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BD3" w:rsidRPr="00C10189" w:rsidRDefault="00216BD3" w:rsidP="00216BD3">
      <w:pPr>
        <w:ind w:firstLine="708"/>
        <w:jc w:val="center"/>
        <w:rPr>
          <w:b/>
          <w:sz w:val="26"/>
          <w:szCs w:val="26"/>
          <w:shd w:val="clear" w:color="auto" w:fill="FFFFFF"/>
        </w:rPr>
      </w:pPr>
      <w:r>
        <w:rPr>
          <w:b/>
          <w:sz w:val="26"/>
          <w:szCs w:val="26"/>
          <w:shd w:val="clear" w:color="auto" w:fill="FFFFFF"/>
        </w:rPr>
        <w:t>ИЗУЧЕНИЕ</w:t>
      </w:r>
      <w:r w:rsidRPr="00C10189">
        <w:rPr>
          <w:b/>
          <w:sz w:val="26"/>
          <w:szCs w:val="26"/>
          <w:shd w:val="clear" w:color="auto" w:fill="FFFFFF"/>
        </w:rPr>
        <w:t xml:space="preserve"> </w:t>
      </w:r>
      <w:r>
        <w:rPr>
          <w:b/>
          <w:sz w:val="26"/>
          <w:szCs w:val="26"/>
          <w:shd w:val="clear" w:color="auto" w:fill="FFFFFF"/>
        </w:rPr>
        <w:t>ГРАММАТИКИ</w:t>
      </w:r>
      <w:r w:rsidRPr="00C10189">
        <w:rPr>
          <w:b/>
          <w:sz w:val="26"/>
          <w:szCs w:val="26"/>
          <w:shd w:val="clear" w:color="auto" w:fill="FFFFFF"/>
        </w:rPr>
        <w:t xml:space="preserve"> </w:t>
      </w:r>
      <w:r w:rsidR="00394704">
        <w:rPr>
          <w:b/>
          <w:sz w:val="26"/>
          <w:szCs w:val="26"/>
          <w:shd w:val="clear" w:color="auto" w:fill="FFFFFF"/>
        </w:rPr>
        <w:t xml:space="preserve">РУССКОГО ЯЗЫКА </w:t>
      </w:r>
      <w:r w:rsidRPr="00C10189">
        <w:rPr>
          <w:b/>
          <w:sz w:val="26"/>
          <w:szCs w:val="26"/>
          <w:shd w:val="clear" w:color="auto" w:fill="FFFFFF"/>
        </w:rPr>
        <w:t>ИНОСТРАННЫ</w:t>
      </w:r>
      <w:r>
        <w:rPr>
          <w:b/>
          <w:sz w:val="26"/>
          <w:szCs w:val="26"/>
          <w:shd w:val="clear" w:color="auto" w:fill="FFFFFF"/>
        </w:rPr>
        <w:t>МИ</w:t>
      </w:r>
      <w:r w:rsidRPr="00C10189">
        <w:rPr>
          <w:b/>
          <w:sz w:val="26"/>
          <w:szCs w:val="26"/>
          <w:shd w:val="clear" w:color="auto" w:fill="FFFFFF"/>
        </w:rPr>
        <w:t xml:space="preserve"> СЛУШАТЕЛ</w:t>
      </w:r>
      <w:r>
        <w:rPr>
          <w:b/>
          <w:sz w:val="26"/>
          <w:szCs w:val="26"/>
          <w:shd w:val="clear" w:color="auto" w:fill="FFFFFF"/>
        </w:rPr>
        <w:t>ЯМИ</w:t>
      </w:r>
      <w:r w:rsidRPr="00C10189">
        <w:rPr>
          <w:b/>
          <w:sz w:val="26"/>
          <w:szCs w:val="26"/>
          <w:shd w:val="clear" w:color="auto" w:fill="FFFFFF"/>
        </w:rPr>
        <w:t xml:space="preserve"> ПОДГОТОВИТЕЛЬНОГО ОТ</w:t>
      </w:r>
      <w:r w:rsidR="00394704">
        <w:rPr>
          <w:b/>
          <w:sz w:val="26"/>
          <w:szCs w:val="26"/>
          <w:shd w:val="clear" w:color="auto" w:fill="FFFFFF"/>
        </w:rPr>
        <w:t>ДЕЛЕНИЯ</w:t>
      </w:r>
    </w:p>
    <w:p w:rsidR="00E81955" w:rsidRPr="001138A7" w:rsidRDefault="00E81955" w:rsidP="00E81955">
      <w:pPr>
        <w:jc w:val="center"/>
        <w:rPr>
          <w:b/>
          <w:sz w:val="26"/>
          <w:szCs w:val="26"/>
        </w:rPr>
      </w:pPr>
      <w:proofErr w:type="spellStart"/>
      <w:r w:rsidRPr="001138A7">
        <w:rPr>
          <w:b/>
          <w:sz w:val="26"/>
          <w:szCs w:val="26"/>
        </w:rPr>
        <w:t>Коверина</w:t>
      </w:r>
      <w:proofErr w:type="spellEnd"/>
      <w:r w:rsidRPr="001138A7">
        <w:rPr>
          <w:b/>
          <w:sz w:val="26"/>
          <w:szCs w:val="26"/>
        </w:rPr>
        <w:t xml:space="preserve"> М.С.</w:t>
      </w:r>
    </w:p>
    <w:p w:rsidR="00E81955" w:rsidRDefault="00E81955" w:rsidP="00E81955">
      <w:pPr>
        <w:ind w:firstLine="708"/>
        <w:jc w:val="center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Национальный исследовательский </w:t>
      </w:r>
      <w:r w:rsidRPr="00B07C98">
        <w:rPr>
          <w:sz w:val="26"/>
          <w:szCs w:val="26"/>
          <w:shd w:val="clear" w:color="auto" w:fill="FFFFFF"/>
        </w:rPr>
        <w:t>Московский государственный строительный университет</w:t>
      </w:r>
    </w:p>
    <w:p w:rsidR="00E81955" w:rsidRPr="00B07C98" w:rsidRDefault="00E81955" w:rsidP="00E81955">
      <w:pPr>
        <w:ind w:firstLine="708"/>
        <w:jc w:val="center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РОССИЯ</w:t>
      </w:r>
    </w:p>
    <w:p w:rsidR="009017C4" w:rsidRDefault="00E81955" w:rsidP="009017C4">
      <w:pPr>
        <w:tabs>
          <w:tab w:val="left" w:pos="567"/>
        </w:tabs>
        <w:ind w:firstLine="567"/>
        <w:jc w:val="both"/>
        <w:rPr>
          <w:shd w:val="clear" w:color="auto" w:fill="FFFFFF"/>
        </w:rPr>
      </w:pPr>
      <w:r w:rsidRPr="00E91224">
        <w:t>Аннотация.</w:t>
      </w:r>
      <w:r w:rsidRPr="00F2509D">
        <w:rPr>
          <w:i/>
        </w:rPr>
        <w:t xml:space="preserve"> </w:t>
      </w:r>
      <w:r w:rsidR="009017C4" w:rsidRPr="00F2509D">
        <w:t>В статье рас</w:t>
      </w:r>
      <w:r w:rsidR="009017C4">
        <w:t xml:space="preserve">сматривается пример организации </w:t>
      </w:r>
      <w:r w:rsidR="009017C4">
        <w:rPr>
          <w:shd w:val="clear" w:color="auto" w:fill="FFFFFF"/>
        </w:rPr>
        <w:t>занятия для иностранных слушателей подготовительного отделения, в котором повторение грамматической системы русского языка происходит с помощью соединения с таким видом речевой деятельности как чтение.</w:t>
      </w:r>
    </w:p>
    <w:p w:rsidR="00ED22B8" w:rsidRPr="007131CD" w:rsidRDefault="00ED22B8" w:rsidP="008F5068">
      <w:pPr>
        <w:jc w:val="both"/>
        <w:rPr>
          <w:b/>
        </w:rPr>
      </w:pPr>
    </w:p>
    <w:p w:rsidR="00C74EC5" w:rsidRPr="00C74EC5" w:rsidRDefault="00C81631" w:rsidP="00572C2C">
      <w:pPr>
        <w:tabs>
          <w:tab w:val="left" w:pos="567"/>
        </w:tabs>
        <w:ind w:firstLine="567"/>
        <w:jc w:val="both"/>
      </w:pPr>
      <w:r>
        <w:t>Грамматика в системе обучения иностранных слушателей подготовительного отделения занимает ведущее место. Без знания грамматической структуры иностранного языка овладеть им как средством общения практически невозможно.</w:t>
      </w:r>
      <w:r w:rsidR="00914877">
        <w:t xml:space="preserve"> </w:t>
      </w:r>
      <w:r w:rsidR="002F626E">
        <w:t>Особенно это касается русского языка, так как он имеет сложную систему синтаксических форм, словообразовательных, морфологических</w:t>
      </w:r>
      <w:r w:rsidR="00C77853">
        <w:t xml:space="preserve">, сложную предложно-падежную и </w:t>
      </w:r>
      <w:proofErr w:type="spellStart"/>
      <w:proofErr w:type="gramStart"/>
      <w:r w:rsidR="00C77853">
        <w:t>видо-временную</w:t>
      </w:r>
      <w:proofErr w:type="spellEnd"/>
      <w:proofErr w:type="gramEnd"/>
      <w:r w:rsidR="00C77853">
        <w:t xml:space="preserve"> систему</w:t>
      </w:r>
      <w:r w:rsidR="00C74EC5" w:rsidRPr="00F2509D">
        <w:rPr>
          <w:shd w:val="clear" w:color="auto" w:fill="FFFFFF"/>
        </w:rPr>
        <w:t xml:space="preserve">. </w:t>
      </w:r>
    </w:p>
    <w:p w:rsidR="00522D74" w:rsidRDefault="00522D74" w:rsidP="00C81631">
      <w:pPr>
        <w:ind w:firstLine="567"/>
        <w:jc w:val="both"/>
      </w:pPr>
      <w:r>
        <w:t xml:space="preserve">Когда иностранные слушатели изучают грамматику русского языка, </w:t>
      </w:r>
      <w:r w:rsidR="00C74EC5">
        <w:t xml:space="preserve">они </w:t>
      </w:r>
      <w:r>
        <w:t>должны</w:t>
      </w:r>
      <w:r w:rsidR="00C74EC5">
        <w:t xml:space="preserve"> придерживаться следующих целей:</w:t>
      </w:r>
    </w:p>
    <w:p w:rsidR="00C74EC5" w:rsidRDefault="00C74EC5" w:rsidP="00C74EC5">
      <w:pPr>
        <w:pStyle w:val="ac"/>
        <w:numPr>
          <w:ilvl w:val="0"/>
          <w:numId w:val="3"/>
        </w:numPr>
        <w:jc w:val="both"/>
      </w:pPr>
      <w:r>
        <w:t>правильно понимать иноязычное высказывание;</w:t>
      </w:r>
    </w:p>
    <w:p w:rsidR="00C74EC5" w:rsidRDefault="00C74EC5" w:rsidP="00C74EC5">
      <w:pPr>
        <w:pStyle w:val="ac"/>
        <w:numPr>
          <w:ilvl w:val="0"/>
          <w:numId w:val="3"/>
        </w:numPr>
        <w:jc w:val="both"/>
      </w:pPr>
      <w:r>
        <w:t>правильно строить иноязычную речь;</w:t>
      </w:r>
    </w:p>
    <w:p w:rsidR="00C74EC5" w:rsidRDefault="00C74EC5" w:rsidP="00C74EC5">
      <w:pPr>
        <w:pStyle w:val="ac"/>
        <w:numPr>
          <w:ilvl w:val="0"/>
          <w:numId w:val="3"/>
        </w:numPr>
        <w:jc w:val="both"/>
      </w:pPr>
      <w:proofErr w:type="gramStart"/>
      <w:r>
        <w:t xml:space="preserve">сознательно контролировать построение высказывания и сознательно выбирать подходящие грамматические формы и конструкции </w:t>
      </w:r>
      <w:r w:rsidRPr="00F2509D">
        <w:rPr>
          <w:rFonts w:eastAsia="Calibri"/>
        </w:rPr>
        <w:sym w:font="Symbol" w:char="F05B"/>
      </w:r>
      <w:r w:rsidR="00B75AB0">
        <w:rPr>
          <w:rFonts w:eastAsia="Calibri"/>
        </w:rPr>
        <w:t>3, с. 168</w:t>
      </w:r>
      <w:r w:rsidRPr="00F2509D">
        <w:t>].</w:t>
      </w:r>
      <w:proofErr w:type="gramEnd"/>
    </w:p>
    <w:p w:rsidR="00675E64" w:rsidRDefault="00C74EC5" w:rsidP="00E04E68">
      <w:pPr>
        <w:tabs>
          <w:tab w:val="left" w:pos="567"/>
        </w:tabs>
        <w:ind w:firstLine="567"/>
        <w:jc w:val="both"/>
        <w:rPr>
          <w:shd w:val="clear" w:color="auto" w:fill="FFFFFF"/>
        </w:rPr>
      </w:pPr>
      <w:r w:rsidRPr="00C74EC5">
        <w:rPr>
          <w:shd w:val="clear" w:color="auto" w:fill="FFFFFF"/>
        </w:rPr>
        <w:t>Данному вопросу посвящено большое количество методической литературы</w:t>
      </w:r>
      <w:r>
        <w:rPr>
          <w:shd w:val="clear" w:color="auto" w:fill="FFFFFF"/>
        </w:rPr>
        <w:t>.</w:t>
      </w:r>
      <w:r w:rsidR="00A82183">
        <w:rPr>
          <w:shd w:val="clear" w:color="auto" w:fill="FFFFFF"/>
        </w:rPr>
        <w:t xml:space="preserve"> </w:t>
      </w:r>
      <w:r w:rsidR="00675E64">
        <w:rPr>
          <w:shd w:val="clear" w:color="auto" w:fill="FFFFFF"/>
        </w:rPr>
        <w:t>Многие методисты задаются вопросом как лучше изучать грамматический материал, какие виды речевой деятельности могут приходить на помощь,</w:t>
      </w:r>
      <w:r w:rsidR="00675E64" w:rsidRPr="00675E64">
        <w:rPr>
          <w:shd w:val="clear" w:color="auto" w:fill="FFFFFF"/>
        </w:rPr>
        <w:t xml:space="preserve"> </w:t>
      </w:r>
      <w:r w:rsidR="00675E64" w:rsidRPr="00F2509D">
        <w:rPr>
          <w:shd w:val="clear" w:color="auto" w:fill="FFFFFF"/>
        </w:rPr>
        <w:t xml:space="preserve">которые </w:t>
      </w:r>
      <w:r w:rsidR="00675E64">
        <w:rPr>
          <w:shd w:val="clear" w:color="auto" w:fill="FFFFFF"/>
        </w:rPr>
        <w:t xml:space="preserve">тоже </w:t>
      </w:r>
      <w:r w:rsidR="00675E64" w:rsidRPr="00F2509D">
        <w:rPr>
          <w:shd w:val="clear" w:color="auto" w:fill="FFFFFF"/>
        </w:rPr>
        <w:t xml:space="preserve">должны быть освоены слушателями подготовительного отделения на уроках русского языка как иностранного (говорение, чтение, письмо, </w:t>
      </w:r>
      <w:proofErr w:type="spellStart"/>
      <w:r w:rsidR="00675E64" w:rsidRPr="00F2509D">
        <w:rPr>
          <w:shd w:val="clear" w:color="auto" w:fill="FFFFFF"/>
        </w:rPr>
        <w:t>аудирование</w:t>
      </w:r>
      <w:proofErr w:type="spellEnd"/>
      <w:r w:rsidR="00675E64" w:rsidRPr="00F2509D">
        <w:rPr>
          <w:shd w:val="clear" w:color="auto" w:fill="FFFFFF"/>
        </w:rPr>
        <w:t>)</w:t>
      </w:r>
      <w:r w:rsidR="00E04E68">
        <w:rPr>
          <w:shd w:val="clear" w:color="auto" w:fill="FFFFFF"/>
        </w:rPr>
        <w:t>.</w:t>
      </w:r>
    </w:p>
    <w:p w:rsidR="009A16AE" w:rsidRDefault="003338B8" w:rsidP="00E04E68">
      <w:pPr>
        <w:tabs>
          <w:tab w:val="left" w:pos="567"/>
        </w:tabs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С</w:t>
      </w:r>
      <w:r w:rsidR="000B3945">
        <w:rPr>
          <w:shd w:val="clear" w:color="auto" w:fill="FFFFFF"/>
        </w:rPr>
        <w:t xml:space="preserve">лушатели должны не только учить наизусть речевые формы и конструкции, но и понимать </w:t>
      </w:r>
      <w:r w:rsidR="00B51A8D">
        <w:rPr>
          <w:shd w:val="clear" w:color="auto" w:fill="FFFFFF"/>
        </w:rPr>
        <w:t xml:space="preserve">их </w:t>
      </w:r>
      <w:r w:rsidR="000B3945">
        <w:rPr>
          <w:shd w:val="clear" w:color="auto" w:fill="FFFFFF"/>
        </w:rPr>
        <w:t xml:space="preserve">значение. </w:t>
      </w:r>
      <w:r>
        <w:rPr>
          <w:shd w:val="clear" w:color="auto" w:fill="FFFFFF"/>
        </w:rPr>
        <w:t xml:space="preserve">И лучше всего, на мой взгляд, иностранные </w:t>
      </w:r>
      <w:r w:rsidR="00940072">
        <w:rPr>
          <w:shd w:val="clear" w:color="auto" w:fill="FFFFFF"/>
        </w:rPr>
        <w:t>учащиеся</w:t>
      </w:r>
      <w:r>
        <w:rPr>
          <w:shd w:val="clear" w:color="auto" w:fill="FFFFFF"/>
        </w:rPr>
        <w:t xml:space="preserve"> будут запоминать грамматические конструкции и формы русского языка, если соединить их изучение с таким видом речевой деятельности как чтение. </w:t>
      </w:r>
      <w:r w:rsidR="00224129">
        <w:rPr>
          <w:shd w:val="clear" w:color="auto" w:fill="FFFFFF"/>
        </w:rPr>
        <w:t>Потому что</w:t>
      </w:r>
      <w:r w:rsidR="00940072">
        <w:rPr>
          <w:shd w:val="clear" w:color="auto" w:fill="FFFFFF"/>
        </w:rPr>
        <w:t>, читая, у иностранцев</w:t>
      </w:r>
      <w:r w:rsidR="00224129">
        <w:rPr>
          <w:shd w:val="clear" w:color="auto" w:fill="FFFFFF"/>
        </w:rPr>
        <w:t xml:space="preserve"> проявляется интерес к русскому языку, они быстрее запоминают сложную грамматику. И, конечно, с помощью</w:t>
      </w:r>
      <w:r w:rsidR="00224129" w:rsidRPr="00224129">
        <w:rPr>
          <w:shd w:val="clear" w:color="auto" w:fill="FFFFFF"/>
        </w:rPr>
        <w:t xml:space="preserve"> </w:t>
      </w:r>
      <w:proofErr w:type="spellStart"/>
      <w:r w:rsidR="00224129" w:rsidRPr="00F2509D">
        <w:rPr>
          <w:shd w:val="clear" w:color="auto" w:fill="FFFFFF"/>
        </w:rPr>
        <w:t>послетекстовы</w:t>
      </w:r>
      <w:r w:rsidR="00F060AA">
        <w:rPr>
          <w:shd w:val="clear" w:color="auto" w:fill="FFFFFF"/>
        </w:rPr>
        <w:t>х</w:t>
      </w:r>
      <w:proofErr w:type="spellEnd"/>
      <w:r w:rsidR="00224129" w:rsidRPr="00F2509D">
        <w:rPr>
          <w:shd w:val="clear" w:color="auto" w:fill="FFFFFF"/>
        </w:rPr>
        <w:t xml:space="preserve"> упражнени</w:t>
      </w:r>
      <w:r w:rsidR="00F060AA">
        <w:rPr>
          <w:shd w:val="clear" w:color="auto" w:fill="FFFFFF"/>
        </w:rPr>
        <w:t xml:space="preserve">й </w:t>
      </w:r>
      <w:r w:rsidR="00224129">
        <w:rPr>
          <w:shd w:val="clear" w:color="auto" w:fill="FFFFFF"/>
        </w:rPr>
        <w:t>повторяют материал, который изучали ранее.</w:t>
      </w:r>
    </w:p>
    <w:p w:rsidR="00E04E68" w:rsidRDefault="003D6029" w:rsidP="00CA5B90">
      <w:pPr>
        <w:tabs>
          <w:tab w:val="left" w:pos="567"/>
        </w:tabs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В данной статье хотелось</w:t>
      </w:r>
      <w:r w:rsidR="00940072">
        <w:rPr>
          <w:shd w:val="clear" w:color="auto" w:fill="FFFFFF"/>
        </w:rPr>
        <w:t xml:space="preserve"> бы</w:t>
      </w:r>
      <w:r>
        <w:rPr>
          <w:shd w:val="clear" w:color="auto" w:fill="FFFFFF"/>
        </w:rPr>
        <w:t xml:space="preserve"> рассмотреть пример организации такого занятия, где соединяется чтение </w:t>
      </w:r>
      <w:r w:rsidR="00940072">
        <w:rPr>
          <w:shd w:val="clear" w:color="auto" w:fill="FFFFFF"/>
        </w:rPr>
        <w:t xml:space="preserve">текста </w:t>
      </w:r>
      <w:r>
        <w:rPr>
          <w:shd w:val="clear" w:color="auto" w:fill="FFFFFF"/>
        </w:rPr>
        <w:t>и повторение</w:t>
      </w:r>
      <w:r w:rsidR="00224129">
        <w:rPr>
          <w:shd w:val="clear" w:color="auto" w:fill="FFFFFF"/>
        </w:rPr>
        <w:t xml:space="preserve"> </w:t>
      </w:r>
      <w:r w:rsidR="00940072">
        <w:rPr>
          <w:shd w:val="clear" w:color="auto" w:fill="FFFFFF"/>
        </w:rPr>
        <w:t xml:space="preserve">на его основе </w:t>
      </w:r>
      <w:r>
        <w:rPr>
          <w:shd w:val="clear" w:color="auto" w:fill="FFFFFF"/>
        </w:rPr>
        <w:t xml:space="preserve">ранее пройденного </w:t>
      </w:r>
      <w:r w:rsidR="007D1957">
        <w:rPr>
          <w:shd w:val="clear" w:color="auto" w:fill="FFFFFF"/>
        </w:rPr>
        <w:t xml:space="preserve">грамматического </w:t>
      </w:r>
      <w:r>
        <w:rPr>
          <w:shd w:val="clear" w:color="auto" w:fill="FFFFFF"/>
        </w:rPr>
        <w:t>материала при помощи упражнений.</w:t>
      </w:r>
    </w:p>
    <w:p w:rsidR="008D12B4" w:rsidRDefault="008D12B4" w:rsidP="00E04E68">
      <w:pPr>
        <w:tabs>
          <w:tab w:val="left" w:pos="567"/>
        </w:tabs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Итак, для работы предлагается адаптированный текст «Поэма </w:t>
      </w:r>
      <w:proofErr w:type="spellStart"/>
      <w:r>
        <w:rPr>
          <w:shd w:val="clear" w:color="auto" w:fill="FFFFFF"/>
        </w:rPr>
        <w:t>Алишера</w:t>
      </w:r>
      <w:proofErr w:type="spellEnd"/>
      <w:r>
        <w:rPr>
          <w:shd w:val="clear" w:color="auto" w:fill="FFFFFF"/>
        </w:rPr>
        <w:t xml:space="preserve"> Навои «</w:t>
      </w:r>
      <w:proofErr w:type="spellStart"/>
      <w:r>
        <w:rPr>
          <w:shd w:val="clear" w:color="auto" w:fill="FFFFFF"/>
        </w:rPr>
        <w:t>Фархад</w:t>
      </w:r>
      <w:proofErr w:type="spellEnd"/>
      <w:r>
        <w:rPr>
          <w:shd w:val="clear" w:color="auto" w:fill="FFFFFF"/>
        </w:rPr>
        <w:t xml:space="preserve"> и Ширин»».</w:t>
      </w:r>
    </w:p>
    <w:p w:rsidR="008D12B4" w:rsidRDefault="00483556" w:rsidP="00E04E68">
      <w:pPr>
        <w:tabs>
          <w:tab w:val="left" w:pos="567"/>
        </w:tabs>
        <w:ind w:firstLine="567"/>
        <w:jc w:val="both"/>
        <w:rPr>
          <w:shd w:val="clear" w:color="auto" w:fill="FFFFFF"/>
        </w:rPr>
      </w:pPr>
      <w:proofErr w:type="spellStart"/>
      <w:r>
        <w:rPr>
          <w:shd w:val="clear" w:color="auto" w:fill="FFFFFF"/>
        </w:rPr>
        <w:t>Алишер</w:t>
      </w:r>
      <w:proofErr w:type="spellEnd"/>
      <w:r>
        <w:rPr>
          <w:shd w:val="clear" w:color="auto" w:fill="FFFFFF"/>
        </w:rPr>
        <w:t xml:space="preserve"> Навои – великий поэт Востока, борец за культуру и прогресс. Он был также художником</w:t>
      </w:r>
      <w:r w:rsidR="003E5789">
        <w:rPr>
          <w:shd w:val="clear" w:color="auto" w:fill="FFFFFF"/>
        </w:rPr>
        <w:t>, архитектором и музыкантом.</w:t>
      </w:r>
    </w:p>
    <w:p w:rsidR="003E5789" w:rsidRDefault="003E5789" w:rsidP="00E04E68">
      <w:pPr>
        <w:tabs>
          <w:tab w:val="left" w:pos="567"/>
        </w:tabs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Героем поэмы «</w:t>
      </w:r>
      <w:proofErr w:type="spellStart"/>
      <w:r>
        <w:rPr>
          <w:shd w:val="clear" w:color="auto" w:fill="FFFFFF"/>
        </w:rPr>
        <w:t>Фархад</w:t>
      </w:r>
      <w:proofErr w:type="spellEnd"/>
      <w:r>
        <w:rPr>
          <w:shd w:val="clear" w:color="auto" w:fill="FFFFFF"/>
        </w:rPr>
        <w:t xml:space="preserve"> и Ширин» является легендарный </w:t>
      </w:r>
      <w:proofErr w:type="spellStart"/>
      <w:r>
        <w:rPr>
          <w:shd w:val="clear" w:color="auto" w:fill="FFFFFF"/>
        </w:rPr>
        <w:t>Фархад</w:t>
      </w:r>
      <w:proofErr w:type="spellEnd"/>
      <w:r>
        <w:rPr>
          <w:shd w:val="clear" w:color="auto" w:fill="FFFFFF"/>
        </w:rPr>
        <w:t xml:space="preserve">, смелый, умный и сильный юноша. </w:t>
      </w:r>
      <w:proofErr w:type="spellStart"/>
      <w:r>
        <w:rPr>
          <w:shd w:val="clear" w:color="auto" w:fill="FFFFFF"/>
        </w:rPr>
        <w:t>Фархад</w:t>
      </w:r>
      <w:proofErr w:type="spellEnd"/>
      <w:r>
        <w:rPr>
          <w:shd w:val="clear" w:color="auto" w:fill="FFFFFF"/>
        </w:rPr>
        <w:t xml:space="preserve"> получил прекрасное образование. С детства он любил литературу и много читал. </w:t>
      </w:r>
      <w:proofErr w:type="spellStart"/>
      <w:r>
        <w:rPr>
          <w:shd w:val="clear" w:color="auto" w:fill="FFFFFF"/>
        </w:rPr>
        <w:t>Фархад</w:t>
      </w:r>
      <w:proofErr w:type="spellEnd"/>
      <w:r>
        <w:rPr>
          <w:shd w:val="clear" w:color="auto" w:fill="FFFFFF"/>
        </w:rPr>
        <w:t xml:space="preserve"> решил познакомиться с жизнью народа, отдать людям свои силы и знания, и он начал путешествовать.</w:t>
      </w:r>
    </w:p>
    <w:p w:rsidR="003E5789" w:rsidRDefault="00782369" w:rsidP="00E04E68">
      <w:pPr>
        <w:tabs>
          <w:tab w:val="left" w:pos="567"/>
        </w:tabs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Однажды в горах юноша встретил людей, которые строили канал. Их работа шла очень медленно. И тогда </w:t>
      </w:r>
      <w:proofErr w:type="spellStart"/>
      <w:r>
        <w:rPr>
          <w:shd w:val="clear" w:color="auto" w:fill="FFFFFF"/>
        </w:rPr>
        <w:t>Фархад</w:t>
      </w:r>
      <w:proofErr w:type="spellEnd"/>
      <w:r>
        <w:rPr>
          <w:shd w:val="clear" w:color="auto" w:fill="FFFFFF"/>
        </w:rPr>
        <w:t xml:space="preserve"> один проложил туннель через горы и помог людям построить канал.</w:t>
      </w:r>
    </w:p>
    <w:p w:rsidR="00782369" w:rsidRDefault="00782369" w:rsidP="00E04E68">
      <w:pPr>
        <w:tabs>
          <w:tab w:val="left" w:pos="567"/>
        </w:tabs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Во время этого строительства </w:t>
      </w:r>
      <w:proofErr w:type="spellStart"/>
      <w:r>
        <w:rPr>
          <w:shd w:val="clear" w:color="auto" w:fill="FFFFFF"/>
        </w:rPr>
        <w:t>Фархад</w:t>
      </w:r>
      <w:proofErr w:type="spellEnd"/>
      <w:r>
        <w:rPr>
          <w:shd w:val="clear" w:color="auto" w:fill="FFFFFF"/>
        </w:rPr>
        <w:t xml:space="preserve"> познакомился с царевной Ширин, которая приезжала посмотреть на работу знаменитого мастера. </w:t>
      </w:r>
      <w:proofErr w:type="spellStart"/>
      <w:r>
        <w:rPr>
          <w:shd w:val="clear" w:color="auto" w:fill="FFFFFF"/>
        </w:rPr>
        <w:t>Фархад</w:t>
      </w:r>
      <w:proofErr w:type="spellEnd"/>
      <w:r>
        <w:rPr>
          <w:shd w:val="clear" w:color="auto" w:fill="FFFFFF"/>
        </w:rPr>
        <w:t xml:space="preserve"> и Ширин полюбили друг друга. Ширин несколько раз встречалась с </w:t>
      </w:r>
      <w:proofErr w:type="spellStart"/>
      <w:r>
        <w:rPr>
          <w:shd w:val="clear" w:color="auto" w:fill="FFFFFF"/>
        </w:rPr>
        <w:t>Фархадом</w:t>
      </w:r>
      <w:proofErr w:type="spellEnd"/>
      <w:r>
        <w:rPr>
          <w:shd w:val="clear" w:color="auto" w:fill="FFFFFF"/>
        </w:rPr>
        <w:t>, разговаривала с ним. А когда царевна рассталась с юношей, она писала ему письма.</w:t>
      </w:r>
    </w:p>
    <w:p w:rsidR="00782369" w:rsidRDefault="00782369" w:rsidP="00E04E68">
      <w:pPr>
        <w:tabs>
          <w:tab w:val="left" w:pos="567"/>
        </w:tabs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Вместе с другом, художником </w:t>
      </w:r>
      <w:proofErr w:type="spellStart"/>
      <w:r>
        <w:rPr>
          <w:shd w:val="clear" w:color="auto" w:fill="FFFFFF"/>
        </w:rPr>
        <w:t>Шапуром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Фархад</w:t>
      </w:r>
      <w:proofErr w:type="spellEnd"/>
      <w:r>
        <w:rPr>
          <w:shd w:val="clear" w:color="auto" w:fill="FFFFFF"/>
        </w:rPr>
        <w:t xml:space="preserve"> построил для Ширин в горах красивый дворец, озеро-водохранилище и канал. Любовь к девушке, чувство дружбы и любовь к народу помогали </w:t>
      </w:r>
      <w:proofErr w:type="spellStart"/>
      <w:r>
        <w:rPr>
          <w:shd w:val="clear" w:color="auto" w:fill="FFFFFF"/>
        </w:rPr>
        <w:t>Фархаду</w:t>
      </w:r>
      <w:proofErr w:type="spellEnd"/>
      <w:r>
        <w:rPr>
          <w:shd w:val="clear" w:color="auto" w:fill="FFFFFF"/>
        </w:rPr>
        <w:t xml:space="preserve"> создавать прекрасные архитектурные произведения и совершать подвиги.</w:t>
      </w:r>
    </w:p>
    <w:p w:rsidR="00782369" w:rsidRDefault="002B18D3" w:rsidP="00E04E68">
      <w:pPr>
        <w:tabs>
          <w:tab w:val="left" w:pos="567"/>
        </w:tabs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Злой и жестокий царь </w:t>
      </w:r>
      <w:proofErr w:type="spellStart"/>
      <w:r>
        <w:rPr>
          <w:shd w:val="clear" w:color="auto" w:fill="FFFFFF"/>
        </w:rPr>
        <w:t>Хосров</w:t>
      </w:r>
      <w:proofErr w:type="spellEnd"/>
      <w:r>
        <w:rPr>
          <w:shd w:val="clear" w:color="auto" w:fill="FFFFFF"/>
        </w:rPr>
        <w:t xml:space="preserve"> тоже любил Ширин и хотел, чтобы она стала его женой. Он решил обмануть </w:t>
      </w:r>
      <w:proofErr w:type="spellStart"/>
      <w:r>
        <w:rPr>
          <w:shd w:val="clear" w:color="auto" w:fill="FFFFFF"/>
        </w:rPr>
        <w:t>Фархада</w:t>
      </w:r>
      <w:proofErr w:type="spellEnd"/>
      <w:r>
        <w:rPr>
          <w:shd w:val="clear" w:color="auto" w:fill="FFFFFF"/>
        </w:rPr>
        <w:t>.</w:t>
      </w:r>
    </w:p>
    <w:p w:rsidR="002B18D3" w:rsidRDefault="002B18D3" w:rsidP="00E04E68">
      <w:pPr>
        <w:tabs>
          <w:tab w:val="left" w:pos="567"/>
        </w:tabs>
        <w:ind w:firstLine="567"/>
        <w:jc w:val="both"/>
        <w:rPr>
          <w:shd w:val="clear" w:color="auto" w:fill="FFFFFF"/>
        </w:rPr>
      </w:pPr>
      <w:proofErr w:type="spellStart"/>
      <w:r>
        <w:rPr>
          <w:shd w:val="clear" w:color="auto" w:fill="FFFFFF"/>
        </w:rPr>
        <w:t>Хосров</w:t>
      </w:r>
      <w:proofErr w:type="spellEnd"/>
      <w:r>
        <w:rPr>
          <w:shd w:val="clear" w:color="auto" w:fill="FFFFFF"/>
        </w:rPr>
        <w:t xml:space="preserve"> послал человека</w:t>
      </w:r>
      <w:r w:rsidR="00DA7E1A">
        <w:rPr>
          <w:shd w:val="clear" w:color="auto" w:fill="FFFFFF"/>
        </w:rPr>
        <w:t xml:space="preserve">, который сказал юноше, что Ширин умерла. </w:t>
      </w:r>
      <w:proofErr w:type="spellStart"/>
      <w:r w:rsidR="00DA7E1A">
        <w:rPr>
          <w:shd w:val="clear" w:color="auto" w:fill="FFFFFF"/>
        </w:rPr>
        <w:t>Фархад</w:t>
      </w:r>
      <w:proofErr w:type="spellEnd"/>
      <w:r w:rsidR="00DA7E1A">
        <w:rPr>
          <w:shd w:val="clear" w:color="auto" w:fill="FFFFFF"/>
        </w:rPr>
        <w:t xml:space="preserve"> не знал, что это неправда, и горе убило его.</w:t>
      </w:r>
    </w:p>
    <w:p w:rsidR="00DA7E1A" w:rsidRDefault="00DA7E1A" w:rsidP="00E04E68">
      <w:pPr>
        <w:tabs>
          <w:tab w:val="left" w:pos="567"/>
        </w:tabs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Но Ширин не стала женой </w:t>
      </w:r>
      <w:proofErr w:type="spellStart"/>
      <w:r>
        <w:rPr>
          <w:shd w:val="clear" w:color="auto" w:fill="FFFFFF"/>
        </w:rPr>
        <w:t>Хосрова</w:t>
      </w:r>
      <w:proofErr w:type="spellEnd"/>
      <w:r>
        <w:rPr>
          <w:shd w:val="clear" w:color="auto" w:fill="FFFFFF"/>
        </w:rPr>
        <w:t xml:space="preserve">. Она была верна своей любви к </w:t>
      </w:r>
      <w:proofErr w:type="spellStart"/>
      <w:r>
        <w:rPr>
          <w:shd w:val="clear" w:color="auto" w:fill="FFFFFF"/>
        </w:rPr>
        <w:t>Фархаду</w:t>
      </w:r>
      <w:proofErr w:type="spellEnd"/>
      <w:r>
        <w:rPr>
          <w:shd w:val="clear" w:color="auto" w:fill="FFFFFF"/>
        </w:rPr>
        <w:t>.</w:t>
      </w:r>
    </w:p>
    <w:p w:rsidR="00DA7E1A" w:rsidRDefault="00DA7E1A" w:rsidP="00E04E68">
      <w:pPr>
        <w:tabs>
          <w:tab w:val="left" w:pos="567"/>
        </w:tabs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Великий поэт-гуманист </w:t>
      </w:r>
      <w:proofErr w:type="spellStart"/>
      <w:r>
        <w:rPr>
          <w:shd w:val="clear" w:color="auto" w:fill="FFFFFF"/>
        </w:rPr>
        <w:t>Алишер</w:t>
      </w:r>
      <w:proofErr w:type="spellEnd"/>
      <w:r>
        <w:rPr>
          <w:shd w:val="clear" w:color="auto" w:fill="FFFFFF"/>
        </w:rPr>
        <w:t xml:space="preserve"> Навои провозглашает в этой поэме идею дружбы народов. Его герои – </w:t>
      </w:r>
      <w:proofErr w:type="spellStart"/>
      <w:r>
        <w:rPr>
          <w:shd w:val="clear" w:color="auto" w:fill="FFFFFF"/>
        </w:rPr>
        <w:t>Фархад</w:t>
      </w:r>
      <w:proofErr w:type="spellEnd"/>
      <w:r>
        <w:rPr>
          <w:shd w:val="clear" w:color="auto" w:fill="FFFFFF"/>
        </w:rPr>
        <w:t>, Ширин и Шапур – люди разных национальностей, но они по-братски дружат и всегда верны дружбе.</w:t>
      </w:r>
    </w:p>
    <w:p w:rsidR="00DA7E1A" w:rsidRDefault="00DA7E1A" w:rsidP="00E04E68">
      <w:pPr>
        <w:tabs>
          <w:tab w:val="left" w:pos="567"/>
        </w:tabs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Замечательно</w:t>
      </w:r>
      <w:r w:rsidR="00CA5B90">
        <w:rPr>
          <w:shd w:val="clear" w:color="auto" w:fill="FFFFFF"/>
        </w:rPr>
        <w:t>е</w:t>
      </w:r>
      <w:r>
        <w:rPr>
          <w:shd w:val="clear" w:color="auto" w:fill="FFFFFF"/>
        </w:rPr>
        <w:t xml:space="preserve"> произведение </w:t>
      </w:r>
      <w:proofErr w:type="spellStart"/>
      <w:r w:rsidR="007B4E92">
        <w:rPr>
          <w:shd w:val="clear" w:color="auto" w:fill="FFFFFF"/>
        </w:rPr>
        <w:t>Алишера</w:t>
      </w:r>
      <w:proofErr w:type="spellEnd"/>
      <w:r w:rsidR="007B4E92">
        <w:rPr>
          <w:shd w:val="clear" w:color="auto" w:fill="FFFFFF"/>
        </w:rPr>
        <w:t xml:space="preserve"> </w:t>
      </w:r>
      <w:r>
        <w:rPr>
          <w:shd w:val="clear" w:color="auto" w:fill="FFFFFF"/>
        </w:rPr>
        <w:t>Навои и сейчас читают с интересом во всех странах мира.</w:t>
      </w:r>
    </w:p>
    <w:p w:rsidR="00DC51C2" w:rsidRDefault="00DC51C2" w:rsidP="00DC51C2">
      <w:pPr>
        <w:ind w:firstLine="567"/>
        <w:jc w:val="both"/>
        <w:rPr>
          <w:shd w:val="clear" w:color="auto" w:fill="FFFFFF"/>
        </w:rPr>
      </w:pPr>
      <w:r w:rsidRPr="00DC51C2">
        <w:rPr>
          <w:i/>
          <w:shd w:val="clear" w:color="auto" w:fill="FFFFFF"/>
        </w:rPr>
        <w:t>Упражнения, проверяющие понимание фактической информации текста</w:t>
      </w:r>
      <w:r>
        <w:rPr>
          <w:shd w:val="clear" w:color="auto" w:fill="FFFFFF"/>
        </w:rPr>
        <w:t xml:space="preserve">, помогают иностранным слушателям запомнить и повторить грамматические конструкции </w:t>
      </w:r>
      <w:r w:rsidR="00CA5B90">
        <w:rPr>
          <w:shd w:val="clear" w:color="auto" w:fill="FFFFFF"/>
        </w:rPr>
        <w:t>в предложении</w:t>
      </w:r>
      <w:r>
        <w:rPr>
          <w:shd w:val="clear" w:color="auto" w:fill="FFFFFF"/>
        </w:rPr>
        <w:t>.</w:t>
      </w:r>
    </w:p>
    <w:p w:rsidR="00DC51C2" w:rsidRPr="009E1E81" w:rsidRDefault="00DC51C2" w:rsidP="00DC51C2">
      <w:pPr>
        <w:pStyle w:val="ac"/>
        <w:numPr>
          <w:ilvl w:val="0"/>
          <w:numId w:val="5"/>
        </w:numPr>
        <w:jc w:val="both"/>
        <w:rPr>
          <w:i/>
          <w:shd w:val="clear" w:color="auto" w:fill="FFFFFF"/>
        </w:rPr>
      </w:pPr>
      <w:r w:rsidRPr="009E1E81">
        <w:rPr>
          <w:i/>
          <w:shd w:val="clear" w:color="auto" w:fill="FFFFFF"/>
        </w:rPr>
        <w:t>Ответьте на вопросы.</w:t>
      </w:r>
    </w:p>
    <w:p w:rsidR="00DC51C2" w:rsidRDefault="00DC51C2" w:rsidP="00DC51C2">
      <w:pPr>
        <w:pStyle w:val="ac"/>
        <w:numPr>
          <w:ilvl w:val="0"/>
          <w:numId w:val="7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К</w:t>
      </w:r>
      <w:r w:rsidR="00CE5A48">
        <w:rPr>
          <w:shd w:val="clear" w:color="auto" w:fill="FFFFFF"/>
        </w:rPr>
        <w:t>то</w:t>
      </w:r>
      <w:r>
        <w:rPr>
          <w:shd w:val="clear" w:color="auto" w:fill="FFFFFF"/>
        </w:rPr>
        <w:t xml:space="preserve"> </w:t>
      </w:r>
      <w:r w:rsidR="00CE5A48">
        <w:rPr>
          <w:shd w:val="clear" w:color="auto" w:fill="FFFFFF"/>
        </w:rPr>
        <w:t>такой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Алишер</w:t>
      </w:r>
      <w:proofErr w:type="spellEnd"/>
      <w:r>
        <w:rPr>
          <w:shd w:val="clear" w:color="auto" w:fill="FFFFFF"/>
        </w:rPr>
        <w:t xml:space="preserve"> Навои?</w:t>
      </w:r>
    </w:p>
    <w:p w:rsidR="00DC51C2" w:rsidRDefault="00DC51C2" w:rsidP="00DC51C2">
      <w:pPr>
        <w:pStyle w:val="ac"/>
        <w:numPr>
          <w:ilvl w:val="0"/>
          <w:numId w:val="7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Кто геро</w:t>
      </w:r>
      <w:r w:rsidR="005D3AB8">
        <w:rPr>
          <w:shd w:val="clear" w:color="auto" w:fill="FFFFFF"/>
        </w:rPr>
        <w:t xml:space="preserve">и </w:t>
      </w:r>
      <w:r>
        <w:rPr>
          <w:shd w:val="clear" w:color="auto" w:fill="FFFFFF"/>
        </w:rPr>
        <w:t>поэмы «</w:t>
      </w:r>
      <w:proofErr w:type="spellStart"/>
      <w:r>
        <w:rPr>
          <w:shd w:val="clear" w:color="auto" w:fill="FFFFFF"/>
        </w:rPr>
        <w:t>Фархад</w:t>
      </w:r>
      <w:proofErr w:type="spellEnd"/>
      <w:r>
        <w:rPr>
          <w:shd w:val="clear" w:color="auto" w:fill="FFFFFF"/>
        </w:rPr>
        <w:t xml:space="preserve"> и Ширин»?</w:t>
      </w:r>
    </w:p>
    <w:p w:rsidR="007B47FB" w:rsidRDefault="00DC51C2" w:rsidP="00DC51C2">
      <w:pPr>
        <w:pStyle w:val="ac"/>
        <w:numPr>
          <w:ilvl w:val="0"/>
          <w:numId w:val="7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Как </w:t>
      </w:r>
      <w:proofErr w:type="spellStart"/>
      <w:r>
        <w:rPr>
          <w:shd w:val="clear" w:color="auto" w:fill="FFFFFF"/>
        </w:rPr>
        <w:t>Фархад</w:t>
      </w:r>
      <w:proofErr w:type="spellEnd"/>
      <w:r>
        <w:rPr>
          <w:shd w:val="clear" w:color="auto" w:fill="FFFFFF"/>
        </w:rPr>
        <w:t xml:space="preserve"> помог людям построить канал?</w:t>
      </w:r>
    </w:p>
    <w:p w:rsidR="00DC51C2" w:rsidRDefault="00DC51C2" w:rsidP="00DC51C2">
      <w:pPr>
        <w:pStyle w:val="ac"/>
        <w:numPr>
          <w:ilvl w:val="0"/>
          <w:numId w:val="7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Зачем </w:t>
      </w:r>
      <w:proofErr w:type="spellStart"/>
      <w:r>
        <w:rPr>
          <w:shd w:val="clear" w:color="auto" w:fill="FFFFFF"/>
        </w:rPr>
        <w:t>Фархад</w:t>
      </w:r>
      <w:proofErr w:type="spellEnd"/>
      <w:r>
        <w:rPr>
          <w:shd w:val="clear" w:color="auto" w:fill="FFFFFF"/>
        </w:rPr>
        <w:t xml:space="preserve"> начал путешествовать?</w:t>
      </w:r>
    </w:p>
    <w:p w:rsidR="007B47FB" w:rsidRDefault="007B47FB" w:rsidP="00DC51C2">
      <w:pPr>
        <w:pStyle w:val="ac"/>
        <w:numPr>
          <w:ilvl w:val="0"/>
          <w:numId w:val="7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Что вы узнали о </w:t>
      </w:r>
      <w:proofErr w:type="spellStart"/>
      <w:r>
        <w:rPr>
          <w:shd w:val="clear" w:color="auto" w:fill="FFFFFF"/>
        </w:rPr>
        <w:t>Фархаде</w:t>
      </w:r>
      <w:proofErr w:type="spellEnd"/>
      <w:r>
        <w:rPr>
          <w:shd w:val="clear" w:color="auto" w:fill="FFFFFF"/>
        </w:rPr>
        <w:t>?</w:t>
      </w:r>
    </w:p>
    <w:p w:rsidR="007B47FB" w:rsidRDefault="007B47FB" w:rsidP="00DC51C2">
      <w:pPr>
        <w:pStyle w:val="ac"/>
        <w:numPr>
          <w:ilvl w:val="0"/>
          <w:numId w:val="7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Когда </w:t>
      </w:r>
      <w:proofErr w:type="spellStart"/>
      <w:r>
        <w:rPr>
          <w:shd w:val="clear" w:color="auto" w:fill="FFFFFF"/>
        </w:rPr>
        <w:t>Фархад</w:t>
      </w:r>
      <w:proofErr w:type="spellEnd"/>
      <w:r>
        <w:rPr>
          <w:shd w:val="clear" w:color="auto" w:fill="FFFFFF"/>
        </w:rPr>
        <w:t xml:space="preserve"> познакомился с Ширин?</w:t>
      </w:r>
    </w:p>
    <w:p w:rsidR="007B47FB" w:rsidRDefault="007B47FB" w:rsidP="00DC51C2">
      <w:pPr>
        <w:pStyle w:val="ac"/>
        <w:numPr>
          <w:ilvl w:val="0"/>
          <w:numId w:val="7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Что </w:t>
      </w:r>
      <w:proofErr w:type="spellStart"/>
      <w:r>
        <w:rPr>
          <w:shd w:val="clear" w:color="auto" w:fill="FFFFFF"/>
        </w:rPr>
        <w:t>Фархад</w:t>
      </w:r>
      <w:proofErr w:type="spellEnd"/>
      <w:r>
        <w:rPr>
          <w:shd w:val="clear" w:color="auto" w:fill="FFFFFF"/>
        </w:rPr>
        <w:t xml:space="preserve"> построил вместе с другом?</w:t>
      </w:r>
    </w:p>
    <w:p w:rsidR="007B47FB" w:rsidRDefault="007B47FB" w:rsidP="00DC51C2">
      <w:pPr>
        <w:pStyle w:val="ac"/>
        <w:numPr>
          <w:ilvl w:val="0"/>
          <w:numId w:val="7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Что помогало создать герою прекрасные архитектурные произведения?</w:t>
      </w:r>
    </w:p>
    <w:p w:rsidR="007B47FB" w:rsidRDefault="007B47FB" w:rsidP="00DC51C2">
      <w:pPr>
        <w:pStyle w:val="ac"/>
        <w:numPr>
          <w:ilvl w:val="0"/>
          <w:numId w:val="7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Почему умер </w:t>
      </w:r>
      <w:proofErr w:type="spellStart"/>
      <w:r>
        <w:rPr>
          <w:shd w:val="clear" w:color="auto" w:fill="FFFFFF"/>
        </w:rPr>
        <w:t>Фархад</w:t>
      </w:r>
      <w:proofErr w:type="spellEnd"/>
      <w:r>
        <w:rPr>
          <w:shd w:val="clear" w:color="auto" w:fill="FFFFFF"/>
        </w:rPr>
        <w:t>?</w:t>
      </w:r>
    </w:p>
    <w:p w:rsidR="009E1E81" w:rsidRPr="009E1E81" w:rsidRDefault="007B47FB" w:rsidP="009E1E81">
      <w:pPr>
        <w:pStyle w:val="ac"/>
        <w:numPr>
          <w:ilvl w:val="0"/>
          <w:numId w:val="7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О чем говорит </w:t>
      </w:r>
      <w:proofErr w:type="spellStart"/>
      <w:r>
        <w:rPr>
          <w:shd w:val="clear" w:color="auto" w:fill="FFFFFF"/>
        </w:rPr>
        <w:t>Алишер</w:t>
      </w:r>
      <w:proofErr w:type="spellEnd"/>
      <w:r>
        <w:rPr>
          <w:shd w:val="clear" w:color="auto" w:fill="FFFFFF"/>
        </w:rPr>
        <w:t xml:space="preserve"> Навои в своем произведении?</w:t>
      </w:r>
    </w:p>
    <w:p w:rsidR="009E1E81" w:rsidRDefault="00035B21" w:rsidP="006500E9">
      <w:pPr>
        <w:tabs>
          <w:tab w:val="left" w:pos="567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  <w:r w:rsidRPr="00035B21">
        <w:rPr>
          <w:i/>
          <w:shd w:val="clear" w:color="auto" w:fill="FFFFFF"/>
        </w:rPr>
        <w:t>Упражнения, направленные на снятие лексико-грамматических трудностей.</w:t>
      </w:r>
      <w:r>
        <w:rPr>
          <w:shd w:val="clear" w:color="auto" w:fill="FFFFFF"/>
        </w:rPr>
        <w:t xml:space="preserve"> </w:t>
      </w:r>
    </w:p>
    <w:p w:rsidR="001F1BA2" w:rsidRDefault="007C5017" w:rsidP="007C5017">
      <w:pPr>
        <w:pStyle w:val="ac"/>
        <w:numPr>
          <w:ilvl w:val="0"/>
          <w:numId w:val="5"/>
        </w:numPr>
        <w:tabs>
          <w:tab w:val="left" w:pos="567"/>
        </w:tabs>
        <w:jc w:val="both"/>
        <w:rPr>
          <w:shd w:val="clear" w:color="auto" w:fill="FFFFFF"/>
        </w:rPr>
      </w:pPr>
      <w:r w:rsidRPr="007C5017">
        <w:rPr>
          <w:i/>
          <w:shd w:val="clear" w:color="auto" w:fill="FFFFFF"/>
        </w:rPr>
        <w:t>Подберите существительные к прилагательным</w:t>
      </w:r>
      <w:r w:rsidR="001F1BA2">
        <w:rPr>
          <w:shd w:val="clear" w:color="auto" w:fill="FFFFFF"/>
        </w:rPr>
        <w:t>.</w:t>
      </w:r>
    </w:p>
    <w:p w:rsidR="007C5017" w:rsidRPr="001F1BA2" w:rsidRDefault="001F1BA2" w:rsidP="00D117E8">
      <w:pPr>
        <w:tabs>
          <w:tab w:val="left" w:pos="567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>В</w:t>
      </w:r>
      <w:r w:rsidR="007C5017" w:rsidRPr="001F1BA2">
        <w:rPr>
          <w:shd w:val="clear" w:color="auto" w:fill="FFFFFF"/>
        </w:rPr>
        <w:t>еликий, легендарный, смелый, умный, сильный, прекрасный, знаменитый, красивый, архитектурный, жестокий.</w:t>
      </w:r>
    </w:p>
    <w:p w:rsidR="00035B21" w:rsidRDefault="007C5017" w:rsidP="007C5017">
      <w:pPr>
        <w:pStyle w:val="ac"/>
        <w:numPr>
          <w:ilvl w:val="0"/>
          <w:numId w:val="5"/>
        </w:numPr>
        <w:tabs>
          <w:tab w:val="left" w:pos="567"/>
        </w:tabs>
        <w:jc w:val="both"/>
        <w:rPr>
          <w:shd w:val="clear" w:color="auto" w:fill="FFFFFF"/>
        </w:rPr>
      </w:pPr>
      <w:r w:rsidRPr="007C5017">
        <w:rPr>
          <w:i/>
          <w:shd w:val="clear" w:color="auto" w:fill="FFFFFF"/>
        </w:rPr>
        <w:t>Подберите дополнения к глаголам и придумайте предложения с этими сочетаниями</w:t>
      </w:r>
      <w:r>
        <w:rPr>
          <w:shd w:val="clear" w:color="auto" w:fill="FFFFFF"/>
        </w:rPr>
        <w:t>:</w:t>
      </w:r>
    </w:p>
    <w:p w:rsidR="007C5017" w:rsidRDefault="007C5017" w:rsidP="00D117E8">
      <w:pPr>
        <w:tabs>
          <w:tab w:val="left" w:pos="567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>а) получать – получить (что?);</w:t>
      </w:r>
    </w:p>
    <w:p w:rsidR="007C5017" w:rsidRDefault="007C5017" w:rsidP="00D117E8">
      <w:pPr>
        <w:tabs>
          <w:tab w:val="left" w:pos="567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>б) любить – полюбить (кого? что?);</w:t>
      </w:r>
    </w:p>
    <w:p w:rsidR="007C5017" w:rsidRDefault="007C5017" w:rsidP="00D117E8">
      <w:pPr>
        <w:tabs>
          <w:tab w:val="left" w:pos="567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в) </w:t>
      </w:r>
      <w:r w:rsidR="00BB6629">
        <w:rPr>
          <w:shd w:val="clear" w:color="auto" w:fill="FFFFFF"/>
        </w:rPr>
        <w:t>решать – решить (что?);</w:t>
      </w:r>
    </w:p>
    <w:p w:rsidR="00BB6629" w:rsidRDefault="00BB6629" w:rsidP="00D117E8">
      <w:pPr>
        <w:tabs>
          <w:tab w:val="left" w:pos="567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г) </w:t>
      </w:r>
      <w:r w:rsidR="0025746B">
        <w:rPr>
          <w:shd w:val="clear" w:color="auto" w:fill="FFFFFF"/>
        </w:rPr>
        <w:t>отдавать – отдать (что?);</w:t>
      </w:r>
    </w:p>
    <w:p w:rsidR="0025746B" w:rsidRDefault="0025746B" w:rsidP="00D117E8">
      <w:pPr>
        <w:tabs>
          <w:tab w:val="left" w:pos="567"/>
        </w:tabs>
        <w:jc w:val="both"/>
        <w:rPr>
          <w:shd w:val="clear" w:color="auto" w:fill="FFFFFF"/>
        </w:rPr>
      </w:pPr>
      <w:proofErr w:type="spellStart"/>
      <w:r>
        <w:rPr>
          <w:shd w:val="clear" w:color="auto" w:fill="FFFFFF"/>
        </w:rPr>
        <w:t>д</w:t>
      </w:r>
      <w:proofErr w:type="spellEnd"/>
      <w:r>
        <w:rPr>
          <w:shd w:val="clear" w:color="auto" w:fill="FFFFFF"/>
        </w:rPr>
        <w:t>) встречать – встретить (кого?);</w:t>
      </w:r>
    </w:p>
    <w:p w:rsidR="0025746B" w:rsidRDefault="0025746B" w:rsidP="00D117E8">
      <w:pPr>
        <w:tabs>
          <w:tab w:val="left" w:pos="567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е) </w:t>
      </w:r>
      <w:r w:rsidR="00800CE0">
        <w:rPr>
          <w:shd w:val="clear" w:color="auto" w:fill="FFFFFF"/>
        </w:rPr>
        <w:t>прокладывать – проложить (что?);</w:t>
      </w:r>
    </w:p>
    <w:p w:rsidR="00800CE0" w:rsidRDefault="006077E6" w:rsidP="00D117E8">
      <w:pPr>
        <w:tabs>
          <w:tab w:val="left" w:pos="567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>ё</w:t>
      </w:r>
      <w:r w:rsidR="00800CE0">
        <w:rPr>
          <w:shd w:val="clear" w:color="auto" w:fill="FFFFFF"/>
        </w:rPr>
        <w:t>) строить – построить (что?);</w:t>
      </w:r>
    </w:p>
    <w:p w:rsidR="00800CE0" w:rsidRDefault="006077E6" w:rsidP="00D117E8">
      <w:pPr>
        <w:tabs>
          <w:tab w:val="left" w:pos="567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>ж</w:t>
      </w:r>
      <w:r w:rsidR="00800CE0">
        <w:rPr>
          <w:shd w:val="clear" w:color="auto" w:fill="FFFFFF"/>
        </w:rPr>
        <w:t xml:space="preserve">) </w:t>
      </w:r>
      <w:r w:rsidR="00064E39">
        <w:rPr>
          <w:shd w:val="clear" w:color="auto" w:fill="FFFFFF"/>
        </w:rPr>
        <w:t>смотреть – посмотреть (что?);</w:t>
      </w:r>
    </w:p>
    <w:p w:rsidR="00064E39" w:rsidRDefault="006077E6" w:rsidP="00D117E8">
      <w:pPr>
        <w:tabs>
          <w:tab w:val="left" w:pos="567"/>
        </w:tabs>
        <w:jc w:val="both"/>
        <w:rPr>
          <w:shd w:val="clear" w:color="auto" w:fill="FFFFFF"/>
        </w:rPr>
      </w:pPr>
      <w:proofErr w:type="spellStart"/>
      <w:r>
        <w:rPr>
          <w:shd w:val="clear" w:color="auto" w:fill="FFFFFF"/>
        </w:rPr>
        <w:t>з</w:t>
      </w:r>
      <w:proofErr w:type="spellEnd"/>
      <w:r w:rsidR="00064E39">
        <w:rPr>
          <w:shd w:val="clear" w:color="auto" w:fill="FFFFFF"/>
        </w:rPr>
        <w:t xml:space="preserve">) </w:t>
      </w:r>
      <w:r w:rsidR="006E1E49">
        <w:rPr>
          <w:shd w:val="clear" w:color="auto" w:fill="FFFFFF"/>
        </w:rPr>
        <w:t>писать – написать (что?);</w:t>
      </w:r>
    </w:p>
    <w:p w:rsidR="006E1E49" w:rsidRDefault="006077E6" w:rsidP="00D117E8">
      <w:pPr>
        <w:tabs>
          <w:tab w:val="left" w:pos="567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>и</w:t>
      </w:r>
      <w:r w:rsidR="006E1E49">
        <w:rPr>
          <w:shd w:val="clear" w:color="auto" w:fill="FFFFFF"/>
        </w:rPr>
        <w:t>) создавать – создать (что?)</w:t>
      </w:r>
      <w:r w:rsidR="006500E9">
        <w:rPr>
          <w:shd w:val="clear" w:color="auto" w:fill="FFFFFF"/>
        </w:rPr>
        <w:t>;</w:t>
      </w:r>
    </w:p>
    <w:p w:rsidR="006500E9" w:rsidRDefault="006077E6" w:rsidP="00D117E8">
      <w:pPr>
        <w:tabs>
          <w:tab w:val="left" w:pos="567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>к</w:t>
      </w:r>
      <w:r w:rsidR="006500E9">
        <w:rPr>
          <w:shd w:val="clear" w:color="auto" w:fill="FFFFFF"/>
        </w:rPr>
        <w:t>) совершать – совершить (что?);</w:t>
      </w:r>
    </w:p>
    <w:p w:rsidR="006500E9" w:rsidRDefault="006077E6" w:rsidP="00D117E8">
      <w:pPr>
        <w:tabs>
          <w:tab w:val="left" w:pos="567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>л</w:t>
      </w:r>
      <w:r w:rsidR="006500E9">
        <w:rPr>
          <w:shd w:val="clear" w:color="auto" w:fill="FFFFFF"/>
        </w:rPr>
        <w:t>) обманывать – обмануть (кого?);</w:t>
      </w:r>
    </w:p>
    <w:p w:rsidR="006500E9" w:rsidRDefault="006077E6" w:rsidP="00D117E8">
      <w:pPr>
        <w:tabs>
          <w:tab w:val="left" w:pos="567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>м</w:t>
      </w:r>
      <w:r w:rsidR="006500E9">
        <w:rPr>
          <w:shd w:val="clear" w:color="auto" w:fill="FFFFFF"/>
        </w:rPr>
        <w:t>) посылать – послать (кого?)</w:t>
      </w:r>
      <w:r w:rsidR="000E3202">
        <w:rPr>
          <w:shd w:val="clear" w:color="auto" w:fill="FFFFFF"/>
        </w:rPr>
        <w:t>;</w:t>
      </w:r>
    </w:p>
    <w:p w:rsidR="000E3202" w:rsidRDefault="006077E6" w:rsidP="00D117E8">
      <w:pPr>
        <w:tabs>
          <w:tab w:val="left" w:pos="567"/>
        </w:tabs>
        <w:jc w:val="both"/>
        <w:rPr>
          <w:shd w:val="clear" w:color="auto" w:fill="FFFFFF"/>
        </w:rPr>
      </w:pPr>
      <w:proofErr w:type="spellStart"/>
      <w:r>
        <w:rPr>
          <w:shd w:val="clear" w:color="auto" w:fill="FFFFFF"/>
        </w:rPr>
        <w:lastRenderedPageBreak/>
        <w:t>н</w:t>
      </w:r>
      <w:proofErr w:type="spellEnd"/>
      <w:r w:rsidR="000E3202">
        <w:rPr>
          <w:shd w:val="clear" w:color="auto" w:fill="FFFFFF"/>
        </w:rPr>
        <w:t>) читать – прочитать (что?).</w:t>
      </w:r>
    </w:p>
    <w:p w:rsidR="00FE605B" w:rsidRPr="002C7CBD" w:rsidRDefault="00277605" w:rsidP="007C5017">
      <w:pPr>
        <w:tabs>
          <w:tab w:val="left" w:pos="567"/>
        </w:tabs>
        <w:ind w:left="567"/>
        <w:jc w:val="both"/>
        <w:rPr>
          <w:i/>
          <w:shd w:val="clear" w:color="auto" w:fill="FFFFFF"/>
        </w:rPr>
      </w:pPr>
      <w:r w:rsidRPr="002C7CBD">
        <w:rPr>
          <w:i/>
          <w:shd w:val="clear" w:color="auto" w:fill="FFFFFF"/>
        </w:rPr>
        <w:t>4. Выберите из данных слов слова одного корня</w:t>
      </w:r>
      <w:r w:rsidR="00FE605B" w:rsidRPr="002C7CBD">
        <w:rPr>
          <w:i/>
          <w:shd w:val="clear" w:color="auto" w:fill="FFFFFF"/>
        </w:rPr>
        <w:t>.</w:t>
      </w:r>
    </w:p>
    <w:p w:rsidR="00277605" w:rsidRDefault="00FE605B" w:rsidP="00D117E8">
      <w:pPr>
        <w:tabs>
          <w:tab w:val="left" w:pos="567"/>
        </w:tabs>
        <w:jc w:val="both"/>
        <w:rPr>
          <w:shd w:val="clear" w:color="auto" w:fill="FFFFFF"/>
        </w:rPr>
      </w:pPr>
      <w:proofErr w:type="gramStart"/>
      <w:r>
        <w:rPr>
          <w:shd w:val="clear" w:color="auto" w:fill="FFFFFF"/>
        </w:rPr>
        <w:t>Д</w:t>
      </w:r>
      <w:r w:rsidR="00804100">
        <w:rPr>
          <w:shd w:val="clear" w:color="auto" w:fill="FFFFFF"/>
        </w:rPr>
        <w:t>етский, архитектура, дружба, дети, по-братски, легенда, детство, архитектурный, легендарный, борьба, друг, борец, брат, архитектор, бороться, дружить.</w:t>
      </w:r>
      <w:proofErr w:type="gramEnd"/>
    </w:p>
    <w:p w:rsidR="00804100" w:rsidRPr="002C7CBD" w:rsidRDefault="00804100" w:rsidP="007C5017">
      <w:pPr>
        <w:tabs>
          <w:tab w:val="left" w:pos="567"/>
        </w:tabs>
        <w:ind w:left="567"/>
        <w:jc w:val="both"/>
        <w:rPr>
          <w:i/>
          <w:shd w:val="clear" w:color="auto" w:fill="FFFFFF"/>
        </w:rPr>
      </w:pPr>
      <w:r w:rsidRPr="002C7CBD">
        <w:rPr>
          <w:i/>
          <w:shd w:val="clear" w:color="auto" w:fill="FFFFFF"/>
        </w:rPr>
        <w:t>5. Поставьте вместо точек слова, данные в скобках, в нужной форме.</w:t>
      </w:r>
    </w:p>
    <w:p w:rsidR="005376E2" w:rsidRDefault="005376E2" w:rsidP="00D117E8">
      <w:pPr>
        <w:tabs>
          <w:tab w:val="left" w:pos="567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>Они ... еще с детства. (Дружба, дружить)</w:t>
      </w:r>
    </w:p>
    <w:p w:rsidR="005376E2" w:rsidRDefault="005376E2" w:rsidP="00D117E8">
      <w:pPr>
        <w:tabs>
          <w:tab w:val="left" w:pos="567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>В поэме автор провозглашает идею ... народов.</w:t>
      </w:r>
      <w:r w:rsidRPr="005376E2">
        <w:rPr>
          <w:shd w:val="clear" w:color="auto" w:fill="FFFFFF"/>
        </w:rPr>
        <w:t xml:space="preserve"> </w:t>
      </w:r>
      <w:r>
        <w:rPr>
          <w:shd w:val="clear" w:color="auto" w:fill="FFFFFF"/>
        </w:rPr>
        <w:t>(Дружба, дружить)</w:t>
      </w:r>
    </w:p>
    <w:p w:rsidR="0027291B" w:rsidRDefault="0027291B" w:rsidP="00D117E8">
      <w:pPr>
        <w:tabs>
          <w:tab w:val="left" w:pos="567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Люди разных национальностей </w:t>
      </w:r>
      <w:r w:rsidR="00626817">
        <w:rPr>
          <w:shd w:val="clear" w:color="auto" w:fill="FFFFFF"/>
        </w:rPr>
        <w:t xml:space="preserve">по-братски </w:t>
      </w:r>
      <w:r>
        <w:rPr>
          <w:shd w:val="clear" w:color="auto" w:fill="FFFFFF"/>
        </w:rPr>
        <w:t>...</w:t>
      </w:r>
      <w:r w:rsidR="00AA77BB">
        <w:rPr>
          <w:shd w:val="clear" w:color="auto" w:fill="FFFFFF"/>
        </w:rPr>
        <w:t xml:space="preserve"> и всегда верны</w:t>
      </w:r>
      <w:r w:rsidR="00626817">
        <w:rPr>
          <w:shd w:val="clear" w:color="auto" w:fill="FFFFFF"/>
        </w:rPr>
        <w:t xml:space="preserve"> </w:t>
      </w:r>
      <w:r>
        <w:rPr>
          <w:shd w:val="clear" w:color="auto" w:fill="FFFFFF"/>
        </w:rPr>
        <w:t>...</w:t>
      </w:r>
      <w:r w:rsidR="00626817">
        <w:rPr>
          <w:shd w:val="clear" w:color="auto" w:fill="FFFFFF"/>
        </w:rPr>
        <w:t xml:space="preserve"> </w:t>
      </w:r>
      <w:r>
        <w:rPr>
          <w:shd w:val="clear" w:color="auto" w:fill="FFFFFF"/>
        </w:rPr>
        <w:t>(Дружба, дружить)</w:t>
      </w:r>
    </w:p>
    <w:p w:rsidR="005376E2" w:rsidRDefault="005376E2" w:rsidP="00D117E8">
      <w:pPr>
        <w:tabs>
          <w:tab w:val="left" w:pos="567"/>
        </w:tabs>
        <w:jc w:val="both"/>
        <w:rPr>
          <w:shd w:val="clear" w:color="auto" w:fill="FFFFFF"/>
        </w:rPr>
      </w:pPr>
      <w:proofErr w:type="spellStart"/>
      <w:r>
        <w:rPr>
          <w:shd w:val="clear" w:color="auto" w:fill="FFFFFF"/>
        </w:rPr>
        <w:t>Алишер</w:t>
      </w:r>
      <w:proofErr w:type="spellEnd"/>
      <w:r>
        <w:rPr>
          <w:shd w:val="clear" w:color="auto" w:fill="FFFFFF"/>
        </w:rPr>
        <w:t xml:space="preserve"> Навои был</w:t>
      </w:r>
      <w:proofErr w:type="gramStart"/>
      <w:r>
        <w:rPr>
          <w:shd w:val="clear" w:color="auto" w:fill="FFFFFF"/>
        </w:rPr>
        <w:t xml:space="preserve"> .</w:t>
      </w:r>
      <w:proofErr w:type="gramEnd"/>
      <w:r>
        <w:rPr>
          <w:shd w:val="clear" w:color="auto" w:fill="FFFFFF"/>
        </w:rPr>
        <w:t>.. . (Архитектор, архитектурный)</w:t>
      </w:r>
      <w:r w:rsidR="00AA77BB">
        <w:rPr>
          <w:shd w:val="clear" w:color="auto" w:fill="FFFFFF"/>
        </w:rPr>
        <w:t xml:space="preserve"> </w:t>
      </w:r>
    </w:p>
    <w:p w:rsidR="005376E2" w:rsidRDefault="005376E2" w:rsidP="00D117E8">
      <w:pPr>
        <w:tabs>
          <w:tab w:val="left" w:pos="567"/>
        </w:tabs>
        <w:jc w:val="both"/>
        <w:rPr>
          <w:shd w:val="clear" w:color="auto" w:fill="FFFFFF"/>
        </w:rPr>
      </w:pPr>
      <w:proofErr w:type="spellStart"/>
      <w:r>
        <w:rPr>
          <w:shd w:val="clear" w:color="auto" w:fill="FFFFFF"/>
        </w:rPr>
        <w:t>Фархад</w:t>
      </w:r>
      <w:proofErr w:type="spellEnd"/>
      <w:r>
        <w:rPr>
          <w:shd w:val="clear" w:color="auto" w:fill="FFFFFF"/>
        </w:rPr>
        <w:t xml:space="preserve"> создавал прекрасные ... произведения. (Архитектор, архитектурный)</w:t>
      </w:r>
    </w:p>
    <w:p w:rsidR="005376E2" w:rsidRDefault="005376E2" w:rsidP="00D117E8">
      <w:pPr>
        <w:tabs>
          <w:tab w:val="left" w:pos="567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Царь </w:t>
      </w:r>
      <w:proofErr w:type="spellStart"/>
      <w:r>
        <w:rPr>
          <w:shd w:val="clear" w:color="auto" w:fill="FFFFFF"/>
        </w:rPr>
        <w:t>Хосров</w:t>
      </w:r>
      <w:proofErr w:type="spellEnd"/>
      <w:r>
        <w:rPr>
          <w:shd w:val="clear" w:color="auto" w:fill="FFFFFF"/>
        </w:rPr>
        <w:t xml:space="preserve"> тоже ... Ширин. (Любовь, любить)</w:t>
      </w:r>
    </w:p>
    <w:p w:rsidR="005376E2" w:rsidRDefault="00C8741D" w:rsidP="00D117E8">
      <w:pPr>
        <w:tabs>
          <w:tab w:val="left" w:pos="567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Ширин была верна своей ... к </w:t>
      </w:r>
      <w:proofErr w:type="spellStart"/>
      <w:r>
        <w:rPr>
          <w:shd w:val="clear" w:color="auto" w:fill="FFFFFF"/>
        </w:rPr>
        <w:t>Фархаду</w:t>
      </w:r>
      <w:proofErr w:type="spellEnd"/>
      <w:r>
        <w:rPr>
          <w:shd w:val="clear" w:color="auto" w:fill="FFFFFF"/>
        </w:rPr>
        <w:t>. (Любовь, любить)</w:t>
      </w:r>
    </w:p>
    <w:p w:rsidR="009206FF" w:rsidRDefault="009206FF" w:rsidP="00D117E8">
      <w:pPr>
        <w:tabs>
          <w:tab w:val="left" w:pos="567"/>
        </w:tabs>
        <w:jc w:val="both"/>
        <w:rPr>
          <w:shd w:val="clear" w:color="auto" w:fill="FFFFFF"/>
        </w:rPr>
      </w:pPr>
      <w:proofErr w:type="spellStart"/>
      <w:r>
        <w:rPr>
          <w:shd w:val="clear" w:color="auto" w:fill="FFFFFF"/>
        </w:rPr>
        <w:t>Фархад</w:t>
      </w:r>
      <w:proofErr w:type="spellEnd"/>
      <w:r>
        <w:rPr>
          <w:shd w:val="clear" w:color="auto" w:fill="FFFFFF"/>
        </w:rPr>
        <w:t xml:space="preserve"> построил ... дворец. (Красота, </w:t>
      </w:r>
      <w:proofErr w:type="gramStart"/>
      <w:r>
        <w:rPr>
          <w:shd w:val="clear" w:color="auto" w:fill="FFFFFF"/>
        </w:rPr>
        <w:t>красивый</w:t>
      </w:r>
      <w:proofErr w:type="gramEnd"/>
      <w:r>
        <w:rPr>
          <w:shd w:val="clear" w:color="auto" w:fill="FFFFFF"/>
        </w:rPr>
        <w:t>)</w:t>
      </w:r>
    </w:p>
    <w:p w:rsidR="009206FF" w:rsidRDefault="009206FF" w:rsidP="00D117E8">
      <w:pPr>
        <w:tabs>
          <w:tab w:val="left" w:pos="567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... ее глаз очаровала юношу. (Красота, </w:t>
      </w:r>
      <w:proofErr w:type="gramStart"/>
      <w:r>
        <w:rPr>
          <w:shd w:val="clear" w:color="auto" w:fill="FFFFFF"/>
        </w:rPr>
        <w:t>красивый</w:t>
      </w:r>
      <w:proofErr w:type="gramEnd"/>
      <w:r>
        <w:rPr>
          <w:shd w:val="clear" w:color="auto" w:fill="FFFFFF"/>
        </w:rPr>
        <w:t>)</w:t>
      </w:r>
    </w:p>
    <w:p w:rsidR="00E47C80" w:rsidRDefault="00E47C80" w:rsidP="00D117E8">
      <w:pPr>
        <w:tabs>
          <w:tab w:val="left" w:pos="567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Юноша пришел к ней </w:t>
      </w:r>
      <w:proofErr w:type="gramStart"/>
      <w:r>
        <w:rPr>
          <w:shd w:val="clear" w:color="auto" w:fill="FFFFFF"/>
        </w:rPr>
        <w:t>на</w:t>
      </w:r>
      <w:proofErr w:type="gramEnd"/>
      <w:r>
        <w:rPr>
          <w:shd w:val="clear" w:color="auto" w:fill="FFFFFF"/>
        </w:rPr>
        <w:t xml:space="preserve"> ... с букетом цветов. (Встреча, встретить)</w:t>
      </w:r>
    </w:p>
    <w:p w:rsidR="00FD36FB" w:rsidRDefault="00E47C80" w:rsidP="00FD36FB">
      <w:pPr>
        <w:tabs>
          <w:tab w:val="left" w:pos="567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>Она была очень рада ... его. (Встреча, встретить)</w:t>
      </w:r>
    </w:p>
    <w:p w:rsidR="00CC5528" w:rsidRDefault="00FD36FB" w:rsidP="00190CFE">
      <w:pPr>
        <w:tabs>
          <w:tab w:val="left" w:pos="567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ab/>
        <w:t xml:space="preserve">Таким образом, </w:t>
      </w:r>
      <w:proofErr w:type="spellStart"/>
      <w:r>
        <w:rPr>
          <w:shd w:val="clear" w:color="auto" w:fill="FFFFFF"/>
        </w:rPr>
        <w:t>послетекстовые</w:t>
      </w:r>
      <w:proofErr w:type="spellEnd"/>
      <w:r>
        <w:rPr>
          <w:shd w:val="clear" w:color="auto" w:fill="FFFFFF"/>
        </w:rPr>
        <w:t xml:space="preserve"> упражнения помогают слушателям подготовительного отделения овладеть </w:t>
      </w:r>
      <w:r w:rsidR="00CC5528" w:rsidRPr="00F2509D">
        <w:rPr>
          <w:shd w:val="clear" w:color="auto" w:fill="FFFFFF"/>
        </w:rPr>
        <w:t>л</w:t>
      </w:r>
      <w:r w:rsidR="00CC5528">
        <w:rPr>
          <w:shd w:val="clear" w:color="auto" w:fill="FFFFFF"/>
        </w:rPr>
        <w:t xml:space="preserve">огикой построения высказывания </w:t>
      </w:r>
      <w:r w:rsidR="00CC5528" w:rsidRPr="00F2509D">
        <w:rPr>
          <w:shd w:val="clear" w:color="auto" w:fill="FFFFFF"/>
        </w:rPr>
        <w:t>и</w:t>
      </w:r>
      <w:r w:rsidR="00CC5528">
        <w:rPr>
          <w:shd w:val="clear" w:color="auto" w:fill="FFFFFF"/>
        </w:rPr>
        <w:t xml:space="preserve"> повторить грамматический материал</w:t>
      </w:r>
      <w:r>
        <w:rPr>
          <w:shd w:val="clear" w:color="auto" w:fill="FFFFFF"/>
        </w:rPr>
        <w:t xml:space="preserve"> русского языка</w:t>
      </w:r>
      <w:r w:rsidR="00CC5528">
        <w:rPr>
          <w:shd w:val="clear" w:color="auto" w:fill="FFFFFF"/>
        </w:rPr>
        <w:t>,</w:t>
      </w:r>
      <w:r w:rsidR="00CC5528" w:rsidRPr="00F2509D">
        <w:rPr>
          <w:shd w:val="clear" w:color="auto" w:fill="FFFFFF"/>
        </w:rPr>
        <w:t xml:space="preserve"> </w:t>
      </w:r>
      <w:r w:rsidR="00CC5528">
        <w:rPr>
          <w:shd w:val="clear" w:color="auto" w:fill="FFFFFF"/>
        </w:rPr>
        <w:t xml:space="preserve">который был изучен ранее на занятиях. </w:t>
      </w:r>
    </w:p>
    <w:p w:rsidR="00FD36FB" w:rsidRDefault="00FD36FB" w:rsidP="001A16F8">
      <w:pPr>
        <w:tabs>
          <w:tab w:val="left" w:pos="567"/>
        </w:tabs>
        <w:jc w:val="both"/>
        <w:rPr>
          <w:shd w:val="clear" w:color="auto" w:fill="FFFFFF"/>
        </w:rPr>
      </w:pPr>
    </w:p>
    <w:p w:rsidR="00D117E8" w:rsidRDefault="0099341B" w:rsidP="00D117E8">
      <w:pPr>
        <w:tabs>
          <w:tab w:val="left" w:pos="567"/>
        </w:tabs>
        <w:ind w:left="360" w:firstLine="207"/>
        <w:jc w:val="both"/>
      </w:pPr>
      <w:r>
        <w:t>Список литературы</w:t>
      </w:r>
    </w:p>
    <w:p w:rsidR="00FB4E6F" w:rsidRDefault="0098718D" w:rsidP="00FB4E6F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</w:pPr>
      <w:r w:rsidRPr="00F2509D">
        <w:rPr>
          <w:rFonts w:eastAsia="Calibri"/>
        </w:rPr>
        <w:sym w:font="Symbol" w:char="F05B"/>
      </w:r>
      <w:proofErr w:type="gramStart"/>
      <w:r>
        <w:rPr>
          <w:rFonts w:eastAsia="Calibri"/>
        </w:rPr>
        <w:t>1</w:t>
      </w:r>
      <w:r w:rsidRPr="00F2509D">
        <w:t>]</w:t>
      </w:r>
      <w:r>
        <w:t xml:space="preserve"> Аверьянова Г.Н. Сборник упражнений</w:t>
      </w:r>
      <w:r w:rsidR="00FB4E6F">
        <w:t xml:space="preserve"> по грамматике для иностранных студентов-филологов.</w:t>
      </w:r>
      <w:proofErr w:type="gramEnd"/>
      <w:r w:rsidR="00FB4E6F">
        <w:t xml:space="preserve"> М.: Русский язык, 1985.</w:t>
      </w:r>
    </w:p>
    <w:p w:rsidR="00FB4E6F" w:rsidRDefault="00FB4E6F" w:rsidP="00FB4E6F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jc w:val="both"/>
      </w:pPr>
      <w:r w:rsidRPr="00F2509D">
        <w:rPr>
          <w:rFonts w:eastAsia="Calibri"/>
        </w:rPr>
        <w:sym w:font="Symbol" w:char="F05B"/>
      </w:r>
      <w:proofErr w:type="gramStart"/>
      <w:r>
        <w:rPr>
          <w:rFonts w:eastAsia="Calibri"/>
        </w:rPr>
        <w:t>2</w:t>
      </w:r>
      <w:r w:rsidRPr="00F2509D">
        <w:t>]</w:t>
      </w:r>
      <w:r>
        <w:t xml:space="preserve"> Капитонова Т.И., Московкин Л.В. Методика обучения русскому языку как иностранному на этапе </w:t>
      </w:r>
      <w:proofErr w:type="spellStart"/>
      <w:r>
        <w:t>предвузовской</w:t>
      </w:r>
      <w:proofErr w:type="spellEnd"/>
      <w:r>
        <w:t xml:space="preserve"> подготовки.</w:t>
      </w:r>
      <w:proofErr w:type="gramEnd"/>
      <w:r>
        <w:t xml:space="preserve"> СПб</w:t>
      </w:r>
      <w:proofErr w:type="gramStart"/>
      <w:r>
        <w:t xml:space="preserve">.: </w:t>
      </w:r>
      <w:proofErr w:type="gramEnd"/>
      <w:r>
        <w:t>Златоуст, 2006.</w:t>
      </w:r>
    </w:p>
    <w:p w:rsidR="0098718D" w:rsidRDefault="00FB4E6F" w:rsidP="0098718D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</w:pPr>
      <w:r w:rsidRPr="00F2509D">
        <w:rPr>
          <w:rFonts w:eastAsia="Calibri"/>
        </w:rPr>
        <w:sym w:font="Symbol" w:char="F05B"/>
      </w:r>
      <w:r>
        <w:rPr>
          <w:rFonts w:eastAsia="Calibri"/>
        </w:rPr>
        <w:t>3</w:t>
      </w:r>
      <w:r w:rsidRPr="00F2509D">
        <w:t>]</w:t>
      </w:r>
      <w:r>
        <w:t xml:space="preserve"> </w:t>
      </w:r>
      <w:proofErr w:type="spellStart"/>
      <w:r w:rsidR="0098718D" w:rsidRPr="0064003D">
        <w:t>Крючкова</w:t>
      </w:r>
      <w:proofErr w:type="spellEnd"/>
      <w:r w:rsidR="0098718D" w:rsidRPr="0064003D">
        <w:t xml:space="preserve"> Л.С. Практическая методика обучения русскому языку как иностранному: учеб</w:t>
      </w:r>
      <w:proofErr w:type="gramStart"/>
      <w:r w:rsidR="0098718D" w:rsidRPr="0064003D">
        <w:t>.</w:t>
      </w:r>
      <w:proofErr w:type="gramEnd"/>
      <w:r w:rsidR="0098718D" w:rsidRPr="0064003D">
        <w:t xml:space="preserve"> </w:t>
      </w:r>
      <w:proofErr w:type="gramStart"/>
      <w:r w:rsidR="0098718D" w:rsidRPr="0064003D">
        <w:t>п</w:t>
      </w:r>
      <w:proofErr w:type="gramEnd"/>
      <w:r w:rsidR="0098718D" w:rsidRPr="0064003D">
        <w:t xml:space="preserve">особие / </w:t>
      </w:r>
      <w:r w:rsidR="0098718D">
        <w:t xml:space="preserve">Л.С. </w:t>
      </w:r>
      <w:proofErr w:type="spellStart"/>
      <w:r w:rsidR="0098718D">
        <w:t>Крючкова</w:t>
      </w:r>
      <w:proofErr w:type="spellEnd"/>
      <w:r w:rsidR="0098718D">
        <w:t xml:space="preserve">, Н.В. </w:t>
      </w:r>
      <w:proofErr w:type="spellStart"/>
      <w:r w:rsidR="0098718D">
        <w:t>Мощинская</w:t>
      </w:r>
      <w:proofErr w:type="spellEnd"/>
      <w:r w:rsidR="0098718D">
        <w:t xml:space="preserve">. </w:t>
      </w:r>
      <w:r w:rsidR="0098718D" w:rsidRPr="0064003D">
        <w:t>М.: Флинта: Наука, 2009.</w:t>
      </w:r>
    </w:p>
    <w:p w:rsidR="0099341B" w:rsidRPr="00F2509D" w:rsidRDefault="0099341B" w:rsidP="0099341B">
      <w:pPr>
        <w:tabs>
          <w:tab w:val="left" w:pos="567"/>
        </w:tabs>
        <w:jc w:val="both"/>
        <w:rPr>
          <w:shd w:val="clear" w:color="auto" w:fill="FFFFFF"/>
        </w:rPr>
      </w:pPr>
    </w:p>
    <w:p w:rsidR="006264C5" w:rsidRDefault="006264C5" w:rsidP="009206FF">
      <w:pPr>
        <w:tabs>
          <w:tab w:val="left" w:pos="567"/>
        </w:tabs>
        <w:ind w:left="567"/>
        <w:jc w:val="both"/>
        <w:rPr>
          <w:shd w:val="clear" w:color="auto" w:fill="FFFFFF"/>
        </w:rPr>
      </w:pPr>
    </w:p>
    <w:p w:rsidR="009206FF" w:rsidRDefault="009206FF" w:rsidP="007C5017">
      <w:pPr>
        <w:tabs>
          <w:tab w:val="left" w:pos="567"/>
        </w:tabs>
        <w:ind w:left="567"/>
        <w:jc w:val="both"/>
        <w:rPr>
          <w:shd w:val="clear" w:color="auto" w:fill="FFFFFF"/>
        </w:rPr>
      </w:pPr>
    </w:p>
    <w:p w:rsidR="00804100" w:rsidRDefault="00804100" w:rsidP="007C5017">
      <w:pPr>
        <w:tabs>
          <w:tab w:val="left" w:pos="567"/>
        </w:tabs>
        <w:ind w:left="567"/>
        <w:jc w:val="both"/>
        <w:rPr>
          <w:shd w:val="clear" w:color="auto" w:fill="FFFFFF"/>
        </w:rPr>
      </w:pPr>
    </w:p>
    <w:p w:rsidR="009E1E81" w:rsidRDefault="009E1E81" w:rsidP="007C5017">
      <w:pPr>
        <w:tabs>
          <w:tab w:val="left" w:pos="567"/>
        </w:tabs>
        <w:ind w:left="567"/>
        <w:jc w:val="both"/>
        <w:rPr>
          <w:shd w:val="clear" w:color="auto" w:fill="FFFFFF"/>
        </w:rPr>
      </w:pPr>
    </w:p>
    <w:p w:rsidR="009E1E81" w:rsidRDefault="009E1E81" w:rsidP="007C5017">
      <w:pPr>
        <w:tabs>
          <w:tab w:val="left" w:pos="567"/>
        </w:tabs>
        <w:ind w:left="567"/>
        <w:jc w:val="both"/>
        <w:rPr>
          <w:shd w:val="clear" w:color="auto" w:fill="FFFFFF"/>
        </w:rPr>
      </w:pPr>
    </w:p>
    <w:p w:rsidR="006E1E49" w:rsidRPr="007C5017" w:rsidRDefault="006E1E49" w:rsidP="007C5017">
      <w:pPr>
        <w:tabs>
          <w:tab w:val="left" w:pos="567"/>
        </w:tabs>
        <w:ind w:left="567"/>
        <w:jc w:val="both"/>
        <w:rPr>
          <w:shd w:val="clear" w:color="auto" w:fill="FFFFFF"/>
        </w:rPr>
      </w:pPr>
    </w:p>
    <w:p w:rsidR="00035B21" w:rsidRPr="00035B21" w:rsidRDefault="00035B21" w:rsidP="00035B21">
      <w:pPr>
        <w:jc w:val="both"/>
        <w:rPr>
          <w:shd w:val="clear" w:color="auto" w:fill="FFFFFF"/>
        </w:rPr>
      </w:pPr>
    </w:p>
    <w:p w:rsidR="00DC51C2" w:rsidRPr="00DC51C2" w:rsidRDefault="00DC51C2" w:rsidP="00DC51C2">
      <w:pPr>
        <w:ind w:firstLine="567"/>
        <w:jc w:val="both"/>
        <w:rPr>
          <w:shd w:val="clear" w:color="auto" w:fill="FFFFFF"/>
        </w:rPr>
      </w:pPr>
    </w:p>
    <w:p w:rsidR="00DC51C2" w:rsidRPr="00E04E68" w:rsidRDefault="00DC51C2" w:rsidP="00E04E68">
      <w:pPr>
        <w:tabs>
          <w:tab w:val="left" w:pos="567"/>
        </w:tabs>
        <w:ind w:firstLine="567"/>
        <w:jc w:val="both"/>
        <w:rPr>
          <w:shd w:val="clear" w:color="auto" w:fill="FFFFFF"/>
        </w:rPr>
      </w:pPr>
    </w:p>
    <w:sectPr w:rsidR="00DC51C2" w:rsidRPr="00E04E68" w:rsidSect="007131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61" w:right="1134" w:bottom="1134" w:left="1701" w:header="68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1BC" w:rsidRDefault="009D41BC" w:rsidP="005A3567">
      <w:r>
        <w:separator/>
      </w:r>
    </w:p>
  </w:endnote>
  <w:endnote w:type="continuationSeparator" w:id="0">
    <w:p w:rsidR="009D41BC" w:rsidRDefault="009D41BC" w:rsidP="005A3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6E2" w:rsidRDefault="005376E2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96089"/>
      <w:docPartObj>
        <w:docPartGallery w:val="Page Numbers (Bottom of Page)"/>
        <w:docPartUnique/>
      </w:docPartObj>
    </w:sdtPr>
    <w:sdtContent>
      <w:p w:rsidR="005376E2" w:rsidRDefault="00E27389">
        <w:pPr>
          <w:pStyle w:val="aa"/>
          <w:jc w:val="right"/>
        </w:pPr>
        <w:fldSimple w:instr=" PAGE   \* MERGEFORMAT ">
          <w:r w:rsidR="00394704">
            <w:rPr>
              <w:noProof/>
            </w:rPr>
            <w:t>1</w:t>
          </w:r>
        </w:fldSimple>
      </w:p>
    </w:sdtContent>
  </w:sdt>
  <w:p w:rsidR="005376E2" w:rsidRDefault="005376E2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6E2" w:rsidRDefault="005376E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1BC" w:rsidRDefault="009D41BC" w:rsidP="005A3567">
      <w:r>
        <w:separator/>
      </w:r>
    </w:p>
  </w:footnote>
  <w:footnote w:type="continuationSeparator" w:id="0">
    <w:p w:rsidR="009D41BC" w:rsidRDefault="009D41BC" w:rsidP="005A35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6E2" w:rsidRDefault="005376E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6E2" w:rsidRDefault="005376E2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6E2" w:rsidRDefault="005376E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A4D84"/>
    <w:multiLevelType w:val="hybridMultilevel"/>
    <w:tmpl w:val="C04EEDBE"/>
    <w:lvl w:ilvl="0" w:tplc="7E1A39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45054B2"/>
    <w:multiLevelType w:val="hybridMultilevel"/>
    <w:tmpl w:val="837A66A2"/>
    <w:lvl w:ilvl="0" w:tplc="92684320">
      <w:start w:val="1"/>
      <w:numFmt w:val="decimal"/>
      <w:lvlText w:val="%1."/>
      <w:lvlJc w:val="left"/>
      <w:pPr>
        <w:tabs>
          <w:tab w:val="num" w:pos="661"/>
        </w:tabs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1"/>
        </w:tabs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1"/>
        </w:tabs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1"/>
        </w:tabs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1"/>
        </w:tabs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1"/>
        </w:tabs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1"/>
        </w:tabs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1"/>
        </w:tabs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1"/>
        </w:tabs>
        <w:ind w:left="6421" w:hanging="180"/>
      </w:pPr>
    </w:lvl>
  </w:abstractNum>
  <w:abstractNum w:abstractNumId="2">
    <w:nsid w:val="348A43BE"/>
    <w:multiLevelType w:val="hybridMultilevel"/>
    <w:tmpl w:val="CF382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492254"/>
    <w:multiLevelType w:val="hybridMultilevel"/>
    <w:tmpl w:val="86329F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F0102"/>
    <w:multiLevelType w:val="multilevel"/>
    <w:tmpl w:val="F1D660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7F425DD"/>
    <w:multiLevelType w:val="hybridMultilevel"/>
    <w:tmpl w:val="A0821222"/>
    <w:lvl w:ilvl="0" w:tplc="BEAC71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F540FE0"/>
    <w:multiLevelType w:val="hybridMultilevel"/>
    <w:tmpl w:val="52A2A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22B8"/>
    <w:rsid w:val="00035B21"/>
    <w:rsid w:val="00052AA6"/>
    <w:rsid w:val="00056568"/>
    <w:rsid w:val="00064E39"/>
    <w:rsid w:val="000650F0"/>
    <w:rsid w:val="00066E42"/>
    <w:rsid w:val="00084B31"/>
    <w:rsid w:val="000865F1"/>
    <w:rsid w:val="000B3945"/>
    <w:rsid w:val="000E3202"/>
    <w:rsid w:val="000E41E9"/>
    <w:rsid w:val="000F6BAD"/>
    <w:rsid w:val="001068EF"/>
    <w:rsid w:val="0011150A"/>
    <w:rsid w:val="001265D1"/>
    <w:rsid w:val="00127268"/>
    <w:rsid w:val="001342DC"/>
    <w:rsid w:val="001604CB"/>
    <w:rsid w:val="001658EB"/>
    <w:rsid w:val="00190CFE"/>
    <w:rsid w:val="001A16F8"/>
    <w:rsid w:val="001A502B"/>
    <w:rsid w:val="001F1BA2"/>
    <w:rsid w:val="00216BD3"/>
    <w:rsid w:val="00224129"/>
    <w:rsid w:val="002571C3"/>
    <w:rsid w:val="0025746B"/>
    <w:rsid w:val="0027291B"/>
    <w:rsid w:val="00277605"/>
    <w:rsid w:val="002A345F"/>
    <w:rsid w:val="002A7DF0"/>
    <w:rsid w:val="002B18D3"/>
    <w:rsid w:val="002C7CBD"/>
    <w:rsid w:val="002E0879"/>
    <w:rsid w:val="002F3FBA"/>
    <w:rsid w:val="002F626E"/>
    <w:rsid w:val="003052E9"/>
    <w:rsid w:val="00305DC3"/>
    <w:rsid w:val="003338B8"/>
    <w:rsid w:val="00342D10"/>
    <w:rsid w:val="00374269"/>
    <w:rsid w:val="00394704"/>
    <w:rsid w:val="003A1240"/>
    <w:rsid w:val="003B12F1"/>
    <w:rsid w:val="003B16C3"/>
    <w:rsid w:val="003D6029"/>
    <w:rsid w:val="003D7B46"/>
    <w:rsid w:val="003E5789"/>
    <w:rsid w:val="0041241D"/>
    <w:rsid w:val="00440FB5"/>
    <w:rsid w:val="00453FDD"/>
    <w:rsid w:val="004542A4"/>
    <w:rsid w:val="00483556"/>
    <w:rsid w:val="004B7DD7"/>
    <w:rsid w:val="004E7FDA"/>
    <w:rsid w:val="00501CD7"/>
    <w:rsid w:val="00506FB2"/>
    <w:rsid w:val="00510C37"/>
    <w:rsid w:val="00522D74"/>
    <w:rsid w:val="00525C97"/>
    <w:rsid w:val="005376E2"/>
    <w:rsid w:val="00572C2C"/>
    <w:rsid w:val="005755AF"/>
    <w:rsid w:val="005835E1"/>
    <w:rsid w:val="0058414F"/>
    <w:rsid w:val="00594F63"/>
    <w:rsid w:val="005A3567"/>
    <w:rsid w:val="005A7363"/>
    <w:rsid w:val="005D3AB8"/>
    <w:rsid w:val="005E708D"/>
    <w:rsid w:val="005F242A"/>
    <w:rsid w:val="006077E6"/>
    <w:rsid w:val="00611CBE"/>
    <w:rsid w:val="006264C5"/>
    <w:rsid w:val="00626817"/>
    <w:rsid w:val="006320C7"/>
    <w:rsid w:val="006500E9"/>
    <w:rsid w:val="00675E64"/>
    <w:rsid w:val="00687A6B"/>
    <w:rsid w:val="006E1E49"/>
    <w:rsid w:val="00703F40"/>
    <w:rsid w:val="00707809"/>
    <w:rsid w:val="007131CD"/>
    <w:rsid w:val="00737409"/>
    <w:rsid w:val="0075705E"/>
    <w:rsid w:val="00782369"/>
    <w:rsid w:val="007B47FB"/>
    <w:rsid w:val="007B4E92"/>
    <w:rsid w:val="007C461A"/>
    <w:rsid w:val="007C5017"/>
    <w:rsid w:val="007D1957"/>
    <w:rsid w:val="007D6A2E"/>
    <w:rsid w:val="007E1F3E"/>
    <w:rsid w:val="007E226E"/>
    <w:rsid w:val="00800CE0"/>
    <w:rsid w:val="00804100"/>
    <w:rsid w:val="008D12B4"/>
    <w:rsid w:val="008E0130"/>
    <w:rsid w:val="008F4833"/>
    <w:rsid w:val="008F5068"/>
    <w:rsid w:val="009017C4"/>
    <w:rsid w:val="00914877"/>
    <w:rsid w:val="009206FF"/>
    <w:rsid w:val="00926A8B"/>
    <w:rsid w:val="0093525F"/>
    <w:rsid w:val="00940072"/>
    <w:rsid w:val="009540EA"/>
    <w:rsid w:val="00961E01"/>
    <w:rsid w:val="009659DB"/>
    <w:rsid w:val="0098718D"/>
    <w:rsid w:val="0099341B"/>
    <w:rsid w:val="009A16AE"/>
    <w:rsid w:val="009C783E"/>
    <w:rsid w:val="009D41BC"/>
    <w:rsid w:val="009E1E81"/>
    <w:rsid w:val="009F35D2"/>
    <w:rsid w:val="009F5AB5"/>
    <w:rsid w:val="00A32ED0"/>
    <w:rsid w:val="00A3691D"/>
    <w:rsid w:val="00A4243A"/>
    <w:rsid w:val="00A63585"/>
    <w:rsid w:val="00A6702D"/>
    <w:rsid w:val="00A7786E"/>
    <w:rsid w:val="00A81B32"/>
    <w:rsid w:val="00A82183"/>
    <w:rsid w:val="00A8454E"/>
    <w:rsid w:val="00A96435"/>
    <w:rsid w:val="00A96717"/>
    <w:rsid w:val="00AA30ED"/>
    <w:rsid w:val="00AA77BB"/>
    <w:rsid w:val="00AC4895"/>
    <w:rsid w:val="00AC63CF"/>
    <w:rsid w:val="00B039EF"/>
    <w:rsid w:val="00B51A8D"/>
    <w:rsid w:val="00B75AB0"/>
    <w:rsid w:val="00B92ECB"/>
    <w:rsid w:val="00BA393D"/>
    <w:rsid w:val="00BA65CD"/>
    <w:rsid w:val="00BB6629"/>
    <w:rsid w:val="00C33693"/>
    <w:rsid w:val="00C36A12"/>
    <w:rsid w:val="00C36F4E"/>
    <w:rsid w:val="00C45C40"/>
    <w:rsid w:val="00C61821"/>
    <w:rsid w:val="00C74EC5"/>
    <w:rsid w:val="00C77853"/>
    <w:rsid w:val="00C81631"/>
    <w:rsid w:val="00C8741D"/>
    <w:rsid w:val="00CA5B90"/>
    <w:rsid w:val="00CC5528"/>
    <w:rsid w:val="00CE26CE"/>
    <w:rsid w:val="00CE5A48"/>
    <w:rsid w:val="00CF03EF"/>
    <w:rsid w:val="00D06C8D"/>
    <w:rsid w:val="00D117E8"/>
    <w:rsid w:val="00D24097"/>
    <w:rsid w:val="00D32A12"/>
    <w:rsid w:val="00D377E4"/>
    <w:rsid w:val="00D461FC"/>
    <w:rsid w:val="00D46D1E"/>
    <w:rsid w:val="00DA7E1A"/>
    <w:rsid w:val="00DB2638"/>
    <w:rsid w:val="00DB2889"/>
    <w:rsid w:val="00DB3D70"/>
    <w:rsid w:val="00DC34B9"/>
    <w:rsid w:val="00DC51C2"/>
    <w:rsid w:val="00DC6342"/>
    <w:rsid w:val="00DE7064"/>
    <w:rsid w:val="00E04E68"/>
    <w:rsid w:val="00E07510"/>
    <w:rsid w:val="00E17297"/>
    <w:rsid w:val="00E22AE4"/>
    <w:rsid w:val="00E231CB"/>
    <w:rsid w:val="00E27389"/>
    <w:rsid w:val="00E47C80"/>
    <w:rsid w:val="00E63A75"/>
    <w:rsid w:val="00E81955"/>
    <w:rsid w:val="00E92FC4"/>
    <w:rsid w:val="00EC2B84"/>
    <w:rsid w:val="00ED22B8"/>
    <w:rsid w:val="00EE4E9B"/>
    <w:rsid w:val="00F04657"/>
    <w:rsid w:val="00F060AA"/>
    <w:rsid w:val="00F12DCA"/>
    <w:rsid w:val="00F715AB"/>
    <w:rsid w:val="00F93D6B"/>
    <w:rsid w:val="00FB4E6F"/>
    <w:rsid w:val="00FD36FB"/>
    <w:rsid w:val="00FE6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D22B8"/>
  </w:style>
  <w:style w:type="paragraph" w:styleId="a3">
    <w:name w:val="Normal (Web)"/>
    <w:basedOn w:val="a"/>
    <w:uiPriority w:val="99"/>
    <w:rsid w:val="00ED22B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character" w:styleId="a4">
    <w:name w:val="Emphasis"/>
    <w:basedOn w:val="a0"/>
    <w:uiPriority w:val="20"/>
    <w:qFormat/>
    <w:rsid w:val="00ED22B8"/>
    <w:rPr>
      <w:i/>
      <w:iCs/>
    </w:rPr>
  </w:style>
  <w:style w:type="table" w:styleId="a5">
    <w:name w:val="Table Grid"/>
    <w:basedOn w:val="a1"/>
    <w:uiPriority w:val="59"/>
    <w:rsid w:val="00ED22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0650F0"/>
    <w:pPr>
      <w:jc w:val="both"/>
    </w:pPr>
    <w:rPr>
      <w:b/>
      <w:sz w:val="36"/>
      <w:szCs w:val="20"/>
    </w:rPr>
  </w:style>
  <w:style w:type="character" w:customStyle="1" w:styleId="a7">
    <w:name w:val="Основной текст Знак"/>
    <w:basedOn w:val="a0"/>
    <w:link w:val="a6"/>
    <w:rsid w:val="000650F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5A3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A35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A3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A35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C74E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FA23B1-C46F-4AB6-BC4D-D034F9AAF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281</cp:revision>
  <dcterms:created xsi:type="dcterms:W3CDTF">2019-03-10T10:30:00Z</dcterms:created>
  <dcterms:modified xsi:type="dcterms:W3CDTF">2019-03-29T23:01:00Z</dcterms:modified>
</cp:coreProperties>
</file>