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50" w:rsidRPr="00FD7D9C" w:rsidRDefault="001A5950" w:rsidP="00FD7D9C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Е.А. Стародубцева,</w:t>
      </w:r>
    </w:p>
    <w:p w:rsidR="001A5950" w:rsidRPr="00FD7D9C" w:rsidRDefault="001A5950" w:rsidP="00FD7D9C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учитель начальных классов.</w:t>
      </w:r>
    </w:p>
    <w:p w:rsidR="001A5950" w:rsidRPr="00FD7D9C" w:rsidRDefault="007E6418" w:rsidP="00FD7D9C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1A5950" w:rsidRPr="00FD7D9C">
        <w:rPr>
          <w:rFonts w:ascii="Times New Roman" w:hAnsi="Times New Roman"/>
          <w:sz w:val="24"/>
          <w:szCs w:val="24"/>
        </w:rPr>
        <w:t xml:space="preserve">ОУ кадетская школа имени </w:t>
      </w:r>
    </w:p>
    <w:p w:rsidR="001A5950" w:rsidRPr="00FD7D9C" w:rsidRDefault="001A5950" w:rsidP="00FD7D9C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Героя Российской Федерации С.А. </w:t>
      </w:r>
      <w:proofErr w:type="spellStart"/>
      <w:r w:rsidRPr="00FD7D9C">
        <w:rPr>
          <w:rFonts w:ascii="Times New Roman" w:hAnsi="Times New Roman"/>
          <w:sz w:val="24"/>
          <w:szCs w:val="24"/>
        </w:rPr>
        <w:t>Солнечникова</w:t>
      </w:r>
      <w:proofErr w:type="spellEnd"/>
      <w:r w:rsidRPr="00FD7D9C">
        <w:rPr>
          <w:rFonts w:ascii="Times New Roman" w:hAnsi="Times New Roman"/>
          <w:sz w:val="24"/>
          <w:szCs w:val="24"/>
        </w:rPr>
        <w:t>,</w:t>
      </w:r>
    </w:p>
    <w:p w:rsidR="001A5950" w:rsidRPr="00FD7D9C" w:rsidRDefault="001A5950" w:rsidP="00FD7D9C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FD7D9C">
        <w:rPr>
          <w:rFonts w:ascii="Times New Roman" w:hAnsi="Times New Roman"/>
          <w:sz w:val="24"/>
          <w:szCs w:val="24"/>
        </w:rPr>
        <w:t>Волжский</w:t>
      </w:r>
      <w:proofErr w:type="gramEnd"/>
      <w:r w:rsidRPr="00FD7D9C">
        <w:rPr>
          <w:rFonts w:ascii="Times New Roman" w:hAnsi="Times New Roman"/>
          <w:sz w:val="24"/>
          <w:szCs w:val="24"/>
        </w:rPr>
        <w:t>, Волгоградская область</w:t>
      </w: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FD7D9C">
        <w:rPr>
          <w:rFonts w:ascii="Times New Roman" w:hAnsi="Times New Roman"/>
          <w:b/>
          <w:sz w:val="24"/>
          <w:szCs w:val="24"/>
        </w:rPr>
        <w:t>Регулятивные  универсальные учебные действия.</w:t>
      </w: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FD7D9C">
        <w:rPr>
          <w:rFonts w:ascii="Times New Roman" w:hAnsi="Times New Roman"/>
          <w:b/>
          <w:sz w:val="24"/>
          <w:szCs w:val="24"/>
        </w:rPr>
        <w:t xml:space="preserve"> Уровни развития контроля.</w:t>
      </w:r>
    </w:p>
    <w:p w:rsidR="001A5950" w:rsidRPr="00FD7D9C" w:rsidRDefault="001A5950" w:rsidP="00FD7D9C">
      <w:pPr>
        <w:pStyle w:val="ae"/>
        <w:ind w:firstLine="851"/>
        <w:jc w:val="right"/>
        <w:rPr>
          <w:rFonts w:ascii="Times New Roman" w:hAnsi="Times New Roman"/>
          <w:iCs/>
          <w:sz w:val="24"/>
          <w:szCs w:val="24"/>
        </w:rPr>
      </w:pPr>
    </w:p>
    <w:p w:rsidR="001A5950" w:rsidRPr="00FD7D9C" w:rsidRDefault="001A5950" w:rsidP="00FD7D9C">
      <w:pPr>
        <w:pStyle w:val="ae"/>
        <w:ind w:firstLine="851"/>
        <w:jc w:val="right"/>
        <w:rPr>
          <w:rFonts w:ascii="Times New Roman" w:hAnsi="Times New Roman"/>
          <w:iCs/>
          <w:sz w:val="24"/>
          <w:szCs w:val="24"/>
        </w:rPr>
      </w:pPr>
      <w:r w:rsidRPr="00FD7D9C">
        <w:rPr>
          <w:rFonts w:ascii="Times New Roman" w:hAnsi="Times New Roman"/>
          <w:iCs/>
          <w:sz w:val="24"/>
          <w:szCs w:val="24"/>
        </w:rPr>
        <w:t xml:space="preserve">«Великая цель образования – </w:t>
      </w:r>
      <w:r w:rsidRPr="00FD7D9C">
        <w:rPr>
          <w:rFonts w:ascii="Times New Roman" w:hAnsi="Times New Roman"/>
          <w:iCs/>
          <w:sz w:val="24"/>
          <w:szCs w:val="24"/>
        </w:rPr>
        <w:br/>
        <w:t>это не знания, а действия».</w:t>
      </w:r>
      <w:r w:rsidRPr="00FD7D9C">
        <w:rPr>
          <w:rFonts w:ascii="Times New Roman" w:hAnsi="Times New Roman"/>
          <w:iCs/>
          <w:sz w:val="24"/>
          <w:szCs w:val="24"/>
        </w:rPr>
        <w:br/>
      </w:r>
      <w:r w:rsidRPr="00FD7D9C">
        <w:rPr>
          <w:rFonts w:ascii="Times New Roman" w:hAnsi="Times New Roman"/>
          <w:iCs/>
          <w:sz w:val="24"/>
          <w:szCs w:val="24"/>
        </w:rPr>
        <w:tab/>
      </w:r>
      <w:r w:rsidRPr="00FD7D9C">
        <w:rPr>
          <w:rFonts w:ascii="Times New Roman" w:hAnsi="Times New Roman"/>
          <w:iCs/>
          <w:sz w:val="24"/>
          <w:szCs w:val="24"/>
        </w:rPr>
        <w:tab/>
      </w:r>
      <w:r w:rsidRPr="00FD7D9C">
        <w:rPr>
          <w:rFonts w:ascii="Times New Roman" w:hAnsi="Times New Roman"/>
          <w:iCs/>
          <w:sz w:val="24"/>
          <w:szCs w:val="24"/>
        </w:rPr>
        <w:tab/>
      </w:r>
      <w:r w:rsidRPr="00FD7D9C">
        <w:rPr>
          <w:rFonts w:ascii="Times New Roman" w:hAnsi="Times New Roman"/>
          <w:iCs/>
          <w:sz w:val="24"/>
          <w:szCs w:val="24"/>
        </w:rPr>
        <w:tab/>
        <w:t>Герберт Спенсер</w:t>
      </w:r>
    </w:p>
    <w:p w:rsidR="001A5950" w:rsidRPr="00FD7D9C" w:rsidRDefault="001A5950" w:rsidP="00FD7D9C">
      <w:pPr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 Изменения, происходящие в обществе, не могут не отражаться  на современном человеке. К таким изменениям следует отнести развитие науки и техники, появление новых информационных технологий, преобразующих жизнь людей. Современному человеку необходимо быть мобильным, так как на протяжении профессиональной деятельности ему приходится неоднократно переучиваться, овладевать новыми знаниями, профессиями. Следовательно, стоит говорить о значимости непрерывного образования, которое становится реальностью и необходимостью.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Согласно приказу Министерства образования и науки российской Федерации от 06 октября 2009 года </w:t>
      </w:r>
      <w:r w:rsidRPr="00FD7D9C">
        <w:rPr>
          <w:rFonts w:ascii="Times New Roman" w:hAnsi="Times New Roman"/>
          <w:bCs/>
          <w:sz w:val="24"/>
          <w:szCs w:val="24"/>
        </w:rPr>
        <w:t xml:space="preserve">с 1 января 2010 года </w:t>
      </w:r>
      <w:proofErr w:type="gramStart"/>
      <w:r w:rsidRPr="00FD7D9C">
        <w:rPr>
          <w:rFonts w:ascii="Times New Roman" w:hAnsi="Times New Roman"/>
          <w:bCs/>
          <w:sz w:val="24"/>
          <w:szCs w:val="24"/>
        </w:rPr>
        <w:t>введён</w:t>
      </w:r>
      <w:proofErr w:type="gramEnd"/>
      <w:r w:rsidRPr="00FD7D9C">
        <w:rPr>
          <w:rFonts w:ascii="Times New Roman" w:hAnsi="Times New Roman"/>
          <w:bCs/>
          <w:sz w:val="24"/>
          <w:szCs w:val="24"/>
        </w:rPr>
        <w:t xml:space="preserve"> в действие Федеральный государственный образовательный стандарт начального общего образования</w:t>
      </w:r>
      <w:r w:rsidRPr="00FD7D9C">
        <w:rPr>
          <w:rFonts w:ascii="Times New Roman" w:hAnsi="Times New Roman"/>
          <w:sz w:val="24"/>
          <w:szCs w:val="24"/>
        </w:rPr>
        <w:t>.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1 сентября 2011 года первоклассники  начали учиться согласно требованиям </w:t>
      </w:r>
      <w:r w:rsidRPr="00FD7D9C">
        <w:rPr>
          <w:rFonts w:ascii="Times New Roman" w:hAnsi="Times New Roman"/>
          <w:bCs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  <w:r w:rsidRPr="00FD7D9C">
        <w:rPr>
          <w:rFonts w:ascii="Times New Roman" w:hAnsi="Times New Roman"/>
          <w:sz w:val="24"/>
          <w:szCs w:val="24"/>
        </w:rPr>
        <w:t xml:space="preserve">. 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Необходимость оптимизации начального образования осознаётся обществом как актуальная задача тогда, когда возникает существенный разрыв между новой системой требований к результатам образования и реальными результатами образовательной программы. 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В связи с этим, новые  </w:t>
      </w:r>
      <w:r w:rsidRPr="00FD7D9C">
        <w:rPr>
          <w:rFonts w:ascii="Times New Roman" w:hAnsi="Times New Roman"/>
          <w:b/>
          <w:sz w:val="24"/>
          <w:szCs w:val="24"/>
        </w:rPr>
        <w:t>ФГОС,</w:t>
      </w:r>
      <w:r w:rsidRPr="00FD7D9C">
        <w:rPr>
          <w:rFonts w:ascii="Times New Roman" w:hAnsi="Times New Roman"/>
          <w:sz w:val="24"/>
          <w:szCs w:val="24"/>
        </w:rPr>
        <w:t xml:space="preserve"> наряду с овладением предметными умениями, предусматривает в процессе обучения формирование универсальных учебных действий, обеспечивающих школьникам умение учиться, способность к самосовершенствованию и саморазвитию.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Анализ новых тенденций оптимизации образовательного процесса в школе позволяет говорить об изменении общей парадигмы образования, что находит отражение в переходе: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- от определения цели обучения как усвоения знаний, умений, навыков к определению цели обучения как формирования учиться;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- от «стерильности» системы научных понятий, составляющих содержание учебного предмета, к экологической парадигме, включая содержания обучения в контекст решения жизненных задач;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- от стихийности учебной деятельности ученика к стратегии её целенаправленной организации;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-  от ориентации на учебно-предметное содержание школьных предметов к пониманию учебного процесса как смыслового (процесса </w:t>
      </w:r>
      <w:proofErr w:type="spellStart"/>
      <w:r w:rsidRPr="00FD7D9C">
        <w:rPr>
          <w:rFonts w:ascii="Times New Roman" w:hAnsi="Times New Roman"/>
          <w:sz w:val="24"/>
          <w:szCs w:val="24"/>
        </w:rPr>
        <w:t>смыслообразования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D7D9C">
        <w:rPr>
          <w:rFonts w:ascii="Times New Roman" w:hAnsi="Times New Roman"/>
          <w:sz w:val="24"/>
          <w:szCs w:val="24"/>
        </w:rPr>
        <w:t>смыслопорождения</w:t>
      </w:r>
      <w:proofErr w:type="spellEnd"/>
      <w:r w:rsidRPr="00FD7D9C">
        <w:rPr>
          <w:rFonts w:ascii="Times New Roman" w:hAnsi="Times New Roman"/>
          <w:sz w:val="24"/>
          <w:szCs w:val="24"/>
        </w:rPr>
        <w:t>);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- от индивидуальной формы усвоения знаний к признанию ведущей роли учебного сотрудничества. 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Приоритетной целью школьного образования становится развитие у учащихся способности самостоятельно ставить учебные цели, проектировать пути их реализации, </w:t>
      </w:r>
      <w:r w:rsidRPr="00FD7D9C">
        <w:rPr>
          <w:rFonts w:ascii="Times New Roman" w:hAnsi="Times New Roman"/>
          <w:sz w:val="24"/>
          <w:szCs w:val="24"/>
        </w:rPr>
        <w:lastRenderedPageBreak/>
        <w:t>контролировать и оценивать свои достижения. Учащийся сам должен стать «архитектором и строителем» образовательного процесса.</w:t>
      </w:r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Достижение данной цели становится возможным благодаря формированию системы универсальных учебных действий</w:t>
      </w:r>
      <w:proofErr w:type="gramStart"/>
      <w:r w:rsidRPr="00FD7D9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A5950" w:rsidRPr="00FD7D9C" w:rsidRDefault="001A5950" w:rsidP="00FD7D9C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Итак, что же дают универсальные учебные действия? 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опыта. В более узком значении этот термин можно определить как совокупность способов действия учащегося, обеспечивающих самостоятельное усвоение новых знаний, формирование умений, включая организацию этого процесса.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Универсальные учебные действия можно сгруппировать в четыре основных блока: 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        1) личностные;</w:t>
      </w:r>
    </w:p>
    <w:p w:rsidR="001A5950" w:rsidRPr="00FD7D9C" w:rsidRDefault="001A5950" w:rsidP="00FD7D9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2) регулятивные; </w:t>
      </w:r>
    </w:p>
    <w:p w:rsidR="001A5950" w:rsidRPr="00FD7D9C" w:rsidRDefault="001A5950" w:rsidP="00FD7D9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3) познавательные, включая логические, познавательные и знаково-символические; </w:t>
      </w:r>
    </w:p>
    <w:p w:rsidR="001A5950" w:rsidRPr="00FD7D9C" w:rsidRDefault="001A5950" w:rsidP="00FD7D9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4) коммуникативные действия.</w:t>
      </w:r>
    </w:p>
    <w:p w:rsidR="001A5950" w:rsidRPr="00FD7D9C" w:rsidRDefault="001A5950" w:rsidP="00FD7D9C">
      <w:pPr>
        <w:spacing w:line="240" w:lineRule="auto"/>
        <w:jc w:val="both"/>
        <w:rPr>
          <w:rStyle w:val="FontStyle19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 Рассмотрим более подробно регулятивные (включающие также действия </w:t>
      </w:r>
      <w:proofErr w:type="spellStart"/>
      <w:r w:rsidRPr="00FD7D9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) действия. </w:t>
      </w:r>
      <w:r w:rsidRPr="00FD7D9C">
        <w:rPr>
          <w:rStyle w:val="FontStyle19"/>
          <w:sz w:val="24"/>
          <w:szCs w:val="24"/>
        </w:rPr>
        <w:t xml:space="preserve">Учеными и психологами выявлено, что </w:t>
      </w:r>
      <w:r w:rsidRPr="00FD7D9C">
        <w:rPr>
          <w:rStyle w:val="FontStyle19"/>
          <w:b/>
          <w:sz w:val="24"/>
          <w:szCs w:val="24"/>
        </w:rPr>
        <w:t>успешно обучающиеся школьники</w:t>
      </w:r>
      <w:r w:rsidRPr="00FD7D9C">
        <w:rPr>
          <w:rStyle w:val="FontStyle19"/>
          <w:sz w:val="24"/>
          <w:szCs w:val="24"/>
        </w:rPr>
        <w:t xml:space="preserve"> имеют более высокий уровень самоорганизации, чем неуспешные. Наиболее существенное влияние на успешность обучения оказывает степень </w:t>
      </w:r>
      <w:proofErr w:type="spellStart"/>
      <w:r w:rsidRPr="00FD7D9C">
        <w:rPr>
          <w:rStyle w:val="FontStyle19"/>
          <w:sz w:val="24"/>
          <w:szCs w:val="24"/>
        </w:rPr>
        <w:t>сформированности</w:t>
      </w:r>
      <w:proofErr w:type="spellEnd"/>
      <w:r w:rsidRPr="00FD7D9C">
        <w:rPr>
          <w:rStyle w:val="FontStyle19"/>
          <w:sz w:val="24"/>
          <w:szCs w:val="24"/>
        </w:rPr>
        <w:t xml:space="preserve"> </w:t>
      </w:r>
      <w:r w:rsidRPr="00FD7D9C">
        <w:rPr>
          <w:rStyle w:val="FontStyle19"/>
          <w:b/>
          <w:sz w:val="24"/>
          <w:szCs w:val="24"/>
        </w:rPr>
        <w:t>регулятивных</w:t>
      </w:r>
      <w:r w:rsidRPr="00FD7D9C">
        <w:rPr>
          <w:rStyle w:val="FontStyle19"/>
          <w:sz w:val="24"/>
          <w:szCs w:val="24"/>
        </w:rPr>
        <w:t xml:space="preserve"> учебных действий таких, как целеполагание, планирование, самоконтроль, волевые усилия. </w:t>
      </w:r>
    </w:p>
    <w:p w:rsidR="001A5950" w:rsidRPr="00FD7D9C" w:rsidRDefault="001A5950" w:rsidP="00FD7D9C">
      <w:pPr>
        <w:spacing w:line="240" w:lineRule="auto"/>
        <w:jc w:val="both"/>
        <w:rPr>
          <w:rStyle w:val="FontStyle19"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Целеполагание</w:t>
      </w:r>
      <w:r w:rsidRPr="00FD7D9C">
        <w:rPr>
          <w:rFonts w:ascii="Times New Roman" w:hAnsi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учащимся, и того, что еще неизвестно. </w:t>
      </w:r>
      <w:r w:rsidRPr="00FD7D9C">
        <w:rPr>
          <w:rStyle w:val="FontStyle19"/>
          <w:sz w:val="24"/>
          <w:szCs w:val="24"/>
        </w:rPr>
        <w:t xml:space="preserve">Первый тип целеполагания — постановка частных задач на усвоение готовых знаний и действий (понять, запомнить, воспроизвести). Второй тип — принятие и затем самостоятельная постановка новых учебных задач (анализ условий, выбор соответствующего способа действий, контроль и оценка его выполнения). 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Планирование</w:t>
      </w:r>
      <w:r w:rsidRPr="00FD7D9C">
        <w:rPr>
          <w:rFonts w:ascii="Times New Roman" w:hAnsi="Times New Roman"/>
          <w:sz w:val="24"/>
          <w:szCs w:val="24"/>
        </w:rPr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Прогнозирование</w:t>
      </w:r>
      <w:r w:rsidRPr="00FD7D9C">
        <w:rPr>
          <w:rFonts w:ascii="Times New Roman" w:hAnsi="Times New Roman"/>
          <w:sz w:val="24"/>
          <w:szCs w:val="24"/>
        </w:rPr>
        <w:t xml:space="preserve"> – предвосхищение результата и уровня усвоения, его временных характеристик. </w:t>
      </w:r>
    </w:p>
    <w:p w:rsidR="001A5950" w:rsidRPr="00FD7D9C" w:rsidRDefault="001A5950" w:rsidP="00FD7D9C">
      <w:pPr>
        <w:spacing w:line="240" w:lineRule="auto"/>
        <w:jc w:val="both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 xml:space="preserve">Функция </w:t>
      </w:r>
      <w:r w:rsidRPr="00FD7D9C">
        <w:rPr>
          <w:rStyle w:val="FontStyle19"/>
          <w:b/>
          <w:i/>
          <w:sz w:val="24"/>
          <w:szCs w:val="24"/>
        </w:rPr>
        <w:t xml:space="preserve">контроля </w:t>
      </w:r>
      <w:r w:rsidRPr="00FD7D9C">
        <w:rPr>
          <w:rStyle w:val="FontStyle19"/>
          <w:sz w:val="24"/>
          <w:szCs w:val="24"/>
        </w:rPr>
        <w:t xml:space="preserve">в учебной деятельности — это обнаружение отклонений от эталонного образца и внесение соответствующих корректив в действие. </w:t>
      </w:r>
    </w:p>
    <w:p w:rsidR="001A5950" w:rsidRPr="00FD7D9C" w:rsidRDefault="001A5950" w:rsidP="00FD7D9C">
      <w:pPr>
        <w:spacing w:line="240" w:lineRule="auto"/>
        <w:jc w:val="both"/>
        <w:rPr>
          <w:rStyle w:val="FontStyle19"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Коррекция</w:t>
      </w:r>
      <w:r w:rsidRPr="00FD7D9C">
        <w:rPr>
          <w:rFonts w:ascii="Times New Roman" w:hAnsi="Times New Roman"/>
          <w:b/>
          <w:sz w:val="24"/>
          <w:szCs w:val="24"/>
        </w:rPr>
        <w:t xml:space="preserve"> </w:t>
      </w:r>
      <w:r w:rsidRPr="00FD7D9C">
        <w:rPr>
          <w:rFonts w:ascii="Times New Roman" w:hAnsi="Times New Roman"/>
          <w:sz w:val="24"/>
          <w:szCs w:val="24"/>
        </w:rPr>
        <w:t>– внесение необходимых дополнений и корректив в план,  и способ действия в случае расхождения эталона, реального действия и его продукта.</w:t>
      </w:r>
      <w:r w:rsidRPr="00FD7D9C">
        <w:rPr>
          <w:rStyle w:val="FontStyle19"/>
          <w:sz w:val="24"/>
          <w:szCs w:val="24"/>
        </w:rPr>
        <w:t xml:space="preserve"> </w:t>
      </w:r>
    </w:p>
    <w:p w:rsidR="001A5950" w:rsidRPr="00FD7D9C" w:rsidRDefault="001A5950" w:rsidP="00FD7D9C">
      <w:pPr>
        <w:pStyle w:val="Style4"/>
        <w:widowControl/>
        <w:spacing w:line="240" w:lineRule="auto"/>
        <w:ind w:firstLine="0"/>
        <w:rPr>
          <w:rStyle w:val="FontStyle19"/>
          <w:sz w:val="24"/>
          <w:szCs w:val="24"/>
        </w:rPr>
      </w:pPr>
      <w:r w:rsidRPr="00FD7D9C">
        <w:rPr>
          <w:b/>
          <w:i/>
        </w:rPr>
        <w:t>Оценка</w:t>
      </w:r>
      <w:r w:rsidRPr="00FD7D9C">
        <w:t xml:space="preserve"> - выделение и осознание учащимся того, что уже усвоено и что еще подлежит усвоению, осознание качества и уровня усвоения. В</w:t>
      </w:r>
      <w:r w:rsidRPr="00FD7D9C">
        <w:rPr>
          <w:rStyle w:val="FontStyle19"/>
          <w:sz w:val="24"/>
          <w:szCs w:val="24"/>
        </w:rPr>
        <w:t>ыполняет</w:t>
      </w:r>
      <w:r w:rsidRPr="00FD7D9C">
        <w:rPr>
          <w:rStyle w:val="FontStyle24"/>
          <w:sz w:val="24"/>
          <w:szCs w:val="24"/>
        </w:rPr>
        <w:t xml:space="preserve"> </w:t>
      </w:r>
      <w:r w:rsidRPr="00FD7D9C">
        <w:rPr>
          <w:rStyle w:val="FontStyle19"/>
          <w:sz w:val="24"/>
          <w:szCs w:val="24"/>
        </w:rPr>
        <w:t>две функции —</w:t>
      </w:r>
      <w:r w:rsidRPr="00FD7D9C">
        <w:rPr>
          <w:rStyle w:val="FontStyle24"/>
          <w:sz w:val="24"/>
          <w:szCs w:val="24"/>
        </w:rPr>
        <w:t xml:space="preserve"> </w:t>
      </w:r>
      <w:r w:rsidRPr="00FD7D9C">
        <w:rPr>
          <w:rStyle w:val="FontStyle24"/>
          <w:b w:val="0"/>
          <w:sz w:val="24"/>
          <w:szCs w:val="24"/>
        </w:rPr>
        <w:t>обрат</w:t>
      </w:r>
      <w:r w:rsidRPr="00FD7D9C">
        <w:rPr>
          <w:rStyle w:val="FontStyle19"/>
          <w:sz w:val="24"/>
          <w:szCs w:val="24"/>
        </w:rPr>
        <w:t xml:space="preserve">ную связь и подкрепление (поощрение). </w:t>
      </w:r>
    </w:p>
    <w:p w:rsidR="001A5950" w:rsidRPr="00FD7D9C" w:rsidRDefault="001A5950" w:rsidP="00FD7D9C">
      <w:pPr>
        <w:pStyle w:val="Style4"/>
        <w:widowControl/>
        <w:spacing w:line="240" w:lineRule="auto"/>
        <w:ind w:firstLine="341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 xml:space="preserve">  Повсеместно используемой формой оценки являются </w:t>
      </w:r>
      <w:r w:rsidRPr="00FD7D9C">
        <w:rPr>
          <w:rStyle w:val="FontStyle24"/>
          <w:b w:val="0"/>
          <w:sz w:val="24"/>
          <w:szCs w:val="24"/>
        </w:rPr>
        <w:t>сум</w:t>
      </w:r>
      <w:r w:rsidRPr="00FD7D9C">
        <w:rPr>
          <w:rStyle w:val="FontStyle19"/>
          <w:sz w:val="24"/>
          <w:szCs w:val="24"/>
        </w:rPr>
        <w:t xml:space="preserve">марные показатели полноты и глубины освоения школьной программы, выраженные в </w:t>
      </w:r>
      <w:r w:rsidRPr="00FD7D9C">
        <w:rPr>
          <w:rStyle w:val="FontStyle24"/>
          <w:b w:val="0"/>
          <w:sz w:val="24"/>
          <w:szCs w:val="24"/>
        </w:rPr>
        <w:t>баллах</w:t>
      </w:r>
      <w:r w:rsidRPr="00FD7D9C">
        <w:rPr>
          <w:rStyle w:val="FontStyle24"/>
          <w:sz w:val="24"/>
          <w:szCs w:val="24"/>
        </w:rPr>
        <w:t xml:space="preserve"> </w:t>
      </w:r>
      <w:r w:rsidRPr="00FD7D9C">
        <w:rPr>
          <w:rStyle w:val="FontStyle19"/>
          <w:sz w:val="24"/>
          <w:szCs w:val="24"/>
        </w:rPr>
        <w:t xml:space="preserve">по пятибалльной шкале. Обратная связь </w:t>
      </w:r>
      <w:r w:rsidRPr="00FD7D9C">
        <w:rPr>
          <w:rStyle w:val="FontStyle24"/>
          <w:b w:val="0"/>
          <w:sz w:val="24"/>
          <w:szCs w:val="24"/>
        </w:rPr>
        <w:t>с</w:t>
      </w:r>
      <w:r w:rsidRPr="00FD7D9C">
        <w:rPr>
          <w:rStyle w:val="FontStyle24"/>
          <w:sz w:val="24"/>
          <w:szCs w:val="24"/>
        </w:rPr>
        <w:t xml:space="preserve"> </w:t>
      </w:r>
      <w:r w:rsidRPr="00FD7D9C">
        <w:rPr>
          <w:rStyle w:val="FontStyle19"/>
          <w:sz w:val="24"/>
          <w:szCs w:val="24"/>
        </w:rPr>
        <w:t xml:space="preserve">помощью таких показателей носит крайне неинформативный характер, как для учителя, так и для </w:t>
      </w:r>
      <w:r w:rsidRPr="00FD7D9C">
        <w:rPr>
          <w:rStyle w:val="FontStyle24"/>
          <w:b w:val="0"/>
          <w:sz w:val="24"/>
          <w:szCs w:val="24"/>
        </w:rPr>
        <w:t>уче</w:t>
      </w:r>
      <w:r w:rsidRPr="00FD7D9C">
        <w:rPr>
          <w:rStyle w:val="FontStyle19"/>
          <w:sz w:val="24"/>
          <w:szCs w:val="24"/>
        </w:rPr>
        <w:t xml:space="preserve">ника. Расплывчатость и зачастую произвольность критериев выставления отметки, непонятный ученику язык, мало способствует становлению и развитию самооценки. </w:t>
      </w:r>
    </w:p>
    <w:p w:rsidR="001A5950" w:rsidRPr="00FD7D9C" w:rsidRDefault="001A5950" w:rsidP="00FD7D9C">
      <w:pPr>
        <w:pStyle w:val="Style4"/>
        <w:widowControl/>
        <w:spacing w:line="240" w:lineRule="auto"/>
        <w:ind w:firstLine="341"/>
        <w:rPr>
          <w:rStyle w:val="FontStyle15"/>
          <w:sz w:val="24"/>
          <w:szCs w:val="24"/>
        </w:rPr>
      </w:pPr>
      <w:r w:rsidRPr="00FD7D9C">
        <w:rPr>
          <w:rStyle w:val="FontStyle19"/>
          <w:sz w:val="24"/>
          <w:szCs w:val="24"/>
        </w:rPr>
        <w:lastRenderedPageBreak/>
        <w:t xml:space="preserve">  Оценка и самооценка в учебной деятельности должны выполнять следующие </w:t>
      </w:r>
      <w:r w:rsidRPr="00FD7D9C">
        <w:rPr>
          <w:rStyle w:val="FontStyle15"/>
          <w:b/>
          <w:sz w:val="24"/>
          <w:szCs w:val="24"/>
        </w:rPr>
        <w:t>функции</w:t>
      </w:r>
      <w:r w:rsidRPr="00FD7D9C">
        <w:rPr>
          <w:rStyle w:val="FontStyle15"/>
          <w:sz w:val="24"/>
          <w:szCs w:val="24"/>
        </w:rPr>
        <w:t>:</w:t>
      </w:r>
    </w:p>
    <w:p w:rsidR="001A5950" w:rsidRPr="00FD7D9C" w:rsidRDefault="001A5950" w:rsidP="00FD7D9C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информировать ученика о выполнении им программы;</w:t>
      </w:r>
    </w:p>
    <w:p w:rsidR="001A5950" w:rsidRPr="00FD7D9C" w:rsidRDefault="001A5950" w:rsidP="00FD7D9C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 xml:space="preserve">стимулировать учение (сосредоточиваться более на том, что ученики знают, чем на том, чего они не знают; отмечать малейшее продвижение; ориентировать ученика на успех; содействовать развитию позитивной самооценки). 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 xml:space="preserve">  К моменту поступления ребёнка в школу можно выделить следующие показатели </w:t>
      </w:r>
      <w:proofErr w:type="spellStart"/>
      <w:r w:rsidRPr="00FD7D9C">
        <w:rPr>
          <w:rStyle w:val="FontStyle19"/>
          <w:sz w:val="24"/>
          <w:szCs w:val="24"/>
        </w:rPr>
        <w:t>сформированности</w:t>
      </w:r>
      <w:proofErr w:type="spellEnd"/>
      <w:r w:rsidRPr="00FD7D9C">
        <w:rPr>
          <w:rStyle w:val="FontStyle19"/>
          <w:sz w:val="24"/>
          <w:szCs w:val="24"/>
        </w:rPr>
        <w:t xml:space="preserve">  регулятивных универсальных учебных действий: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- умение осуществлять действие по образцу и заданному правилу;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- умение сохранять заданную цель;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- умение видеть указанную ошибку и исправлять её по указанию взрослого;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- умение контролировать свою деятельность по результату;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FD7D9C">
        <w:rPr>
          <w:rStyle w:val="FontStyle19"/>
          <w:sz w:val="24"/>
          <w:szCs w:val="24"/>
        </w:rPr>
        <w:t>- умение адекватно понимать оценку взрослого и сверстника.</w:t>
      </w:r>
    </w:p>
    <w:p w:rsidR="001A5950" w:rsidRPr="00FD7D9C" w:rsidRDefault="001A5950" w:rsidP="00FD7D9C">
      <w:pPr>
        <w:pStyle w:val="Style4"/>
        <w:widowControl/>
        <w:spacing w:line="240" w:lineRule="auto"/>
      </w:pPr>
      <w:r w:rsidRPr="00FD7D9C">
        <w:rPr>
          <w:rStyle w:val="FontStyle19"/>
          <w:sz w:val="24"/>
          <w:szCs w:val="24"/>
        </w:rPr>
        <w:t xml:space="preserve">   </w:t>
      </w:r>
      <w:r w:rsidRPr="00FD7D9C">
        <w:t xml:space="preserve">Для успешного формирования регулятивных действий необходимо изменить подход к методике преподавания предметов. Во-первых, пересмотреть структуру и формы построения урока. </w:t>
      </w:r>
      <w:proofErr w:type="gramStart"/>
      <w:r w:rsidRPr="00FD7D9C">
        <w:t xml:space="preserve">Во – вторых, изменить планирование изучения темы, раздела, курса с опорой на  </w:t>
      </w:r>
      <w:proofErr w:type="spellStart"/>
      <w:r w:rsidRPr="00FD7D9C">
        <w:t>деятельностный</w:t>
      </w:r>
      <w:proofErr w:type="spellEnd"/>
      <w:r w:rsidRPr="00FD7D9C">
        <w:t xml:space="preserve"> метод обучения, необходимо научить учащихся учиться, т.е. самим «добывать» знания. </w:t>
      </w:r>
      <w:proofErr w:type="gramEnd"/>
    </w:p>
    <w:p w:rsidR="001A5950" w:rsidRPr="00FD7D9C" w:rsidRDefault="001A5950" w:rsidP="00FD7D9C">
      <w:pPr>
        <w:pStyle w:val="Style4"/>
        <w:widowControl/>
        <w:spacing w:line="240" w:lineRule="auto"/>
      </w:pPr>
      <w:r w:rsidRPr="00FD7D9C">
        <w:t xml:space="preserve">  Оценка уровня </w:t>
      </w:r>
      <w:proofErr w:type="spellStart"/>
      <w:r w:rsidRPr="00FD7D9C">
        <w:t>сформированности</w:t>
      </w:r>
      <w:proofErr w:type="spellEnd"/>
      <w:r w:rsidRPr="00FD7D9C">
        <w:t xml:space="preserve"> контроля у учащихся начальной школы соответствует основным положениям концепции П.Я. Гальперина, согласно которой идеальная сокращенная  автоматизированная форма контроля представляет собой процесс внимания.</w:t>
      </w:r>
    </w:p>
    <w:p w:rsidR="001A5950" w:rsidRPr="00FD7D9C" w:rsidRDefault="001A5950" w:rsidP="00FD7D9C">
      <w:pPr>
        <w:pStyle w:val="Style4"/>
        <w:widowControl/>
        <w:spacing w:line="240" w:lineRule="auto"/>
        <w:rPr>
          <w:b/>
        </w:rPr>
      </w:pPr>
      <w:r w:rsidRPr="00FD7D9C">
        <w:t xml:space="preserve">   Рассмотрим </w:t>
      </w:r>
      <w:r w:rsidRPr="00FD7D9C">
        <w:rPr>
          <w:b/>
        </w:rPr>
        <w:t>уровни развития контроля.</w:t>
      </w:r>
    </w:p>
    <w:p w:rsidR="001A5950" w:rsidRPr="00FD7D9C" w:rsidRDefault="001A5950" w:rsidP="00FD7D9C">
      <w:pPr>
        <w:pStyle w:val="Style4"/>
        <w:widowControl/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A5950" w:rsidRPr="00FD7D9C" w:rsidTr="007E1288"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  <w:jc w:val="center"/>
            </w:pPr>
            <w:r w:rsidRPr="00FD7D9C">
              <w:t>Уровни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  <w:jc w:val="center"/>
            </w:pPr>
            <w:r w:rsidRPr="00FD7D9C">
              <w:t xml:space="preserve">Показатели </w:t>
            </w:r>
            <w:proofErr w:type="spellStart"/>
            <w:r w:rsidRPr="00FD7D9C">
              <w:t>сформированности</w:t>
            </w:r>
            <w:proofErr w:type="spellEnd"/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  <w:jc w:val="center"/>
            </w:pPr>
            <w:r w:rsidRPr="00FD7D9C">
              <w:t>Дополнительные диагностические признаки</w:t>
            </w:r>
          </w:p>
        </w:tc>
      </w:tr>
      <w:tr w:rsidR="001A5950" w:rsidRPr="00FD7D9C" w:rsidTr="007E1288"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t>Отсутствие контроля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Ученик не контролирует учебные действия, не замечает допущенных ошибок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Ученик не может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</w:t>
            </w:r>
          </w:p>
        </w:tc>
      </w:tr>
      <w:tr w:rsidR="001A5950" w:rsidRPr="00FD7D9C" w:rsidTr="007E1288"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t>Контроль на уровне непроизвольного внимания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Действуя неосознанно, предугадывает правильное направление действия,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1A5950" w:rsidRPr="00FD7D9C" w:rsidTr="007E1288"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t>Потенциальный контроль на уровне произвольного внимания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Ученик осознаёт правило контроля, но затрудняется одновременно выполнять учебные действия и контролировать их; исправляет и объясняет ошибки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В процессе решения задачи контроль затруднён, после решения ученик может найти и исправить ошибки, в многократно повторённых действиях ошибок не допускает</w:t>
            </w:r>
          </w:p>
        </w:tc>
      </w:tr>
      <w:tr w:rsidR="001A5950" w:rsidRPr="00FD7D9C" w:rsidTr="007E1288"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t xml:space="preserve">Актуальный контроль на уровне </w:t>
            </w:r>
            <w:r w:rsidRPr="00FD7D9C">
              <w:lastRenderedPageBreak/>
              <w:t>произвольного понимания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lastRenderedPageBreak/>
              <w:t xml:space="preserve">При выполнении действия ученик ориентируется на </w:t>
            </w:r>
            <w:r w:rsidRPr="00FD7D9C">
              <w:lastRenderedPageBreak/>
              <w:t>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lastRenderedPageBreak/>
              <w:t xml:space="preserve">Ошибки исправляет самостоятельно, </w:t>
            </w:r>
            <w:r w:rsidRPr="00FD7D9C">
              <w:lastRenderedPageBreak/>
              <w:t>контролирует процесс решения задачи другими учениками, при решении новой задачи не может скорректировать правило контроля с новыми условиями.</w:t>
            </w:r>
          </w:p>
        </w:tc>
      </w:tr>
      <w:tr w:rsidR="001A5950" w:rsidRPr="00FD7D9C" w:rsidTr="007E1288">
        <w:trPr>
          <w:trHeight w:val="840"/>
        </w:trPr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lastRenderedPageBreak/>
              <w:t>Потенциальный рефлексивный контроль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Решая новую задачу, ученик применяет старый неадекватный способ, с помощью учителя обнаруживает это и пытается внести коррективы.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Задачи, соответствующие усвоенному способу, выполняет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1A5950" w:rsidRPr="00FD7D9C" w:rsidTr="007E1288">
        <w:trPr>
          <w:trHeight w:val="840"/>
        </w:trPr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</w:pPr>
            <w:r w:rsidRPr="00FD7D9C">
              <w:t>Актуальный рефлексивный контроль</w:t>
            </w:r>
          </w:p>
        </w:tc>
        <w:tc>
          <w:tcPr>
            <w:tcW w:w="3190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3191" w:type="dxa"/>
          </w:tcPr>
          <w:p w:rsidR="001A5950" w:rsidRPr="00FD7D9C" w:rsidRDefault="001A5950" w:rsidP="00FD7D9C">
            <w:pPr>
              <w:pStyle w:val="Style4"/>
              <w:widowControl/>
              <w:spacing w:line="240" w:lineRule="auto"/>
              <w:ind w:firstLine="0"/>
            </w:pPr>
            <w:r w:rsidRPr="00FD7D9C"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</w:tbl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   Критериями </w:t>
      </w:r>
      <w:proofErr w:type="spellStart"/>
      <w:r w:rsidRPr="00FD7D9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у учащегося произвольной регуляции своего поведения и деятельности выступают следующие умения: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выбирать средства для организации своего поведения;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помнить и удерживать правило, инструкцию во времени;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планировать, контролировать и выполнять действия по заданному образцу и правилу;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предвосхищать результаты своих действий и возможные ошибки;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начинать выполнять действия и заканчивать его в требуемый временной момент;</w:t>
      </w:r>
    </w:p>
    <w:p w:rsidR="001A5950" w:rsidRPr="00FD7D9C" w:rsidRDefault="001A5950" w:rsidP="00FD7D9C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тормозить реакции, не имеющие отношения к цели.</w:t>
      </w:r>
    </w:p>
    <w:p w:rsidR="001A5950" w:rsidRPr="00FD7D9C" w:rsidRDefault="001A5950" w:rsidP="00FD7D9C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Рассмотрим кратко на  нескольких примерах, как можно формировать регулятивные универсальные учебные действия у детей младшего школьного возраста.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Задание 1.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Прочитать текст, найти и исправить ошибки. 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FD7D9C">
        <w:rPr>
          <w:rFonts w:ascii="Times New Roman" w:hAnsi="Times New Roman"/>
          <w:sz w:val="24"/>
          <w:szCs w:val="24"/>
        </w:rPr>
        <w:t>Лос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  живёт   лесу. Он ест трава  и ветки. Ему нужна  и соль. Мальчики  идут   </w:t>
      </w:r>
      <w:proofErr w:type="spellStart"/>
      <w:r w:rsidRPr="00FD7D9C">
        <w:rPr>
          <w:rFonts w:ascii="Times New Roman" w:hAnsi="Times New Roman"/>
          <w:sz w:val="24"/>
          <w:szCs w:val="24"/>
        </w:rPr>
        <w:t>влес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 и  </w:t>
      </w:r>
      <w:proofErr w:type="gramStart"/>
      <w:r w:rsidRPr="00FD7D9C">
        <w:rPr>
          <w:rFonts w:ascii="Times New Roman" w:hAnsi="Times New Roman"/>
          <w:sz w:val="24"/>
          <w:szCs w:val="24"/>
        </w:rPr>
        <w:t>соль</w:t>
      </w:r>
      <w:proofErr w:type="gramEnd"/>
      <w:r w:rsidRPr="00FD7D9C">
        <w:rPr>
          <w:rFonts w:ascii="Times New Roman" w:hAnsi="Times New Roman"/>
          <w:sz w:val="24"/>
          <w:szCs w:val="24"/>
        </w:rPr>
        <w:t xml:space="preserve"> но пень.  Лоси  приду   лизать  соль.  Он  будут  </w:t>
      </w:r>
      <w:proofErr w:type="spellStart"/>
      <w:r w:rsidRPr="00FD7D9C">
        <w:rPr>
          <w:rFonts w:ascii="Times New Roman" w:hAnsi="Times New Roman"/>
          <w:sz w:val="24"/>
          <w:szCs w:val="24"/>
        </w:rPr>
        <w:t>силными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 и крепкими.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Укажи количество ошибок: _____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Проверь себя по образцу.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Образец.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lastRenderedPageBreak/>
        <w:t xml:space="preserve">   Лось  живёт  в  лесу. Он ест траву и ветки. Ему нужна  и соль. Мальчики  идут   в лес  и кладут  </w:t>
      </w:r>
      <w:proofErr w:type="gramStart"/>
      <w:r w:rsidRPr="00FD7D9C">
        <w:rPr>
          <w:rFonts w:ascii="Times New Roman" w:hAnsi="Times New Roman"/>
          <w:sz w:val="24"/>
          <w:szCs w:val="24"/>
        </w:rPr>
        <w:t>соль</w:t>
      </w:r>
      <w:proofErr w:type="gramEnd"/>
      <w:r w:rsidRPr="00FD7D9C">
        <w:rPr>
          <w:rFonts w:ascii="Times New Roman" w:hAnsi="Times New Roman"/>
          <w:sz w:val="24"/>
          <w:szCs w:val="24"/>
        </w:rPr>
        <w:t xml:space="preserve"> но пень.  Лоси  придут   лизать  соль.  Они  будут  сильными  и крепкими.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Задание 2.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Математика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Сравни своё условие задачи с данными: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Было – 5 </w:t>
      </w:r>
      <w:proofErr w:type="spellStart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.                                                  Было -  5 </w:t>
      </w:r>
      <w:proofErr w:type="spellStart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>.</w:t>
      </w:r>
    </w:p>
    <w:p w:rsidR="001A5950" w:rsidRPr="00FD7D9C" w:rsidRDefault="001A5950" w:rsidP="00FD7D9C">
      <w:pPr>
        <w:tabs>
          <w:tab w:val="left" w:pos="41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Съели – 3 </w:t>
      </w:r>
      <w:proofErr w:type="spellStart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>.</w:t>
      </w:r>
      <w:r w:rsidRPr="00FD7D9C">
        <w:rPr>
          <w:rFonts w:ascii="Times New Roman" w:hAnsi="Times New Roman"/>
          <w:sz w:val="24"/>
          <w:szCs w:val="24"/>
        </w:rPr>
        <w:tab/>
        <w:t xml:space="preserve">   Съели</w:t>
      </w:r>
      <w:proofErr w:type="gramStart"/>
      <w:r w:rsidRPr="00FD7D9C">
        <w:rPr>
          <w:rFonts w:ascii="Times New Roman" w:hAnsi="Times New Roman"/>
          <w:sz w:val="24"/>
          <w:szCs w:val="24"/>
        </w:rPr>
        <w:t xml:space="preserve"> - ? </w:t>
      </w:r>
      <w:proofErr w:type="spellStart"/>
      <w:proofErr w:type="gramEnd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>.</w:t>
      </w:r>
    </w:p>
    <w:p w:rsidR="001A5950" w:rsidRPr="00FD7D9C" w:rsidRDefault="001A5950" w:rsidP="00FD7D9C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Осталось</w:t>
      </w:r>
      <w:proofErr w:type="gramStart"/>
      <w:r w:rsidRPr="00FD7D9C">
        <w:rPr>
          <w:rFonts w:ascii="Times New Roman" w:hAnsi="Times New Roman"/>
          <w:sz w:val="24"/>
          <w:szCs w:val="24"/>
        </w:rPr>
        <w:t xml:space="preserve"> - ? </w:t>
      </w:r>
      <w:proofErr w:type="spellStart"/>
      <w:proofErr w:type="gramEnd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.                                             Осталось – 2 </w:t>
      </w:r>
      <w:proofErr w:type="spellStart"/>
      <w:r w:rsidRPr="00FD7D9C">
        <w:rPr>
          <w:rFonts w:ascii="Times New Roman" w:hAnsi="Times New Roman"/>
          <w:sz w:val="24"/>
          <w:szCs w:val="24"/>
        </w:rPr>
        <w:t>яб</w:t>
      </w:r>
      <w:proofErr w:type="spellEnd"/>
      <w:r w:rsidRPr="00FD7D9C">
        <w:rPr>
          <w:rFonts w:ascii="Times New Roman" w:hAnsi="Times New Roman"/>
          <w:sz w:val="24"/>
          <w:szCs w:val="24"/>
        </w:rPr>
        <w:t>.</w:t>
      </w:r>
    </w:p>
    <w:p w:rsidR="001A5950" w:rsidRPr="00FD7D9C" w:rsidRDefault="001A5950" w:rsidP="00FD7D9C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Какое условие задачи ты считаешь верным? Объясни свой выбор.</w:t>
      </w:r>
    </w:p>
    <w:p w:rsidR="001A5950" w:rsidRPr="00FD7D9C" w:rsidRDefault="001A5950" w:rsidP="00FD7D9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Задание 3.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Математика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Реши задачу по действиям и составь к ней сложное выражение. Маша и Миша составили такие выражения: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Маша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52*6 + 65 * 6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Миша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(52 + 65) * 6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Кто из них прав? Как рассуждал каждый?</w:t>
      </w:r>
    </w:p>
    <w:p w:rsidR="001A5950" w:rsidRPr="00FD7D9C" w:rsidRDefault="001A5950" w:rsidP="00FD7D9C">
      <w:pPr>
        <w:spacing w:line="240" w:lineRule="auto"/>
        <w:ind w:firstLine="902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Задание 4.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Поработай над своей устной научной речью. Подготовь устный рассказ на тему «Что нового я узнал о глаголе в этом году». Составь и запиши план рассказа. Подбери примеры к каждому пункту плана.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D7D9C">
        <w:rPr>
          <w:rFonts w:ascii="Times New Roman" w:hAnsi="Times New Roman"/>
          <w:b/>
          <w:sz w:val="24"/>
          <w:szCs w:val="24"/>
          <w:u w:val="single"/>
        </w:rPr>
        <w:t>Задание  5.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D9C"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Соедини линиями развёртку с теми подставками, которые из неё могут получиться. </w:t>
      </w: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Проверь выполнение задания по  Приложению №4.</w:t>
      </w:r>
    </w:p>
    <w:p w:rsidR="001A5950" w:rsidRPr="00FD7D9C" w:rsidRDefault="001A5950" w:rsidP="00FD7D9C">
      <w:pPr>
        <w:shd w:val="clear" w:color="auto" w:fill="FFFFFF"/>
        <w:spacing w:line="240" w:lineRule="auto"/>
        <w:rPr>
          <w:b/>
          <w:iCs/>
          <w:color w:val="002060"/>
          <w:sz w:val="24"/>
          <w:szCs w:val="24"/>
        </w:rPr>
      </w:pPr>
      <w:r w:rsidRPr="00FD7D9C">
        <w:rPr>
          <w:sz w:val="24"/>
          <w:szCs w:val="24"/>
        </w:rPr>
        <w:t xml:space="preserve">          </w:t>
      </w:r>
      <w:r w:rsidRPr="00FD7D9C">
        <w:rPr>
          <w:rStyle w:val="c16"/>
          <w:rFonts w:ascii="Times New Roman" w:hAnsi="Times New Roman"/>
          <w:sz w:val="24"/>
          <w:szCs w:val="24"/>
        </w:rPr>
        <w:t>Применение указанных особенностей организации учебно-воспитательного процесса будет способствовать эффективному</w:t>
      </w:r>
      <w:r w:rsidRPr="00FD7D9C">
        <w:rPr>
          <w:rStyle w:val="c16"/>
          <w:rFonts w:ascii="Times New Roman" w:hAnsi="Times New Roman"/>
          <w:b/>
          <w:bCs/>
          <w:sz w:val="24"/>
          <w:szCs w:val="24"/>
        </w:rPr>
        <w:t> </w:t>
      </w:r>
      <w:r w:rsidRPr="00FD7D9C">
        <w:rPr>
          <w:rStyle w:val="c16"/>
          <w:rFonts w:ascii="Times New Roman" w:hAnsi="Times New Roman"/>
          <w:sz w:val="24"/>
          <w:szCs w:val="24"/>
        </w:rPr>
        <w:t xml:space="preserve">формированию регулятивных универсальных </w:t>
      </w:r>
      <w:r w:rsidRPr="00FD7D9C">
        <w:rPr>
          <w:rStyle w:val="c16"/>
          <w:rFonts w:ascii="Times New Roman" w:hAnsi="Times New Roman"/>
          <w:sz w:val="24"/>
          <w:szCs w:val="24"/>
        </w:rPr>
        <w:lastRenderedPageBreak/>
        <w:t>учебных действий, их свойств и качеств, что в целом будет  определять результативность образовательного процесса, в частности усвоение знаний, формирование умений, образа мира и основных видов компетенций учащихся</w:t>
      </w:r>
      <w:r w:rsidRPr="00FD7D9C">
        <w:rPr>
          <w:rStyle w:val="c16"/>
          <w:rFonts w:ascii="Times New Roman" w:hAnsi="Times New Roman"/>
          <w:color w:val="444444"/>
          <w:sz w:val="24"/>
          <w:szCs w:val="24"/>
        </w:rPr>
        <w:t>.</w:t>
      </w:r>
      <w:r w:rsidRPr="00FD7D9C">
        <w:rPr>
          <w:b/>
          <w:iCs/>
          <w:color w:val="002060"/>
          <w:sz w:val="24"/>
          <w:szCs w:val="24"/>
        </w:rPr>
        <w:t xml:space="preserve"> </w:t>
      </w:r>
    </w:p>
    <w:p w:rsidR="001A5950" w:rsidRPr="00FD7D9C" w:rsidRDefault="001A5950" w:rsidP="00FD7D9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A5950" w:rsidRPr="00FD7D9C" w:rsidRDefault="001A5950" w:rsidP="00FD7D9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D9C">
        <w:rPr>
          <w:rFonts w:ascii="Times New Roman" w:hAnsi="Times New Roman"/>
          <w:b/>
          <w:iCs/>
          <w:sz w:val="24"/>
          <w:szCs w:val="24"/>
        </w:rPr>
        <w:t>Рекомендации по формированию регулятивных действий: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1. Наилучший метод организации учебной работы школьников - совместное планирование, обсуждение и оценивание самостоятельной работы.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2.  Делегируйте учащимся действия самоорганизации при сохранении за собой функции постановки общей учебной цели и оказания помощи в случае необходимости.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3. Обучая целеполаганию,</w:t>
      </w:r>
      <w:r w:rsidRPr="00FD7D9C">
        <w:rPr>
          <w:rFonts w:ascii="Times New Roman" w:hAnsi="Times New Roman"/>
          <w:b/>
          <w:sz w:val="24"/>
          <w:szCs w:val="24"/>
        </w:rPr>
        <w:t xml:space="preserve"> </w:t>
      </w:r>
      <w:r w:rsidRPr="00FD7D9C">
        <w:rPr>
          <w:rFonts w:ascii="Times New Roman" w:hAnsi="Times New Roman"/>
          <w:sz w:val="24"/>
          <w:szCs w:val="24"/>
        </w:rPr>
        <w:t xml:space="preserve">двигайтесь от  </w:t>
      </w:r>
      <w:r w:rsidRPr="00FD7D9C">
        <w:rPr>
          <w:rFonts w:ascii="Times New Roman" w:hAnsi="Times New Roman"/>
          <w:b/>
          <w:sz w:val="24"/>
          <w:szCs w:val="24"/>
        </w:rPr>
        <w:t>частных задач на усвоение готовых знаний и действий</w:t>
      </w:r>
      <w:r w:rsidRPr="00FD7D9C">
        <w:rPr>
          <w:rFonts w:ascii="Times New Roman" w:hAnsi="Times New Roman"/>
          <w:sz w:val="24"/>
          <w:szCs w:val="24"/>
        </w:rPr>
        <w:t xml:space="preserve"> к </w:t>
      </w:r>
      <w:r w:rsidRPr="00FD7D9C">
        <w:rPr>
          <w:rFonts w:ascii="Times New Roman" w:hAnsi="Times New Roman"/>
          <w:b/>
          <w:sz w:val="24"/>
          <w:szCs w:val="24"/>
        </w:rPr>
        <w:t xml:space="preserve">самостоятельной постановке </w:t>
      </w:r>
      <w:r w:rsidRPr="00FD7D9C">
        <w:rPr>
          <w:rFonts w:ascii="Times New Roman" w:hAnsi="Times New Roman"/>
          <w:sz w:val="24"/>
          <w:szCs w:val="24"/>
        </w:rPr>
        <w:t>учениками</w:t>
      </w:r>
      <w:r w:rsidRPr="00FD7D9C">
        <w:rPr>
          <w:rFonts w:ascii="Times New Roman" w:hAnsi="Times New Roman"/>
          <w:b/>
          <w:sz w:val="24"/>
          <w:szCs w:val="24"/>
        </w:rPr>
        <w:t xml:space="preserve"> новых учебных задач</w:t>
      </w:r>
      <w:r w:rsidRPr="00FD7D9C">
        <w:rPr>
          <w:rFonts w:ascii="Times New Roman" w:hAnsi="Times New Roman"/>
          <w:sz w:val="24"/>
          <w:szCs w:val="24"/>
        </w:rPr>
        <w:t xml:space="preserve"> (анализ условий, выбор соответствующего способа действий, контроль и оценка его выполнения).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 4. При организации контроля определяйте его критерии, отслеживайте время его выполнения, </w:t>
      </w:r>
      <w:proofErr w:type="spellStart"/>
      <w:r w:rsidRPr="00FD7D9C">
        <w:rPr>
          <w:rFonts w:ascii="Times New Roman" w:hAnsi="Times New Roman"/>
          <w:sz w:val="24"/>
          <w:szCs w:val="24"/>
        </w:rPr>
        <w:t>автоматизированность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действий учащихся, их направленность на результат или способ действия.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5.  Помните, что </w:t>
      </w:r>
      <w:r w:rsidRPr="00FD7D9C">
        <w:rPr>
          <w:rFonts w:ascii="Times New Roman" w:hAnsi="Times New Roman"/>
          <w:b/>
          <w:iCs/>
          <w:sz w:val="24"/>
          <w:szCs w:val="24"/>
        </w:rPr>
        <w:t xml:space="preserve">коррекция </w:t>
      </w:r>
      <w:r w:rsidRPr="00FD7D9C">
        <w:rPr>
          <w:rFonts w:ascii="Times New Roman" w:hAnsi="Times New Roman"/>
          <w:b/>
          <w:sz w:val="24"/>
          <w:szCs w:val="24"/>
        </w:rPr>
        <w:t>действий</w:t>
      </w:r>
      <w:r w:rsidRPr="00FD7D9C">
        <w:rPr>
          <w:rFonts w:ascii="Times New Roman" w:hAnsi="Times New Roman"/>
          <w:sz w:val="24"/>
          <w:szCs w:val="24"/>
        </w:rPr>
        <w:t xml:space="preserve"> направлена на изменение содержания и последовательности познавательных операций в ответ на изменившиеся условия действия и на регуляцию действия во времени.</w:t>
      </w:r>
    </w:p>
    <w:p w:rsidR="001A5950" w:rsidRPr="00FD7D9C" w:rsidRDefault="001A5950" w:rsidP="00FD7D9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6. В формировании </w:t>
      </w:r>
      <w:r w:rsidRPr="00FD7D9C">
        <w:rPr>
          <w:rFonts w:ascii="Times New Roman" w:hAnsi="Times New Roman"/>
          <w:b/>
          <w:sz w:val="24"/>
          <w:szCs w:val="24"/>
        </w:rPr>
        <w:t>действий оценивания</w:t>
      </w:r>
      <w:r w:rsidRPr="00FD7D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7D9C">
        <w:rPr>
          <w:rFonts w:ascii="Times New Roman" w:hAnsi="Times New Roman"/>
          <w:sz w:val="24"/>
          <w:szCs w:val="24"/>
        </w:rPr>
        <w:t>акцент ставьте на достижения ученика.</w:t>
      </w:r>
    </w:p>
    <w:p w:rsidR="001A5950" w:rsidRPr="00FD7D9C" w:rsidRDefault="001A5950" w:rsidP="00FD7D9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5950" w:rsidRPr="00FD7D9C" w:rsidRDefault="001A5950" w:rsidP="00FD7D9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A5950" w:rsidRPr="00FD7D9C" w:rsidRDefault="001A5950" w:rsidP="00FD7D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D9C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1A5950" w:rsidRPr="00FD7D9C" w:rsidRDefault="001A5950" w:rsidP="00FD7D9C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7D9C">
        <w:rPr>
          <w:rFonts w:ascii="Times New Roman" w:hAnsi="Times New Roman"/>
          <w:sz w:val="24"/>
          <w:szCs w:val="24"/>
        </w:rPr>
        <w:t>Асмолов</w:t>
      </w:r>
      <w:proofErr w:type="spellEnd"/>
      <w:r w:rsidRPr="00FD7D9C">
        <w:rPr>
          <w:rFonts w:ascii="Times New Roman" w:hAnsi="Times New Roman"/>
          <w:sz w:val="24"/>
          <w:szCs w:val="24"/>
        </w:rPr>
        <w:t xml:space="preserve"> А.Г.. Как проектировать универсальные учебные действия в начальной школе. От действия к мысли: пособие для учителя / А.Г. </w:t>
      </w:r>
      <w:proofErr w:type="spellStart"/>
      <w:r w:rsidRPr="00FD7D9C">
        <w:rPr>
          <w:rFonts w:ascii="Times New Roman" w:hAnsi="Times New Roman"/>
          <w:sz w:val="24"/>
          <w:szCs w:val="24"/>
        </w:rPr>
        <w:t>Асмолов</w:t>
      </w:r>
      <w:proofErr w:type="spellEnd"/>
      <w:r w:rsidRPr="00FD7D9C">
        <w:rPr>
          <w:rFonts w:ascii="Times New Roman" w:hAnsi="Times New Roman"/>
          <w:sz w:val="24"/>
          <w:szCs w:val="24"/>
        </w:rPr>
        <w:t>. – 3-е изд. – М.: Просвещение, 2011</w:t>
      </w:r>
    </w:p>
    <w:p w:rsidR="001A5950" w:rsidRPr="00FD7D9C" w:rsidRDefault="001A5950" w:rsidP="00FD7D9C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Гальперин П.Я. Методы обучения и умственное развитие ребенка / </w:t>
      </w:r>
    </w:p>
    <w:p w:rsidR="001A5950" w:rsidRPr="00FD7D9C" w:rsidRDefault="001A5950" w:rsidP="00FD7D9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П.Я. Гальперин. – М., 1985.</w:t>
      </w:r>
    </w:p>
    <w:p w:rsidR="001A5950" w:rsidRPr="00FD7D9C" w:rsidRDefault="001A5950" w:rsidP="00FD7D9C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 xml:space="preserve">Кравцова Е.Е. Психологические проблемы готовности детей к обучению в школе /    </w:t>
      </w:r>
      <w:proofErr w:type="spellStart"/>
      <w:r w:rsidRPr="00FD7D9C">
        <w:rPr>
          <w:rFonts w:ascii="Times New Roman" w:hAnsi="Times New Roman"/>
          <w:sz w:val="24"/>
          <w:szCs w:val="24"/>
        </w:rPr>
        <w:t>Е.Е.Кравцова</w:t>
      </w:r>
      <w:proofErr w:type="spellEnd"/>
      <w:r w:rsidRPr="00FD7D9C">
        <w:rPr>
          <w:rFonts w:ascii="Times New Roman" w:hAnsi="Times New Roman"/>
          <w:sz w:val="24"/>
          <w:szCs w:val="24"/>
        </w:rPr>
        <w:t>. – М., 1991</w:t>
      </w:r>
    </w:p>
    <w:p w:rsidR="001A5950" w:rsidRPr="00FD7D9C" w:rsidRDefault="001A5950" w:rsidP="00FD7D9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7D9C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D7D9C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FD7D9C">
        <w:rPr>
          <w:rFonts w:ascii="Times New Roman" w:hAnsi="Times New Roman"/>
          <w:bCs/>
          <w:sz w:val="24"/>
          <w:szCs w:val="24"/>
        </w:rPr>
        <w:t xml:space="preserve"> России № 373 от 06.10.2009г.  «Об утверждении и введении </w:t>
      </w:r>
    </w:p>
    <w:p w:rsidR="001A5950" w:rsidRPr="00FD7D9C" w:rsidRDefault="001A5950" w:rsidP="00FD7D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D7D9C">
        <w:rPr>
          <w:rFonts w:ascii="Times New Roman" w:hAnsi="Times New Roman"/>
          <w:bCs/>
          <w:sz w:val="24"/>
          <w:szCs w:val="24"/>
        </w:rPr>
        <w:t xml:space="preserve">      в действие федерального государственного образовательного стандарта начального </w:t>
      </w:r>
    </w:p>
    <w:p w:rsidR="001A5950" w:rsidRPr="00FD7D9C" w:rsidRDefault="001A5950" w:rsidP="00FD7D9C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7D9C">
        <w:rPr>
          <w:rFonts w:ascii="Times New Roman" w:hAnsi="Times New Roman"/>
          <w:bCs/>
          <w:sz w:val="24"/>
          <w:szCs w:val="24"/>
        </w:rPr>
        <w:t xml:space="preserve">общего образования» (зарегистрирован в Минюст России от 22 декабря 2009 г. </w:t>
      </w:r>
      <w:proofErr w:type="gramEnd"/>
    </w:p>
    <w:p w:rsidR="001A5950" w:rsidRPr="00FD7D9C" w:rsidRDefault="001A5950" w:rsidP="00FD7D9C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7D9C">
        <w:rPr>
          <w:rFonts w:ascii="Times New Roman" w:hAnsi="Times New Roman"/>
          <w:bCs/>
          <w:sz w:val="24"/>
          <w:szCs w:val="24"/>
        </w:rPr>
        <w:t>N 15785)</w:t>
      </w:r>
      <w:proofErr w:type="gramEnd"/>
    </w:p>
    <w:p w:rsidR="001A5950" w:rsidRPr="00FD7D9C" w:rsidRDefault="001A5950" w:rsidP="00FD7D9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D9C">
        <w:rPr>
          <w:rFonts w:ascii="Times New Roman" w:hAnsi="Times New Roman"/>
          <w:sz w:val="24"/>
          <w:szCs w:val="24"/>
        </w:rPr>
        <w:t>Аристова Т.В., Бойко Е.Н., Карпеева И.В. и др. Формирование универсальных учебных действий средствами учебных предметов в начальной школе: учебно-методическое пособие.- Омск: БОУДПО «ИРООО», 2012.</w:t>
      </w:r>
    </w:p>
    <w:p w:rsidR="001A5950" w:rsidRPr="00FD7D9C" w:rsidRDefault="001A5950" w:rsidP="00FD7D9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</w:p>
    <w:sectPr w:rsidR="001A5950" w:rsidRPr="00FD7D9C" w:rsidSect="00E5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C9" w:rsidRPr="00724379" w:rsidRDefault="00322DC9" w:rsidP="00724379">
      <w:pPr>
        <w:pStyle w:val="Style4"/>
        <w:spacing w:line="240" w:lineRule="auto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322DC9" w:rsidRPr="00724379" w:rsidRDefault="00322DC9" w:rsidP="00724379">
      <w:pPr>
        <w:pStyle w:val="Style4"/>
        <w:spacing w:line="240" w:lineRule="auto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C9" w:rsidRPr="00724379" w:rsidRDefault="00322DC9" w:rsidP="00724379">
      <w:pPr>
        <w:pStyle w:val="Style4"/>
        <w:spacing w:line="240" w:lineRule="auto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322DC9" w:rsidRPr="00724379" w:rsidRDefault="00322DC9" w:rsidP="00724379">
      <w:pPr>
        <w:pStyle w:val="Style4"/>
        <w:spacing w:line="240" w:lineRule="auto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434"/>
    <w:multiLevelType w:val="hybridMultilevel"/>
    <w:tmpl w:val="ED4A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D4648B"/>
    <w:multiLevelType w:val="hybridMultilevel"/>
    <w:tmpl w:val="0526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66509"/>
    <w:multiLevelType w:val="hybridMultilevel"/>
    <w:tmpl w:val="2580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12388F"/>
    <w:multiLevelType w:val="hybridMultilevel"/>
    <w:tmpl w:val="DA54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DD26F5"/>
    <w:multiLevelType w:val="hybridMultilevel"/>
    <w:tmpl w:val="186A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D97"/>
    <w:rsid w:val="00006F4A"/>
    <w:rsid w:val="000A65BC"/>
    <w:rsid w:val="000D368D"/>
    <w:rsid w:val="001012C5"/>
    <w:rsid w:val="00142E9C"/>
    <w:rsid w:val="001A5950"/>
    <w:rsid w:val="002B0A79"/>
    <w:rsid w:val="00302108"/>
    <w:rsid w:val="00307008"/>
    <w:rsid w:val="00322DC9"/>
    <w:rsid w:val="00364D9E"/>
    <w:rsid w:val="003B310B"/>
    <w:rsid w:val="0044319D"/>
    <w:rsid w:val="0046188A"/>
    <w:rsid w:val="004C074E"/>
    <w:rsid w:val="005E5C7B"/>
    <w:rsid w:val="0065304B"/>
    <w:rsid w:val="00662C7B"/>
    <w:rsid w:val="006A4E33"/>
    <w:rsid w:val="007114C9"/>
    <w:rsid w:val="00724379"/>
    <w:rsid w:val="00732358"/>
    <w:rsid w:val="007E1288"/>
    <w:rsid w:val="007E6418"/>
    <w:rsid w:val="008D1FED"/>
    <w:rsid w:val="009033D6"/>
    <w:rsid w:val="00A06249"/>
    <w:rsid w:val="00A74C3B"/>
    <w:rsid w:val="00B14385"/>
    <w:rsid w:val="00C35DE1"/>
    <w:rsid w:val="00C87420"/>
    <w:rsid w:val="00CE6749"/>
    <w:rsid w:val="00D8652F"/>
    <w:rsid w:val="00E06B4C"/>
    <w:rsid w:val="00E51280"/>
    <w:rsid w:val="00EB2D97"/>
    <w:rsid w:val="00F724B4"/>
    <w:rsid w:val="00FC4402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06249"/>
    <w:pPr>
      <w:widowControl w:val="0"/>
      <w:autoSpaceDE w:val="0"/>
      <w:autoSpaceDN w:val="0"/>
      <w:adjustRightInd w:val="0"/>
      <w:spacing w:after="0" w:line="269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A06249"/>
    <w:rPr>
      <w:rFonts w:ascii="Times New Roman" w:hAnsi="Times New Roman" w:cs="Times New Roman"/>
      <w:sz w:val="20"/>
      <w:szCs w:val="20"/>
    </w:rPr>
  </w:style>
  <w:style w:type="paragraph" w:customStyle="1" w:styleId="a3">
    <w:name w:val="МОН"/>
    <w:basedOn w:val="a"/>
    <w:link w:val="a4"/>
    <w:uiPriority w:val="99"/>
    <w:rsid w:val="00A0624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МОН Знак"/>
    <w:link w:val="a3"/>
    <w:uiPriority w:val="99"/>
    <w:locked/>
    <w:rsid w:val="00A0624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A0624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uiPriority w:val="99"/>
    <w:rsid w:val="00A06249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99"/>
    <w:rsid w:val="00307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006F4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72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72437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72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7243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FC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C4402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302108"/>
    <w:rPr>
      <w:rFonts w:cs="Times New Roman"/>
      <w:color w:val="0000FF"/>
      <w:u w:val="single"/>
    </w:rPr>
  </w:style>
  <w:style w:type="character" w:customStyle="1" w:styleId="c16">
    <w:name w:val="c16"/>
    <w:uiPriority w:val="99"/>
    <w:rsid w:val="008D1FED"/>
    <w:rPr>
      <w:rFonts w:cs="Times New Roman"/>
    </w:rPr>
  </w:style>
  <w:style w:type="paragraph" w:styleId="ae">
    <w:name w:val="No Spacing"/>
    <w:uiPriority w:val="99"/>
    <w:qFormat/>
    <w:rsid w:val="003B310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1986</Words>
  <Characters>11321</Characters>
  <Application>Microsoft Office Word</Application>
  <DocSecurity>0</DocSecurity>
  <Lines>94</Lines>
  <Paragraphs>26</Paragraphs>
  <ScaleCrop>false</ScaleCrop>
  <Company>Microsoft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User</cp:lastModifiedBy>
  <cp:revision>10</cp:revision>
  <cp:lastPrinted>2013-11-17T17:35:00Z</cp:lastPrinted>
  <dcterms:created xsi:type="dcterms:W3CDTF">2013-11-10T11:04:00Z</dcterms:created>
  <dcterms:modified xsi:type="dcterms:W3CDTF">2018-06-08T05:47:00Z</dcterms:modified>
</cp:coreProperties>
</file>