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CC6" w:rsidRPr="00495425" w:rsidRDefault="00662F7A" w:rsidP="00662F7A">
      <w:pPr>
        <w:jc w:val="center"/>
        <w:rPr>
          <w:sz w:val="28"/>
          <w:szCs w:val="28"/>
        </w:rPr>
      </w:pPr>
      <w:r w:rsidRPr="00495425">
        <w:rPr>
          <w:sz w:val="28"/>
          <w:szCs w:val="28"/>
        </w:rPr>
        <w:t>Муниципальное бюджетное учреждение дополнительного образования</w:t>
      </w:r>
    </w:p>
    <w:p w:rsidR="00662F7A" w:rsidRPr="00495425" w:rsidRDefault="00662F7A" w:rsidP="00662F7A">
      <w:pPr>
        <w:jc w:val="center"/>
        <w:rPr>
          <w:sz w:val="28"/>
          <w:szCs w:val="28"/>
        </w:rPr>
      </w:pPr>
      <w:r w:rsidRPr="00495425">
        <w:rPr>
          <w:sz w:val="28"/>
          <w:szCs w:val="28"/>
        </w:rPr>
        <w:t>«Центр детский эколого-биологический»</w:t>
      </w:r>
    </w:p>
    <w:p w:rsidR="00662F7A" w:rsidRPr="00495425" w:rsidRDefault="00662F7A" w:rsidP="00662F7A">
      <w:pPr>
        <w:jc w:val="center"/>
        <w:rPr>
          <w:sz w:val="28"/>
          <w:szCs w:val="28"/>
        </w:rPr>
      </w:pPr>
      <w:r w:rsidRPr="00495425">
        <w:rPr>
          <w:sz w:val="28"/>
          <w:szCs w:val="28"/>
        </w:rPr>
        <w:t>(МБУ ДО «ЦДЭБ»)</w:t>
      </w:r>
    </w:p>
    <w:p w:rsidR="00662F7A" w:rsidRPr="00495425" w:rsidRDefault="00662F7A" w:rsidP="00662F7A">
      <w:pPr>
        <w:jc w:val="center"/>
        <w:rPr>
          <w:sz w:val="28"/>
          <w:szCs w:val="28"/>
        </w:rPr>
      </w:pPr>
    </w:p>
    <w:p w:rsidR="00662F7A" w:rsidRDefault="00662F7A" w:rsidP="00662F7A">
      <w:pPr>
        <w:jc w:val="right"/>
        <w:rPr>
          <w:szCs w:val="24"/>
        </w:rPr>
      </w:pPr>
    </w:p>
    <w:p w:rsidR="003C12B7" w:rsidRPr="00495425" w:rsidRDefault="003C12B7" w:rsidP="00662F7A">
      <w:pPr>
        <w:jc w:val="right"/>
        <w:rPr>
          <w:szCs w:val="24"/>
        </w:rPr>
      </w:pPr>
    </w:p>
    <w:p w:rsidR="00662F7A" w:rsidRPr="00495425" w:rsidRDefault="003C12B7" w:rsidP="00662F7A">
      <w:pPr>
        <w:jc w:val="center"/>
        <w:rPr>
          <w:b/>
          <w:sz w:val="36"/>
          <w:szCs w:val="36"/>
        </w:rPr>
      </w:pPr>
      <w:r>
        <w:rPr>
          <w:b/>
          <w:sz w:val="36"/>
          <w:szCs w:val="36"/>
        </w:rPr>
        <w:t>Исследовательская работа</w:t>
      </w:r>
    </w:p>
    <w:p w:rsidR="00662F7A" w:rsidRPr="00495425" w:rsidRDefault="00662F7A" w:rsidP="00662F7A">
      <w:pPr>
        <w:jc w:val="center"/>
        <w:rPr>
          <w:b/>
          <w:sz w:val="36"/>
          <w:szCs w:val="36"/>
        </w:rPr>
      </w:pPr>
      <w:r w:rsidRPr="00495425">
        <w:rPr>
          <w:b/>
          <w:sz w:val="36"/>
          <w:szCs w:val="36"/>
        </w:rPr>
        <w:t xml:space="preserve">«История одной </w:t>
      </w:r>
      <w:proofErr w:type="spellStart"/>
      <w:r w:rsidRPr="00495425">
        <w:rPr>
          <w:b/>
          <w:sz w:val="36"/>
          <w:szCs w:val="36"/>
        </w:rPr>
        <w:t>вышиванки</w:t>
      </w:r>
      <w:proofErr w:type="spellEnd"/>
      <w:r w:rsidRPr="00495425">
        <w:rPr>
          <w:b/>
          <w:sz w:val="36"/>
          <w:szCs w:val="36"/>
        </w:rPr>
        <w:t>»</w:t>
      </w:r>
    </w:p>
    <w:p w:rsidR="00662F7A" w:rsidRPr="00495425" w:rsidRDefault="00662F7A" w:rsidP="00662F7A">
      <w:pPr>
        <w:jc w:val="center"/>
        <w:rPr>
          <w:b/>
          <w:sz w:val="36"/>
          <w:szCs w:val="36"/>
        </w:rPr>
      </w:pPr>
    </w:p>
    <w:p w:rsidR="00662F7A" w:rsidRPr="00495425" w:rsidRDefault="00662F7A" w:rsidP="00662F7A">
      <w:pPr>
        <w:jc w:val="center"/>
        <w:rPr>
          <w:b/>
          <w:sz w:val="36"/>
          <w:szCs w:val="36"/>
        </w:rPr>
      </w:pPr>
    </w:p>
    <w:p w:rsidR="00662F7A" w:rsidRPr="00495425" w:rsidRDefault="00662F7A" w:rsidP="00662F7A">
      <w:pPr>
        <w:jc w:val="center"/>
        <w:rPr>
          <w:b/>
          <w:sz w:val="36"/>
          <w:szCs w:val="36"/>
        </w:rPr>
      </w:pPr>
    </w:p>
    <w:p w:rsidR="00662F7A" w:rsidRPr="00495425" w:rsidRDefault="00662F7A" w:rsidP="00662F7A">
      <w:pPr>
        <w:jc w:val="right"/>
        <w:rPr>
          <w:b/>
          <w:sz w:val="28"/>
          <w:szCs w:val="28"/>
        </w:rPr>
      </w:pPr>
      <w:r w:rsidRPr="00495425">
        <w:rPr>
          <w:b/>
          <w:sz w:val="28"/>
          <w:szCs w:val="28"/>
        </w:rPr>
        <w:t xml:space="preserve">Автор: </w:t>
      </w:r>
      <w:r w:rsidR="003C12B7">
        <w:rPr>
          <w:b/>
          <w:sz w:val="28"/>
          <w:szCs w:val="28"/>
        </w:rPr>
        <w:t>Кочеткова Софья</w:t>
      </w:r>
      <w:r w:rsidRPr="00495425">
        <w:rPr>
          <w:b/>
          <w:sz w:val="28"/>
          <w:szCs w:val="28"/>
        </w:rPr>
        <w:t xml:space="preserve">, обучающаяся </w:t>
      </w:r>
    </w:p>
    <w:p w:rsidR="00662F7A" w:rsidRPr="00495425" w:rsidRDefault="00662F7A" w:rsidP="00662F7A">
      <w:pPr>
        <w:jc w:val="right"/>
        <w:rPr>
          <w:b/>
          <w:sz w:val="28"/>
          <w:szCs w:val="28"/>
        </w:rPr>
      </w:pPr>
      <w:r w:rsidRPr="00495425">
        <w:rPr>
          <w:b/>
          <w:sz w:val="28"/>
          <w:szCs w:val="28"/>
        </w:rPr>
        <w:t>объединения «Радуга природы»</w:t>
      </w:r>
    </w:p>
    <w:p w:rsidR="00662F7A" w:rsidRPr="00495425" w:rsidRDefault="00662F7A" w:rsidP="00662F7A">
      <w:pPr>
        <w:jc w:val="right"/>
        <w:rPr>
          <w:b/>
          <w:sz w:val="28"/>
          <w:szCs w:val="28"/>
        </w:rPr>
      </w:pPr>
      <w:r w:rsidRPr="00495425">
        <w:rPr>
          <w:b/>
          <w:sz w:val="28"/>
          <w:szCs w:val="28"/>
        </w:rPr>
        <w:t xml:space="preserve">Руководитель: Антонова Людмила Юрьевна, </w:t>
      </w:r>
    </w:p>
    <w:p w:rsidR="00662F7A" w:rsidRPr="00495425" w:rsidRDefault="00662F7A" w:rsidP="00662F7A">
      <w:pPr>
        <w:jc w:val="right"/>
        <w:rPr>
          <w:b/>
          <w:sz w:val="28"/>
          <w:szCs w:val="28"/>
        </w:rPr>
      </w:pPr>
      <w:r w:rsidRPr="00495425">
        <w:rPr>
          <w:b/>
          <w:sz w:val="28"/>
          <w:szCs w:val="28"/>
        </w:rPr>
        <w:t xml:space="preserve">педагог </w:t>
      </w:r>
      <w:proofErr w:type="spellStart"/>
      <w:r w:rsidRPr="00495425">
        <w:rPr>
          <w:b/>
          <w:sz w:val="28"/>
          <w:szCs w:val="28"/>
        </w:rPr>
        <w:t>д</w:t>
      </w:r>
      <w:proofErr w:type="spellEnd"/>
      <w:r w:rsidRPr="00495425">
        <w:rPr>
          <w:b/>
          <w:sz w:val="28"/>
          <w:szCs w:val="28"/>
        </w:rPr>
        <w:t>/о МБУ ДО «ЦДЭБ»</w:t>
      </w:r>
    </w:p>
    <w:p w:rsidR="00662F7A" w:rsidRPr="00495425" w:rsidRDefault="00662F7A" w:rsidP="00662F7A">
      <w:pPr>
        <w:jc w:val="center"/>
        <w:rPr>
          <w:szCs w:val="24"/>
        </w:rPr>
      </w:pPr>
    </w:p>
    <w:p w:rsidR="00662F7A" w:rsidRPr="00495425" w:rsidRDefault="00662F7A" w:rsidP="00662F7A">
      <w:pPr>
        <w:jc w:val="center"/>
        <w:rPr>
          <w:szCs w:val="24"/>
        </w:rPr>
      </w:pPr>
    </w:p>
    <w:p w:rsidR="00662F7A" w:rsidRPr="00495425" w:rsidRDefault="00662F7A" w:rsidP="00662F7A">
      <w:pPr>
        <w:jc w:val="center"/>
        <w:rPr>
          <w:szCs w:val="24"/>
        </w:rPr>
      </w:pPr>
    </w:p>
    <w:p w:rsidR="00662F7A" w:rsidRPr="00495425" w:rsidRDefault="00662F7A" w:rsidP="00662F7A">
      <w:pPr>
        <w:jc w:val="center"/>
        <w:rPr>
          <w:szCs w:val="24"/>
        </w:rPr>
      </w:pPr>
    </w:p>
    <w:p w:rsidR="00662F7A" w:rsidRPr="00495425" w:rsidRDefault="00662F7A" w:rsidP="00662F7A">
      <w:pPr>
        <w:jc w:val="center"/>
        <w:rPr>
          <w:szCs w:val="24"/>
        </w:rPr>
      </w:pPr>
    </w:p>
    <w:p w:rsidR="00662F7A" w:rsidRPr="00495425" w:rsidRDefault="00662F7A" w:rsidP="00662F7A">
      <w:pPr>
        <w:jc w:val="center"/>
        <w:rPr>
          <w:szCs w:val="24"/>
        </w:rPr>
      </w:pPr>
    </w:p>
    <w:p w:rsidR="00662F7A" w:rsidRPr="00495425" w:rsidRDefault="00662F7A" w:rsidP="00662F7A">
      <w:pPr>
        <w:jc w:val="center"/>
        <w:rPr>
          <w:szCs w:val="24"/>
        </w:rPr>
      </w:pPr>
    </w:p>
    <w:p w:rsidR="00662F7A" w:rsidRPr="00495425" w:rsidRDefault="00662F7A" w:rsidP="00662F7A">
      <w:pPr>
        <w:jc w:val="center"/>
        <w:rPr>
          <w:szCs w:val="24"/>
        </w:rPr>
      </w:pPr>
    </w:p>
    <w:p w:rsidR="00662F7A" w:rsidRPr="00495425" w:rsidRDefault="00614319" w:rsidP="00662F7A">
      <w:pPr>
        <w:jc w:val="center"/>
        <w:rPr>
          <w:szCs w:val="24"/>
        </w:rPr>
      </w:pPr>
      <w:r>
        <w:rPr>
          <w:szCs w:val="24"/>
        </w:rPr>
        <w:t>Батайск – 2019</w:t>
      </w:r>
    </w:p>
    <w:p w:rsidR="003C12B7" w:rsidRDefault="003C12B7" w:rsidP="00662F7A">
      <w:pPr>
        <w:jc w:val="center"/>
        <w:rPr>
          <w:sz w:val="28"/>
          <w:szCs w:val="28"/>
        </w:rPr>
      </w:pPr>
    </w:p>
    <w:p w:rsidR="003C12B7" w:rsidRDefault="003C12B7" w:rsidP="00662F7A">
      <w:pPr>
        <w:jc w:val="center"/>
        <w:rPr>
          <w:sz w:val="28"/>
          <w:szCs w:val="28"/>
        </w:rPr>
      </w:pPr>
    </w:p>
    <w:p w:rsidR="00662F7A" w:rsidRPr="00495425" w:rsidRDefault="00662F7A" w:rsidP="00662F7A">
      <w:pPr>
        <w:jc w:val="center"/>
        <w:rPr>
          <w:sz w:val="28"/>
          <w:szCs w:val="28"/>
        </w:rPr>
      </w:pPr>
      <w:r w:rsidRPr="00495425">
        <w:rPr>
          <w:sz w:val="28"/>
          <w:szCs w:val="28"/>
        </w:rPr>
        <w:lastRenderedPageBreak/>
        <w:t>Содержание</w:t>
      </w:r>
    </w:p>
    <w:p w:rsidR="00662F7A" w:rsidRPr="00495425" w:rsidRDefault="00662F7A" w:rsidP="00463D60">
      <w:pPr>
        <w:rPr>
          <w:sz w:val="28"/>
          <w:szCs w:val="28"/>
        </w:rPr>
      </w:pPr>
    </w:p>
    <w:p w:rsidR="00662F7A" w:rsidRPr="00495425" w:rsidRDefault="00662F7A" w:rsidP="00463D60">
      <w:pPr>
        <w:pStyle w:val="a3"/>
        <w:numPr>
          <w:ilvl w:val="0"/>
          <w:numId w:val="1"/>
        </w:numPr>
        <w:rPr>
          <w:sz w:val="28"/>
          <w:szCs w:val="28"/>
        </w:rPr>
      </w:pPr>
      <w:r w:rsidRPr="00495425">
        <w:rPr>
          <w:sz w:val="28"/>
          <w:szCs w:val="28"/>
        </w:rPr>
        <w:t>Введение</w:t>
      </w:r>
    </w:p>
    <w:p w:rsidR="00662F7A" w:rsidRPr="00495425" w:rsidRDefault="00662F7A" w:rsidP="00463D60">
      <w:pPr>
        <w:pStyle w:val="a3"/>
        <w:numPr>
          <w:ilvl w:val="0"/>
          <w:numId w:val="1"/>
        </w:numPr>
        <w:rPr>
          <w:sz w:val="28"/>
          <w:szCs w:val="28"/>
        </w:rPr>
      </w:pPr>
      <w:r w:rsidRPr="00495425">
        <w:rPr>
          <w:sz w:val="28"/>
          <w:szCs w:val="28"/>
        </w:rPr>
        <w:t>Цель и задачи работы</w:t>
      </w:r>
    </w:p>
    <w:p w:rsidR="00662F7A" w:rsidRPr="00495425" w:rsidRDefault="00463D60" w:rsidP="00463D60">
      <w:pPr>
        <w:pStyle w:val="a3"/>
        <w:numPr>
          <w:ilvl w:val="0"/>
          <w:numId w:val="1"/>
        </w:numPr>
        <w:rPr>
          <w:sz w:val="28"/>
          <w:szCs w:val="28"/>
        </w:rPr>
      </w:pPr>
      <w:r w:rsidRPr="00495425">
        <w:rPr>
          <w:sz w:val="28"/>
          <w:szCs w:val="28"/>
        </w:rPr>
        <w:t>Особенности национального мужского костюма в Ростовской области</w:t>
      </w:r>
    </w:p>
    <w:p w:rsidR="00463D60" w:rsidRPr="00495425" w:rsidRDefault="00463D60" w:rsidP="00463D60">
      <w:pPr>
        <w:pStyle w:val="a3"/>
        <w:numPr>
          <w:ilvl w:val="0"/>
          <w:numId w:val="1"/>
        </w:numPr>
        <w:rPr>
          <w:sz w:val="28"/>
          <w:szCs w:val="28"/>
        </w:rPr>
      </w:pPr>
      <w:r w:rsidRPr="00495425">
        <w:rPr>
          <w:sz w:val="28"/>
          <w:szCs w:val="28"/>
        </w:rPr>
        <w:t xml:space="preserve">Значение вышивки </w:t>
      </w:r>
      <w:r w:rsidR="00D920E9">
        <w:rPr>
          <w:sz w:val="28"/>
          <w:szCs w:val="28"/>
        </w:rPr>
        <w:t>в</w:t>
      </w:r>
      <w:r w:rsidRPr="00495425">
        <w:rPr>
          <w:sz w:val="28"/>
          <w:szCs w:val="28"/>
        </w:rPr>
        <w:t xml:space="preserve"> мужском костюме</w:t>
      </w:r>
    </w:p>
    <w:p w:rsidR="00463D60" w:rsidRPr="00495425" w:rsidRDefault="00463D60" w:rsidP="00463D60">
      <w:pPr>
        <w:pStyle w:val="a3"/>
        <w:numPr>
          <w:ilvl w:val="0"/>
          <w:numId w:val="1"/>
        </w:numPr>
        <w:rPr>
          <w:sz w:val="28"/>
          <w:szCs w:val="28"/>
        </w:rPr>
      </w:pPr>
      <w:r w:rsidRPr="00495425">
        <w:rPr>
          <w:sz w:val="28"/>
          <w:szCs w:val="28"/>
        </w:rPr>
        <w:t xml:space="preserve">Моя </w:t>
      </w:r>
      <w:proofErr w:type="spellStart"/>
      <w:r w:rsidRPr="00495425">
        <w:rPr>
          <w:sz w:val="28"/>
          <w:szCs w:val="28"/>
        </w:rPr>
        <w:t>вышиванка</w:t>
      </w:r>
      <w:proofErr w:type="spellEnd"/>
    </w:p>
    <w:p w:rsidR="00463D60" w:rsidRPr="00495425" w:rsidRDefault="00463D60" w:rsidP="00463D60">
      <w:pPr>
        <w:pStyle w:val="a3"/>
        <w:numPr>
          <w:ilvl w:val="0"/>
          <w:numId w:val="1"/>
        </w:numPr>
        <w:rPr>
          <w:sz w:val="28"/>
          <w:szCs w:val="28"/>
        </w:rPr>
      </w:pPr>
      <w:r w:rsidRPr="00495425">
        <w:rPr>
          <w:sz w:val="28"/>
          <w:szCs w:val="28"/>
        </w:rPr>
        <w:t>Выводы</w:t>
      </w:r>
    </w:p>
    <w:p w:rsidR="00463D60" w:rsidRPr="00495425" w:rsidRDefault="00463D60" w:rsidP="00463D60">
      <w:pPr>
        <w:pStyle w:val="a3"/>
        <w:rPr>
          <w:sz w:val="28"/>
          <w:szCs w:val="28"/>
        </w:rPr>
      </w:pPr>
      <w:r w:rsidRPr="00495425">
        <w:rPr>
          <w:sz w:val="28"/>
          <w:szCs w:val="28"/>
        </w:rPr>
        <w:t>Список использованной литературы</w:t>
      </w: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63D60" w:rsidRPr="00495425" w:rsidRDefault="00463D60" w:rsidP="00463D60">
      <w:pPr>
        <w:pStyle w:val="a3"/>
        <w:rPr>
          <w:sz w:val="28"/>
          <w:szCs w:val="28"/>
        </w:rPr>
      </w:pPr>
    </w:p>
    <w:p w:rsidR="00445E06" w:rsidRPr="00495425" w:rsidRDefault="00445E06" w:rsidP="009A31B6">
      <w:pPr>
        <w:pStyle w:val="a3"/>
        <w:numPr>
          <w:ilvl w:val="0"/>
          <w:numId w:val="3"/>
        </w:numPr>
        <w:spacing w:line="360" w:lineRule="auto"/>
        <w:rPr>
          <w:b/>
          <w:sz w:val="28"/>
          <w:szCs w:val="28"/>
        </w:rPr>
      </w:pPr>
      <w:r w:rsidRPr="00495425">
        <w:rPr>
          <w:b/>
          <w:sz w:val="28"/>
          <w:szCs w:val="28"/>
        </w:rPr>
        <w:lastRenderedPageBreak/>
        <w:t>Введение</w:t>
      </w:r>
    </w:p>
    <w:p w:rsidR="00445E06" w:rsidRPr="00495425" w:rsidRDefault="00445E06" w:rsidP="00CA694C">
      <w:pPr>
        <w:spacing w:line="360" w:lineRule="auto"/>
        <w:ind w:firstLine="567"/>
        <w:jc w:val="both"/>
        <w:rPr>
          <w:rFonts w:cs="Arial"/>
          <w:sz w:val="28"/>
          <w:szCs w:val="28"/>
          <w:shd w:val="clear" w:color="auto" w:fill="FFFFFF"/>
        </w:rPr>
      </w:pPr>
      <w:proofErr w:type="spellStart"/>
      <w:r w:rsidRPr="00495425">
        <w:rPr>
          <w:rFonts w:cs="Arial"/>
          <w:bCs/>
          <w:sz w:val="28"/>
          <w:szCs w:val="28"/>
          <w:shd w:val="clear" w:color="auto" w:fill="FFFFFF"/>
        </w:rPr>
        <w:t>Вышива</w:t>
      </w:r>
      <w:r w:rsidRPr="00495425">
        <w:rPr>
          <w:rFonts w:ascii="Arial" w:hAnsi="Arial" w:cs="Arial"/>
          <w:bCs/>
          <w:sz w:val="28"/>
          <w:szCs w:val="28"/>
          <w:shd w:val="clear" w:color="auto" w:fill="FFFFFF"/>
        </w:rPr>
        <w:t>́</w:t>
      </w:r>
      <w:r w:rsidRPr="00495425">
        <w:rPr>
          <w:rFonts w:cs="Arial"/>
          <w:bCs/>
          <w:sz w:val="28"/>
          <w:szCs w:val="28"/>
          <w:shd w:val="clear" w:color="auto" w:fill="FFFFFF"/>
        </w:rPr>
        <w:t>нка</w:t>
      </w:r>
      <w:proofErr w:type="spellEnd"/>
      <w:r w:rsidRPr="00495425">
        <w:rPr>
          <w:rFonts w:cs="Arial"/>
          <w:sz w:val="28"/>
          <w:szCs w:val="28"/>
          <w:shd w:val="clear" w:color="auto" w:fill="FFFFFF"/>
        </w:rPr>
        <w:t> (</w:t>
      </w:r>
      <w:proofErr w:type="spellStart"/>
      <w:r w:rsidRPr="00495425">
        <w:rPr>
          <w:rFonts w:cs="Arial"/>
          <w:sz w:val="28"/>
          <w:szCs w:val="28"/>
          <w:shd w:val="clear" w:color="auto" w:fill="FFFFFF"/>
        </w:rPr>
        <w:t>укр</w:t>
      </w:r>
      <w:proofErr w:type="spellEnd"/>
      <w:r w:rsidRPr="00495425">
        <w:rPr>
          <w:rFonts w:cs="Arial"/>
          <w:sz w:val="28"/>
          <w:szCs w:val="28"/>
          <w:shd w:val="clear" w:color="auto" w:fill="FFFFFF"/>
        </w:rPr>
        <w:t>. </w:t>
      </w:r>
      <w:r w:rsidRPr="00495425">
        <w:rPr>
          <w:rFonts w:cs="Arial"/>
          <w:i/>
          <w:iCs/>
          <w:sz w:val="28"/>
          <w:szCs w:val="28"/>
          <w:shd w:val="clear" w:color="auto" w:fill="FFFFFF"/>
          <w:lang w:val="uk-UA"/>
        </w:rPr>
        <w:t>вишиванка</w:t>
      </w:r>
      <w:r w:rsidRPr="00495425">
        <w:rPr>
          <w:rFonts w:cs="Arial"/>
          <w:sz w:val="28"/>
          <w:szCs w:val="28"/>
          <w:shd w:val="clear" w:color="auto" w:fill="FFFFFF"/>
        </w:rPr>
        <w:t>, </w:t>
      </w:r>
      <w:proofErr w:type="spellStart"/>
      <w:r w:rsidRPr="00495425">
        <w:rPr>
          <w:rFonts w:cs="Arial"/>
          <w:sz w:val="28"/>
          <w:szCs w:val="28"/>
          <w:shd w:val="clear" w:color="auto" w:fill="FFFFFF"/>
        </w:rPr>
        <w:t>белор</w:t>
      </w:r>
      <w:proofErr w:type="spellEnd"/>
      <w:r w:rsidRPr="00495425">
        <w:rPr>
          <w:rFonts w:cs="Arial"/>
          <w:sz w:val="28"/>
          <w:szCs w:val="28"/>
          <w:shd w:val="clear" w:color="auto" w:fill="FFFFFF"/>
        </w:rPr>
        <w:t>. </w:t>
      </w:r>
      <w:r w:rsidRPr="00495425">
        <w:rPr>
          <w:rFonts w:cs="Arial"/>
          <w:i/>
          <w:iCs/>
          <w:sz w:val="28"/>
          <w:szCs w:val="28"/>
          <w:shd w:val="clear" w:color="auto" w:fill="FFFFFF"/>
          <w:lang w:val="be-BY"/>
        </w:rPr>
        <w:t>вышыванка</w:t>
      </w:r>
      <w:r w:rsidRPr="00495425">
        <w:rPr>
          <w:rFonts w:cs="Arial"/>
          <w:sz w:val="28"/>
          <w:szCs w:val="28"/>
          <w:shd w:val="clear" w:color="auto" w:fill="FFFFFF"/>
        </w:rPr>
        <w:t>) — современное разговорное название восточнославянской традиционной вышитой рубахи.</w:t>
      </w:r>
      <w:r w:rsidR="00CA694C" w:rsidRPr="00495425">
        <w:rPr>
          <w:rFonts w:cs="Arial"/>
          <w:sz w:val="28"/>
          <w:szCs w:val="28"/>
          <w:shd w:val="clear" w:color="auto" w:fill="FFFFFF"/>
        </w:rPr>
        <w:t xml:space="preserve"> Шили рубаху из самотканого полотна, хлопок или лен, покрой у </w:t>
      </w:r>
      <w:proofErr w:type="spellStart"/>
      <w:r w:rsidR="00CA694C" w:rsidRPr="00495425">
        <w:rPr>
          <w:rFonts w:cs="Arial"/>
          <w:sz w:val="28"/>
          <w:szCs w:val="28"/>
          <w:shd w:val="clear" w:color="auto" w:fill="FFFFFF"/>
        </w:rPr>
        <w:t>вышиванки</w:t>
      </w:r>
      <w:proofErr w:type="spellEnd"/>
      <w:r w:rsidR="00CA694C" w:rsidRPr="00495425">
        <w:rPr>
          <w:rFonts w:cs="Arial"/>
          <w:sz w:val="28"/>
          <w:szCs w:val="28"/>
          <w:shd w:val="clear" w:color="auto" w:fill="FFFFFF"/>
        </w:rPr>
        <w:t xml:space="preserve"> простой, но имеет свои особенности. Наши предки носили </w:t>
      </w:r>
      <w:proofErr w:type="spellStart"/>
      <w:r w:rsidR="00CA694C" w:rsidRPr="00495425">
        <w:rPr>
          <w:rFonts w:cs="Arial"/>
          <w:sz w:val="28"/>
          <w:szCs w:val="28"/>
          <w:shd w:val="clear" w:color="auto" w:fill="FFFFFF"/>
        </w:rPr>
        <w:t>вышиванку</w:t>
      </w:r>
      <w:proofErr w:type="spellEnd"/>
      <w:r w:rsidR="00CA694C" w:rsidRPr="00495425">
        <w:rPr>
          <w:rFonts w:cs="Arial"/>
          <w:sz w:val="28"/>
          <w:szCs w:val="28"/>
          <w:shd w:val="clear" w:color="auto" w:fill="FFFFFF"/>
        </w:rPr>
        <w:t xml:space="preserve"> всегда, работали в ней,  спали и женились. Главное отличие было в количестве вышивки. Если рубаха была праздничная – вышивки было намного больше, а если простая для работы то вышивка было мало, но она была обязательно. </w:t>
      </w:r>
    </w:p>
    <w:p w:rsidR="00CA694C" w:rsidRPr="00495425" w:rsidRDefault="00CA694C" w:rsidP="00CA694C">
      <w:pPr>
        <w:spacing w:line="360" w:lineRule="auto"/>
        <w:ind w:firstLine="567"/>
        <w:jc w:val="both"/>
        <w:rPr>
          <w:sz w:val="28"/>
          <w:szCs w:val="28"/>
        </w:rPr>
      </w:pPr>
      <w:r w:rsidRPr="00495425">
        <w:rPr>
          <w:rFonts w:cs="Arial"/>
          <w:sz w:val="28"/>
          <w:szCs w:val="28"/>
          <w:shd w:val="clear" w:color="auto" w:fill="FFFFFF"/>
        </w:rPr>
        <w:t xml:space="preserve">Однажды ко мне в руки попала </w:t>
      </w:r>
      <w:proofErr w:type="spellStart"/>
      <w:r w:rsidRPr="00495425">
        <w:rPr>
          <w:rFonts w:cs="Arial"/>
          <w:sz w:val="28"/>
          <w:szCs w:val="28"/>
          <w:shd w:val="clear" w:color="auto" w:fill="FFFFFF"/>
        </w:rPr>
        <w:t>вышиванка</w:t>
      </w:r>
      <w:proofErr w:type="spellEnd"/>
      <w:r w:rsidRPr="00495425">
        <w:rPr>
          <w:rFonts w:cs="Arial"/>
          <w:sz w:val="28"/>
          <w:szCs w:val="28"/>
          <w:shd w:val="clear" w:color="auto" w:fill="FFFFFF"/>
        </w:rPr>
        <w:t xml:space="preserve"> моего дедушки, ее своими руками шила и вышивала моя бабушка. Она очень хорошо сохранилась, не смотря на прошедшие годы. Я решила ближе познакомиться с историей </w:t>
      </w:r>
      <w:proofErr w:type="spellStart"/>
      <w:r w:rsidRPr="00495425">
        <w:rPr>
          <w:rFonts w:cs="Arial"/>
          <w:sz w:val="28"/>
          <w:szCs w:val="28"/>
          <w:shd w:val="clear" w:color="auto" w:fill="FFFFFF"/>
        </w:rPr>
        <w:t>вышиванки</w:t>
      </w:r>
      <w:proofErr w:type="spellEnd"/>
      <w:r w:rsidR="005537AF" w:rsidRPr="00495425">
        <w:rPr>
          <w:rFonts w:cs="Arial"/>
          <w:sz w:val="28"/>
          <w:szCs w:val="28"/>
          <w:shd w:val="clear" w:color="auto" w:fill="FFFFFF"/>
        </w:rPr>
        <w:t>, ее значением в жизни крестьян и узнать больше о своих предках, исследую орнамент вышивки на рубахе.</w:t>
      </w:r>
    </w:p>
    <w:p w:rsidR="00445E06" w:rsidRPr="00495425" w:rsidRDefault="00445E06" w:rsidP="009A31B6">
      <w:pPr>
        <w:pStyle w:val="a3"/>
        <w:numPr>
          <w:ilvl w:val="0"/>
          <w:numId w:val="3"/>
        </w:numPr>
        <w:spacing w:line="360" w:lineRule="auto"/>
        <w:rPr>
          <w:b/>
          <w:sz w:val="28"/>
          <w:szCs w:val="28"/>
        </w:rPr>
      </w:pPr>
      <w:r w:rsidRPr="00495425">
        <w:rPr>
          <w:b/>
          <w:sz w:val="28"/>
          <w:szCs w:val="28"/>
        </w:rPr>
        <w:t>Цель и задачи работы</w:t>
      </w:r>
    </w:p>
    <w:p w:rsidR="005537AF" w:rsidRPr="00495425" w:rsidRDefault="005537AF" w:rsidP="006E646C">
      <w:pPr>
        <w:spacing w:line="360" w:lineRule="auto"/>
        <w:ind w:firstLine="567"/>
        <w:jc w:val="both"/>
        <w:rPr>
          <w:sz w:val="28"/>
          <w:szCs w:val="28"/>
        </w:rPr>
      </w:pPr>
      <w:r w:rsidRPr="00495425">
        <w:rPr>
          <w:sz w:val="28"/>
          <w:szCs w:val="28"/>
        </w:rPr>
        <w:t xml:space="preserve">Целью моей работы является исследование объекта материальной культуры, изучение истории и значение </w:t>
      </w:r>
      <w:proofErr w:type="gramStart"/>
      <w:r w:rsidRPr="00495425">
        <w:rPr>
          <w:sz w:val="28"/>
          <w:szCs w:val="28"/>
        </w:rPr>
        <w:t>вышивки</w:t>
      </w:r>
      <w:proofErr w:type="gramEnd"/>
      <w:r w:rsidRPr="00495425">
        <w:rPr>
          <w:sz w:val="28"/>
          <w:szCs w:val="28"/>
        </w:rPr>
        <w:t xml:space="preserve"> и ее отражение в культуре Донского края.</w:t>
      </w:r>
    </w:p>
    <w:p w:rsidR="006E646C" w:rsidRPr="00495425" w:rsidRDefault="006E646C" w:rsidP="006E646C">
      <w:pPr>
        <w:spacing w:line="360" w:lineRule="auto"/>
        <w:ind w:firstLine="567"/>
        <w:jc w:val="both"/>
        <w:rPr>
          <w:sz w:val="28"/>
          <w:szCs w:val="28"/>
        </w:rPr>
      </w:pPr>
      <w:r w:rsidRPr="00495425">
        <w:rPr>
          <w:sz w:val="28"/>
          <w:szCs w:val="28"/>
        </w:rPr>
        <w:t>Задачи:</w:t>
      </w:r>
    </w:p>
    <w:p w:rsidR="006E646C" w:rsidRPr="00495425" w:rsidRDefault="006E646C" w:rsidP="006E646C">
      <w:pPr>
        <w:pStyle w:val="a3"/>
        <w:numPr>
          <w:ilvl w:val="0"/>
          <w:numId w:val="5"/>
        </w:numPr>
        <w:spacing w:line="360" w:lineRule="auto"/>
        <w:jc w:val="both"/>
        <w:rPr>
          <w:sz w:val="28"/>
          <w:szCs w:val="28"/>
        </w:rPr>
      </w:pPr>
      <w:r w:rsidRPr="00495425">
        <w:rPr>
          <w:sz w:val="28"/>
          <w:szCs w:val="28"/>
        </w:rPr>
        <w:t xml:space="preserve">Раскрыть тайный смысл </w:t>
      </w:r>
      <w:proofErr w:type="spellStart"/>
      <w:r w:rsidRPr="00495425">
        <w:rPr>
          <w:sz w:val="28"/>
          <w:szCs w:val="28"/>
        </w:rPr>
        <w:t>вышиванки</w:t>
      </w:r>
      <w:proofErr w:type="spellEnd"/>
    </w:p>
    <w:p w:rsidR="006E646C" w:rsidRPr="00495425" w:rsidRDefault="006E646C" w:rsidP="006E646C">
      <w:pPr>
        <w:pStyle w:val="a3"/>
        <w:numPr>
          <w:ilvl w:val="0"/>
          <w:numId w:val="5"/>
        </w:numPr>
        <w:spacing w:line="360" w:lineRule="auto"/>
        <w:jc w:val="both"/>
        <w:rPr>
          <w:sz w:val="28"/>
          <w:szCs w:val="28"/>
        </w:rPr>
      </w:pPr>
      <w:r w:rsidRPr="00495425">
        <w:rPr>
          <w:sz w:val="28"/>
          <w:szCs w:val="28"/>
        </w:rPr>
        <w:t>Понять, в чем особенности вышивки именно Донского края</w:t>
      </w:r>
    </w:p>
    <w:p w:rsidR="006E646C" w:rsidRPr="00495425" w:rsidRDefault="00D5165C" w:rsidP="006E646C">
      <w:pPr>
        <w:pStyle w:val="a3"/>
        <w:numPr>
          <w:ilvl w:val="0"/>
          <w:numId w:val="5"/>
        </w:numPr>
        <w:spacing w:line="360" w:lineRule="auto"/>
        <w:jc w:val="both"/>
        <w:rPr>
          <w:sz w:val="28"/>
          <w:szCs w:val="28"/>
        </w:rPr>
      </w:pPr>
      <w:r w:rsidRPr="00495425">
        <w:rPr>
          <w:sz w:val="28"/>
          <w:szCs w:val="28"/>
        </w:rPr>
        <w:t xml:space="preserve">Выяснить историю моей </w:t>
      </w:r>
      <w:proofErr w:type="spellStart"/>
      <w:r w:rsidRPr="00495425">
        <w:rPr>
          <w:sz w:val="28"/>
          <w:szCs w:val="28"/>
        </w:rPr>
        <w:t>вышиванки</w:t>
      </w:r>
      <w:proofErr w:type="spellEnd"/>
      <w:r w:rsidRPr="00495425">
        <w:rPr>
          <w:sz w:val="28"/>
          <w:szCs w:val="28"/>
        </w:rPr>
        <w:t xml:space="preserve">, к какой области она </w:t>
      </w:r>
      <w:r w:rsidR="00495425" w:rsidRPr="00495425">
        <w:rPr>
          <w:sz w:val="28"/>
          <w:szCs w:val="28"/>
        </w:rPr>
        <w:t>принадлежит</w:t>
      </w:r>
    </w:p>
    <w:p w:rsidR="006E646C" w:rsidRDefault="009A31B6" w:rsidP="006E646C">
      <w:pPr>
        <w:spacing w:line="360" w:lineRule="auto"/>
        <w:jc w:val="both"/>
        <w:rPr>
          <w:sz w:val="28"/>
          <w:szCs w:val="28"/>
        </w:rPr>
      </w:pPr>
      <w:r w:rsidRPr="00495425">
        <w:rPr>
          <w:sz w:val="28"/>
          <w:szCs w:val="28"/>
        </w:rPr>
        <w:t xml:space="preserve">Гипотеза: если понять язык </w:t>
      </w:r>
      <w:proofErr w:type="spellStart"/>
      <w:r w:rsidRPr="00495425">
        <w:rPr>
          <w:sz w:val="28"/>
          <w:szCs w:val="28"/>
        </w:rPr>
        <w:t>вышиванки</w:t>
      </w:r>
      <w:proofErr w:type="spellEnd"/>
      <w:r w:rsidRPr="00495425">
        <w:rPr>
          <w:sz w:val="28"/>
          <w:szCs w:val="28"/>
        </w:rPr>
        <w:t>, можно услышать голос предков.</w:t>
      </w:r>
    </w:p>
    <w:p w:rsidR="008E02CA" w:rsidRDefault="008E02CA" w:rsidP="006E646C">
      <w:pPr>
        <w:spacing w:line="360" w:lineRule="auto"/>
        <w:jc w:val="both"/>
        <w:rPr>
          <w:sz w:val="28"/>
          <w:szCs w:val="28"/>
        </w:rPr>
      </w:pPr>
    </w:p>
    <w:p w:rsidR="008E02CA" w:rsidRDefault="008E02CA" w:rsidP="006E646C">
      <w:pPr>
        <w:spacing w:line="360" w:lineRule="auto"/>
        <w:jc w:val="both"/>
        <w:rPr>
          <w:sz w:val="28"/>
          <w:szCs w:val="28"/>
        </w:rPr>
      </w:pPr>
    </w:p>
    <w:p w:rsidR="008E02CA" w:rsidRPr="00495425" w:rsidRDefault="008E02CA" w:rsidP="006E646C">
      <w:pPr>
        <w:spacing w:line="360" w:lineRule="auto"/>
        <w:jc w:val="both"/>
        <w:rPr>
          <w:sz w:val="28"/>
          <w:szCs w:val="28"/>
        </w:rPr>
      </w:pPr>
    </w:p>
    <w:p w:rsidR="00445E06" w:rsidRPr="00495425" w:rsidRDefault="00445E06" w:rsidP="009A31B6">
      <w:pPr>
        <w:pStyle w:val="a3"/>
        <w:numPr>
          <w:ilvl w:val="0"/>
          <w:numId w:val="3"/>
        </w:numPr>
        <w:spacing w:line="360" w:lineRule="auto"/>
        <w:rPr>
          <w:b/>
          <w:sz w:val="28"/>
          <w:szCs w:val="28"/>
        </w:rPr>
      </w:pPr>
      <w:r w:rsidRPr="00495425">
        <w:rPr>
          <w:b/>
          <w:sz w:val="28"/>
          <w:szCs w:val="28"/>
        </w:rPr>
        <w:lastRenderedPageBreak/>
        <w:t>Особенности национального мужского костюма в Ростовской области</w:t>
      </w:r>
    </w:p>
    <w:p w:rsidR="003B57F4" w:rsidRPr="00495425" w:rsidRDefault="003B57F4" w:rsidP="0076614C">
      <w:pPr>
        <w:pStyle w:val="a5"/>
        <w:spacing w:line="360" w:lineRule="auto"/>
        <w:ind w:firstLine="567"/>
        <w:jc w:val="both"/>
        <w:rPr>
          <w:rFonts w:ascii="Garamond" w:hAnsi="Garamond" w:cs="Arial"/>
          <w:sz w:val="28"/>
          <w:szCs w:val="28"/>
        </w:rPr>
      </w:pPr>
      <w:r w:rsidRPr="00495425">
        <w:rPr>
          <w:rFonts w:ascii="Garamond" w:hAnsi="Garamond" w:cs="Arial"/>
          <w:sz w:val="28"/>
          <w:szCs w:val="28"/>
        </w:rPr>
        <w:t xml:space="preserve">Национальный славянский костюм крестьян нашел свое отражение на территории России, Украины и Беларуси. </w:t>
      </w:r>
      <w:r w:rsidR="00F71A0B" w:rsidRPr="00495425">
        <w:rPr>
          <w:rFonts w:ascii="Garamond" w:hAnsi="Garamond" w:cs="Arial"/>
          <w:sz w:val="28"/>
          <w:szCs w:val="28"/>
        </w:rPr>
        <w:t xml:space="preserve">Костюм состоял из одних деталей, разница заключалась в крое, способе ношения и орнаменте вышивки. Поэтому с точностью можно определить, к какой стране и области принадлежит одежда, и чем человек занимался. </w:t>
      </w:r>
    </w:p>
    <w:p w:rsidR="0076614C" w:rsidRPr="00495425" w:rsidRDefault="0076614C" w:rsidP="0076614C">
      <w:pPr>
        <w:pStyle w:val="a5"/>
        <w:spacing w:line="360" w:lineRule="auto"/>
        <w:ind w:firstLine="567"/>
        <w:jc w:val="both"/>
        <w:rPr>
          <w:rFonts w:ascii="Garamond" w:hAnsi="Garamond" w:cs="Arial"/>
          <w:sz w:val="28"/>
          <w:szCs w:val="28"/>
        </w:rPr>
      </w:pPr>
      <w:r w:rsidRPr="00495425">
        <w:rPr>
          <w:rFonts w:ascii="Garamond" w:hAnsi="Garamond" w:cs="Arial"/>
          <w:sz w:val="28"/>
          <w:szCs w:val="28"/>
        </w:rPr>
        <w:t xml:space="preserve">В течение нескольких столетий у русских крестьян мужской костюм состоял из рубахи навыпуск, портов, кафтана нижнего и верхнего, пояса, головного убора, лаптей или сапог. Общая основа народных мужских костюмов проявилась в традиционном материале, крое, силуэте, орнаментике и </w:t>
      </w:r>
      <w:proofErr w:type="spellStart"/>
      <w:r w:rsidRPr="00495425">
        <w:rPr>
          <w:rFonts w:ascii="Garamond" w:hAnsi="Garamond" w:cs="Arial"/>
          <w:sz w:val="28"/>
          <w:szCs w:val="28"/>
        </w:rPr>
        <w:t>колористике</w:t>
      </w:r>
      <w:proofErr w:type="spellEnd"/>
      <w:r w:rsidRPr="00495425">
        <w:rPr>
          <w:rFonts w:ascii="Garamond" w:hAnsi="Garamond" w:cs="Arial"/>
          <w:sz w:val="28"/>
          <w:szCs w:val="28"/>
        </w:rPr>
        <w:t>. Для конкретных губерний и уездов, но и отдельных деревень использовались свои характерные особенности.</w:t>
      </w:r>
    </w:p>
    <w:p w:rsidR="0076614C" w:rsidRPr="00495425" w:rsidRDefault="0076614C" w:rsidP="0076614C">
      <w:pPr>
        <w:pStyle w:val="a5"/>
        <w:spacing w:line="360" w:lineRule="auto"/>
        <w:ind w:firstLine="567"/>
        <w:jc w:val="both"/>
        <w:rPr>
          <w:rFonts w:ascii="Garamond" w:hAnsi="Garamond" w:cs="Arial"/>
          <w:sz w:val="28"/>
          <w:szCs w:val="28"/>
        </w:rPr>
      </w:pPr>
      <w:r w:rsidRPr="00495425">
        <w:rPr>
          <w:rFonts w:ascii="Garamond" w:hAnsi="Garamond" w:cs="Arial"/>
          <w:sz w:val="28"/>
          <w:szCs w:val="28"/>
        </w:rPr>
        <w:t>С XII до середины XIX вв. рубахи шили преимущественно из льняного или конопляного холста, украшая по подолу</w:t>
      </w:r>
      <w:r w:rsidR="00F41FB2" w:rsidRPr="00495425">
        <w:rPr>
          <w:rFonts w:ascii="Garamond" w:hAnsi="Garamond" w:cs="Arial"/>
          <w:sz w:val="28"/>
          <w:szCs w:val="28"/>
        </w:rPr>
        <w:t>,</w:t>
      </w:r>
      <w:r w:rsidRPr="00495425">
        <w:rPr>
          <w:rFonts w:ascii="Garamond" w:hAnsi="Garamond" w:cs="Arial"/>
          <w:sz w:val="28"/>
          <w:szCs w:val="28"/>
        </w:rPr>
        <w:t xml:space="preserve"> вороту, оплечьям и рукавам полосами </w:t>
      </w:r>
      <w:proofErr w:type="spellStart"/>
      <w:r w:rsidRPr="00495425">
        <w:rPr>
          <w:rFonts w:ascii="Garamond" w:hAnsi="Garamond" w:cs="Arial"/>
          <w:sz w:val="28"/>
          <w:szCs w:val="28"/>
        </w:rPr>
        <w:t>красноузорно</w:t>
      </w:r>
      <w:r w:rsidR="00F41FB2" w:rsidRPr="00495425">
        <w:rPr>
          <w:rFonts w:ascii="Garamond" w:hAnsi="Garamond" w:cs="Arial"/>
          <w:sz w:val="28"/>
          <w:szCs w:val="28"/>
        </w:rPr>
        <w:t>й</w:t>
      </w:r>
      <w:proofErr w:type="spellEnd"/>
      <w:r w:rsidRPr="00495425">
        <w:rPr>
          <w:rFonts w:ascii="Garamond" w:hAnsi="Garamond" w:cs="Arial"/>
          <w:sz w:val="28"/>
          <w:szCs w:val="28"/>
        </w:rPr>
        <w:t xml:space="preserve"> ткан</w:t>
      </w:r>
      <w:r w:rsidR="00F41FB2" w:rsidRPr="00495425">
        <w:rPr>
          <w:rFonts w:ascii="Garamond" w:hAnsi="Garamond" w:cs="Arial"/>
          <w:sz w:val="28"/>
          <w:szCs w:val="28"/>
        </w:rPr>
        <w:t>и</w:t>
      </w:r>
      <w:r w:rsidRPr="00495425">
        <w:rPr>
          <w:rFonts w:ascii="Garamond" w:hAnsi="Garamond" w:cs="Arial"/>
          <w:sz w:val="28"/>
          <w:szCs w:val="28"/>
        </w:rPr>
        <w:t xml:space="preserve"> или вышивки. Праздничные рубахи изготавливались из отбеленного тонкого полотна, а будничные - из более гру</w:t>
      </w:r>
      <w:r w:rsidR="00F41FB2" w:rsidRPr="00495425">
        <w:rPr>
          <w:rFonts w:ascii="Garamond" w:hAnsi="Garamond" w:cs="Arial"/>
          <w:sz w:val="28"/>
          <w:szCs w:val="28"/>
        </w:rPr>
        <w:t xml:space="preserve">бой неотбеленной </w:t>
      </w:r>
      <w:proofErr w:type="spellStart"/>
      <w:r w:rsidR="00F41FB2" w:rsidRPr="00495425">
        <w:rPr>
          <w:rFonts w:ascii="Garamond" w:hAnsi="Garamond" w:cs="Arial"/>
          <w:sz w:val="28"/>
          <w:szCs w:val="28"/>
        </w:rPr>
        <w:t>домотканного</w:t>
      </w:r>
      <w:proofErr w:type="spellEnd"/>
      <w:r w:rsidRPr="00495425">
        <w:rPr>
          <w:rFonts w:ascii="Garamond" w:hAnsi="Garamond" w:cs="Arial"/>
          <w:sz w:val="28"/>
          <w:szCs w:val="28"/>
        </w:rPr>
        <w:t xml:space="preserve">, а также из пестряди или крашенины. Во второй половине XIX </w:t>
      </w:r>
      <w:proofErr w:type="gramStart"/>
      <w:r w:rsidRPr="00495425">
        <w:rPr>
          <w:rFonts w:ascii="Garamond" w:hAnsi="Garamond" w:cs="Arial"/>
          <w:sz w:val="28"/>
          <w:szCs w:val="28"/>
        </w:rPr>
        <w:t>в</w:t>
      </w:r>
      <w:proofErr w:type="gramEnd"/>
      <w:r w:rsidRPr="00495425">
        <w:rPr>
          <w:rFonts w:ascii="Garamond" w:hAnsi="Garamond" w:cs="Arial"/>
          <w:sz w:val="28"/>
          <w:szCs w:val="28"/>
        </w:rPr>
        <w:t xml:space="preserve">. </w:t>
      </w:r>
      <w:proofErr w:type="gramStart"/>
      <w:r w:rsidRPr="00495425">
        <w:rPr>
          <w:rFonts w:ascii="Garamond" w:hAnsi="Garamond" w:cs="Arial"/>
          <w:sz w:val="28"/>
          <w:szCs w:val="28"/>
        </w:rPr>
        <w:t>для</w:t>
      </w:r>
      <w:proofErr w:type="gramEnd"/>
      <w:r w:rsidRPr="00495425">
        <w:rPr>
          <w:rFonts w:ascii="Garamond" w:hAnsi="Garamond" w:cs="Arial"/>
          <w:sz w:val="28"/>
          <w:szCs w:val="28"/>
        </w:rPr>
        <w:t xml:space="preserve"> пошива праздничных мужских рубах стали покупать фабричные ткани: кумач, </w:t>
      </w:r>
      <w:proofErr w:type="spellStart"/>
      <w:r w:rsidRPr="00495425">
        <w:rPr>
          <w:rFonts w:ascii="Garamond" w:hAnsi="Garamond" w:cs="Arial"/>
          <w:sz w:val="28"/>
          <w:szCs w:val="28"/>
        </w:rPr>
        <w:t>александрийку</w:t>
      </w:r>
      <w:proofErr w:type="spellEnd"/>
      <w:r w:rsidRPr="00495425">
        <w:rPr>
          <w:rFonts w:ascii="Garamond" w:hAnsi="Garamond" w:cs="Arial"/>
          <w:sz w:val="28"/>
          <w:szCs w:val="28"/>
        </w:rPr>
        <w:t xml:space="preserve"> - красную бумажную ткань в белую, желтую, синюю полоску, а также миткаль (дешевую бумажную ткань), ситец, полушелк, гораздо реже шерсть.</w:t>
      </w:r>
    </w:p>
    <w:p w:rsidR="00AC4495" w:rsidRPr="00495425" w:rsidRDefault="00AC4495" w:rsidP="0076614C">
      <w:pPr>
        <w:pStyle w:val="a5"/>
        <w:spacing w:line="360" w:lineRule="auto"/>
        <w:ind w:firstLine="567"/>
        <w:jc w:val="both"/>
        <w:rPr>
          <w:rFonts w:ascii="Garamond" w:hAnsi="Garamond" w:cs="Arial"/>
          <w:sz w:val="28"/>
          <w:szCs w:val="28"/>
        </w:rPr>
      </w:pPr>
      <w:r w:rsidRPr="00495425">
        <w:rPr>
          <w:rFonts w:ascii="Garamond" w:hAnsi="Garamond" w:cs="Arial"/>
          <w:sz w:val="28"/>
          <w:szCs w:val="28"/>
        </w:rPr>
        <w:t xml:space="preserve">После нашествия монголов большое </w:t>
      </w:r>
      <w:r w:rsidR="003B57F4" w:rsidRPr="00495425">
        <w:rPr>
          <w:rFonts w:ascii="Garamond" w:hAnsi="Garamond" w:cs="Arial"/>
          <w:sz w:val="28"/>
          <w:szCs w:val="28"/>
        </w:rPr>
        <w:t>распространение</w:t>
      </w:r>
      <w:r w:rsidRPr="00495425">
        <w:rPr>
          <w:rFonts w:ascii="Garamond" w:hAnsi="Garamond" w:cs="Arial"/>
          <w:sz w:val="28"/>
          <w:szCs w:val="28"/>
        </w:rPr>
        <w:t xml:space="preserve"> получила «косоворотка», это рубаха с разрезом на левой стороне груди. Позже, к началу ХХ века, рубаха стала короче, к горловине стали пришивать воротник стойку, а к рукавам манжеты. </w:t>
      </w:r>
      <w:r w:rsidR="003B57F4" w:rsidRPr="00495425">
        <w:rPr>
          <w:rFonts w:ascii="Garamond" w:hAnsi="Garamond" w:cs="Arial"/>
          <w:sz w:val="28"/>
          <w:szCs w:val="28"/>
        </w:rPr>
        <w:t>Именно в таком виде рубаха дошла до наших дней.</w:t>
      </w:r>
    </w:p>
    <w:p w:rsidR="00280F1D" w:rsidRPr="00495425" w:rsidRDefault="00280F1D" w:rsidP="00280F1D">
      <w:pPr>
        <w:spacing w:before="100" w:beforeAutospacing="1" w:after="100" w:afterAutospacing="1" w:line="360" w:lineRule="auto"/>
        <w:ind w:firstLine="567"/>
        <w:jc w:val="both"/>
        <w:rPr>
          <w:rFonts w:cs="Arial"/>
          <w:sz w:val="28"/>
          <w:szCs w:val="28"/>
          <w:shd w:val="clear" w:color="auto" w:fill="FFFFFF"/>
        </w:rPr>
      </w:pPr>
      <w:r w:rsidRPr="00495425">
        <w:rPr>
          <w:rFonts w:cs="Arial"/>
          <w:sz w:val="28"/>
          <w:szCs w:val="28"/>
          <w:shd w:val="clear" w:color="auto" w:fill="FFFFFF"/>
        </w:rPr>
        <w:t xml:space="preserve">Выкройка русской рубахи отработана веками, она не только проста, но и практична, ведь она обеспечивает полную свободу движений, что так </w:t>
      </w:r>
      <w:r w:rsidRPr="00495425">
        <w:rPr>
          <w:rFonts w:cs="Arial"/>
          <w:sz w:val="28"/>
          <w:szCs w:val="28"/>
          <w:shd w:val="clear" w:color="auto" w:fill="FFFFFF"/>
        </w:rPr>
        <w:lastRenderedPageBreak/>
        <w:t xml:space="preserve">необходимо </w:t>
      </w:r>
      <w:proofErr w:type="gramStart"/>
      <w:r w:rsidRPr="00495425">
        <w:rPr>
          <w:rFonts w:cs="Arial"/>
          <w:sz w:val="28"/>
          <w:szCs w:val="28"/>
          <w:shd w:val="clear" w:color="auto" w:fill="FFFFFF"/>
        </w:rPr>
        <w:t>мужчине</w:t>
      </w:r>
      <w:proofErr w:type="gramEnd"/>
      <w:r w:rsidRPr="00495425">
        <w:rPr>
          <w:rFonts w:cs="Arial"/>
          <w:sz w:val="28"/>
          <w:szCs w:val="28"/>
          <w:shd w:val="clear" w:color="auto" w:fill="FFFFFF"/>
        </w:rPr>
        <w:t xml:space="preserve"> как в работе, так и в бою. Для декора обычно используются вышитые ленты или тесьма. Еще одним украшением является «подоплека» - участок от горловины до солнечного сплетения украшался посредством вышивки или вставки из другого материала. </w:t>
      </w:r>
    </w:p>
    <w:p w:rsidR="00585281" w:rsidRPr="00495425" w:rsidRDefault="00585281" w:rsidP="0076614C">
      <w:pPr>
        <w:pStyle w:val="a5"/>
        <w:spacing w:line="360" w:lineRule="auto"/>
        <w:ind w:firstLine="567"/>
        <w:jc w:val="both"/>
        <w:rPr>
          <w:rFonts w:ascii="Garamond" w:hAnsi="Garamond"/>
          <w:sz w:val="28"/>
          <w:szCs w:val="28"/>
        </w:rPr>
      </w:pPr>
      <w:r w:rsidRPr="00495425">
        <w:rPr>
          <w:rFonts w:ascii="Garamond" w:hAnsi="Garamond"/>
          <w:bCs/>
          <w:sz w:val="28"/>
          <w:szCs w:val="28"/>
        </w:rPr>
        <w:t xml:space="preserve">Наши прадеды при изготовлении рубахи стремились так же «обезопасить» </w:t>
      </w:r>
      <w:proofErr w:type="spellStart"/>
      <w:r w:rsidRPr="00495425">
        <w:rPr>
          <w:rFonts w:ascii="Garamond" w:hAnsi="Garamond"/>
          <w:bCs/>
          <w:sz w:val="28"/>
          <w:szCs w:val="28"/>
        </w:rPr>
        <w:t>ee</w:t>
      </w:r>
      <w:proofErr w:type="spellEnd"/>
      <w:r w:rsidRPr="00495425">
        <w:rPr>
          <w:rFonts w:ascii="Garamond" w:hAnsi="Garamond"/>
          <w:bCs/>
          <w:sz w:val="28"/>
          <w:szCs w:val="28"/>
        </w:rPr>
        <w:t xml:space="preserve"> необходимые отверстия, имевшиеся в готовой одежде:</w:t>
      </w:r>
      <w:r w:rsidRPr="00495425">
        <w:rPr>
          <w:rFonts w:ascii="Garamond" w:hAnsi="Garamond"/>
          <w:sz w:val="28"/>
          <w:szCs w:val="28"/>
        </w:rPr>
        <w:t> ворот, подол, рукава.</w:t>
      </w:r>
    </w:p>
    <w:p w:rsidR="00585281" w:rsidRPr="00495425" w:rsidRDefault="00585281" w:rsidP="0076614C">
      <w:pPr>
        <w:pStyle w:val="a5"/>
        <w:spacing w:line="360" w:lineRule="auto"/>
        <w:ind w:firstLine="567"/>
        <w:jc w:val="both"/>
        <w:rPr>
          <w:rFonts w:ascii="Garamond" w:hAnsi="Garamond"/>
          <w:sz w:val="28"/>
          <w:szCs w:val="28"/>
        </w:rPr>
      </w:pPr>
      <w:r w:rsidRPr="00495425">
        <w:rPr>
          <w:rFonts w:ascii="Garamond" w:hAnsi="Garamond"/>
          <w:bCs/>
          <w:sz w:val="28"/>
          <w:szCs w:val="28"/>
        </w:rPr>
        <w:t>Ворот</w:t>
      </w:r>
      <w:r w:rsidRPr="00495425">
        <w:rPr>
          <w:rFonts w:ascii="Garamond" w:hAnsi="Garamond"/>
          <w:sz w:val="28"/>
          <w:szCs w:val="28"/>
        </w:rPr>
        <w:t xml:space="preserve"> рубахи, непосредственно прилегавшая к телу, шился с бесконечными магическими предосторожностями, ведь он должен был не только согревать, но и отгонять силы зла, а душу - удерживать в теле. </w:t>
      </w:r>
      <w:proofErr w:type="gramStart"/>
      <w:r w:rsidRPr="00495425">
        <w:rPr>
          <w:rFonts w:ascii="Garamond" w:hAnsi="Garamond"/>
          <w:sz w:val="28"/>
          <w:szCs w:val="28"/>
        </w:rPr>
        <w:t>Так, когда кроили ворот, вырезанный лоскут непременно протаскивали внутрь будущего одеяния: движение «внутрь» обозначало сохранение, накопление жизненных сил, «наружу» - затрату, потерю.</w:t>
      </w:r>
      <w:proofErr w:type="gramEnd"/>
      <w:r w:rsidRPr="00495425">
        <w:rPr>
          <w:rFonts w:ascii="Garamond" w:hAnsi="Garamond"/>
          <w:sz w:val="28"/>
          <w:szCs w:val="28"/>
        </w:rPr>
        <w:t xml:space="preserve"> Последнего всячески старались избегать, чтобы не навлечь на человека беду.</w:t>
      </w:r>
      <w:r w:rsidR="007A00E5" w:rsidRPr="00495425">
        <w:rPr>
          <w:rFonts w:ascii="Garamond" w:hAnsi="Garamond"/>
          <w:sz w:val="28"/>
          <w:szCs w:val="28"/>
        </w:rPr>
        <w:t xml:space="preserve"> Ворот обильно оснащали охранительной вышивкой (иногда содержавшей золотое шитьё, жемчуг и драгоценные камни), что со временем он превратился в отдельную «наплечную» часть одежды - «ожерелье» или «оплечье». Его пришивали, пристёгивали или вовсе надевали отдельно.</w:t>
      </w:r>
    </w:p>
    <w:p w:rsidR="00585281" w:rsidRPr="00495425" w:rsidRDefault="00585281" w:rsidP="0076614C">
      <w:pPr>
        <w:pStyle w:val="a5"/>
        <w:spacing w:line="360" w:lineRule="auto"/>
        <w:ind w:firstLine="567"/>
        <w:jc w:val="both"/>
        <w:rPr>
          <w:rFonts w:ascii="Garamond" w:hAnsi="Garamond"/>
          <w:sz w:val="28"/>
          <w:szCs w:val="28"/>
        </w:rPr>
      </w:pPr>
      <w:r w:rsidRPr="00495425">
        <w:rPr>
          <w:rFonts w:ascii="Garamond" w:hAnsi="Garamond"/>
          <w:sz w:val="28"/>
          <w:szCs w:val="28"/>
        </w:rPr>
        <w:t xml:space="preserve">Застёгивали ворот на пуговицу. Пуговицы зачастую были деревянные или костяные, </w:t>
      </w:r>
      <w:r w:rsidR="007A00E5" w:rsidRPr="00495425">
        <w:rPr>
          <w:rFonts w:ascii="Garamond" w:hAnsi="Garamond"/>
          <w:sz w:val="28"/>
          <w:szCs w:val="28"/>
        </w:rPr>
        <w:t xml:space="preserve">редко встречались бронзовые и медные, они были </w:t>
      </w:r>
      <w:proofErr w:type="gramStart"/>
      <w:r w:rsidR="007A00E5" w:rsidRPr="00495425">
        <w:rPr>
          <w:rFonts w:ascii="Garamond" w:hAnsi="Garamond"/>
          <w:sz w:val="28"/>
          <w:szCs w:val="28"/>
        </w:rPr>
        <w:t>у</w:t>
      </w:r>
      <w:proofErr w:type="gramEnd"/>
      <w:r w:rsidR="007A00E5" w:rsidRPr="00495425">
        <w:rPr>
          <w:rFonts w:ascii="Garamond" w:hAnsi="Garamond"/>
          <w:sz w:val="28"/>
          <w:szCs w:val="28"/>
        </w:rPr>
        <w:t xml:space="preserve"> </w:t>
      </w:r>
      <w:proofErr w:type="gramStart"/>
      <w:r w:rsidR="007A00E5" w:rsidRPr="00495425">
        <w:rPr>
          <w:rFonts w:ascii="Garamond" w:hAnsi="Garamond"/>
          <w:sz w:val="28"/>
          <w:szCs w:val="28"/>
        </w:rPr>
        <w:t>боярин</w:t>
      </w:r>
      <w:proofErr w:type="gramEnd"/>
      <w:r w:rsidR="007A00E5" w:rsidRPr="00495425">
        <w:rPr>
          <w:rFonts w:ascii="Garamond" w:hAnsi="Garamond"/>
          <w:sz w:val="28"/>
          <w:szCs w:val="28"/>
        </w:rPr>
        <w:t xml:space="preserve"> и зажиточных помещиков. </w:t>
      </w:r>
    </w:p>
    <w:p w:rsidR="00C84A0D" w:rsidRDefault="007A00E5" w:rsidP="0076614C">
      <w:pPr>
        <w:pStyle w:val="a5"/>
        <w:spacing w:line="360" w:lineRule="auto"/>
        <w:ind w:firstLine="567"/>
        <w:jc w:val="both"/>
        <w:rPr>
          <w:rFonts w:ascii="Garamond" w:hAnsi="Garamond"/>
          <w:sz w:val="28"/>
          <w:szCs w:val="28"/>
        </w:rPr>
      </w:pPr>
      <w:r w:rsidRPr="00495425">
        <w:rPr>
          <w:rFonts w:ascii="Garamond" w:hAnsi="Garamond"/>
          <w:sz w:val="28"/>
          <w:szCs w:val="28"/>
        </w:rPr>
        <w:t>Главным оберегом рубахи служила вышивка, содержавшая всевозможные священные изображения и магические символы. Языческий смысл народных вышивок очень хорошо прослеживается с древнейших образцов до вполне современных работ, недаром учёные считают вышивку важным источником в изучении древней религии.</w:t>
      </w:r>
    </w:p>
    <w:p w:rsidR="008E02CA" w:rsidRDefault="008E02CA" w:rsidP="0076614C">
      <w:pPr>
        <w:pStyle w:val="a5"/>
        <w:spacing w:line="360" w:lineRule="auto"/>
        <w:ind w:firstLine="567"/>
        <w:jc w:val="both"/>
        <w:rPr>
          <w:rFonts w:ascii="Garamond" w:hAnsi="Garamond"/>
          <w:sz w:val="28"/>
          <w:szCs w:val="28"/>
        </w:rPr>
      </w:pPr>
    </w:p>
    <w:p w:rsidR="008E02CA" w:rsidRPr="00495425" w:rsidRDefault="008E02CA" w:rsidP="0076614C">
      <w:pPr>
        <w:pStyle w:val="a5"/>
        <w:spacing w:line="360" w:lineRule="auto"/>
        <w:ind w:firstLine="567"/>
        <w:jc w:val="both"/>
        <w:rPr>
          <w:rFonts w:ascii="Garamond" w:hAnsi="Garamond"/>
          <w:sz w:val="28"/>
          <w:szCs w:val="28"/>
        </w:rPr>
      </w:pPr>
    </w:p>
    <w:p w:rsidR="00445E06" w:rsidRPr="00495425" w:rsidRDefault="00445E06" w:rsidP="00CA694C">
      <w:pPr>
        <w:pStyle w:val="a3"/>
        <w:numPr>
          <w:ilvl w:val="0"/>
          <w:numId w:val="3"/>
        </w:numPr>
        <w:spacing w:line="360" w:lineRule="auto"/>
        <w:rPr>
          <w:b/>
          <w:sz w:val="28"/>
          <w:szCs w:val="28"/>
        </w:rPr>
      </w:pPr>
      <w:r w:rsidRPr="00495425">
        <w:rPr>
          <w:b/>
          <w:sz w:val="28"/>
          <w:szCs w:val="28"/>
        </w:rPr>
        <w:lastRenderedPageBreak/>
        <w:t>Значение вышивки на мужском костюме</w:t>
      </w:r>
    </w:p>
    <w:p w:rsidR="00C84A0D" w:rsidRPr="00495425" w:rsidRDefault="00C84A0D" w:rsidP="00C84A0D">
      <w:pPr>
        <w:spacing w:line="360" w:lineRule="auto"/>
        <w:ind w:firstLine="567"/>
        <w:jc w:val="both"/>
        <w:rPr>
          <w:rFonts w:cs="Arial"/>
          <w:sz w:val="28"/>
          <w:szCs w:val="28"/>
          <w:shd w:val="clear" w:color="auto" w:fill="FFFFFF"/>
        </w:rPr>
      </w:pPr>
      <w:r w:rsidRPr="00495425">
        <w:rPr>
          <w:rFonts w:cs="Arial"/>
          <w:sz w:val="28"/>
          <w:szCs w:val="28"/>
          <w:shd w:val="clear" w:color="auto" w:fill="FFFFFF"/>
        </w:rPr>
        <w:t xml:space="preserve">Аутентичные образцы часто содержали </w:t>
      </w:r>
      <w:proofErr w:type="spellStart"/>
      <w:r w:rsidRPr="00495425">
        <w:rPr>
          <w:rFonts w:cs="Arial"/>
          <w:sz w:val="28"/>
          <w:szCs w:val="28"/>
          <w:shd w:val="clear" w:color="auto" w:fill="FFFFFF"/>
        </w:rPr>
        <w:t>свастичную</w:t>
      </w:r>
      <w:proofErr w:type="spellEnd"/>
      <w:r w:rsidRPr="00495425">
        <w:rPr>
          <w:rFonts w:cs="Arial"/>
          <w:sz w:val="28"/>
          <w:szCs w:val="28"/>
          <w:shd w:val="clear" w:color="auto" w:fill="FFFFFF"/>
        </w:rPr>
        <w:t xml:space="preserve"> символику. Данные элементы декора уже нельзя назвать простым украшением мужской рубахи - это скорее мощный оберег, защищающий хозяина от злой силы и черной энергии. Такой же </w:t>
      </w:r>
      <w:proofErr w:type="spellStart"/>
      <w:r w:rsidRPr="00495425">
        <w:rPr>
          <w:rFonts w:cs="Arial"/>
          <w:sz w:val="28"/>
          <w:szCs w:val="28"/>
          <w:shd w:val="clear" w:color="auto" w:fill="FFFFFF"/>
        </w:rPr>
        <w:t>обереговой</w:t>
      </w:r>
      <w:proofErr w:type="spellEnd"/>
      <w:r w:rsidRPr="00495425">
        <w:rPr>
          <w:rFonts w:cs="Arial"/>
          <w:sz w:val="28"/>
          <w:szCs w:val="28"/>
          <w:shd w:val="clear" w:color="auto" w:fill="FFFFFF"/>
        </w:rPr>
        <w:t xml:space="preserve"> силой обладал пояс, или кушак, который являлся неизменным и обязательным дополнением к мужскому наряду.</w:t>
      </w:r>
    </w:p>
    <w:p w:rsidR="00C84A0D" w:rsidRPr="00495425" w:rsidRDefault="00C84A0D" w:rsidP="00C84A0D">
      <w:pPr>
        <w:spacing w:line="360" w:lineRule="auto"/>
        <w:ind w:firstLine="567"/>
        <w:jc w:val="both"/>
        <w:rPr>
          <w:sz w:val="28"/>
          <w:szCs w:val="28"/>
        </w:rPr>
      </w:pPr>
      <w:r w:rsidRPr="00495425">
        <w:rPr>
          <w:sz w:val="28"/>
          <w:szCs w:val="28"/>
        </w:rPr>
        <w:t xml:space="preserve">Мужские рубахи шили из домотканого холста, сохранявшего натуральный цвет волокон, поэтому такие рубахи обязательно орнаментировались. Из поколения в поколение передавались узоры вышивки или ткачества, они не были случайными. Случайность в орнаменте появилась в конце 19-начале 20 века в местах, где было сильное влияние города. </w:t>
      </w:r>
    </w:p>
    <w:p w:rsidR="00C84A0D" w:rsidRPr="00495425" w:rsidRDefault="00C84A0D" w:rsidP="00C84A0D">
      <w:pPr>
        <w:spacing w:line="360" w:lineRule="auto"/>
        <w:ind w:firstLine="567"/>
        <w:jc w:val="both"/>
        <w:rPr>
          <w:sz w:val="28"/>
          <w:szCs w:val="28"/>
        </w:rPr>
      </w:pPr>
      <w:r w:rsidRPr="00495425">
        <w:rPr>
          <w:sz w:val="28"/>
          <w:szCs w:val="28"/>
        </w:rPr>
        <w:t>В древние времена люди передавали свой мир, свои представления о нем, свои отношения с миром условным изобразительным языком. Это была первая система кода, изобретенная человеком и имевшая для него магический смысл.</w:t>
      </w:r>
    </w:p>
    <w:p w:rsidR="00C84A0D" w:rsidRPr="00495425" w:rsidRDefault="00C84A0D" w:rsidP="00C84A0D">
      <w:pPr>
        <w:spacing w:line="360" w:lineRule="auto"/>
        <w:ind w:firstLine="567"/>
        <w:jc w:val="both"/>
        <w:rPr>
          <w:sz w:val="28"/>
          <w:szCs w:val="28"/>
        </w:rPr>
      </w:pPr>
      <w:r w:rsidRPr="00495425">
        <w:rPr>
          <w:sz w:val="28"/>
          <w:szCs w:val="28"/>
        </w:rPr>
        <w:t>В творчестве древних существовали и состязались друг с другом два принципа: более древний магический и приходящий ему на смену эстетический.</w:t>
      </w:r>
    </w:p>
    <w:p w:rsidR="00C84A0D" w:rsidRPr="00495425" w:rsidRDefault="00C84A0D" w:rsidP="00C84A0D">
      <w:pPr>
        <w:spacing w:line="360" w:lineRule="auto"/>
        <w:ind w:firstLine="567"/>
        <w:jc w:val="both"/>
        <w:rPr>
          <w:sz w:val="28"/>
          <w:szCs w:val="28"/>
        </w:rPr>
      </w:pPr>
      <w:r w:rsidRPr="00495425">
        <w:rPr>
          <w:sz w:val="28"/>
          <w:szCs w:val="28"/>
        </w:rPr>
        <w:t xml:space="preserve">Наряду с узорным ткачеством и вышивкой в качестве декора широко применялись тесьма, блестки, позумент, пуговицы, бисер, полоса кумача. По богатству украшений мужская праздничная рубаха иногда не уступала </w:t>
      </w:r>
      <w:proofErr w:type="gramStart"/>
      <w:r w:rsidRPr="00495425">
        <w:rPr>
          <w:sz w:val="28"/>
          <w:szCs w:val="28"/>
        </w:rPr>
        <w:t>женской</w:t>
      </w:r>
      <w:proofErr w:type="gramEnd"/>
      <w:r w:rsidRPr="00495425">
        <w:rPr>
          <w:sz w:val="28"/>
          <w:szCs w:val="28"/>
        </w:rPr>
        <w:t>.</w:t>
      </w:r>
    </w:p>
    <w:p w:rsidR="00C84A0D" w:rsidRPr="00495425" w:rsidRDefault="00EB5C6F" w:rsidP="00C84A0D">
      <w:pPr>
        <w:spacing w:line="360" w:lineRule="auto"/>
        <w:ind w:firstLine="567"/>
        <w:jc w:val="both"/>
        <w:rPr>
          <w:rFonts w:cs="Arial"/>
          <w:sz w:val="28"/>
          <w:szCs w:val="28"/>
          <w:shd w:val="clear" w:color="auto" w:fill="FFFFFF"/>
        </w:rPr>
      </w:pPr>
      <w:r w:rsidRPr="00495425">
        <w:rPr>
          <w:rFonts w:cs="Arial"/>
          <w:sz w:val="28"/>
          <w:szCs w:val="28"/>
          <w:shd w:val="clear" w:color="auto" w:fill="FFFFFF"/>
        </w:rPr>
        <w:t>Основными темами вышивки были символики разных древних культур. На протяжении многих столетий конкретный смысл символов на вышивках терялся, но традиции их изображения не изменились. Темы орнаментов делятся на три основных группы: абстрактный рисунок, растения и животные.</w:t>
      </w:r>
    </w:p>
    <w:p w:rsidR="00EB5C6F" w:rsidRPr="00495425" w:rsidRDefault="00EB5C6F" w:rsidP="00EB5C6F">
      <w:pPr>
        <w:pStyle w:val="a5"/>
        <w:shd w:val="clear" w:color="auto" w:fill="FFFFFF"/>
        <w:spacing w:before="120" w:beforeAutospacing="0" w:after="120" w:afterAutospacing="0" w:line="360" w:lineRule="auto"/>
        <w:ind w:firstLine="567"/>
        <w:jc w:val="both"/>
        <w:rPr>
          <w:rFonts w:ascii="Garamond" w:hAnsi="Garamond" w:cs="Arial"/>
          <w:sz w:val="28"/>
          <w:szCs w:val="28"/>
        </w:rPr>
      </w:pPr>
      <w:r w:rsidRPr="00495425">
        <w:rPr>
          <w:rFonts w:ascii="Garamond" w:hAnsi="Garamond" w:cs="Arial"/>
          <w:sz w:val="28"/>
          <w:szCs w:val="28"/>
        </w:rPr>
        <w:t xml:space="preserve">Геометрические орнаменты вышивки происходят из славянской мифологии. До наших дней дошли орнаментальные мотивы глубокой древности, которые отразили истоки сложного содержания символических узоров. Простейшие из них (в виде перекрещенного креста, квадрата, ромба, </w:t>
      </w:r>
      <w:r w:rsidRPr="00495425">
        <w:rPr>
          <w:rFonts w:ascii="Garamond" w:hAnsi="Garamond" w:cs="Arial"/>
          <w:sz w:val="28"/>
          <w:szCs w:val="28"/>
        </w:rPr>
        <w:lastRenderedPageBreak/>
        <w:t xml:space="preserve">круга, наподобие пиктографического рисунка) являлись условными знаками, символами солнца и считались священными изображениями. Наряду с геометрическим орнаментом сохранялись традиционные для древнеславянской языческой мифологии сюжеты». </w:t>
      </w:r>
    </w:p>
    <w:p w:rsidR="00EB5C6F" w:rsidRPr="00495425" w:rsidRDefault="00EB5C6F" w:rsidP="00EB5C6F">
      <w:pPr>
        <w:pStyle w:val="a5"/>
        <w:shd w:val="clear" w:color="auto" w:fill="FFFFFF"/>
        <w:spacing w:before="120" w:beforeAutospacing="0" w:after="120" w:afterAutospacing="0" w:line="360" w:lineRule="auto"/>
        <w:ind w:firstLine="567"/>
        <w:jc w:val="both"/>
        <w:rPr>
          <w:rFonts w:ascii="Garamond" w:hAnsi="Garamond" w:cs="Arial"/>
          <w:sz w:val="28"/>
          <w:szCs w:val="28"/>
        </w:rPr>
      </w:pPr>
      <w:r w:rsidRPr="00495425">
        <w:rPr>
          <w:rFonts w:ascii="Garamond" w:hAnsi="Garamond" w:cs="Arial"/>
          <w:sz w:val="28"/>
          <w:szCs w:val="28"/>
        </w:rPr>
        <w:t>В основе орнамента с растениями лежит желание внести в вышивку красоту природы. В украинской вышивке используются такие темы, как «виноград», «хмель», «дубовые листы» и др. Некоторые из них несут в себе отображение древних символических представлений народа. Так, например, узор «яблоко», разделенное на четыре сектора, с вышиванием противоположных частей в одном цвете — символ любви. В современной вышивке встречается и древний символ «дерево жизни», изображаемый преимущественно в форме листьев и ветвей.</w:t>
      </w:r>
    </w:p>
    <w:p w:rsidR="00EB5C6F" w:rsidRPr="00495425" w:rsidRDefault="00495425" w:rsidP="00EB5C6F">
      <w:pPr>
        <w:pStyle w:val="a5"/>
        <w:shd w:val="clear" w:color="auto" w:fill="FFFFFF"/>
        <w:spacing w:before="120" w:beforeAutospacing="0" w:after="120" w:afterAutospacing="0" w:line="360" w:lineRule="auto"/>
        <w:ind w:firstLine="567"/>
        <w:jc w:val="both"/>
        <w:rPr>
          <w:rFonts w:ascii="Garamond" w:hAnsi="Garamond" w:cs="Arial"/>
          <w:sz w:val="28"/>
          <w:szCs w:val="28"/>
        </w:rPr>
      </w:pPr>
      <w:proofErr w:type="gramStart"/>
      <w:r>
        <w:rPr>
          <w:rFonts w:ascii="Garamond" w:hAnsi="Garamond" w:cs="Arial"/>
          <w:sz w:val="28"/>
          <w:szCs w:val="28"/>
        </w:rPr>
        <w:t>В вышивке с животным орнаментом</w:t>
      </w:r>
      <w:r w:rsidR="00EB5C6F" w:rsidRPr="00495425">
        <w:rPr>
          <w:rFonts w:ascii="Garamond" w:hAnsi="Garamond" w:cs="Arial"/>
          <w:sz w:val="28"/>
          <w:szCs w:val="28"/>
        </w:rPr>
        <w:t xml:space="preserve"> изображаются: конь, заяц, рыба, лягушка; из птиц — петух, сова, голубь, кукушка; из насекомых — муха, бабочка, паук, летучие жуки.</w:t>
      </w:r>
      <w:proofErr w:type="gramEnd"/>
      <w:r w:rsidR="00EB5C6F" w:rsidRPr="00495425">
        <w:rPr>
          <w:rFonts w:ascii="Garamond" w:hAnsi="Garamond" w:cs="Arial"/>
          <w:sz w:val="28"/>
          <w:szCs w:val="28"/>
        </w:rPr>
        <w:t xml:space="preserve"> Во многих случаях орнаменты с животными своеобразны, они свойственны каждой вышивальщице, изображениями олицетворяют её индивидуальное виденье узора. В подобных орнаментах выступают в разнообразных, часто изобретательных сплетениях (однако с сохранением традиционных требований к композиции) заячьи и волчьи зубы, чешуя карпа, бараньи рога и др. Солярные знаки: звезды, солнце, снежинки, круги, свастика.</w:t>
      </w:r>
    </w:p>
    <w:p w:rsidR="002842B1" w:rsidRPr="00495425" w:rsidRDefault="002842B1" w:rsidP="002842B1">
      <w:pPr>
        <w:shd w:val="clear" w:color="auto" w:fill="FFFFFF"/>
        <w:spacing w:before="168" w:after="168" w:line="360" w:lineRule="auto"/>
        <w:ind w:firstLine="567"/>
        <w:jc w:val="both"/>
        <w:rPr>
          <w:rFonts w:eastAsia="Times New Roman" w:cs="Arial"/>
          <w:sz w:val="28"/>
          <w:szCs w:val="28"/>
          <w:lang w:eastAsia="ru-RU"/>
        </w:rPr>
      </w:pPr>
      <w:r w:rsidRPr="00495425">
        <w:rPr>
          <w:rFonts w:eastAsia="Times New Roman" w:cs="Arial"/>
          <w:b/>
          <w:sz w:val="28"/>
          <w:szCs w:val="28"/>
          <w:lang w:eastAsia="ru-RU"/>
        </w:rPr>
        <w:t>Алатырь</w:t>
      </w:r>
      <w:r w:rsidRPr="00495425">
        <w:rPr>
          <w:rFonts w:eastAsia="Times New Roman" w:cs="Arial"/>
          <w:sz w:val="28"/>
          <w:szCs w:val="28"/>
          <w:lang w:eastAsia="ru-RU"/>
        </w:rPr>
        <w:t xml:space="preserve">, пожалуй, главный из русских и славянских знаков. Это символ бесконечной вселенной, </w:t>
      </w:r>
      <w:proofErr w:type="spellStart"/>
      <w:r w:rsidRPr="00495425">
        <w:rPr>
          <w:rFonts w:eastAsia="Times New Roman" w:cs="Arial"/>
          <w:sz w:val="28"/>
          <w:szCs w:val="28"/>
          <w:lang w:eastAsia="ru-RU"/>
        </w:rPr>
        <w:t>двуединства</w:t>
      </w:r>
      <w:proofErr w:type="spellEnd"/>
      <w:r w:rsidRPr="00495425">
        <w:rPr>
          <w:rFonts w:eastAsia="Times New Roman" w:cs="Arial"/>
          <w:sz w:val="28"/>
          <w:szCs w:val="28"/>
          <w:lang w:eastAsia="ru-RU"/>
        </w:rPr>
        <w:t xml:space="preserve"> мира и его равновесия. Источник жизни, состоящий из мужского и женского начал. Часто в узорах применяли восьмиконечную Звезду Алатырь и Камень Алатырь. От них ждали помощи в разных жизненных ситуациях.</w:t>
      </w:r>
    </w:p>
    <w:p w:rsidR="00FF578E" w:rsidRPr="00495425" w:rsidRDefault="00CA2EA2" w:rsidP="00CA2EA2">
      <w:pPr>
        <w:shd w:val="clear" w:color="auto" w:fill="FFFFFF"/>
        <w:spacing w:before="168" w:after="168" w:line="360" w:lineRule="auto"/>
        <w:ind w:firstLine="567"/>
        <w:jc w:val="center"/>
        <w:rPr>
          <w:rFonts w:eastAsia="Times New Roman" w:cs="Arial"/>
          <w:sz w:val="28"/>
          <w:szCs w:val="28"/>
          <w:lang w:eastAsia="ru-RU"/>
        </w:rPr>
      </w:pPr>
      <w:r w:rsidRPr="00495425">
        <w:rPr>
          <w:rFonts w:eastAsia="Times New Roman" w:cs="Arial"/>
          <w:noProof/>
          <w:sz w:val="28"/>
          <w:szCs w:val="28"/>
          <w:lang w:eastAsia="ru-RU"/>
        </w:rPr>
        <w:drawing>
          <wp:inline distT="0" distB="0" distL="0" distR="0">
            <wp:extent cx="1390650" cy="1363020"/>
            <wp:effectExtent l="19050" t="0" r="0" b="0"/>
            <wp:docPr id="5" name="Рисунок 5" descr="C:\Users\Админ\Desktop\1282164606_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1282164606_image015.jpg"/>
                    <pic:cNvPicPr>
                      <a:picLocks noChangeAspect="1" noChangeArrowheads="1"/>
                    </pic:cNvPicPr>
                  </pic:nvPicPr>
                  <pic:blipFill>
                    <a:blip r:embed="rId5" cstate="print"/>
                    <a:srcRect/>
                    <a:stretch>
                      <a:fillRect/>
                    </a:stretch>
                  </pic:blipFill>
                  <pic:spPr bwMode="auto">
                    <a:xfrm>
                      <a:off x="0" y="0"/>
                      <a:ext cx="1396014" cy="1368277"/>
                    </a:xfrm>
                    <a:prstGeom prst="rect">
                      <a:avLst/>
                    </a:prstGeom>
                    <a:noFill/>
                    <a:ln w="9525">
                      <a:noFill/>
                      <a:miter lim="800000"/>
                      <a:headEnd/>
                      <a:tailEnd/>
                    </a:ln>
                  </pic:spPr>
                </pic:pic>
              </a:graphicData>
            </a:graphic>
          </wp:inline>
        </w:drawing>
      </w:r>
    </w:p>
    <w:p w:rsidR="002842B1" w:rsidRPr="00495425" w:rsidRDefault="002842B1" w:rsidP="00CA2EA2">
      <w:pPr>
        <w:shd w:val="clear" w:color="auto" w:fill="FFFFFF"/>
        <w:spacing w:before="168" w:after="168" w:line="360" w:lineRule="auto"/>
        <w:ind w:firstLine="567"/>
        <w:jc w:val="both"/>
        <w:rPr>
          <w:rFonts w:eastAsia="Times New Roman" w:cs="Arial"/>
          <w:sz w:val="28"/>
          <w:szCs w:val="28"/>
          <w:lang w:eastAsia="ru-RU"/>
        </w:rPr>
      </w:pPr>
      <w:r w:rsidRPr="00495425">
        <w:rPr>
          <w:rFonts w:eastAsia="Times New Roman" w:cs="Arial"/>
          <w:sz w:val="28"/>
          <w:szCs w:val="28"/>
          <w:lang w:eastAsia="ru-RU"/>
        </w:rPr>
        <w:lastRenderedPageBreak/>
        <w:t xml:space="preserve">Другой символ, который </w:t>
      </w:r>
      <w:proofErr w:type="gramStart"/>
      <w:r w:rsidRPr="00495425">
        <w:rPr>
          <w:rFonts w:eastAsia="Times New Roman" w:cs="Arial"/>
          <w:sz w:val="28"/>
          <w:szCs w:val="28"/>
          <w:lang w:eastAsia="ru-RU"/>
        </w:rPr>
        <w:t>был очень почитаем</w:t>
      </w:r>
      <w:proofErr w:type="gramEnd"/>
      <w:r w:rsidRPr="00495425">
        <w:rPr>
          <w:rFonts w:eastAsia="Times New Roman" w:cs="Arial"/>
          <w:sz w:val="28"/>
          <w:szCs w:val="28"/>
          <w:lang w:eastAsia="ru-RU"/>
        </w:rPr>
        <w:t xml:space="preserve"> и часто применялся в узорах </w:t>
      </w:r>
      <w:r w:rsidRPr="00495425">
        <w:rPr>
          <w:rFonts w:eastAsia="Times New Roman" w:cs="Arial"/>
          <w:b/>
          <w:sz w:val="28"/>
          <w:szCs w:val="28"/>
          <w:lang w:eastAsia="ru-RU"/>
        </w:rPr>
        <w:t>Мировое Дерево Жизни</w:t>
      </w:r>
      <w:r w:rsidRPr="00495425">
        <w:rPr>
          <w:rFonts w:eastAsia="Times New Roman" w:cs="Arial"/>
          <w:sz w:val="28"/>
          <w:szCs w:val="28"/>
          <w:lang w:eastAsia="ru-RU"/>
        </w:rPr>
        <w:t xml:space="preserve"> (или Дерево Царствования). Считалось, что оно растет на Алатырь </w:t>
      </w:r>
      <w:proofErr w:type="gramStart"/>
      <w:r w:rsidRPr="00495425">
        <w:rPr>
          <w:rFonts w:eastAsia="Times New Roman" w:cs="Arial"/>
          <w:sz w:val="28"/>
          <w:szCs w:val="28"/>
          <w:lang w:eastAsia="ru-RU"/>
        </w:rPr>
        <w:t>Камне</w:t>
      </w:r>
      <w:proofErr w:type="gramEnd"/>
      <w:r w:rsidRPr="00495425">
        <w:rPr>
          <w:rFonts w:eastAsia="Times New Roman" w:cs="Arial"/>
          <w:sz w:val="28"/>
          <w:szCs w:val="28"/>
          <w:lang w:eastAsia="ru-RU"/>
        </w:rPr>
        <w:t xml:space="preserve"> и боги отдыхают под его кроной. Так люди старались защитить себя и свой род под ветвями Древа Жизни и при помощи небожителей.</w:t>
      </w:r>
    </w:p>
    <w:p w:rsidR="00CA2EA2" w:rsidRPr="00495425" w:rsidRDefault="00CA2EA2" w:rsidP="00CA2EA2">
      <w:pPr>
        <w:shd w:val="clear" w:color="auto" w:fill="FFFFFF"/>
        <w:spacing w:before="168" w:after="168" w:line="240" w:lineRule="auto"/>
        <w:ind w:left="240"/>
        <w:jc w:val="center"/>
        <w:rPr>
          <w:rFonts w:ascii="Arial" w:eastAsia="Times New Roman" w:hAnsi="Arial" w:cs="Arial"/>
          <w:szCs w:val="24"/>
          <w:lang w:eastAsia="ru-RU"/>
        </w:rPr>
      </w:pPr>
      <w:r w:rsidRPr="00495425">
        <w:rPr>
          <w:rFonts w:ascii="Arial" w:eastAsia="Times New Roman" w:hAnsi="Arial" w:cs="Arial"/>
          <w:noProof/>
          <w:szCs w:val="24"/>
          <w:lang w:eastAsia="ru-RU"/>
        </w:rPr>
        <w:drawing>
          <wp:inline distT="0" distB="0" distL="0" distR="0">
            <wp:extent cx="2040119" cy="3038475"/>
            <wp:effectExtent l="19050" t="0" r="0" b="0"/>
            <wp:docPr id="6" name="Рисунок 6" descr="C:\Users\Админ\Desktop\1373872911_0_7d7a3_edbbef68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1373872911_0_7d7a3_edbbef68_xl.jpeg"/>
                    <pic:cNvPicPr>
                      <a:picLocks noChangeAspect="1" noChangeArrowheads="1"/>
                    </pic:cNvPicPr>
                  </pic:nvPicPr>
                  <pic:blipFill>
                    <a:blip r:embed="rId6" cstate="print"/>
                    <a:srcRect/>
                    <a:stretch>
                      <a:fillRect/>
                    </a:stretch>
                  </pic:blipFill>
                  <pic:spPr bwMode="auto">
                    <a:xfrm>
                      <a:off x="0" y="0"/>
                      <a:ext cx="2040119" cy="3038475"/>
                    </a:xfrm>
                    <a:prstGeom prst="rect">
                      <a:avLst/>
                    </a:prstGeom>
                    <a:noFill/>
                    <a:ln w="9525">
                      <a:noFill/>
                      <a:miter lim="800000"/>
                      <a:headEnd/>
                      <a:tailEnd/>
                    </a:ln>
                  </pic:spPr>
                </pic:pic>
              </a:graphicData>
            </a:graphic>
          </wp:inline>
        </w:drawing>
      </w:r>
    </w:p>
    <w:p w:rsidR="002842B1" w:rsidRPr="00495425" w:rsidRDefault="002842B1" w:rsidP="002842B1">
      <w:pPr>
        <w:shd w:val="clear" w:color="auto" w:fill="FFFFFF"/>
        <w:spacing w:before="168" w:after="168" w:line="240" w:lineRule="auto"/>
        <w:ind w:left="240"/>
        <w:rPr>
          <w:rFonts w:ascii="Arial" w:eastAsia="Times New Roman" w:hAnsi="Arial" w:cs="Arial"/>
          <w:szCs w:val="24"/>
          <w:lang w:eastAsia="ru-RU"/>
        </w:rPr>
      </w:pPr>
    </w:p>
    <w:p w:rsidR="002842B1" w:rsidRPr="00495425" w:rsidRDefault="002842B1" w:rsidP="00CA2EA2">
      <w:pPr>
        <w:shd w:val="clear" w:color="auto" w:fill="FFFFFF"/>
        <w:spacing w:before="168" w:after="168" w:line="360" w:lineRule="auto"/>
        <w:ind w:firstLine="567"/>
        <w:jc w:val="both"/>
        <w:rPr>
          <w:rFonts w:eastAsia="Times New Roman" w:cs="Arial"/>
          <w:sz w:val="28"/>
          <w:szCs w:val="28"/>
          <w:lang w:eastAsia="ru-RU"/>
        </w:rPr>
      </w:pPr>
      <w:r w:rsidRPr="00495425">
        <w:rPr>
          <w:rFonts w:eastAsia="Times New Roman" w:cs="Arial"/>
          <w:sz w:val="28"/>
          <w:szCs w:val="28"/>
          <w:lang w:eastAsia="ru-RU"/>
        </w:rPr>
        <w:t xml:space="preserve">Различные свастики так же популярный мотив в русском и славянском рукоделии. Из свастик чаще других можно встретить </w:t>
      </w:r>
      <w:proofErr w:type="spellStart"/>
      <w:r w:rsidRPr="00495425">
        <w:rPr>
          <w:rFonts w:eastAsia="Times New Roman" w:cs="Arial"/>
          <w:b/>
          <w:sz w:val="28"/>
          <w:szCs w:val="28"/>
          <w:lang w:eastAsia="ru-RU"/>
        </w:rPr>
        <w:t>Коловрат</w:t>
      </w:r>
      <w:proofErr w:type="spellEnd"/>
      <w:r w:rsidRPr="00495425">
        <w:rPr>
          <w:rFonts w:eastAsia="Times New Roman" w:cs="Arial"/>
          <w:sz w:val="28"/>
          <w:szCs w:val="28"/>
          <w:lang w:eastAsia="ru-RU"/>
        </w:rPr>
        <w:t>. Древний символ солнца, счастья и добра.</w:t>
      </w:r>
    </w:p>
    <w:p w:rsidR="002842B1" w:rsidRPr="00495425" w:rsidRDefault="002842B1" w:rsidP="002842B1">
      <w:pPr>
        <w:shd w:val="clear" w:color="auto" w:fill="FFFFFF"/>
        <w:spacing w:before="168" w:after="168" w:line="240" w:lineRule="auto"/>
        <w:ind w:left="240"/>
        <w:rPr>
          <w:rFonts w:ascii="Arial" w:eastAsia="Times New Roman" w:hAnsi="Arial" w:cs="Arial"/>
          <w:szCs w:val="24"/>
          <w:lang w:eastAsia="ru-RU"/>
        </w:rPr>
      </w:pPr>
    </w:p>
    <w:p w:rsidR="002842B1" w:rsidRPr="00495425" w:rsidRDefault="002842B1" w:rsidP="002842B1">
      <w:pPr>
        <w:shd w:val="clear" w:color="auto" w:fill="FFFFFF"/>
        <w:spacing w:before="168" w:after="168" w:line="240" w:lineRule="auto"/>
        <w:jc w:val="center"/>
        <w:rPr>
          <w:rFonts w:ascii="Arial" w:eastAsia="Times New Roman" w:hAnsi="Arial" w:cs="Arial"/>
          <w:szCs w:val="24"/>
          <w:lang w:eastAsia="ru-RU"/>
        </w:rPr>
      </w:pPr>
      <w:r w:rsidRPr="00495425">
        <w:rPr>
          <w:rFonts w:ascii="Times New Roman" w:eastAsia="Times New Roman" w:hAnsi="Times New Roman" w:cs="Times New Roman"/>
          <w:noProof/>
          <w:szCs w:val="24"/>
          <w:lang w:eastAsia="ru-RU"/>
        </w:rPr>
        <w:drawing>
          <wp:inline distT="0" distB="0" distL="0" distR="0">
            <wp:extent cx="4432935" cy="2705100"/>
            <wp:effectExtent l="19050" t="0" r="5715" b="0"/>
            <wp:docPr id="1" name="Рисунок 1" descr="славяне солнце">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вяне солнце"/>
                    <pic:cNvPicPr>
                      <a:picLocks noChangeAspect="1" noChangeArrowheads="1"/>
                    </pic:cNvPicPr>
                  </pic:nvPicPr>
                  <pic:blipFill>
                    <a:blip r:embed="rId8" cstate="print"/>
                    <a:srcRect l="1234" r="3015" b="9841"/>
                    <a:stretch>
                      <a:fillRect/>
                    </a:stretch>
                  </pic:blipFill>
                  <pic:spPr bwMode="auto">
                    <a:xfrm>
                      <a:off x="0" y="0"/>
                      <a:ext cx="4432935" cy="2705100"/>
                    </a:xfrm>
                    <a:prstGeom prst="rect">
                      <a:avLst/>
                    </a:prstGeom>
                    <a:noFill/>
                    <a:ln w="9525">
                      <a:noFill/>
                      <a:miter lim="800000"/>
                      <a:headEnd/>
                      <a:tailEnd/>
                    </a:ln>
                  </pic:spPr>
                </pic:pic>
              </a:graphicData>
            </a:graphic>
          </wp:inline>
        </w:drawing>
      </w:r>
    </w:p>
    <w:p w:rsidR="0003520D" w:rsidRPr="00495425" w:rsidRDefault="0003520D" w:rsidP="00CA2EA2">
      <w:pPr>
        <w:shd w:val="clear" w:color="auto" w:fill="FFFFFF"/>
        <w:spacing w:before="168" w:after="168" w:line="360" w:lineRule="auto"/>
        <w:ind w:firstLine="567"/>
        <w:jc w:val="both"/>
        <w:rPr>
          <w:rFonts w:eastAsia="Times New Roman" w:cs="Arial"/>
          <w:sz w:val="28"/>
          <w:szCs w:val="28"/>
          <w:lang w:eastAsia="ru-RU"/>
        </w:rPr>
      </w:pPr>
      <w:proofErr w:type="spellStart"/>
      <w:r w:rsidRPr="00495425">
        <w:rPr>
          <w:rFonts w:eastAsia="Times New Roman" w:cs="Arial"/>
          <w:b/>
          <w:sz w:val="28"/>
          <w:szCs w:val="28"/>
          <w:lang w:eastAsia="ru-RU"/>
        </w:rPr>
        <w:lastRenderedPageBreak/>
        <w:t>Орепей</w:t>
      </w:r>
      <w:proofErr w:type="spellEnd"/>
      <w:r w:rsidRPr="00495425">
        <w:rPr>
          <w:rFonts w:eastAsia="Times New Roman" w:cs="Arial"/>
          <w:b/>
          <w:sz w:val="28"/>
          <w:szCs w:val="28"/>
          <w:lang w:eastAsia="ru-RU"/>
        </w:rPr>
        <w:t xml:space="preserve"> или </w:t>
      </w:r>
      <w:proofErr w:type="spellStart"/>
      <w:r w:rsidRPr="00495425">
        <w:rPr>
          <w:rFonts w:eastAsia="Times New Roman" w:cs="Arial"/>
          <w:b/>
          <w:sz w:val="28"/>
          <w:szCs w:val="28"/>
          <w:lang w:eastAsia="ru-RU"/>
        </w:rPr>
        <w:t>Арепей</w:t>
      </w:r>
      <w:proofErr w:type="spellEnd"/>
      <w:r w:rsidRPr="00495425">
        <w:rPr>
          <w:rFonts w:eastAsia="Times New Roman" w:cs="Arial"/>
          <w:sz w:val="28"/>
          <w:szCs w:val="28"/>
          <w:lang w:eastAsia="ru-RU"/>
        </w:rPr>
        <w:t xml:space="preserve"> представляет собой ромб с гребенками на сторонах. Его другие имена: Гребенчатый ромб, Дубок, Колодец, Репейник. Считался символом счастья, богатства, уверенности в себе. При расположении на разных частях одежды имел разное толкование.</w:t>
      </w:r>
    </w:p>
    <w:p w:rsidR="002842B1" w:rsidRPr="00495425" w:rsidRDefault="0003520D" w:rsidP="0003520D">
      <w:pPr>
        <w:shd w:val="clear" w:color="auto" w:fill="FFFFFF"/>
        <w:spacing w:before="168" w:after="168" w:line="240" w:lineRule="auto"/>
        <w:ind w:left="240"/>
        <w:jc w:val="center"/>
        <w:rPr>
          <w:rFonts w:ascii="Arial" w:eastAsia="Times New Roman" w:hAnsi="Arial" w:cs="Arial"/>
          <w:szCs w:val="24"/>
          <w:lang w:eastAsia="ru-RU"/>
        </w:rPr>
      </w:pPr>
      <w:r w:rsidRPr="00495425">
        <w:rPr>
          <w:rFonts w:ascii="Times New Roman" w:eastAsia="Times New Roman" w:hAnsi="Times New Roman" w:cs="Times New Roman"/>
          <w:noProof/>
          <w:szCs w:val="24"/>
          <w:lang w:eastAsia="ru-RU"/>
        </w:rPr>
        <w:drawing>
          <wp:inline distT="0" distB="0" distL="0" distR="0">
            <wp:extent cx="2971800" cy="2847975"/>
            <wp:effectExtent l="19050" t="0" r="0" b="0"/>
            <wp:docPr id="3" name="Рисунок 3" descr="символы русичей">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мволы русичей"/>
                    <pic:cNvPicPr>
                      <a:picLocks noChangeAspect="1" noChangeArrowheads="1"/>
                    </pic:cNvPicPr>
                  </pic:nvPicPr>
                  <pic:blipFill>
                    <a:blip r:embed="rId10" cstate="print"/>
                    <a:srcRect l="2373" t="3254" r="5063" b="8284"/>
                    <a:stretch>
                      <a:fillRect/>
                    </a:stretch>
                  </pic:blipFill>
                  <pic:spPr bwMode="auto">
                    <a:xfrm>
                      <a:off x="0" y="0"/>
                      <a:ext cx="2971800" cy="2847975"/>
                    </a:xfrm>
                    <a:prstGeom prst="rect">
                      <a:avLst/>
                    </a:prstGeom>
                    <a:noFill/>
                    <a:ln w="9525">
                      <a:noFill/>
                      <a:miter lim="800000"/>
                      <a:headEnd/>
                      <a:tailEnd/>
                    </a:ln>
                  </pic:spPr>
                </pic:pic>
              </a:graphicData>
            </a:graphic>
          </wp:inline>
        </w:drawing>
      </w:r>
    </w:p>
    <w:p w:rsidR="00D75F0B" w:rsidRPr="00495425" w:rsidRDefault="00D75F0B" w:rsidP="00D729DA">
      <w:pPr>
        <w:pStyle w:val="a5"/>
        <w:shd w:val="clear" w:color="auto" w:fill="FFFFFF"/>
        <w:spacing w:before="120" w:beforeAutospacing="0" w:after="120" w:afterAutospacing="0" w:line="360" w:lineRule="auto"/>
        <w:ind w:firstLine="567"/>
        <w:jc w:val="both"/>
        <w:rPr>
          <w:rFonts w:ascii="Garamond" w:hAnsi="Garamond"/>
          <w:sz w:val="28"/>
          <w:szCs w:val="28"/>
          <w:shd w:val="clear" w:color="auto" w:fill="FFFFFF"/>
        </w:rPr>
      </w:pPr>
    </w:p>
    <w:p w:rsidR="00101D1D" w:rsidRPr="00495425" w:rsidRDefault="00CA2EA2" w:rsidP="00101D1D">
      <w:pPr>
        <w:pStyle w:val="a5"/>
        <w:shd w:val="clear" w:color="auto" w:fill="FFFFFF"/>
        <w:spacing w:after="105" w:line="360" w:lineRule="auto"/>
        <w:ind w:firstLine="567"/>
        <w:jc w:val="both"/>
        <w:rPr>
          <w:rFonts w:ascii="Garamond" w:hAnsi="Garamond"/>
          <w:sz w:val="28"/>
          <w:szCs w:val="28"/>
        </w:rPr>
      </w:pPr>
      <w:r w:rsidRPr="00495425">
        <w:rPr>
          <w:rFonts w:ascii="Garamond" w:hAnsi="Garamond"/>
          <w:sz w:val="28"/>
          <w:szCs w:val="28"/>
        </w:rPr>
        <w:t xml:space="preserve">Имело значение так же вид </w:t>
      </w:r>
      <w:proofErr w:type="gramStart"/>
      <w:r w:rsidRPr="00495425">
        <w:rPr>
          <w:rFonts w:ascii="Garamond" w:hAnsi="Garamond"/>
          <w:sz w:val="28"/>
          <w:szCs w:val="28"/>
        </w:rPr>
        <w:t>нитей</w:t>
      </w:r>
      <w:proofErr w:type="gramEnd"/>
      <w:r w:rsidRPr="00495425">
        <w:rPr>
          <w:rFonts w:ascii="Garamond" w:hAnsi="Garamond"/>
          <w:sz w:val="28"/>
          <w:szCs w:val="28"/>
        </w:rPr>
        <w:t xml:space="preserve"> которыми делали вышивку. </w:t>
      </w:r>
      <w:r w:rsidR="00101D1D" w:rsidRPr="00495425">
        <w:rPr>
          <w:rFonts w:ascii="Garamond" w:hAnsi="Garamond"/>
          <w:sz w:val="28"/>
          <w:szCs w:val="28"/>
        </w:rPr>
        <w:t xml:space="preserve">Шелковыми нитями вышивают обереги, которые способствуют удаче в работе, ясному уму и достижению целей. Нити из хлопка подходят для вышивки узоров, направленных на защиту от негативного воздействия и черной магии. Шерстяные нити способствуют избавлению от порчи и сглаза. Льняные материалы оказывают успокаивающее действие. </w:t>
      </w:r>
    </w:p>
    <w:p w:rsidR="00A75EA2" w:rsidRPr="00495425" w:rsidRDefault="00A75EA2" w:rsidP="00CA2EA2">
      <w:pPr>
        <w:shd w:val="clear" w:color="auto" w:fill="FFFFFF"/>
        <w:spacing w:after="375" w:line="360" w:lineRule="auto"/>
        <w:jc w:val="both"/>
        <w:rPr>
          <w:rFonts w:eastAsia="Times New Roman" w:cs="Arial"/>
          <w:b/>
          <w:sz w:val="28"/>
          <w:szCs w:val="28"/>
          <w:lang w:eastAsia="ru-RU"/>
        </w:rPr>
      </w:pPr>
      <w:r w:rsidRPr="00495425">
        <w:rPr>
          <w:rFonts w:eastAsia="Times New Roman" w:cs="Arial"/>
          <w:b/>
          <w:sz w:val="28"/>
          <w:szCs w:val="28"/>
          <w:lang w:eastAsia="ru-RU"/>
        </w:rPr>
        <w:t>Цвета вышивки люди наделяли сакральными свойствами:</w:t>
      </w:r>
    </w:p>
    <w:p w:rsidR="00A75EA2" w:rsidRPr="00495425" w:rsidRDefault="00A75EA2" w:rsidP="00CA2EA2">
      <w:pPr>
        <w:numPr>
          <w:ilvl w:val="0"/>
          <w:numId w:val="11"/>
        </w:numPr>
        <w:shd w:val="clear" w:color="auto" w:fill="FFFFFF"/>
        <w:spacing w:before="168" w:after="168" w:line="360" w:lineRule="auto"/>
        <w:ind w:left="240"/>
        <w:jc w:val="both"/>
        <w:rPr>
          <w:rFonts w:eastAsia="Times New Roman" w:cs="Arial"/>
          <w:sz w:val="28"/>
          <w:szCs w:val="28"/>
          <w:lang w:eastAsia="ru-RU"/>
        </w:rPr>
      </w:pPr>
      <w:r w:rsidRPr="00495425">
        <w:rPr>
          <w:rFonts w:eastAsia="Times New Roman" w:cs="Arial"/>
          <w:sz w:val="28"/>
          <w:szCs w:val="28"/>
          <w:lang w:eastAsia="ru-RU"/>
        </w:rPr>
        <w:t xml:space="preserve">Красный цвет жизни, огня и солнца. </w:t>
      </w:r>
      <w:proofErr w:type="gramStart"/>
      <w:r w:rsidRPr="00495425">
        <w:rPr>
          <w:rFonts w:eastAsia="Times New Roman" w:cs="Arial"/>
          <w:sz w:val="28"/>
          <w:szCs w:val="28"/>
          <w:lang w:eastAsia="ru-RU"/>
        </w:rPr>
        <w:t>Конечно</w:t>
      </w:r>
      <w:proofErr w:type="gramEnd"/>
      <w:r w:rsidRPr="00495425">
        <w:rPr>
          <w:rFonts w:eastAsia="Times New Roman" w:cs="Arial"/>
          <w:sz w:val="28"/>
          <w:szCs w:val="28"/>
          <w:lang w:eastAsia="ru-RU"/>
        </w:rPr>
        <w:t xml:space="preserve"> он часто использовался при вышивании. Ведь это еще и красота. Как оберег, он был призван защищать жизнь.</w:t>
      </w:r>
    </w:p>
    <w:p w:rsidR="00A75EA2" w:rsidRPr="00495425" w:rsidRDefault="00A75EA2" w:rsidP="00CA2EA2">
      <w:pPr>
        <w:numPr>
          <w:ilvl w:val="0"/>
          <w:numId w:val="11"/>
        </w:numPr>
        <w:shd w:val="clear" w:color="auto" w:fill="FFFFFF"/>
        <w:spacing w:before="168" w:after="168" w:line="360" w:lineRule="auto"/>
        <w:ind w:left="240"/>
        <w:jc w:val="both"/>
        <w:rPr>
          <w:rFonts w:eastAsia="Times New Roman" w:cs="Arial"/>
          <w:sz w:val="28"/>
          <w:szCs w:val="28"/>
          <w:lang w:eastAsia="ru-RU"/>
        </w:rPr>
      </w:pPr>
      <w:r w:rsidRPr="00495425">
        <w:rPr>
          <w:rFonts w:eastAsia="Times New Roman" w:cs="Arial"/>
          <w:sz w:val="28"/>
          <w:szCs w:val="28"/>
          <w:lang w:eastAsia="ru-RU"/>
        </w:rPr>
        <w:t>Белый цвет чистого снега. Символ свободы и чистоты. Считался защитником от темных сил.</w:t>
      </w:r>
    </w:p>
    <w:p w:rsidR="00A75EA2" w:rsidRPr="00495425" w:rsidRDefault="00A75EA2" w:rsidP="00CA2EA2">
      <w:pPr>
        <w:numPr>
          <w:ilvl w:val="0"/>
          <w:numId w:val="11"/>
        </w:numPr>
        <w:shd w:val="clear" w:color="auto" w:fill="FFFFFF"/>
        <w:spacing w:before="168" w:after="168" w:line="360" w:lineRule="auto"/>
        <w:ind w:left="240"/>
        <w:jc w:val="both"/>
        <w:rPr>
          <w:rFonts w:eastAsia="Times New Roman" w:cs="Arial"/>
          <w:sz w:val="28"/>
          <w:szCs w:val="28"/>
          <w:lang w:eastAsia="ru-RU"/>
        </w:rPr>
      </w:pPr>
      <w:r w:rsidRPr="00495425">
        <w:rPr>
          <w:rFonts w:eastAsia="Times New Roman" w:cs="Arial"/>
          <w:sz w:val="28"/>
          <w:szCs w:val="28"/>
          <w:lang w:eastAsia="ru-RU"/>
        </w:rPr>
        <w:t>Синий цвет воды и ясного неба. Символизировал мужество и силу.</w:t>
      </w:r>
    </w:p>
    <w:p w:rsidR="00A75EA2" w:rsidRPr="00495425" w:rsidRDefault="00A75EA2" w:rsidP="00CA2EA2">
      <w:pPr>
        <w:numPr>
          <w:ilvl w:val="0"/>
          <w:numId w:val="11"/>
        </w:numPr>
        <w:shd w:val="clear" w:color="auto" w:fill="FFFFFF"/>
        <w:spacing w:before="168" w:after="168" w:line="360" w:lineRule="auto"/>
        <w:ind w:left="240"/>
        <w:jc w:val="both"/>
        <w:rPr>
          <w:rFonts w:eastAsia="Times New Roman" w:cs="Arial"/>
          <w:sz w:val="28"/>
          <w:szCs w:val="28"/>
          <w:lang w:eastAsia="ru-RU"/>
        </w:rPr>
      </w:pPr>
      <w:proofErr w:type="gramStart"/>
      <w:r w:rsidRPr="00495425">
        <w:rPr>
          <w:rFonts w:eastAsia="Times New Roman" w:cs="Arial"/>
          <w:sz w:val="28"/>
          <w:szCs w:val="28"/>
          <w:lang w:eastAsia="ru-RU"/>
        </w:rPr>
        <w:lastRenderedPageBreak/>
        <w:t>Черный</w:t>
      </w:r>
      <w:proofErr w:type="gramEnd"/>
      <w:r w:rsidRPr="00495425">
        <w:rPr>
          <w:rFonts w:eastAsia="Times New Roman" w:cs="Arial"/>
          <w:sz w:val="28"/>
          <w:szCs w:val="28"/>
          <w:lang w:eastAsia="ru-RU"/>
        </w:rPr>
        <w:t xml:space="preserve"> в орнаменте означал землю. Зигзаг и волна соответственно не вспаханное и вспаханное поле.</w:t>
      </w:r>
    </w:p>
    <w:p w:rsidR="00A75EA2" w:rsidRPr="00495425" w:rsidRDefault="00A75EA2" w:rsidP="00CA2EA2">
      <w:pPr>
        <w:numPr>
          <w:ilvl w:val="0"/>
          <w:numId w:val="11"/>
        </w:numPr>
        <w:shd w:val="clear" w:color="auto" w:fill="FFFFFF"/>
        <w:spacing w:before="168" w:after="168" w:line="360" w:lineRule="auto"/>
        <w:ind w:left="240"/>
        <w:jc w:val="both"/>
        <w:rPr>
          <w:rFonts w:eastAsia="Times New Roman" w:cs="Arial"/>
          <w:sz w:val="28"/>
          <w:szCs w:val="28"/>
          <w:lang w:eastAsia="ru-RU"/>
        </w:rPr>
      </w:pPr>
      <w:r w:rsidRPr="00495425">
        <w:rPr>
          <w:rFonts w:eastAsia="Times New Roman" w:cs="Arial"/>
          <w:sz w:val="28"/>
          <w:szCs w:val="28"/>
          <w:lang w:eastAsia="ru-RU"/>
        </w:rPr>
        <w:t>Зеленый это трава, лес и их помощь человеку.</w:t>
      </w:r>
    </w:p>
    <w:p w:rsidR="00FF578E" w:rsidRPr="00495425" w:rsidRDefault="00FF578E" w:rsidP="00CA2EA2">
      <w:pPr>
        <w:shd w:val="clear" w:color="auto" w:fill="FFFFFF"/>
        <w:spacing w:after="375" w:line="360" w:lineRule="auto"/>
        <w:jc w:val="both"/>
        <w:rPr>
          <w:rFonts w:eastAsia="Times New Roman" w:cs="Arial"/>
          <w:b/>
          <w:sz w:val="28"/>
          <w:szCs w:val="28"/>
          <w:lang w:eastAsia="ru-RU"/>
        </w:rPr>
      </w:pPr>
      <w:r w:rsidRPr="00495425">
        <w:rPr>
          <w:rFonts w:eastAsia="Times New Roman" w:cs="Arial"/>
          <w:b/>
          <w:sz w:val="28"/>
          <w:szCs w:val="28"/>
          <w:lang w:eastAsia="ru-RU"/>
        </w:rPr>
        <w:t>В сочетании с узорами создавались изделия специального назначения.</w:t>
      </w:r>
      <w:r w:rsidR="00CA2EA2" w:rsidRPr="00495425">
        <w:rPr>
          <w:rFonts w:eastAsia="Times New Roman" w:cs="Arial"/>
          <w:b/>
          <w:sz w:val="28"/>
          <w:szCs w:val="28"/>
          <w:lang w:eastAsia="ru-RU"/>
        </w:rPr>
        <w:t xml:space="preserve"> </w:t>
      </w:r>
      <w:r w:rsidRPr="00495425">
        <w:rPr>
          <w:rFonts w:eastAsia="Times New Roman" w:cs="Arial"/>
          <w:b/>
          <w:sz w:val="28"/>
          <w:szCs w:val="28"/>
          <w:lang w:eastAsia="ru-RU"/>
        </w:rPr>
        <w:t>Например:</w:t>
      </w:r>
    </w:p>
    <w:p w:rsidR="00FF578E" w:rsidRPr="00495425" w:rsidRDefault="00FF578E" w:rsidP="00CA2EA2">
      <w:pPr>
        <w:numPr>
          <w:ilvl w:val="0"/>
          <w:numId w:val="12"/>
        </w:numPr>
        <w:shd w:val="clear" w:color="auto" w:fill="FFFFFF"/>
        <w:spacing w:before="168" w:after="168" w:line="360" w:lineRule="auto"/>
        <w:ind w:left="240"/>
        <w:jc w:val="both"/>
        <w:rPr>
          <w:rFonts w:eastAsia="Times New Roman" w:cs="Arial"/>
          <w:sz w:val="28"/>
          <w:szCs w:val="28"/>
          <w:lang w:eastAsia="ru-RU"/>
        </w:rPr>
      </w:pPr>
      <w:r w:rsidRPr="00495425">
        <w:rPr>
          <w:rFonts w:eastAsia="Times New Roman" w:cs="Arial"/>
          <w:sz w:val="28"/>
          <w:szCs w:val="28"/>
          <w:lang w:eastAsia="ru-RU"/>
        </w:rPr>
        <w:t>Петухи и лошади красного цвета должны были защитить младенца.</w:t>
      </w:r>
    </w:p>
    <w:p w:rsidR="00FF578E" w:rsidRPr="00495425" w:rsidRDefault="00FF578E" w:rsidP="00CA2EA2">
      <w:pPr>
        <w:numPr>
          <w:ilvl w:val="0"/>
          <w:numId w:val="12"/>
        </w:numPr>
        <w:shd w:val="clear" w:color="auto" w:fill="FFFFFF"/>
        <w:spacing w:before="168" w:after="168" w:line="360" w:lineRule="auto"/>
        <w:ind w:left="240"/>
        <w:jc w:val="both"/>
        <w:rPr>
          <w:rFonts w:eastAsia="Times New Roman" w:cs="Arial"/>
          <w:sz w:val="28"/>
          <w:szCs w:val="28"/>
          <w:lang w:eastAsia="ru-RU"/>
        </w:rPr>
      </w:pPr>
      <w:r w:rsidRPr="00495425">
        <w:rPr>
          <w:rFonts w:eastAsia="Times New Roman" w:cs="Arial"/>
          <w:sz w:val="28"/>
          <w:szCs w:val="28"/>
          <w:lang w:eastAsia="ru-RU"/>
        </w:rPr>
        <w:t>Для успешного завершения работ вышивали зеленым и синим льном.</w:t>
      </w:r>
    </w:p>
    <w:p w:rsidR="00FF578E" w:rsidRPr="00495425" w:rsidRDefault="00FF578E" w:rsidP="00CA2EA2">
      <w:pPr>
        <w:numPr>
          <w:ilvl w:val="0"/>
          <w:numId w:val="12"/>
        </w:numPr>
        <w:shd w:val="clear" w:color="auto" w:fill="FFFFFF"/>
        <w:spacing w:before="168" w:after="168" w:line="360" w:lineRule="auto"/>
        <w:ind w:left="240"/>
        <w:jc w:val="both"/>
        <w:rPr>
          <w:rFonts w:eastAsia="Times New Roman" w:cs="Arial"/>
          <w:sz w:val="28"/>
          <w:szCs w:val="28"/>
          <w:lang w:eastAsia="ru-RU"/>
        </w:rPr>
      </w:pPr>
      <w:r w:rsidRPr="00495425">
        <w:rPr>
          <w:rFonts w:eastAsia="Times New Roman" w:cs="Arial"/>
          <w:sz w:val="28"/>
          <w:szCs w:val="28"/>
          <w:lang w:eastAsia="ru-RU"/>
        </w:rPr>
        <w:t>От болезней и против дурного влияния вышивали шерстью.</w:t>
      </w:r>
    </w:p>
    <w:p w:rsidR="00FF578E" w:rsidRPr="00495425" w:rsidRDefault="00FF578E" w:rsidP="00CA2EA2">
      <w:pPr>
        <w:numPr>
          <w:ilvl w:val="0"/>
          <w:numId w:val="12"/>
        </w:numPr>
        <w:shd w:val="clear" w:color="auto" w:fill="FFFFFF"/>
        <w:spacing w:before="168" w:after="168" w:line="360" w:lineRule="auto"/>
        <w:ind w:left="240"/>
        <w:jc w:val="both"/>
        <w:rPr>
          <w:rFonts w:eastAsia="Times New Roman" w:cs="Arial"/>
          <w:sz w:val="28"/>
          <w:szCs w:val="28"/>
          <w:lang w:eastAsia="ru-RU"/>
        </w:rPr>
      </w:pPr>
      <w:r w:rsidRPr="00495425">
        <w:rPr>
          <w:rFonts w:eastAsia="Times New Roman" w:cs="Arial"/>
          <w:sz w:val="28"/>
          <w:szCs w:val="28"/>
          <w:lang w:eastAsia="ru-RU"/>
        </w:rPr>
        <w:t>Женщинам вещи чаще вышивали черным для защиты материнства.</w:t>
      </w:r>
    </w:p>
    <w:p w:rsidR="00FF578E" w:rsidRPr="00495425" w:rsidRDefault="00FF578E" w:rsidP="00CA2EA2">
      <w:pPr>
        <w:numPr>
          <w:ilvl w:val="0"/>
          <w:numId w:val="12"/>
        </w:numPr>
        <w:shd w:val="clear" w:color="auto" w:fill="FFFFFF"/>
        <w:spacing w:before="168" w:after="168" w:line="360" w:lineRule="auto"/>
        <w:ind w:left="240"/>
        <w:jc w:val="both"/>
        <w:rPr>
          <w:rFonts w:eastAsia="Times New Roman" w:cs="Arial"/>
          <w:sz w:val="28"/>
          <w:szCs w:val="28"/>
          <w:lang w:eastAsia="ru-RU"/>
        </w:rPr>
      </w:pPr>
      <w:r w:rsidRPr="00495425">
        <w:rPr>
          <w:rFonts w:eastAsia="Times New Roman" w:cs="Arial"/>
          <w:sz w:val="28"/>
          <w:szCs w:val="28"/>
          <w:lang w:eastAsia="ru-RU"/>
        </w:rPr>
        <w:t>Мужчин защищали зеленым и синим узором.</w:t>
      </w:r>
    </w:p>
    <w:p w:rsidR="00FF578E" w:rsidRDefault="00FF578E" w:rsidP="00CA2EA2">
      <w:pPr>
        <w:shd w:val="clear" w:color="auto" w:fill="FFFFFF"/>
        <w:spacing w:after="375" w:line="360" w:lineRule="auto"/>
        <w:jc w:val="both"/>
        <w:rPr>
          <w:rFonts w:eastAsia="Times New Roman" w:cs="Arial"/>
          <w:sz w:val="28"/>
          <w:szCs w:val="28"/>
          <w:lang w:eastAsia="ru-RU"/>
        </w:rPr>
      </w:pPr>
      <w:r w:rsidRPr="00495425">
        <w:rPr>
          <w:rFonts w:eastAsia="Times New Roman" w:cs="Arial"/>
          <w:sz w:val="28"/>
          <w:szCs w:val="28"/>
          <w:lang w:eastAsia="ru-RU"/>
        </w:rPr>
        <w:t>Конечно, для каждого случая и человека был разработан специальный набор символов и рисунков.</w:t>
      </w:r>
    </w:p>
    <w:p w:rsidR="00205F38" w:rsidRDefault="00205F38" w:rsidP="00CA2EA2">
      <w:pPr>
        <w:shd w:val="clear" w:color="auto" w:fill="FFFFFF"/>
        <w:spacing w:after="375" w:line="360" w:lineRule="auto"/>
        <w:jc w:val="both"/>
        <w:rPr>
          <w:rFonts w:eastAsia="Times New Roman" w:cs="Arial"/>
          <w:sz w:val="28"/>
          <w:szCs w:val="28"/>
          <w:lang w:eastAsia="ru-RU"/>
        </w:rPr>
      </w:pPr>
      <w:r>
        <w:rPr>
          <w:rFonts w:eastAsia="Times New Roman" w:cs="Arial"/>
          <w:sz w:val="28"/>
          <w:szCs w:val="28"/>
          <w:lang w:eastAsia="ru-RU"/>
        </w:rPr>
        <w:t xml:space="preserve">Донская вышивка имеет свои характерные черты. </w:t>
      </w:r>
    </w:p>
    <w:p w:rsidR="00205F38" w:rsidRDefault="00205F38" w:rsidP="00205F38">
      <w:pPr>
        <w:pStyle w:val="a3"/>
        <w:numPr>
          <w:ilvl w:val="1"/>
          <w:numId w:val="11"/>
        </w:numPr>
        <w:shd w:val="clear" w:color="auto" w:fill="FFFFFF"/>
        <w:spacing w:after="375" w:line="360" w:lineRule="auto"/>
        <w:jc w:val="both"/>
        <w:rPr>
          <w:rFonts w:eastAsia="Times New Roman" w:cs="Arial"/>
          <w:sz w:val="28"/>
          <w:szCs w:val="28"/>
          <w:lang w:eastAsia="ru-RU"/>
        </w:rPr>
      </w:pPr>
      <w:r>
        <w:rPr>
          <w:rFonts w:eastAsia="Times New Roman" w:cs="Arial"/>
          <w:sz w:val="28"/>
          <w:szCs w:val="28"/>
          <w:lang w:eastAsia="ru-RU"/>
        </w:rPr>
        <w:t>Донские умел</w:t>
      </w:r>
      <w:r w:rsidR="009B7B85">
        <w:rPr>
          <w:rFonts w:eastAsia="Times New Roman" w:cs="Arial"/>
          <w:sz w:val="28"/>
          <w:szCs w:val="28"/>
          <w:lang w:eastAsia="ru-RU"/>
        </w:rPr>
        <w:t>ицы предпочитают вышивку гладью, не делая при этом предварительных набросков, а вышивают «на глаз»</w:t>
      </w:r>
    </w:p>
    <w:p w:rsidR="00205F38" w:rsidRDefault="00205F38" w:rsidP="00205F38">
      <w:pPr>
        <w:pStyle w:val="a3"/>
        <w:numPr>
          <w:ilvl w:val="1"/>
          <w:numId w:val="11"/>
        </w:numPr>
        <w:shd w:val="clear" w:color="auto" w:fill="FFFFFF"/>
        <w:spacing w:after="375" w:line="360" w:lineRule="auto"/>
        <w:jc w:val="both"/>
        <w:rPr>
          <w:rFonts w:eastAsia="Times New Roman" w:cs="Arial"/>
          <w:sz w:val="28"/>
          <w:szCs w:val="28"/>
          <w:lang w:eastAsia="ru-RU"/>
        </w:rPr>
      </w:pPr>
      <w:r>
        <w:rPr>
          <w:rFonts w:eastAsia="Times New Roman" w:cs="Arial"/>
          <w:sz w:val="28"/>
          <w:szCs w:val="28"/>
          <w:lang w:eastAsia="ru-RU"/>
        </w:rPr>
        <w:t>Вышивать предпочитают толстыми шерстяными нитями, которые изготавливали сами.</w:t>
      </w:r>
    </w:p>
    <w:p w:rsidR="00205F38" w:rsidRDefault="00205F38" w:rsidP="00205F38">
      <w:pPr>
        <w:pStyle w:val="a3"/>
        <w:numPr>
          <w:ilvl w:val="1"/>
          <w:numId w:val="11"/>
        </w:numPr>
        <w:shd w:val="clear" w:color="auto" w:fill="FFFFFF"/>
        <w:spacing w:after="375" w:line="360" w:lineRule="auto"/>
        <w:jc w:val="both"/>
        <w:rPr>
          <w:rFonts w:eastAsia="Times New Roman" w:cs="Arial"/>
          <w:sz w:val="28"/>
          <w:szCs w:val="28"/>
          <w:lang w:eastAsia="ru-RU"/>
        </w:rPr>
      </w:pPr>
      <w:r>
        <w:rPr>
          <w:rFonts w:eastAsia="Times New Roman" w:cs="Arial"/>
          <w:sz w:val="28"/>
          <w:szCs w:val="28"/>
          <w:lang w:eastAsia="ru-RU"/>
        </w:rPr>
        <w:t>Использовали очень яркие цвета при вышивке.</w:t>
      </w:r>
    </w:p>
    <w:p w:rsidR="00205F38" w:rsidRDefault="00205F38" w:rsidP="00205F38">
      <w:pPr>
        <w:pStyle w:val="a3"/>
        <w:numPr>
          <w:ilvl w:val="1"/>
          <w:numId w:val="11"/>
        </w:numPr>
        <w:shd w:val="clear" w:color="auto" w:fill="FFFFFF"/>
        <w:spacing w:after="375" w:line="360" w:lineRule="auto"/>
        <w:jc w:val="both"/>
        <w:rPr>
          <w:rFonts w:eastAsia="Times New Roman" w:cs="Arial"/>
          <w:sz w:val="28"/>
          <w:szCs w:val="28"/>
          <w:lang w:eastAsia="ru-RU"/>
        </w:rPr>
      </w:pPr>
      <w:r>
        <w:rPr>
          <w:rFonts w:eastAsia="Times New Roman" w:cs="Arial"/>
          <w:sz w:val="28"/>
          <w:szCs w:val="28"/>
          <w:lang w:eastAsia="ru-RU"/>
        </w:rPr>
        <w:t xml:space="preserve">Орнамент вышивки состоит преимущественно из цветов, </w:t>
      </w:r>
      <w:proofErr w:type="gramStart"/>
      <w:r>
        <w:rPr>
          <w:rFonts w:eastAsia="Times New Roman" w:cs="Arial"/>
          <w:sz w:val="28"/>
          <w:szCs w:val="28"/>
          <w:lang w:eastAsia="ru-RU"/>
        </w:rPr>
        <w:t>при чем</w:t>
      </w:r>
      <w:proofErr w:type="gramEnd"/>
      <w:r>
        <w:rPr>
          <w:rFonts w:eastAsia="Times New Roman" w:cs="Arial"/>
          <w:sz w:val="28"/>
          <w:szCs w:val="28"/>
          <w:lang w:eastAsia="ru-RU"/>
        </w:rPr>
        <w:t xml:space="preserve"> эти цветы достаточно крупных размеров. Каждый цветок на вышивке имеет свое значение. </w:t>
      </w:r>
    </w:p>
    <w:p w:rsidR="00EC17D4" w:rsidRPr="00EC17D4" w:rsidRDefault="00EC17D4" w:rsidP="00EC17D4">
      <w:pPr>
        <w:shd w:val="clear" w:color="auto" w:fill="FFFFFF"/>
        <w:spacing w:after="375" w:line="360" w:lineRule="auto"/>
        <w:jc w:val="both"/>
        <w:rPr>
          <w:rFonts w:eastAsia="Times New Roman" w:cs="Arial"/>
          <w:sz w:val="28"/>
          <w:szCs w:val="28"/>
          <w:lang w:eastAsia="ru-RU"/>
        </w:rPr>
      </w:pPr>
      <w:r>
        <w:rPr>
          <w:rFonts w:eastAsia="Times New Roman" w:cs="Arial"/>
          <w:sz w:val="28"/>
          <w:szCs w:val="28"/>
          <w:lang w:eastAsia="ru-RU"/>
        </w:rPr>
        <w:t xml:space="preserve">Самыми известными цветами и символами Донского края считают </w:t>
      </w:r>
      <w:proofErr w:type="spellStart"/>
      <w:r>
        <w:rPr>
          <w:rFonts w:eastAsia="Times New Roman" w:cs="Arial"/>
          <w:sz w:val="28"/>
          <w:szCs w:val="28"/>
          <w:lang w:eastAsia="ru-RU"/>
        </w:rPr>
        <w:t>тюльпан-лазорик</w:t>
      </w:r>
      <w:proofErr w:type="spellEnd"/>
      <w:r>
        <w:rPr>
          <w:rFonts w:eastAsia="Times New Roman" w:cs="Arial"/>
          <w:sz w:val="28"/>
          <w:szCs w:val="28"/>
          <w:lang w:eastAsia="ru-RU"/>
        </w:rPr>
        <w:t>, подсолнух</w:t>
      </w:r>
      <w:r w:rsidR="009B7B85">
        <w:rPr>
          <w:rFonts w:eastAsia="Times New Roman" w:cs="Arial"/>
          <w:sz w:val="28"/>
          <w:szCs w:val="28"/>
          <w:lang w:eastAsia="ru-RU"/>
        </w:rPr>
        <w:t xml:space="preserve"> и хлебный колос</w:t>
      </w:r>
    </w:p>
    <w:p w:rsidR="009B7B85" w:rsidRDefault="009B7B85" w:rsidP="009B7B85">
      <w:pPr>
        <w:pStyle w:val="a3"/>
        <w:spacing w:line="360" w:lineRule="auto"/>
        <w:ind w:left="1080"/>
        <w:rPr>
          <w:sz w:val="28"/>
          <w:szCs w:val="28"/>
        </w:rPr>
      </w:pPr>
    </w:p>
    <w:p w:rsidR="00445E06" w:rsidRPr="009B7B85" w:rsidRDefault="00445E06" w:rsidP="00CA694C">
      <w:pPr>
        <w:pStyle w:val="a3"/>
        <w:numPr>
          <w:ilvl w:val="0"/>
          <w:numId w:val="3"/>
        </w:numPr>
        <w:spacing w:line="360" w:lineRule="auto"/>
        <w:rPr>
          <w:b/>
          <w:sz w:val="28"/>
          <w:szCs w:val="28"/>
        </w:rPr>
      </w:pPr>
      <w:r w:rsidRPr="009B7B85">
        <w:rPr>
          <w:b/>
          <w:sz w:val="28"/>
          <w:szCs w:val="28"/>
        </w:rPr>
        <w:lastRenderedPageBreak/>
        <w:t xml:space="preserve">Моя </w:t>
      </w:r>
      <w:proofErr w:type="spellStart"/>
      <w:r w:rsidRPr="009B7B85">
        <w:rPr>
          <w:b/>
          <w:sz w:val="28"/>
          <w:szCs w:val="28"/>
        </w:rPr>
        <w:t>вышиванка</w:t>
      </w:r>
      <w:proofErr w:type="spellEnd"/>
    </w:p>
    <w:p w:rsidR="00CA2EA2" w:rsidRDefault="009B7B85" w:rsidP="009B7B85">
      <w:pPr>
        <w:spacing w:line="360" w:lineRule="auto"/>
        <w:ind w:firstLine="567"/>
        <w:jc w:val="both"/>
        <w:rPr>
          <w:sz w:val="28"/>
          <w:szCs w:val="28"/>
        </w:rPr>
      </w:pPr>
      <w:r>
        <w:rPr>
          <w:sz w:val="28"/>
          <w:szCs w:val="28"/>
        </w:rPr>
        <w:t xml:space="preserve">В сундуке у бабушки я нашла рубаху моего деда. Только взяв ее в руки, меня начали переполнять эмоции, я как будто прикоснулась к истории, взяла в руки вечность. </w:t>
      </w:r>
    </w:p>
    <w:p w:rsidR="009B7B85" w:rsidRDefault="009B7B85" w:rsidP="009B7B85">
      <w:pPr>
        <w:spacing w:line="360" w:lineRule="auto"/>
        <w:ind w:firstLine="567"/>
        <w:jc w:val="both"/>
        <w:rPr>
          <w:sz w:val="28"/>
          <w:szCs w:val="28"/>
        </w:rPr>
      </w:pPr>
      <w:r>
        <w:rPr>
          <w:sz w:val="28"/>
          <w:szCs w:val="28"/>
        </w:rPr>
        <w:t>Сразу же начала представлять, как мой дед в этой рубахе встречает гостей у себя в доме или сидя на пороге, пишет письмо своему отцу в соседнее село.</w:t>
      </w:r>
    </w:p>
    <w:p w:rsidR="009B7B85" w:rsidRPr="00495425" w:rsidRDefault="009B7B85" w:rsidP="009B7B85">
      <w:pPr>
        <w:spacing w:line="360" w:lineRule="auto"/>
        <w:ind w:firstLine="567"/>
        <w:jc w:val="center"/>
        <w:rPr>
          <w:sz w:val="28"/>
          <w:szCs w:val="28"/>
        </w:rPr>
      </w:pPr>
      <w:r>
        <w:rPr>
          <w:noProof/>
          <w:sz w:val="28"/>
          <w:szCs w:val="28"/>
          <w:lang w:eastAsia="ru-RU"/>
        </w:rPr>
        <w:drawing>
          <wp:inline distT="0" distB="0" distL="0" distR="0">
            <wp:extent cx="3795145" cy="4343400"/>
            <wp:effectExtent l="152400" t="152400" r="148205" b="114300"/>
            <wp:docPr id="2" name="Рисунок 1" descr="C:\Users\Админ\Desktop\Вышиванка\Cyf9ISpgy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Вышиванка\Cyf9ISpgyYQ.jpg"/>
                    <pic:cNvPicPr>
                      <a:picLocks noChangeAspect="1" noChangeArrowheads="1"/>
                    </pic:cNvPicPr>
                  </pic:nvPicPr>
                  <pic:blipFill>
                    <a:blip r:embed="rId11" cstate="print"/>
                    <a:srcRect t="14200"/>
                    <a:stretch>
                      <a:fillRect/>
                    </a:stretch>
                  </pic:blipFill>
                  <pic:spPr bwMode="auto">
                    <a:xfrm>
                      <a:off x="0" y="0"/>
                      <a:ext cx="3795145" cy="4343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A2EA2" w:rsidRDefault="009B7B85" w:rsidP="00CA2EA2">
      <w:pPr>
        <w:spacing w:line="360" w:lineRule="auto"/>
        <w:rPr>
          <w:sz w:val="28"/>
          <w:szCs w:val="28"/>
        </w:rPr>
      </w:pPr>
      <w:r>
        <w:rPr>
          <w:sz w:val="28"/>
          <w:szCs w:val="28"/>
        </w:rPr>
        <w:t xml:space="preserve">Давайте прочитаем </w:t>
      </w:r>
      <w:proofErr w:type="spellStart"/>
      <w:r>
        <w:rPr>
          <w:sz w:val="28"/>
          <w:szCs w:val="28"/>
        </w:rPr>
        <w:t>вышиванку</w:t>
      </w:r>
      <w:proofErr w:type="spellEnd"/>
      <w:r>
        <w:rPr>
          <w:sz w:val="28"/>
          <w:szCs w:val="28"/>
        </w:rPr>
        <w:t>, как книгу на иностранном языке.</w:t>
      </w:r>
    </w:p>
    <w:p w:rsidR="009B7B85" w:rsidRDefault="009B7B85" w:rsidP="00164B1A">
      <w:pPr>
        <w:pStyle w:val="a3"/>
        <w:numPr>
          <w:ilvl w:val="0"/>
          <w:numId w:val="13"/>
        </w:numPr>
        <w:spacing w:line="360" w:lineRule="auto"/>
        <w:ind w:left="0" w:firstLine="360"/>
        <w:jc w:val="both"/>
        <w:rPr>
          <w:sz w:val="28"/>
          <w:szCs w:val="28"/>
        </w:rPr>
      </w:pPr>
      <w:r>
        <w:rPr>
          <w:sz w:val="28"/>
          <w:szCs w:val="28"/>
        </w:rPr>
        <w:t>Она сшита из белой льняной ткани – значит, предназначалась для праздника.</w:t>
      </w:r>
      <w:r w:rsidR="00964800">
        <w:rPr>
          <w:sz w:val="28"/>
          <w:szCs w:val="28"/>
        </w:rPr>
        <w:t xml:space="preserve"> Это подтверждается тем, что рубаха сохранилась до наших дней в неплохом состоянии.</w:t>
      </w:r>
    </w:p>
    <w:p w:rsidR="008E02CA" w:rsidRDefault="008E02CA" w:rsidP="008E02CA">
      <w:pPr>
        <w:pStyle w:val="a3"/>
        <w:spacing w:line="360" w:lineRule="auto"/>
        <w:ind w:left="360"/>
        <w:jc w:val="both"/>
        <w:rPr>
          <w:sz w:val="28"/>
          <w:szCs w:val="28"/>
        </w:rPr>
      </w:pPr>
    </w:p>
    <w:p w:rsidR="009B7B85" w:rsidRDefault="001D52EC" w:rsidP="00164B1A">
      <w:pPr>
        <w:pStyle w:val="a3"/>
        <w:numPr>
          <w:ilvl w:val="0"/>
          <w:numId w:val="13"/>
        </w:numPr>
        <w:spacing w:line="360" w:lineRule="auto"/>
        <w:ind w:left="0" w:firstLine="360"/>
        <w:jc w:val="both"/>
        <w:rPr>
          <w:sz w:val="28"/>
          <w:szCs w:val="28"/>
        </w:rPr>
      </w:pPr>
      <w:proofErr w:type="gramStart"/>
      <w:r>
        <w:rPr>
          <w:sz w:val="28"/>
          <w:szCs w:val="28"/>
        </w:rPr>
        <w:t>Длинная</w:t>
      </w:r>
      <w:proofErr w:type="gramEnd"/>
      <w:r>
        <w:rPr>
          <w:sz w:val="28"/>
          <w:szCs w:val="28"/>
        </w:rPr>
        <w:t xml:space="preserve"> и имеет трапециевидную форму, значит</w:t>
      </w:r>
      <w:r w:rsidR="00164B1A">
        <w:rPr>
          <w:sz w:val="28"/>
          <w:szCs w:val="28"/>
        </w:rPr>
        <w:t>,</w:t>
      </w:r>
      <w:r>
        <w:rPr>
          <w:sz w:val="28"/>
          <w:szCs w:val="28"/>
        </w:rPr>
        <w:t xml:space="preserve"> предполагалось, что ее будут подпоясывать.</w:t>
      </w:r>
    </w:p>
    <w:p w:rsidR="004B264A" w:rsidRDefault="004B264A" w:rsidP="005F186E">
      <w:pPr>
        <w:pStyle w:val="a3"/>
        <w:spacing w:line="360" w:lineRule="auto"/>
        <w:ind w:left="360"/>
        <w:jc w:val="center"/>
        <w:rPr>
          <w:sz w:val="28"/>
          <w:szCs w:val="28"/>
        </w:rPr>
      </w:pPr>
      <w:r>
        <w:rPr>
          <w:noProof/>
          <w:sz w:val="28"/>
          <w:szCs w:val="28"/>
          <w:lang w:eastAsia="ru-RU"/>
        </w:rPr>
        <w:lastRenderedPageBreak/>
        <w:drawing>
          <wp:inline distT="0" distB="0" distL="0" distR="0">
            <wp:extent cx="2234246" cy="2076450"/>
            <wp:effectExtent l="19050" t="0" r="0" b="0"/>
            <wp:docPr id="4" name="Рисунок 2" descr="C:\Users\Админ\Desktop\Вышиванка\HFLhAK_ug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Вышиванка\HFLhAK_ug8w.jpg"/>
                    <pic:cNvPicPr>
                      <a:picLocks noChangeAspect="1" noChangeArrowheads="1"/>
                    </pic:cNvPicPr>
                  </pic:nvPicPr>
                  <pic:blipFill>
                    <a:blip r:embed="rId12" cstate="print"/>
                    <a:srcRect t="30325"/>
                    <a:stretch>
                      <a:fillRect/>
                    </a:stretch>
                  </pic:blipFill>
                  <pic:spPr bwMode="auto">
                    <a:xfrm>
                      <a:off x="0" y="0"/>
                      <a:ext cx="2234246" cy="2076450"/>
                    </a:xfrm>
                    <a:prstGeom prst="rect">
                      <a:avLst/>
                    </a:prstGeom>
                    <a:noFill/>
                    <a:ln w="9525">
                      <a:noFill/>
                      <a:miter lim="800000"/>
                      <a:headEnd/>
                      <a:tailEnd/>
                    </a:ln>
                  </pic:spPr>
                </pic:pic>
              </a:graphicData>
            </a:graphic>
          </wp:inline>
        </w:drawing>
      </w:r>
    </w:p>
    <w:p w:rsidR="008E02CA" w:rsidRDefault="008E02CA" w:rsidP="005F186E">
      <w:pPr>
        <w:pStyle w:val="a3"/>
        <w:spacing w:line="360" w:lineRule="auto"/>
        <w:ind w:left="360"/>
        <w:jc w:val="center"/>
        <w:rPr>
          <w:sz w:val="28"/>
          <w:szCs w:val="28"/>
        </w:rPr>
      </w:pPr>
    </w:p>
    <w:p w:rsidR="001D52EC" w:rsidRDefault="001D52EC" w:rsidP="00164B1A">
      <w:pPr>
        <w:pStyle w:val="a3"/>
        <w:numPr>
          <w:ilvl w:val="0"/>
          <w:numId w:val="13"/>
        </w:numPr>
        <w:spacing w:line="360" w:lineRule="auto"/>
        <w:ind w:left="0" w:firstLine="360"/>
        <w:jc w:val="both"/>
        <w:rPr>
          <w:sz w:val="28"/>
          <w:szCs w:val="28"/>
        </w:rPr>
      </w:pPr>
      <w:r>
        <w:rPr>
          <w:sz w:val="28"/>
          <w:szCs w:val="28"/>
        </w:rPr>
        <w:t xml:space="preserve">Сшита на машинке, но воротник притачан вручную, </w:t>
      </w:r>
      <w:proofErr w:type="gramStart"/>
      <w:r>
        <w:rPr>
          <w:sz w:val="28"/>
          <w:szCs w:val="28"/>
        </w:rPr>
        <w:t>значит</w:t>
      </w:r>
      <w:proofErr w:type="gramEnd"/>
      <w:r>
        <w:rPr>
          <w:sz w:val="28"/>
          <w:szCs w:val="28"/>
        </w:rPr>
        <w:t xml:space="preserve"> ее делали самостоятельно, а не купили в магазине.</w:t>
      </w:r>
    </w:p>
    <w:p w:rsidR="008E02CA" w:rsidRDefault="005F186E" w:rsidP="005F186E">
      <w:pPr>
        <w:pStyle w:val="a3"/>
        <w:spacing w:line="360" w:lineRule="auto"/>
        <w:ind w:left="360"/>
        <w:jc w:val="center"/>
        <w:rPr>
          <w:sz w:val="28"/>
          <w:szCs w:val="28"/>
        </w:rPr>
      </w:pPr>
      <w:r>
        <w:rPr>
          <w:sz w:val="28"/>
          <w:szCs w:val="28"/>
        </w:rPr>
        <w:t xml:space="preserve">  </w:t>
      </w:r>
      <w:r>
        <w:rPr>
          <w:noProof/>
          <w:sz w:val="28"/>
          <w:szCs w:val="28"/>
          <w:lang w:eastAsia="ru-RU"/>
        </w:rPr>
        <w:drawing>
          <wp:inline distT="0" distB="0" distL="0" distR="0">
            <wp:extent cx="2257425" cy="2400300"/>
            <wp:effectExtent l="19050" t="0" r="9525" b="0"/>
            <wp:docPr id="7" name="Рисунок 3" descr="C:\Users\Админ\Desktop\Вышиванка\iAtodpIms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Вышиванка\iAtodpImsyE.jpg"/>
                    <pic:cNvPicPr>
                      <a:picLocks noChangeAspect="1" noChangeArrowheads="1"/>
                    </pic:cNvPicPr>
                  </pic:nvPicPr>
                  <pic:blipFill>
                    <a:blip r:embed="rId13" cstate="print"/>
                    <a:srcRect t="4747" b="15506"/>
                    <a:stretch>
                      <a:fillRect/>
                    </a:stretch>
                  </pic:blipFill>
                  <pic:spPr bwMode="auto">
                    <a:xfrm>
                      <a:off x="0" y="0"/>
                      <a:ext cx="2257425" cy="2400300"/>
                    </a:xfrm>
                    <a:prstGeom prst="rect">
                      <a:avLst/>
                    </a:prstGeom>
                    <a:noFill/>
                    <a:ln w="9525">
                      <a:noFill/>
                      <a:miter lim="800000"/>
                      <a:headEnd/>
                      <a:tailEnd/>
                    </a:ln>
                  </pic:spPr>
                </pic:pic>
              </a:graphicData>
            </a:graphic>
          </wp:inline>
        </w:drawing>
      </w:r>
    </w:p>
    <w:p w:rsidR="001D52EC" w:rsidRPr="008E02CA" w:rsidRDefault="00F31BD4" w:rsidP="00164B1A">
      <w:pPr>
        <w:pStyle w:val="a3"/>
        <w:numPr>
          <w:ilvl w:val="0"/>
          <w:numId w:val="13"/>
        </w:numPr>
        <w:spacing w:line="360" w:lineRule="auto"/>
        <w:ind w:left="0" w:firstLine="360"/>
        <w:jc w:val="both"/>
        <w:rPr>
          <w:sz w:val="28"/>
          <w:szCs w:val="28"/>
        </w:rPr>
      </w:pPr>
      <w:r>
        <w:rPr>
          <w:sz w:val="28"/>
          <w:szCs w:val="28"/>
        </w:rPr>
        <w:t xml:space="preserve">Наличие </w:t>
      </w:r>
      <w:r w:rsidRPr="00495425">
        <w:rPr>
          <w:rFonts w:cs="Arial"/>
          <w:sz w:val="28"/>
          <w:szCs w:val="28"/>
          <w:shd w:val="clear" w:color="auto" w:fill="FFFFFF"/>
        </w:rPr>
        <w:t>«подоплек</w:t>
      </w:r>
      <w:r>
        <w:rPr>
          <w:rFonts w:cs="Arial"/>
          <w:sz w:val="28"/>
          <w:szCs w:val="28"/>
          <w:shd w:val="clear" w:color="auto" w:fill="FFFFFF"/>
        </w:rPr>
        <w:t>и</w:t>
      </w:r>
      <w:r w:rsidRPr="00495425">
        <w:rPr>
          <w:rFonts w:cs="Arial"/>
          <w:sz w:val="28"/>
          <w:szCs w:val="28"/>
          <w:shd w:val="clear" w:color="auto" w:fill="FFFFFF"/>
        </w:rPr>
        <w:t>» - участок от горловины до солнечного сплетения</w:t>
      </w:r>
      <w:r>
        <w:rPr>
          <w:rFonts w:cs="Arial"/>
          <w:sz w:val="28"/>
          <w:szCs w:val="28"/>
          <w:shd w:val="clear" w:color="auto" w:fill="FFFFFF"/>
        </w:rPr>
        <w:t>, разрез как раз доходит до солнечного сплетения.</w:t>
      </w:r>
    </w:p>
    <w:p w:rsidR="00F31BD4" w:rsidRPr="005F186E" w:rsidRDefault="00F31BD4" w:rsidP="00164B1A">
      <w:pPr>
        <w:pStyle w:val="a3"/>
        <w:numPr>
          <w:ilvl w:val="0"/>
          <w:numId w:val="13"/>
        </w:numPr>
        <w:spacing w:line="360" w:lineRule="auto"/>
        <w:ind w:left="0" w:firstLine="360"/>
        <w:jc w:val="both"/>
        <w:rPr>
          <w:sz w:val="28"/>
          <w:szCs w:val="28"/>
        </w:rPr>
      </w:pPr>
      <w:r>
        <w:rPr>
          <w:rFonts w:cs="Arial"/>
          <w:sz w:val="28"/>
          <w:szCs w:val="28"/>
          <w:shd w:val="clear" w:color="auto" w:fill="FFFFFF"/>
        </w:rPr>
        <w:t>Отложной воротник – говорит о том, что это более современный вариант рубахи, примерно 50х или 60х гг. 20 века.</w:t>
      </w:r>
    </w:p>
    <w:p w:rsidR="005F186E" w:rsidRPr="00F31BD4" w:rsidRDefault="005F186E" w:rsidP="005F186E">
      <w:pPr>
        <w:pStyle w:val="a3"/>
        <w:spacing w:line="360" w:lineRule="auto"/>
        <w:ind w:left="360"/>
        <w:jc w:val="center"/>
        <w:rPr>
          <w:sz w:val="28"/>
          <w:szCs w:val="28"/>
        </w:rPr>
      </w:pPr>
      <w:r>
        <w:rPr>
          <w:rFonts w:cs="Arial"/>
          <w:noProof/>
          <w:sz w:val="28"/>
          <w:szCs w:val="28"/>
          <w:shd w:val="clear" w:color="auto" w:fill="FFFFFF"/>
          <w:lang w:eastAsia="ru-RU"/>
        </w:rPr>
        <w:drawing>
          <wp:inline distT="0" distB="0" distL="0" distR="0">
            <wp:extent cx="2286000" cy="2370395"/>
            <wp:effectExtent l="19050" t="0" r="0" b="0"/>
            <wp:docPr id="8" name="Рисунок 4" descr="C:\Users\Админ\Desktop\Вышиванка\uLFzgdQ7W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Вышиванка\uLFzgdQ7Wg4.jpg"/>
                    <pic:cNvPicPr>
                      <a:picLocks noChangeAspect="1" noChangeArrowheads="1"/>
                    </pic:cNvPicPr>
                  </pic:nvPicPr>
                  <pic:blipFill>
                    <a:blip r:embed="rId14" cstate="print"/>
                    <a:srcRect t="22262"/>
                    <a:stretch>
                      <a:fillRect/>
                    </a:stretch>
                  </pic:blipFill>
                  <pic:spPr bwMode="auto">
                    <a:xfrm>
                      <a:off x="0" y="0"/>
                      <a:ext cx="2286000" cy="2370395"/>
                    </a:xfrm>
                    <a:prstGeom prst="rect">
                      <a:avLst/>
                    </a:prstGeom>
                    <a:noFill/>
                    <a:ln w="9525">
                      <a:noFill/>
                      <a:miter lim="800000"/>
                      <a:headEnd/>
                      <a:tailEnd/>
                    </a:ln>
                  </pic:spPr>
                </pic:pic>
              </a:graphicData>
            </a:graphic>
          </wp:inline>
        </w:drawing>
      </w:r>
    </w:p>
    <w:p w:rsidR="00F31BD4" w:rsidRPr="008E02CA" w:rsidRDefault="00F31BD4" w:rsidP="00164B1A">
      <w:pPr>
        <w:pStyle w:val="a3"/>
        <w:numPr>
          <w:ilvl w:val="0"/>
          <w:numId w:val="13"/>
        </w:numPr>
        <w:spacing w:line="360" w:lineRule="auto"/>
        <w:ind w:left="0" w:firstLine="360"/>
        <w:jc w:val="both"/>
        <w:rPr>
          <w:sz w:val="28"/>
          <w:szCs w:val="28"/>
        </w:rPr>
      </w:pPr>
      <w:r>
        <w:rPr>
          <w:rFonts w:cs="Arial"/>
          <w:sz w:val="28"/>
          <w:szCs w:val="28"/>
          <w:shd w:val="clear" w:color="auto" w:fill="FFFFFF"/>
        </w:rPr>
        <w:lastRenderedPageBreak/>
        <w:t xml:space="preserve">Пуговицы костяные, они не ровные по всему диаметру толщины и есть </w:t>
      </w:r>
      <w:proofErr w:type="gramStart"/>
      <w:r>
        <w:rPr>
          <w:rFonts w:cs="Arial"/>
          <w:sz w:val="28"/>
          <w:szCs w:val="28"/>
          <w:shd w:val="clear" w:color="auto" w:fill="FFFFFF"/>
        </w:rPr>
        <w:t>отметины</w:t>
      </w:r>
      <w:proofErr w:type="gramEnd"/>
      <w:r>
        <w:rPr>
          <w:rFonts w:cs="Arial"/>
          <w:sz w:val="28"/>
          <w:szCs w:val="28"/>
          <w:shd w:val="clear" w:color="auto" w:fill="FFFFFF"/>
        </w:rPr>
        <w:t xml:space="preserve"> оставшиеся от полировки </w:t>
      </w:r>
      <w:proofErr w:type="spellStart"/>
      <w:r>
        <w:rPr>
          <w:rFonts w:cs="Arial"/>
          <w:sz w:val="28"/>
          <w:szCs w:val="28"/>
          <w:shd w:val="clear" w:color="auto" w:fill="FFFFFF"/>
        </w:rPr>
        <w:t>наждачки</w:t>
      </w:r>
      <w:proofErr w:type="spellEnd"/>
      <w:r>
        <w:rPr>
          <w:rFonts w:cs="Arial"/>
          <w:sz w:val="28"/>
          <w:szCs w:val="28"/>
          <w:shd w:val="clear" w:color="auto" w:fill="FFFFFF"/>
        </w:rPr>
        <w:t xml:space="preserve"> – говоря, о том, что пуговицы самодельные, изготовлялись вручную. </w:t>
      </w:r>
    </w:p>
    <w:p w:rsidR="008E02CA" w:rsidRPr="005F186E" w:rsidRDefault="008E02CA" w:rsidP="008E02CA">
      <w:pPr>
        <w:pStyle w:val="a3"/>
        <w:spacing w:line="360" w:lineRule="auto"/>
        <w:ind w:left="360"/>
        <w:jc w:val="both"/>
        <w:rPr>
          <w:sz w:val="28"/>
          <w:szCs w:val="28"/>
        </w:rPr>
      </w:pPr>
    </w:p>
    <w:p w:rsidR="005F186E" w:rsidRDefault="005F186E" w:rsidP="005F186E">
      <w:pPr>
        <w:pStyle w:val="a3"/>
        <w:spacing w:line="360" w:lineRule="auto"/>
        <w:ind w:left="360"/>
        <w:jc w:val="center"/>
        <w:rPr>
          <w:sz w:val="28"/>
          <w:szCs w:val="28"/>
        </w:rPr>
      </w:pPr>
      <w:r>
        <w:rPr>
          <w:rFonts w:cs="Arial"/>
          <w:noProof/>
          <w:sz w:val="28"/>
          <w:szCs w:val="28"/>
          <w:shd w:val="clear" w:color="auto" w:fill="FFFFFF"/>
          <w:lang w:eastAsia="ru-RU"/>
        </w:rPr>
        <w:drawing>
          <wp:inline distT="0" distB="0" distL="0" distR="0">
            <wp:extent cx="2133600" cy="1466850"/>
            <wp:effectExtent l="19050" t="0" r="0" b="0"/>
            <wp:docPr id="9" name="Рисунок 5" descr="C:\Users\Админ\Desktop\Вышиванка\ueNf_8YzJ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Вышиванка\ueNf_8YzJgA.jpg"/>
                    <pic:cNvPicPr>
                      <a:picLocks noChangeAspect="1" noChangeArrowheads="1"/>
                    </pic:cNvPicPr>
                  </pic:nvPicPr>
                  <pic:blipFill>
                    <a:blip r:embed="rId15" cstate="print"/>
                    <a:srcRect l="28571" t="54272" r="35474" b="27196"/>
                    <a:stretch>
                      <a:fillRect/>
                    </a:stretch>
                  </pic:blipFill>
                  <pic:spPr bwMode="auto">
                    <a:xfrm>
                      <a:off x="0" y="0"/>
                      <a:ext cx="2133600" cy="1466850"/>
                    </a:xfrm>
                    <a:prstGeom prst="rect">
                      <a:avLst/>
                    </a:prstGeom>
                    <a:noFill/>
                    <a:ln w="9525">
                      <a:noFill/>
                      <a:miter lim="800000"/>
                      <a:headEnd/>
                      <a:tailEnd/>
                    </a:ln>
                  </pic:spPr>
                </pic:pic>
              </a:graphicData>
            </a:graphic>
          </wp:inline>
        </w:drawing>
      </w:r>
    </w:p>
    <w:p w:rsidR="008E02CA" w:rsidRPr="00F31BD4" w:rsidRDefault="008E02CA" w:rsidP="005F186E">
      <w:pPr>
        <w:pStyle w:val="a3"/>
        <w:spacing w:line="360" w:lineRule="auto"/>
        <w:ind w:left="360"/>
        <w:jc w:val="center"/>
        <w:rPr>
          <w:sz w:val="28"/>
          <w:szCs w:val="28"/>
        </w:rPr>
      </w:pPr>
    </w:p>
    <w:p w:rsidR="00164B1A" w:rsidRPr="00164B1A" w:rsidRDefault="00F31BD4" w:rsidP="00164B1A">
      <w:pPr>
        <w:pStyle w:val="a3"/>
        <w:numPr>
          <w:ilvl w:val="0"/>
          <w:numId w:val="13"/>
        </w:numPr>
        <w:shd w:val="clear" w:color="auto" w:fill="FFFFFF"/>
        <w:spacing w:after="75" w:line="360" w:lineRule="auto"/>
        <w:ind w:left="0" w:firstLine="360"/>
        <w:jc w:val="both"/>
        <w:rPr>
          <w:rFonts w:eastAsia="Times New Roman" w:cs="Arial"/>
          <w:sz w:val="28"/>
          <w:szCs w:val="28"/>
          <w:lang w:eastAsia="ru-RU"/>
        </w:rPr>
      </w:pPr>
      <w:r w:rsidRPr="00BE6D92">
        <w:rPr>
          <w:rFonts w:cs="Arial"/>
          <w:sz w:val="28"/>
          <w:szCs w:val="28"/>
          <w:shd w:val="clear" w:color="auto" w:fill="FFFFFF"/>
        </w:rPr>
        <w:t>Цвета вышивки: зеленый, синий, черный и бежевый</w:t>
      </w:r>
      <w:r w:rsidR="007672B9" w:rsidRPr="00BE6D92">
        <w:rPr>
          <w:rFonts w:cs="Arial"/>
          <w:sz w:val="28"/>
          <w:szCs w:val="28"/>
          <w:shd w:val="clear" w:color="auto" w:fill="FFFFFF"/>
        </w:rPr>
        <w:t>. Синий цвет</w:t>
      </w:r>
      <w:r w:rsidRPr="00BE6D92">
        <w:rPr>
          <w:rFonts w:cs="Arial"/>
          <w:sz w:val="28"/>
          <w:szCs w:val="28"/>
          <w:shd w:val="clear" w:color="auto" w:fill="FFFFFF"/>
        </w:rPr>
        <w:t xml:space="preserve"> </w:t>
      </w:r>
      <w:r w:rsidR="007672B9" w:rsidRPr="00BE6D92">
        <w:rPr>
          <w:rFonts w:cs="Arial"/>
          <w:sz w:val="28"/>
          <w:szCs w:val="28"/>
          <w:shd w:val="clear" w:color="auto" w:fill="FFFFFF"/>
        </w:rPr>
        <w:t xml:space="preserve">должен наполнить носителя мужеством и наделить силой, зеленый указывает на природу, возможно поле, а черный – это земля. </w:t>
      </w:r>
      <w:r w:rsidR="00BE6D92" w:rsidRPr="00BE6D92">
        <w:rPr>
          <w:rFonts w:cs="Arial"/>
          <w:sz w:val="28"/>
          <w:szCs w:val="28"/>
          <w:shd w:val="clear" w:color="auto" w:fill="FFFFFF"/>
        </w:rPr>
        <w:t>Бежевый (ж</w:t>
      </w:r>
      <w:r w:rsidR="00BE6D92" w:rsidRPr="00BE6D92">
        <w:rPr>
          <w:rFonts w:eastAsia="Times New Roman" w:cs="Arial"/>
          <w:sz w:val="28"/>
          <w:szCs w:val="28"/>
          <w:lang w:eastAsia="ru-RU"/>
        </w:rPr>
        <w:t>елтый) — цвет солнца и пшеницы. Это знак достатка, радости, богатства и благополучия.</w:t>
      </w:r>
    </w:p>
    <w:p w:rsidR="00BE6D92" w:rsidRDefault="007672B9" w:rsidP="00164B1A">
      <w:pPr>
        <w:pStyle w:val="a3"/>
        <w:spacing w:line="360" w:lineRule="auto"/>
        <w:ind w:left="0" w:firstLine="360"/>
        <w:jc w:val="both"/>
        <w:rPr>
          <w:rFonts w:cs="Arial"/>
          <w:sz w:val="28"/>
          <w:szCs w:val="28"/>
          <w:shd w:val="clear" w:color="auto" w:fill="FFFFFF"/>
        </w:rPr>
      </w:pPr>
      <w:r>
        <w:rPr>
          <w:rFonts w:cs="Arial"/>
          <w:sz w:val="28"/>
          <w:szCs w:val="28"/>
          <w:shd w:val="clear" w:color="auto" w:fill="FFFFFF"/>
        </w:rPr>
        <w:t>Значит, тот, кому предназначалась эта рубаха,  вел земледельческий образ жизнь. Рубаха должна была придать ему силу для обработки земли и заготовки сельхоз продовольствий.</w:t>
      </w:r>
    </w:p>
    <w:p w:rsidR="008E02CA" w:rsidRPr="008B6505" w:rsidRDefault="008E02CA" w:rsidP="00164B1A">
      <w:pPr>
        <w:pStyle w:val="a3"/>
        <w:spacing w:line="360" w:lineRule="auto"/>
        <w:ind w:left="0" w:firstLine="360"/>
        <w:jc w:val="both"/>
        <w:rPr>
          <w:sz w:val="28"/>
          <w:szCs w:val="28"/>
        </w:rPr>
      </w:pPr>
    </w:p>
    <w:p w:rsidR="007672B9" w:rsidRPr="00916B7D" w:rsidRDefault="00A5499C" w:rsidP="00A5499C">
      <w:pPr>
        <w:pStyle w:val="a3"/>
        <w:numPr>
          <w:ilvl w:val="0"/>
          <w:numId w:val="13"/>
        </w:numPr>
        <w:spacing w:line="360" w:lineRule="auto"/>
        <w:rPr>
          <w:sz w:val="28"/>
          <w:szCs w:val="28"/>
        </w:rPr>
      </w:pPr>
      <w:r>
        <w:rPr>
          <w:rFonts w:cs="Arial"/>
          <w:sz w:val="28"/>
          <w:szCs w:val="28"/>
          <w:shd w:val="clear" w:color="auto" w:fill="FFFFFF"/>
        </w:rPr>
        <w:t>Орнамент вышивки</w:t>
      </w:r>
      <w:r w:rsidR="00916B7D">
        <w:rPr>
          <w:rFonts w:cs="Arial"/>
          <w:sz w:val="28"/>
          <w:szCs w:val="28"/>
          <w:shd w:val="clear" w:color="auto" w:fill="FFFFFF"/>
        </w:rPr>
        <w:t xml:space="preserve"> геометрический. </w:t>
      </w:r>
    </w:p>
    <w:p w:rsidR="00916B7D" w:rsidRPr="00701137" w:rsidRDefault="00916B7D" w:rsidP="00701137">
      <w:pPr>
        <w:pStyle w:val="a3"/>
        <w:spacing w:line="360" w:lineRule="auto"/>
        <w:ind w:left="0" w:firstLine="720"/>
        <w:jc w:val="both"/>
        <w:rPr>
          <w:sz w:val="28"/>
          <w:szCs w:val="28"/>
          <w:shd w:val="clear" w:color="auto" w:fill="FCFDF9"/>
        </w:rPr>
      </w:pPr>
      <w:r w:rsidRPr="00701137">
        <w:rPr>
          <w:rFonts w:cs="Arial"/>
          <w:b/>
          <w:sz w:val="28"/>
          <w:szCs w:val="28"/>
          <w:shd w:val="clear" w:color="auto" w:fill="FFFFFF"/>
        </w:rPr>
        <w:t>Ромб, квадрат</w:t>
      </w:r>
      <w:r w:rsidRPr="00701137">
        <w:rPr>
          <w:rFonts w:cs="Arial"/>
          <w:sz w:val="28"/>
          <w:szCs w:val="28"/>
          <w:shd w:val="clear" w:color="auto" w:fill="FFFFFF"/>
        </w:rPr>
        <w:t xml:space="preserve"> (</w:t>
      </w:r>
      <w:r w:rsidRPr="00701137">
        <w:rPr>
          <w:sz w:val="28"/>
          <w:szCs w:val="28"/>
          <w:shd w:val="clear" w:color="auto" w:fill="FCFDF9"/>
        </w:rPr>
        <w:t>с точкой посередине</w:t>
      </w:r>
      <w:r w:rsidRPr="00701137">
        <w:rPr>
          <w:rFonts w:cs="Arial"/>
          <w:sz w:val="28"/>
          <w:szCs w:val="28"/>
          <w:shd w:val="clear" w:color="auto" w:fill="FFFFFF"/>
        </w:rPr>
        <w:t xml:space="preserve">) – </w:t>
      </w:r>
      <w:r w:rsidRPr="00701137">
        <w:rPr>
          <w:sz w:val="28"/>
          <w:szCs w:val="28"/>
          <w:shd w:val="clear" w:color="auto" w:fill="FCFDF9"/>
        </w:rPr>
        <w:t>был популярным мужским узором. Этот орнамент изображал засеянное поле и символизировал мужскую силу и плодородие. Считалось, что вышитый ромб на рубашке способен ускорить пополнение рода или знак плодородной земли.</w:t>
      </w:r>
      <w:r w:rsidRPr="00701137">
        <w:rPr>
          <w:sz w:val="28"/>
          <w:szCs w:val="28"/>
          <w:shd w:val="clear" w:color="auto" w:fill="FFFFFF"/>
        </w:rPr>
        <w:t xml:space="preserve"> </w:t>
      </w:r>
      <w:r w:rsidRPr="00701137">
        <w:rPr>
          <w:sz w:val="28"/>
          <w:szCs w:val="28"/>
          <w:shd w:val="clear" w:color="auto" w:fill="FCFDF9"/>
        </w:rPr>
        <w:t xml:space="preserve">Такой ромб в разных вариациях содержится практически на каждой мужской </w:t>
      </w:r>
      <w:proofErr w:type="spellStart"/>
      <w:r w:rsidRPr="00701137">
        <w:rPr>
          <w:sz w:val="28"/>
          <w:szCs w:val="28"/>
          <w:shd w:val="clear" w:color="auto" w:fill="FCFDF9"/>
        </w:rPr>
        <w:t>вышиванке</w:t>
      </w:r>
      <w:proofErr w:type="spellEnd"/>
      <w:r w:rsidRPr="00701137">
        <w:rPr>
          <w:sz w:val="28"/>
          <w:szCs w:val="28"/>
          <w:shd w:val="clear" w:color="auto" w:fill="FCFDF9"/>
        </w:rPr>
        <w:t xml:space="preserve">. </w:t>
      </w:r>
    </w:p>
    <w:p w:rsidR="00701137" w:rsidRPr="00701137" w:rsidRDefault="00701137" w:rsidP="00701137">
      <w:pPr>
        <w:pStyle w:val="a3"/>
        <w:spacing w:line="360" w:lineRule="auto"/>
        <w:ind w:left="0" w:firstLine="720"/>
        <w:jc w:val="both"/>
        <w:rPr>
          <w:sz w:val="28"/>
          <w:szCs w:val="28"/>
          <w:shd w:val="clear" w:color="auto" w:fill="FCFDF9"/>
        </w:rPr>
      </w:pPr>
      <w:r w:rsidRPr="00701137">
        <w:rPr>
          <w:b/>
          <w:sz w:val="28"/>
          <w:szCs w:val="28"/>
          <w:shd w:val="clear" w:color="auto" w:fill="FCFDF9"/>
        </w:rPr>
        <w:t xml:space="preserve">Зигзаг </w:t>
      </w:r>
      <w:r w:rsidRPr="00701137">
        <w:rPr>
          <w:sz w:val="28"/>
          <w:szCs w:val="28"/>
          <w:shd w:val="clear" w:color="auto" w:fill="FCFDF9"/>
        </w:rPr>
        <w:t xml:space="preserve">– как один из вариантов </w:t>
      </w:r>
      <w:proofErr w:type="spellStart"/>
      <w:r w:rsidRPr="00701137">
        <w:rPr>
          <w:sz w:val="28"/>
          <w:szCs w:val="28"/>
          <w:shd w:val="clear" w:color="auto" w:fill="FCFDF9"/>
        </w:rPr>
        <w:t>олицитворения</w:t>
      </w:r>
      <w:proofErr w:type="spellEnd"/>
      <w:r w:rsidRPr="00701137">
        <w:rPr>
          <w:sz w:val="28"/>
          <w:szCs w:val="28"/>
          <w:shd w:val="clear" w:color="auto" w:fill="FCFDF9"/>
        </w:rPr>
        <w:t xml:space="preserve"> волнистой линии </w:t>
      </w:r>
      <w:r w:rsidRPr="00701137">
        <w:rPr>
          <w:rStyle w:val="a8"/>
          <w:b w:val="0"/>
          <w:sz w:val="28"/>
          <w:szCs w:val="28"/>
          <w:shd w:val="clear" w:color="auto" w:fill="FFFFFF"/>
        </w:rPr>
        <w:t xml:space="preserve">- </w:t>
      </w:r>
      <w:r w:rsidRPr="00701137">
        <w:rPr>
          <w:sz w:val="28"/>
          <w:szCs w:val="28"/>
          <w:shd w:val="clear" w:color="auto" w:fill="FFFFFF"/>
        </w:rPr>
        <w:t>символ воды, которая давала жизненную силу людям, животным и растениям. </w:t>
      </w:r>
      <w:r w:rsidRPr="00701137">
        <w:rPr>
          <w:sz w:val="28"/>
          <w:szCs w:val="28"/>
          <w:shd w:val="clear" w:color="auto" w:fill="FCFDF9"/>
        </w:rPr>
        <w:t xml:space="preserve">  </w:t>
      </w:r>
    </w:p>
    <w:p w:rsidR="00367B1D" w:rsidRDefault="00367B1D" w:rsidP="00701137">
      <w:pPr>
        <w:pStyle w:val="a3"/>
        <w:spacing w:line="360" w:lineRule="auto"/>
        <w:ind w:left="0" w:firstLine="720"/>
        <w:jc w:val="both"/>
        <w:rPr>
          <w:sz w:val="28"/>
          <w:szCs w:val="28"/>
          <w:shd w:val="clear" w:color="auto" w:fill="FFFFFF"/>
        </w:rPr>
      </w:pPr>
      <w:r w:rsidRPr="00701137">
        <w:rPr>
          <w:rStyle w:val="a8"/>
          <w:iCs/>
          <w:sz w:val="28"/>
          <w:szCs w:val="28"/>
          <w:bdr w:val="none" w:sz="0" w:space="0" w:color="auto" w:frame="1"/>
          <w:shd w:val="clear" w:color="auto" w:fill="FFFFFF"/>
        </w:rPr>
        <w:t>Звезда креста</w:t>
      </w:r>
      <w:r w:rsidRPr="00701137">
        <w:rPr>
          <w:rStyle w:val="a9"/>
          <w:sz w:val="28"/>
          <w:szCs w:val="28"/>
          <w:bdr w:val="none" w:sz="0" w:space="0" w:color="auto" w:frame="1"/>
          <w:shd w:val="clear" w:color="auto" w:fill="FFFFFF"/>
        </w:rPr>
        <w:t> </w:t>
      </w:r>
      <w:r w:rsidR="00701137" w:rsidRPr="00701137">
        <w:rPr>
          <w:rStyle w:val="a9"/>
          <w:sz w:val="28"/>
          <w:szCs w:val="28"/>
          <w:bdr w:val="none" w:sz="0" w:space="0" w:color="auto" w:frame="1"/>
          <w:shd w:val="clear" w:color="auto" w:fill="FFFFFF"/>
        </w:rPr>
        <w:t xml:space="preserve"> </w:t>
      </w:r>
      <w:r w:rsidR="00701137" w:rsidRPr="00701137">
        <w:rPr>
          <w:rStyle w:val="a9"/>
          <w:i w:val="0"/>
          <w:sz w:val="28"/>
          <w:szCs w:val="28"/>
          <w:bdr w:val="none" w:sz="0" w:space="0" w:color="auto" w:frame="1"/>
          <w:shd w:val="clear" w:color="auto" w:fill="FFFFFF"/>
        </w:rPr>
        <w:t>(стороны ромба, которые выходят за пределы углов ромба)</w:t>
      </w:r>
      <w:r w:rsidR="00701137" w:rsidRPr="00701137">
        <w:rPr>
          <w:rStyle w:val="a9"/>
          <w:sz w:val="28"/>
          <w:szCs w:val="28"/>
          <w:bdr w:val="none" w:sz="0" w:space="0" w:color="auto" w:frame="1"/>
          <w:shd w:val="clear" w:color="auto" w:fill="FFFFFF"/>
        </w:rPr>
        <w:t xml:space="preserve"> </w:t>
      </w:r>
      <w:r w:rsidRPr="00701137">
        <w:rPr>
          <w:rStyle w:val="a9"/>
          <w:sz w:val="28"/>
          <w:szCs w:val="28"/>
          <w:bdr w:val="none" w:sz="0" w:space="0" w:color="auto" w:frame="1"/>
          <w:shd w:val="clear" w:color="auto" w:fill="FFFFFF"/>
        </w:rPr>
        <w:t>—</w:t>
      </w:r>
      <w:r w:rsidRPr="00701137">
        <w:rPr>
          <w:sz w:val="28"/>
          <w:szCs w:val="28"/>
          <w:shd w:val="clear" w:color="auto" w:fill="FFFFFF"/>
        </w:rPr>
        <w:t> </w:t>
      </w:r>
      <w:r w:rsidR="00701137" w:rsidRPr="00701137">
        <w:rPr>
          <w:sz w:val="28"/>
          <w:szCs w:val="28"/>
          <w:shd w:val="clear" w:color="auto" w:fill="FFFFFF"/>
        </w:rPr>
        <w:t xml:space="preserve">мы имеет не точный вариант, но приближенный – это славянский оберег </w:t>
      </w:r>
      <w:r w:rsidRPr="00701137">
        <w:rPr>
          <w:sz w:val="28"/>
          <w:szCs w:val="28"/>
          <w:shd w:val="clear" w:color="auto" w:fill="FFFFFF"/>
        </w:rPr>
        <w:t xml:space="preserve">привлекающий удачу. Человек с такой вышивкой обретает уверенность в своих силах, достигает небывалых высот. Необходимо не забывать — только </w:t>
      </w:r>
      <w:r w:rsidRPr="00701137">
        <w:rPr>
          <w:sz w:val="28"/>
          <w:szCs w:val="28"/>
          <w:shd w:val="clear" w:color="auto" w:fill="FFFFFF"/>
        </w:rPr>
        <w:lastRenderedPageBreak/>
        <w:t>упорство и труд приведут к намеченной цели, а талисман является аккумулятором жизненной энергетики.</w:t>
      </w:r>
    </w:p>
    <w:p w:rsidR="008E02CA" w:rsidRDefault="008E02CA" w:rsidP="008E02CA">
      <w:pPr>
        <w:pStyle w:val="a3"/>
        <w:spacing w:line="360" w:lineRule="auto"/>
        <w:ind w:left="0" w:firstLine="720"/>
        <w:jc w:val="center"/>
        <w:rPr>
          <w:sz w:val="28"/>
          <w:szCs w:val="28"/>
          <w:shd w:val="clear" w:color="auto" w:fill="FFFFFF"/>
        </w:rPr>
      </w:pPr>
      <w:r>
        <w:rPr>
          <w:noProof/>
          <w:sz w:val="28"/>
          <w:szCs w:val="28"/>
          <w:shd w:val="clear" w:color="auto" w:fill="FFFFFF"/>
          <w:lang w:eastAsia="ru-RU"/>
        </w:rPr>
        <w:drawing>
          <wp:inline distT="0" distB="0" distL="0" distR="0">
            <wp:extent cx="3038475" cy="3449372"/>
            <wp:effectExtent l="19050" t="0" r="9525" b="0"/>
            <wp:docPr id="10" name="Рисунок 6" descr="C:\Users\Админ\Desktop\Вышиванка\Om9-Fn-A3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Вышиванка\Om9-Fn-A3NY.jpg"/>
                    <pic:cNvPicPr>
                      <a:picLocks noChangeAspect="1" noChangeArrowheads="1"/>
                    </pic:cNvPicPr>
                  </pic:nvPicPr>
                  <pic:blipFill>
                    <a:blip r:embed="rId16" cstate="print"/>
                    <a:srcRect l="9791" t="16486" b="6739"/>
                    <a:stretch>
                      <a:fillRect/>
                    </a:stretch>
                  </pic:blipFill>
                  <pic:spPr bwMode="auto">
                    <a:xfrm>
                      <a:off x="0" y="0"/>
                      <a:ext cx="3038475" cy="3449372"/>
                    </a:xfrm>
                    <a:prstGeom prst="rect">
                      <a:avLst/>
                    </a:prstGeom>
                    <a:noFill/>
                    <a:ln w="9525">
                      <a:noFill/>
                      <a:miter lim="800000"/>
                      <a:headEnd/>
                      <a:tailEnd/>
                    </a:ln>
                  </pic:spPr>
                </pic:pic>
              </a:graphicData>
            </a:graphic>
          </wp:inline>
        </w:drawing>
      </w: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8E02CA" w:rsidRDefault="008E02CA" w:rsidP="008E02CA">
      <w:pPr>
        <w:pStyle w:val="a3"/>
        <w:spacing w:line="360" w:lineRule="auto"/>
        <w:ind w:left="0" w:firstLine="720"/>
        <w:jc w:val="center"/>
        <w:rPr>
          <w:sz w:val="28"/>
          <w:szCs w:val="28"/>
          <w:shd w:val="clear" w:color="auto" w:fill="FFFFFF"/>
        </w:rPr>
      </w:pPr>
    </w:p>
    <w:p w:rsidR="00445E06" w:rsidRPr="008E02CA" w:rsidRDefault="00445E06" w:rsidP="008E02CA">
      <w:pPr>
        <w:pStyle w:val="a3"/>
        <w:numPr>
          <w:ilvl w:val="0"/>
          <w:numId w:val="3"/>
        </w:numPr>
        <w:spacing w:line="360" w:lineRule="auto"/>
        <w:rPr>
          <w:b/>
          <w:sz w:val="28"/>
          <w:szCs w:val="28"/>
        </w:rPr>
      </w:pPr>
      <w:r w:rsidRPr="008E02CA">
        <w:rPr>
          <w:b/>
          <w:sz w:val="28"/>
          <w:szCs w:val="28"/>
        </w:rPr>
        <w:lastRenderedPageBreak/>
        <w:t>Выводы</w:t>
      </w:r>
    </w:p>
    <w:p w:rsidR="00701137" w:rsidRDefault="00701137" w:rsidP="00701137">
      <w:pPr>
        <w:spacing w:line="360" w:lineRule="auto"/>
        <w:ind w:firstLine="567"/>
        <w:jc w:val="both"/>
        <w:rPr>
          <w:sz w:val="28"/>
          <w:szCs w:val="28"/>
        </w:rPr>
      </w:pPr>
      <w:r>
        <w:rPr>
          <w:sz w:val="28"/>
          <w:szCs w:val="28"/>
        </w:rPr>
        <w:t xml:space="preserve">Подводя итоги, можно отметить, что работа по </w:t>
      </w:r>
      <w:r w:rsidR="00032644">
        <w:rPr>
          <w:sz w:val="28"/>
          <w:szCs w:val="28"/>
        </w:rPr>
        <w:t>распутыванию тайного смысла</w:t>
      </w:r>
      <w:r>
        <w:rPr>
          <w:sz w:val="28"/>
          <w:szCs w:val="28"/>
        </w:rPr>
        <w:t xml:space="preserve"> орнамента весьма увлекательное и захватывающее дело. </w:t>
      </w:r>
      <w:r w:rsidR="00032644">
        <w:rPr>
          <w:sz w:val="28"/>
          <w:szCs w:val="28"/>
        </w:rPr>
        <w:t xml:space="preserve">Чувствуешь, что расшифровываешь послание из прошлого, которое тебе в наследство оставили предки. </w:t>
      </w:r>
    </w:p>
    <w:p w:rsidR="00701137" w:rsidRDefault="00701137" w:rsidP="00701137">
      <w:pPr>
        <w:spacing w:line="360" w:lineRule="auto"/>
        <w:ind w:firstLine="567"/>
        <w:jc w:val="both"/>
        <w:rPr>
          <w:sz w:val="28"/>
          <w:szCs w:val="28"/>
        </w:rPr>
      </w:pPr>
      <w:r>
        <w:rPr>
          <w:sz w:val="28"/>
          <w:szCs w:val="28"/>
        </w:rPr>
        <w:t xml:space="preserve">Мне удалось выяснить, что мои </w:t>
      </w:r>
      <w:r w:rsidR="00032644">
        <w:rPr>
          <w:sz w:val="28"/>
          <w:szCs w:val="28"/>
        </w:rPr>
        <w:t>праотцы</w:t>
      </w:r>
      <w:r>
        <w:rPr>
          <w:sz w:val="28"/>
          <w:szCs w:val="28"/>
        </w:rPr>
        <w:t xml:space="preserve"> жили в селе и занимались земледелием. Они ценили традиции и национальный быт. </w:t>
      </w:r>
    </w:p>
    <w:p w:rsidR="00701137" w:rsidRDefault="00701137" w:rsidP="00701137">
      <w:pPr>
        <w:spacing w:line="360" w:lineRule="auto"/>
        <w:ind w:firstLine="567"/>
        <w:jc w:val="both"/>
        <w:rPr>
          <w:sz w:val="28"/>
          <w:szCs w:val="28"/>
        </w:rPr>
      </w:pPr>
      <w:r>
        <w:rPr>
          <w:sz w:val="28"/>
          <w:szCs w:val="28"/>
        </w:rPr>
        <w:t xml:space="preserve">Расшифровка символов в орнаменте далась нелегко, т.к. значение их не всегда совпадало во множестве источников. </w:t>
      </w:r>
      <w:r w:rsidR="00032644">
        <w:rPr>
          <w:sz w:val="28"/>
          <w:szCs w:val="28"/>
        </w:rPr>
        <w:t xml:space="preserve">Я старалась подбирать </w:t>
      </w:r>
      <w:proofErr w:type="gramStart"/>
      <w:r w:rsidR="00032644">
        <w:rPr>
          <w:sz w:val="28"/>
          <w:szCs w:val="28"/>
        </w:rPr>
        <w:t>подходящие</w:t>
      </w:r>
      <w:proofErr w:type="gramEnd"/>
      <w:r w:rsidR="00032644">
        <w:rPr>
          <w:sz w:val="28"/>
          <w:szCs w:val="28"/>
        </w:rPr>
        <w:t xml:space="preserve"> по смыслу. </w:t>
      </w:r>
    </w:p>
    <w:p w:rsidR="00964800" w:rsidRDefault="00964800" w:rsidP="00701137">
      <w:pPr>
        <w:spacing w:line="360" w:lineRule="auto"/>
        <w:ind w:firstLine="567"/>
        <w:jc w:val="both"/>
        <w:rPr>
          <w:sz w:val="28"/>
          <w:szCs w:val="28"/>
        </w:rPr>
      </w:pPr>
      <w:r>
        <w:rPr>
          <w:sz w:val="28"/>
          <w:szCs w:val="28"/>
        </w:rPr>
        <w:t xml:space="preserve">Вышивка на рубахе не характерна для Донского края и для казаков, она больше похожа на </w:t>
      </w:r>
      <w:proofErr w:type="gramStart"/>
      <w:r>
        <w:rPr>
          <w:sz w:val="28"/>
          <w:szCs w:val="28"/>
        </w:rPr>
        <w:t>украинскую</w:t>
      </w:r>
      <w:proofErr w:type="gramEnd"/>
      <w:r>
        <w:rPr>
          <w:sz w:val="28"/>
          <w:szCs w:val="28"/>
        </w:rPr>
        <w:t xml:space="preserve"> </w:t>
      </w:r>
      <w:proofErr w:type="spellStart"/>
      <w:r>
        <w:rPr>
          <w:sz w:val="28"/>
          <w:szCs w:val="28"/>
        </w:rPr>
        <w:t>вышиванку</w:t>
      </w:r>
      <w:proofErr w:type="spellEnd"/>
      <w:r>
        <w:rPr>
          <w:sz w:val="28"/>
          <w:szCs w:val="28"/>
        </w:rPr>
        <w:t xml:space="preserve">. </w:t>
      </w:r>
      <w:r w:rsidR="00032644">
        <w:rPr>
          <w:sz w:val="28"/>
          <w:szCs w:val="28"/>
        </w:rPr>
        <w:t xml:space="preserve">Таким образом, можно заключить, что моя семья по отцовской линии имеет корни на Украине. Речь идет не о далеких областях, а о регионе граничащей с Ростовской областью. </w:t>
      </w:r>
      <w:r>
        <w:rPr>
          <w:sz w:val="28"/>
          <w:szCs w:val="28"/>
        </w:rPr>
        <w:t>Эта информация подтвердилась рассказом отца, который поведал, что его бабушка с дедушкой родились на территории (ныне Украина) и переехали на территорию (ныне Россия). Причина переезда так и неизвестна.</w:t>
      </w:r>
    </w:p>
    <w:p w:rsidR="00964800" w:rsidRDefault="00964800" w:rsidP="00701137">
      <w:pPr>
        <w:spacing w:line="360" w:lineRule="auto"/>
        <w:ind w:firstLine="567"/>
        <w:jc w:val="both"/>
        <w:rPr>
          <w:sz w:val="28"/>
          <w:szCs w:val="28"/>
        </w:rPr>
      </w:pPr>
      <w:r>
        <w:rPr>
          <w:sz w:val="28"/>
          <w:szCs w:val="28"/>
        </w:rPr>
        <w:t xml:space="preserve">Мои предки занимались земледелием, они не принадлежали к Запорожским казакам. Они жили на земле, обрабатывали ее и кормились с нее. </w:t>
      </w:r>
      <w:r w:rsidR="00164B1A">
        <w:rPr>
          <w:sz w:val="28"/>
          <w:szCs w:val="28"/>
        </w:rPr>
        <w:t xml:space="preserve">Это полностью доказывает орнамент и </w:t>
      </w:r>
      <w:proofErr w:type="spellStart"/>
      <w:r w:rsidR="00164B1A">
        <w:rPr>
          <w:sz w:val="28"/>
          <w:szCs w:val="28"/>
        </w:rPr>
        <w:t>колористика</w:t>
      </w:r>
      <w:proofErr w:type="spellEnd"/>
      <w:r w:rsidR="00164B1A">
        <w:rPr>
          <w:sz w:val="28"/>
          <w:szCs w:val="28"/>
        </w:rPr>
        <w:t xml:space="preserve"> </w:t>
      </w:r>
      <w:proofErr w:type="spellStart"/>
      <w:r w:rsidR="00164B1A">
        <w:rPr>
          <w:sz w:val="28"/>
          <w:szCs w:val="28"/>
        </w:rPr>
        <w:t>вышиванки</w:t>
      </w:r>
      <w:proofErr w:type="spellEnd"/>
      <w:r w:rsidR="00164B1A">
        <w:rPr>
          <w:sz w:val="28"/>
          <w:szCs w:val="28"/>
        </w:rPr>
        <w:t xml:space="preserve">. </w:t>
      </w:r>
    </w:p>
    <w:p w:rsidR="004B264A" w:rsidRDefault="004B264A" w:rsidP="00701137">
      <w:pPr>
        <w:spacing w:line="360" w:lineRule="auto"/>
        <w:ind w:firstLine="567"/>
        <w:jc w:val="both"/>
        <w:rPr>
          <w:sz w:val="28"/>
          <w:szCs w:val="28"/>
        </w:rPr>
      </w:pPr>
      <w:proofErr w:type="spellStart"/>
      <w:r>
        <w:rPr>
          <w:sz w:val="28"/>
          <w:szCs w:val="28"/>
        </w:rPr>
        <w:t>Вышиванка</w:t>
      </w:r>
      <w:proofErr w:type="spellEnd"/>
      <w:r>
        <w:rPr>
          <w:sz w:val="28"/>
          <w:szCs w:val="28"/>
        </w:rPr>
        <w:t xml:space="preserve"> хорошо сохранилась до наших дней, поэтому смело можно предполагать, что ее одевали только по большим праздникам: свадьба, крестины, Пасха, Ивана Купала, дни рождения. Возможно даже на службу в церкви. Она не очень древня, т.к. имеет более современную обработку.</w:t>
      </w:r>
    </w:p>
    <w:p w:rsidR="004B264A" w:rsidRDefault="004B264A" w:rsidP="00701137">
      <w:pPr>
        <w:spacing w:line="360" w:lineRule="auto"/>
        <w:ind w:firstLine="567"/>
        <w:jc w:val="both"/>
        <w:rPr>
          <w:sz w:val="28"/>
          <w:szCs w:val="28"/>
        </w:rPr>
      </w:pPr>
      <w:r>
        <w:rPr>
          <w:sz w:val="28"/>
          <w:szCs w:val="28"/>
        </w:rPr>
        <w:t xml:space="preserve">Но все же – это история, которую бережно хранили, чтобы отдать потом </w:t>
      </w:r>
      <w:proofErr w:type="gramStart"/>
      <w:r>
        <w:rPr>
          <w:sz w:val="28"/>
          <w:szCs w:val="28"/>
        </w:rPr>
        <w:t>в</w:t>
      </w:r>
      <w:proofErr w:type="gramEnd"/>
      <w:r>
        <w:rPr>
          <w:sz w:val="28"/>
          <w:szCs w:val="28"/>
        </w:rPr>
        <w:t xml:space="preserve"> приданное. Как и я ее буду хранить, чтобы потом рассказывать своим детям.</w:t>
      </w:r>
    </w:p>
    <w:p w:rsidR="004B264A" w:rsidRDefault="004B264A" w:rsidP="00701137">
      <w:pPr>
        <w:spacing w:line="360" w:lineRule="auto"/>
        <w:ind w:firstLine="567"/>
        <w:jc w:val="both"/>
        <w:rPr>
          <w:sz w:val="28"/>
          <w:szCs w:val="28"/>
        </w:rPr>
      </w:pPr>
    </w:p>
    <w:p w:rsidR="008E02CA" w:rsidRDefault="008E02CA" w:rsidP="00701137">
      <w:pPr>
        <w:spacing w:line="360" w:lineRule="auto"/>
        <w:ind w:firstLine="567"/>
        <w:jc w:val="both"/>
        <w:rPr>
          <w:sz w:val="28"/>
          <w:szCs w:val="28"/>
        </w:rPr>
      </w:pPr>
      <w:r>
        <w:rPr>
          <w:sz w:val="28"/>
          <w:szCs w:val="28"/>
        </w:rPr>
        <w:lastRenderedPageBreak/>
        <w:t>Список использованной литературы</w:t>
      </w:r>
    </w:p>
    <w:p w:rsidR="00546CF0" w:rsidRPr="00546CF0" w:rsidRDefault="00546CF0" w:rsidP="00546CF0">
      <w:pPr>
        <w:pStyle w:val="a5"/>
        <w:numPr>
          <w:ilvl w:val="0"/>
          <w:numId w:val="15"/>
        </w:numPr>
        <w:shd w:val="clear" w:color="auto" w:fill="FFFFFF"/>
        <w:spacing w:before="0" w:beforeAutospacing="0" w:after="187" w:afterAutospacing="0"/>
        <w:rPr>
          <w:rFonts w:ascii="Garamond" w:hAnsi="Garamond"/>
          <w:sz w:val="28"/>
          <w:szCs w:val="28"/>
        </w:rPr>
      </w:pPr>
      <w:r w:rsidRPr="00546CF0">
        <w:rPr>
          <w:rFonts w:ascii="Garamond" w:hAnsi="Garamond"/>
          <w:sz w:val="28"/>
          <w:szCs w:val="28"/>
        </w:rPr>
        <w:t xml:space="preserve"> А.Е. Клиентов. Народные промыслы. М. Издательство “Белый город”, 2002 г.</w:t>
      </w:r>
    </w:p>
    <w:p w:rsidR="00546CF0" w:rsidRPr="00546CF0" w:rsidRDefault="00546CF0" w:rsidP="00546CF0">
      <w:pPr>
        <w:pStyle w:val="a5"/>
        <w:shd w:val="clear" w:color="auto" w:fill="FFFFFF"/>
        <w:spacing w:before="0" w:beforeAutospacing="0" w:after="187" w:afterAutospacing="0"/>
        <w:rPr>
          <w:rFonts w:ascii="Garamond" w:hAnsi="Garamond"/>
          <w:sz w:val="28"/>
          <w:szCs w:val="28"/>
        </w:rPr>
      </w:pPr>
    </w:p>
    <w:p w:rsidR="00546CF0" w:rsidRPr="00546CF0" w:rsidRDefault="00546CF0" w:rsidP="00546CF0">
      <w:pPr>
        <w:pStyle w:val="a5"/>
        <w:numPr>
          <w:ilvl w:val="0"/>
          <w:numId w:val="15"/>
        </w:numPr>
        <w:shd w:val="clear" w:color="auto" w:fill="FFFFFF"/>
        <w:spacing w:before="0" w:beforeAutospacing="0" w:after="187" w:afterAutospacing="0"/>
        <w:rPr>
          <w:rFonts w:ascii="Garamond" w:hAnsi="Garamond"/>
          <w:sz w:val="28"/>
          <w:szCs w:val="28"/>
        </w:rPr>
      </w:pPr>
      <w:r w:rsidRPr="00546CF0">
        <w:rPr>
          <w:rFonts w:ascii="Garamond" w:hAnsi="Garamond"/>
          <w:sz w:val="28"/>
          <w:szCs w:val="28"/>
        </w:rPr>
        <w:t>Первые страницы истории. Московская учебная фирма “Рекорд”, 1994 г.</w:t>
      </w:r>
    </w:p>
    <w:p w:rsidR="00546CF0" w:rsidRPr="00546CF0" w:rsidRDefault="00546CF0" w:rsidP="00546CF0">
      <w:pPr>
        <w:pStyle w:val="a5"/>
        <w:shd w:val="clear" w:color="auto" w:fill="FFFFFF"/>
        <w:spacing w:before="0" w:beforeAutospacing="0" w:after="187" w:afterAutospacing="0"/>
        <w:rPr>
          <w:rFonts w:ascii="Garamond" w:hAnsi="Garamond"/>
          <w:sz w:val="28"/>
          <w:szCs w:val="28"/>
        </w:rPr>
      </w:pPr>
    </w:p>
    <w:p w:rsidR="00546CF0" w:rsidRPr="00546CF0" w:rsidRDefault="00546CF0" w:rsidP="00546CF0">
      <w:pPr>
        <w:pStyle w:val="a5"/>
        <w:numPr>
          <w:ilvl w:val="0"/>
          <w:numId w:val="15"/>
        </w:numPr>
        <w:shd w:val="clear" w:color="auto" w:fill="FFFFFF"/>
        <w:spacing w:before="0" w:beforeAutospacing="0" w:after="187" w:afterAutospacing="0"/>
        <w:rPr>
          <w:rFonts w:ascii="Garamond" w:hAnsi="Garamond"/>
          <w:sz w:val="28"/>
          <w:szCs w:val="28"/>
        </w:rPr>
      </w:pPr>
      <w:r w:rsidRPr="00546CF0">
        <w:rPr>
          <w:rFonts w:ascii="Garamond" w:hAnsi="Garamond"/>
          <w:sz w:val="28"/>
          <w:szCs w:val="28"/>
        </w:rPr>
        <w:t>Ю.А. Лотман. Беседы о русской культуре. Быт и традиции русского дворянства. С.-Пб.,1994 г.</w:t>
      </w:r>
    </w:p>
    <w:p w:rsidR="00546CF0" w:rsidRPr="00546CF0" w:rsidRDefault="00546CF0" w:rsidP="00546CF0">
      <w:pPr>
        <w:pStyle w:val="a5"/>
        <w:shd w:val="clear" w:color="auto" w:fill="FFFFFF"/>
        <w:spacing w:before="0" w:beforeAutospacing="0" w:after="187" w:afterAutospacing="0"/>
        <w:rPr>
          <w:rFonts w:ascii="Garamond" w:hAnsi="Garamond"/>
          <w:sz w:val="28"/>
          <w:szCs w:val="28"/>
        </w:rPr>
      </w:pPr>
    </w:p>
    <w:p w:rsidR="00546CF0" w:rsidRPr="00546CF0" w:rsidRDefault="00546CF0" w:rsidP="00546CF0">
      <w:pPr>
        <w:pStyle w:val="a5"/>
        <w:numPr>
          <w:ilvl w:val="0"/>
          <w:numId w:val="15"/>
        </w:numPr>
        <w:shd w:val="clear" w:color="auto" w:fill="FFFFFF"/>
        <w:spacing w:before="0" w:beforeAutospacing="0" w:after="187" w:afterAutospacing="0"/>
        <w:rPr>
          <w:rFonts w:ascii="Garamond" w:hAnsi="Garamond"/>
          <w:sz w:val="28"/>
          <w:szCs w:val="28"/>
        </w:rPr>
      </w:pPr>
      <w:r w:rsidRPr="00546CF0">
        <w:rPr>
          <w:rFonts w:ascii="Garamond" w:hAnsi="Garamond"/>
          <w:sz w:val="28"/>
          <w:szCs w:val="28"/>
        </w:rPr>
        <w:t>М.А. Ильин. Вещи рассказывают. М.,1989 г.</w:t>
      </w:r>
    </w:p>
    <w:p w:rsidR="00546CF0" w:rsidRPr="00546CF0" w:rsidRDefault="00546CF0" w:rsidP="00546CF0">
      <w:pPr>
        <w:pStyle w:val="a5"/>
        <w:numPr>
          <w:ilvl w:val="0"/>
          <w:numId w:val="15"/>
        </w:numPr>
        <w:shd w:val="clear" w:color="auto" w:fill="FFFFFF"/>
        <w:spacing w:before="0" w:beforeAutospacing="0" w:after="187" w:afterAutospacing="0"/>
        <w:rPr>
          <w:rFonts w:ascii="Garamond" w:hAnsi="Garamond"/>
          <w:sz w:val="28"/>
          <w:szCs w:val="28"/>
        </w:rPr>
      </w:pPr>
      <w:r w:rsidRPr="00546CF0">
        <w:rPr>
          <w:rFonts w:ascii="Garamond" w:hAnsi="Garamond"/>
          <w:sz w:val="28"/>
          <w:szCs w:val="28"/>
        </w:rPr>
        <w:t>Л.А. Преображенский История раскрывает тайны. М.,1991 г.</w:t>
      </w:r>
    </w:p>
    <w:p w:rsidR="00546CF0" w:rsidRPr="00546CF0" w:rsidRDefault="00546CF0" w:rsidP="00546CF0">
      <w:pPr>
        <w:pStyle w:val="a5"/>
        <w:numPr>
          <w:ilvl w:val="0"/>
          <w:numId w:val="15"/>
        </w:numPr>
        <w:shd w:val="clear" w:color="auto" w:fill="FFFFFF"/>
        <w:spacing w:before="0" w:beforeAutospacing="0" w:after="187" w:afterAutospacing="0"/>
        <w:rPr>
          <w:rFonts w:ascii="Garamond" w:hAnsi="Garamond"/>
          <w:sz w:val="28"/>
          <w:szCs w:val="28"/>
        </w:rPr>
      </w:pPr>
      <w:r w:rsidRPr="00546CF0">
        <w:rPr>
          <w:rFonts w:ascii="Garamond" w:hAnsi="Garamond"/>
          <w:sz w:val="28"/>
          <w:szCs w:val="28"/>
        </w:rPr>
        <w:t xml:space="preserve">Т.Я. </w:t>
      </w:r>
      <w:proofErr w:type="spellStart"/>
      <w:r w:rsidRPr="00546CF0">
        <w:rPr>
          <w:rFonts w:ascii="Garamond" w:hAnsi="Garamond"/>
          <w:sz w:val="28"/>
          <w:szCs w:val="28"/>
        </w:rPr>
        <w:t>Шпикалова</w:t>
      </w:r>
      <w:proofErr w:type="spellEnd"/>
      <w:r w:rsidRPr="00546CF0">
        <w:rPr>
          <w:rFonts w:ascii="Garamond" w:hAnsi="Garamond"/>
          <w:sz w:val="28"/>
          <w:szCs w:val="28"/>
        </w:rPr>
        <w:t>. В мире народного творчества М.,1998 г.</w:t>
      </w:r>
    </w:p>
    <w:p w:rsidR="00546CF0" w:rsidRPr="00546CF0" w:rsidRDefault="00546CF0" w:rsidP="00546CF0">
      <w:pPr>
        <w:pStyle w:val="a5"/>
        <w:numPr>
          <w:ilvl w:val="0"/>
          <w:numId w:val="15"/>
        </w:numPr>
        <w:shd w:val="clear" w:color="auto" w:fill="FFFFFF"/>
        <w:spacing w:before="0" w:beforeAutospacing="0" w:after="187" w:afterAutospacing="0"/>
        <w:rPr>
          <w:rFonts w:ascii="Garamond" w:hAnsi="Garamond"/>
          <w:sz w:val="28"/>
          <w:szCs w:val="28"/>
        </w:rPr>
      </w:pPr>
      <w:r w:rsidRPr="00546CF0">
        <w:rPr>
          <w:rFonts w:ascii="Garamond" w:hAnsi="Garamond"/>
          <w:sz w:val="28"/>
          <w:szCs w:val="28"/>
        </w:rPr>
        <w:t>Костюмы народов мира. Издательство “</w:t>
      </w:r>
      <w:proofErr w:type="spellStart"/>
      <w:r w:rsidRPr="00546CF0">
        <w:rPr>
          <w:rFonts w:ascii="Garamond" w:hAnsi="Garamond"/>
          <w:sz w:val="28"/>
          <w:szCs w:val="28"/>
        </w:rPr>
        <w:t>Литур</w:t>
      </w:r>
      <w:proofErr w:type="spellEnd"/>
      <w:r w:rsidRPr="00546CF0">
        <w:rPr>
          <w:rFonts w:ascii="Garamond" w:hAnsi="Garamond"/>
          <w:sz w:val="28"/>
          <w:szCs w:val="28"/>
        </w:rPr>
        <w:t>”, Екатеринбург, 2004 г.</w:t>
      </w:r>
    </w:p>
    <w:p w:rsidR="00546CF0" w:rsidRPr="00546CF0" w:rsidRDefault="00546CF0" w:rsidP="00546CF0">
      <w:pPr>
        <w:pStyle w:val="a5"/>
        <w:numPr>
          <w:ilvl w:val="0"/>
          <w:numId w:val="15"/>
        </w:numPr>
        <w:shd w:val="clear" w:color="auto" w:fill="FFFFFF"/>
        <w:spacing w:before="0" w:beforeAutospacing="0" w:after="187" w:afterAutospacing="0"/>
        <w:rPr>
          <w:rFonts w:ascii="Garamond" w:hAnsi="Garamond"/>
          <w:sz w:val="28"/>
          <w:szCs w:val="28"/>
        </w:rPr>
      </w:pPr>
      <w:r w:rsidRPr="00546CF0">
        <w:rPr>
          <w:rFonts w:ascii="Garamond" w:hAnsi="Garamond"/>
          <w:sz w:val="28"/>
          <w:szCs w:val="28"/>
        </w:rPr>
        <w:t>Русский народный костюм. Издательство “ Мозаик</w:t>
      </w:r>
      <w:proofErr w:type="gramStart"/>
      <w:r w:rsidRPr="00546CF0">
        <w:rPr>
          <w:rFonts w:ascii="Garamond" w:hAnsi="Garamond"/>
          <w:sz w:val="28"/>
          <w:szCs w:val="28"/>
        </w:rPr>
        <w:t>а-</w:t>
      </w:r>
      <w:proofErr w:type="gramEnd"/>
      <w:r w:rsidRPr="00546CF0">
        <w:rPr>
          <w:rFonts w:ascii="Garamond" w:hAnsi="Garamond"/>
          <w:sz w:val="28"/>
          <w:szCs w:val="28"/>
        </w:rPr>
        <w:t xml:space="preserve"> синтез”, М.,2006 г.</w:t>
      </w:r>
    </w:p>
    <w:p w:rsidR="00546CF0" w:rsidRPr="00546CF0" w:rsidRDefault="00546CF0" w:rsidP="00546CF0">
      <w:pPr>
        <w:pStyle w:val="a5"/>
        <w:numPr>
          <w:ilvl w:val="0"/>
          <w:numId w:val="15"/>
        </w:numPr>
        <w:shd w:val="clear" w:color="auto" w:fill="FFFFFF"/>
        <w:spacing w:before="0" w:beforeAutospacing="0" w:after="187" w:afterAutospacing="0"/>
        <w:rPr>
          <w:rFonts w:ascii="Garamond" w:hAnsi="Garamond"/>
          <w:sz w:val="28"/>
          <w:szCs w:val="28"/>
        </w:rPr>
      </w:pPr>
      <w:r w:rsidRPr="00546CF0">
        <w:rPr>
          <w:rFonts w:ascii="Garamond" w:hAnsi="Garamond"/>
          <w:sz w:val="28"/>
          <w:szCs w:val="28"/>
        </w:rPr>
        <w:t>А.Ю. Андреева. Русский народный костюм. Путешествие с Севера на Юг. Издательство “Паритет” Санкт- Петербург, 2004 г.</w:t>
      </w:r>
    </w:p>
    <w:p w:rsidR="00546CF0" w:rsidRPr="00546CF0" w:rsidRDefault="00546CF0" w:rsidP="00546CF0">
      <w:pPr>
        <w:pStyle w:val="a5"/>
        <w:numPr>
          <w:ilvl w:val="0"/>
          <w:numId w:val="15"/>
        </w:numPr>
        <w:shd w:val="clear" w:color="auto" w:fill="FFFFFF"/>
        <w:spacing w:before="0" w:beforeAutospacing="0" w:after="187" w:afterAutospacing="0"/>
        <w:rPr>
          <w:rFonts w:ascii="Garamond" w:hAnsi="Garamond"/>
          <w:sz w:val="28"/>
          <w:szCs w:val="28"/>
        </w:rPr>
      </w:pPr>
      <w:r w:rsidRPr="00546CF0">
        <w:rPr>
          <w:rFonts w:ascii="Garamond" w:hAnsi="Garamond"/>
          <w:sz w:val="28"/>
          <w:szCs w:val="28"/>
        </w:rPr>
        <w:t xml:space="preserve">Сказки Ивана </w:t>
      </w:r>
      <w:proofErr w:type="spellStart"/>
      <w:r w:rsidRPr="00546CF0">
        <w:rPr>
          <w:rFonts w:ascii="Garamond" w:hAnsi="Garamond"/>
          <w:sz w:val="28"/>
          <w:szCs w:val="28"/>
        </w:rPr>
        <w:t>Билибина</w:t>
      </w:r>
      <w:proofErr w:type="spellEnd"/>
      <w:r w:rsidRPr="00546CF0">
        <w:rPr>
          <w:rFonts w:ascii="Garamond" w:hAnsi="Garamond"/>
          <w:sz w:val="28"/>
          <w:szCs w:val="28"/>
        </w:rPr>
        <w:t xml:space="preserve">. </w:t>
      </w:r>
      <w:proofErr w:type="spellStart"/>
      <w:r w:rsidRPr="00546CF0">
        <w:rPr>
          <w:rFonts w:ascii="Garamond" w:hAnsi="Garamond"/>
          <w:sz w:val="28"/>
          <w:szCs w:val="28"/>
        </w:rPr>
        <w:t>Неорусский</w:t>
      </w:r>
      <w:proofErr w:type="spellEnd"/>
      <w:r w:rsidRPr="00546CF0">
        <w:rPr>
          <w:rFonts w:ascii="Garamond" w:hAnsi="Garamond"/>
          <w:sz w:val="28"/>
          <w:szCs w:val="28"/>
        </w:rPr>
        <w:t xml:space="preserve"> стиль. М., 2004 г.</w:t>
      </w:r>
    </w:p>
    <w:p w:rsidR="008E02CA" w:rsidRDefault="008E02CA" w:rsidP="00701137">
      <w:pPr>
        <w:spacing w:line="360" w:lineRule="auto"/>
        <w:ind w:firstLine="567"/>
        <w:jc w:val="both"/>
        <w:rPr>
          <w:sz w:val="28"/>
          <w:szCs w:val="28"/>
        </w:rPr>
      </w:pPr>
    </w:p>
    <w:sectPr w:rsidR="008E02CA" w:rsidSect="00594C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C797B"/>
    <w:multiLevelType w:val="hybridMultilevel"/>
    <w:tmpl w:val="50DED874"/>
    <w:lvl w:ilvl="0" w:tplc="DD8E437C">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72326D"/>
    <w:multiLevelType w:val="hybridMultilevel"/>
    <w:tmpl w:val="D69C9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1C2A4C"/>
    <w:multiLevelType w:val="multilevel"/>
    <w:tmpl w:val="A460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FF757D"/>
    <w:multiLevelType w:val="hybridMultilevel"/>
    <w:tmpl w:val="1CC4D19C"/>
    <w:lvl w:ilvl="0" w:tplc="575A6A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6005D5E"/>
    <w:multiLevelType w:val="multilevel"/>
    <w:tmpl w:val="6436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E74442"/>
    <w:multiLevelType w:val="multilevel"/>
    <w:tmpl w:val="B70C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812566"/>
    <w:multiLevelType w:val="hybridMultilevel"/>
    <w:tmpl w:val="1D78FC30"/>
    <w:lvl w:ilvl="0" w:tplc="530ED1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3C9274B"/>
    <w:multiLevelType w:val="multilevel"/>
    <w:tmpl w:val="3490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FD4B9D"/>
    <w:multiLevelType w:val="multilevel"/>
    <w:tmpl w:val="8E5603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742980"/>
    <w:multiLevelType w:val="hybridMultilevel"/>
    <w:tmpl w:val="535A375A"/>
    <w:lvl w:ilvl="0" w:tplc="D09EDC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CAB4718"/>
    <w:multiLevelType w:val="multilevel"/>
    <w:tmpl w:val="3782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765C5F"/>
    <w:multiLevelType w:val="multilevel"/>
    <w:tmpl w:val="CC9C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272CA7"/>
    <w:multiLevelType w:val="multilevel"/>
    <w:tmpl w:val="A15A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5F256E"/>
    <w:multiLevelType w:val="hybridMultilevel"/>
    <w:tmpl w:val="4EB85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E500F7B"/>
    <w:multiLevelType w:val="hybridMultilevel"/>
    <w:tmpl w:val="29DE6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9"/>
  </w:num>
  <w:num w:numId="3">
    <w:abstractNumId w:val="3"/>
  </w:num>
  <w:num w:numId="4">
    <w:abstractNumId w:val="6"/>
  </w:num>
  <w:num w:numId="5">
    <w:abstractNumId w:val="13"/>
  </w:num>
  <w:num w:numId="6">
    <w:abstractNumId w:val="12"/>
  </w:num>
  <w:num w:numId="7">
    <w:abstractNumId w:val="10"/>
  </w:num>
  <w:num w:numId="8">
    <w:abstractNumId w:val="4"/>
  </w:num>
  <w:num w:numId="9">
    <w:abstractNumId w:val="2"/>
  </w:num>
  <w:num w:numId="10">
    <w:abstractNumId w:val="5"/>
  </w:num>
  <w:num w:numId="11">
    <w:abstractNumId w:val="8"/>
  </w:num>
  <w:num w:numId="12">
    <w:abstractNumId w:val="11"/>
  </w:num>
  <w:num w:numId="13">
    <w:abstractNumId w:val="14"/>
  </w:num>
  <w:num w:numId="14">
    <w:abstractNumId w:val="7"/>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62F7A"/>
    <w:rsid w:val="00032644"/>
    <w:rsid w:val="0003520D"/>
    <w:rsid w:val="00101D1D"/>
    <w:rsid w:val="00164B1A"/>
    <w:rsid w:val="00181499"/>
    <w:rsid w:val="001D52EC"/>
    <w:rsid w:val="00205F38"/>
    <w:rsid w:val="00223B34"/>
    <w:rsid w:val="00280F1D"/>
    <w:rsid w:val="002842B1"/>
    <w:rsid w:val="00297879"/>
    <w:rsid w:val="002A5227"/>
    <w:rsid w:val="003439B2"/>
    <w:rsid w:val="00367B1D"/>
    <w:rsid w:val="003B57F4"/>
    <w:rsid w:val="003B5F3F"/>
    <w:rsid w:val="003C04C2"/>
    <w:rsid w:val="003C12B7"/>
    <w:rsid w:val="004102D6"/>
    <w:rsid w:val="00445E06"/>
    <w:rsid w:val="00463D60"/>
    <w:rsid w:val="004738B2"/>
    <w:rsid w:val="00495425"/>
    <w:rsid w:val="004B264A"/>
    <w:rsid w:val="005405EC"/>
    <w:rsid w:val="00546CF0"/>
    <w:rsid w:val="005537AF"/>
    <w:rsid w:val="00585281"/>
    <w:rsid w:val="00594CC6"/>
    <w:rsid w:val="005F186E"/>
    <w:rsid w:val="00614319"/>
    <w:rsid w:val="00662F7A"/>
    <w:rsid w:val="006E646C"/>
    <w:rsid w:val="00701137"/>
    <w:rsid w:val="0076614C"/>
    <w:rsid w:val="007672B9"/>
    <w:rsid w:val="007A00E5"/>
    <w:rsid w:val="008124D4"/>
    <w:rsid w:val="008B6505"/>
    <w:rsid w:val="008E02CA"/>
    <w:rsid w:val="00916B7D"/>
    <w:rsid w:val="00964800"/>
    <w:rsid w:val="009809B5"/>
    <w:rsid w:val="00985BEC"/>
    <w:rsid w:val="009A31B6"/>
    <w:rsid w:val="009B7B85"/>
    <w:rsid w:val="00A5499C"/>
    <w:rsid w:val="00A75EA2"/>
    <w:rsid w:val="00AC4495"/>
    <w:rsid w:val="00B66D97"/>
    <w:rsid w:val="00BE6D92"/>
    <w:rsid w:val="00C4738A"/>
    <w:rsid w:val="00C84A0D"/>
    <w:rsid w:val="00CA2EA2"/>
    <w:rsid w:val="00CA694C"/>
    <w:rsid w:val="00CC082B"/>
    <w:rsid w:val="00D5165C"/>
    <w:rsid w:val="00D67B41"/>
    <w:rsid w:val="00D729DA"/>
    <w:rsid w:val="00D75F0B"/>
    <w:rsid w:val="00D920E9"/>
    <w:rsid w:val="00E113B9"/>
    <w:rsid w:val="00E3564A"/>
    <w:rsid w:val="00EB5C6F"/>
    <w:rsid w:val="00EC17D4"/>
    <w:rsid w:val="00F31BD4"/>
    <w:rsid w:val="00F41FB2"/>
    <w:rsid w:val="00F71A0B"/>
    <w:rsid w:val="00F86981"/>
    <w:rsid w:val="00FD2469"/>
    <w:rsid w:val="00FF57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heme="minorHAnsi" w:hAnsi="Garamond"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C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2F7A"/>
    <w:pPr>
      <w:ind w:left="720"/>
      <w:contextualSpacing/>
    </w:pPr>
  </w:style>
  <w:style w:type="character" w:styleId="a4">
    <w:name w:val="Hyperlink"/>
    <w:basedOn w:val="a0"/>
    <w:uiPriority w:val="99"/>
    <w:semiHidden/>
    <w:unhideWhenUsed/>
    <w:rsid w:val="00445E06"/>
    <w:rPr>
      <w:color w:val="0000FF"/>
      <w:u w:val="single"/>
    </w:rPr>
  </w:style>
  <w:style w:type="paragraph" w:styleId="a5">
    <w:name w:val="Normal (Web)"/>
    <w:basedOn w:val="a"/>
    <w:uiPriority w:val="99"/>
    <w:semiHidden/>
    <w:unhideWhenUsed/>
    <w:rsid w:val="0076614C"/>
    <w:pPr>
      <w:spacing w:before="100" w:beforeAutospacing="1" w:after="100" w:afterAutospacing="1" w:line="240" w:lineRule="auto"/>
    </w:pPr>
    <w:rPr>
      <w:rFonts w:ascii="Times New Roman" w:eastAsia="Times New Roman" w:hAnsi="Times New Roman" w:cs="Times New Roman"/>
      <w:szCs w:val="24"/>
      <w:lang w:eastAsia="ru-RU"/>
    </w:rPr>
  </w:style>
  <w:style w:type="paragraph" w:styleId="a6">
    <w:name w:val="Balloon Text"/>
    <w:basedOn w:val="a"/>
    <w:link w:val="a7"/>
    <w:uiPriority w:val="99"/>
    <w:semiHidden/>
    <w:unhideWhenUsed/>
    <w:rsid w:val="002842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42B1"/>
    <w:rPr>
      <w:rFonts w:ascii="Tahoma" w:hAnsi="Tahoma" w:cs="Tahoma"/>
      <w:sz w:val="16"/>
      <w:szCs w:val="16"/>
    </w:rPr>
  </w:style>
  <w:style w:type="character" w:styleId="a8">
    <w:name w:val="Strong"/>
    <w:basedOn w:val="a0"/>
    <w:uiPriority w:val="22"/>
    <w:qFormat/>
    <w:rsid w:val="00916B7D"/>
    <w:rPr>
      <w:b/>
      <w:bCs/>
    </w:rPr>
  </w:style>
  <w:style w:type="character" w:styleId="a9">
    <w:name w:val="Emphasis"/>
    <w:basedOn w:val="a0"/>
    <w:uiPriority w:val="20"/>
    <w:qFormat/>
    <w:rsid w:val="00367B1D"/>
    <w:rPr>
      <w:i/>
      <w:iCs/>
    </w:rPr>
  </w:style>
</w:styles>
</file>

<file path=word/webSettings.xml><?xml version="1.0" encoding="utf-8"?>
<w:webSettings xmlns:r="http://schemas.openxmlformats.org/officeDocument/2006/relationships" xmlns:w="http://schemas.openxmlformats.org/wordprocessingml/2006/main">
  <w:divs>
    <w:div w:id="237179060">
      <w:bodyDiv w:val="1"/>
      <w:marLeft w:val="0"/>
      <w:marRight w:val="0"/>
      <w:marTop w:val="0"/>
      <w:marBottom w:val="0"/>
      <w:divBdr>
        <w:top w:val="none" w:sz="0" w:space="0" w:color="auto"/>
        <w:left w:val="none" w:sz="0" w:space="0" w:color="auto"/>
        <w:bottom w:val="none" w:sz="0" w:space="0" w:color="auto"/>
        <w:right w:val="none" w:sz="0" w:space="0" w:color="auto"/>
      </w:divBdr>
    </w:div>
    <w:div w:id="466315929">
      <w:bodyDiv w:val="1"/>
      <w:marLeft w:val="0"/>
      <w:marRight w:val="0"/>
      <w:marTop w:val="0"/>
      <w:marBottom w:val="0"/>
      <w:divBdr>
        <w:top w:val="none" w:sz="0" w:space="0" w:color="auto"/>
        <w:left w:val="none" w:sz="0" w:space="0" w:color="auto"/>
        <w:bottom w:val="none" w:sz="0" w:space="0" w:color="auto"/>
        <w:right w:val="none" w:sz="0" w:space="0" w:color="auto"/>
      </w:divBdr>
    </w:div>
    <w:div w:id="529028852">
      <w:bodyDiv w:val="1"/>
      <w:marLeft w:val="0"/>
      <w:marRight w:val="0"/>
      <w:marTop w:val="0"/>
      <w:marBottom w:val="0"/>
      <w:divBdr>
        <w:top w:val="none" w:sz="0" w:space="0" w:color="auto"/>
        <w:left w:val="none" w:sz="0" w:space="0" w:color="auto"/>
        <w:bottom w:val="none" w:sz="0" w:space="0" w:color="auto"/>
        <w:right w:val="none" w:sz="0" w:space="0" w:color="auto"/>
      </w:divBdr>
    </w:div>
    <w:div w:id="1113864334">
      <w:bodyDiv w:val="1"/>
      <w:marLeft w:val="0"/>
      <w:marRight w:val="0"/>
      <w:marTop w:val="0"/>
      <w:marBottom w:val="0"/>
      <w:divBdr>
        <w:top w:val="none" w:sz="0" w:space="0" w:color="auto"/>
        <w:left w:val="none" w:sz="0" w:space="0" w:color="auto"/>
        <w:bottom w:val="none" w:sz="0" w:space="0" w:color="auto"/>
        <w:right w:val="none" w:sz="0" w:space="0" w:color="auto"/>
      </w:divBdr>
    </w:div>
    <w:div w:id="1262180421">
      <w:bodyDiv w:val="1"/>
      <w:marLeft w:val="0"/>
      <w:marRight w:val="0"/>
      <w:marTop w:val="0"/>
      <w:marBottom w:val="0"/>
      <w:divBdr>
        <w:top w:val="none" w:sz="0" w:space="0" w:color="auto"/>
        <w:left w:val="none" w:sz="0" w:space="0" w:color="auto"/>
        <w:bottom w:val="none" w:sz="0" w:space="0" w:color="auto"/>
        <w:right w:val="none" w:sz="0" w:space="0" w:color="auto"/>
      </w:divBdr>
    </w:div>
    <w:div w:id="1659116828">
      <w:bodyDiv w:val="1"/>
      <w:marLeft w:val="0"/>
      <w:marRight w:val="0"/>
      <w:marTop w:val="0"/>
      <w:marBottom w:val="0"/>
      <w:divBdr>
        <w:top w:val="none" w:sz="0" w:space="0" w:color="auto"/>
        <w:left w:val="none" w:sz="0" w:space="0" w:color="auto"/>
        <w:bottom w:val="none" w:sz="0" w:space="0" w:color="auto"/>
        <w:right w:val="none" w:sz="0" w:space="0" w:color="auto"/>
      </w:divBdr>
    </w:div>
    <w:div w:id="1780028464">
      <w:bodyDiv w:val="1"/>
      <w:marLeft w:val="0"/>
      <w:marRight w:val="0"/>
      <w:marTop w:val="0"/>
      <w:marBottom w:val="0"/>
      <w:divBdr>
        <w:top w:val="none" w:sz="0" w:space="0" w:color="auto"/>
        <w:left w:val="none" w:sz="0" w:space="0" w:color="auto"/>
        <w:bottom w:val="none" w:sz="0" w:space="0" w:color="auto"/>
        <w:right w:val="none" w:sz="0" w:space="0" w:color="auto"/>
      </w:divBdr>
    </w:div>
    <w:div w:id="1810436299">
      <w:bodyDiv w:val="1"/>
      <w:marLeft w:val="0"/>
      <w:marRight w:val="0"/>
      <w:marTop w:val="0"/>
      <w:marBottom w:val="0"/>
      <w:divBdr>
        <w:top w:val="none" w:sz="0" w:space="0" w:color="auto"/>
        <w:left w:val="none" w:sz="0" w:space="0" w:color="auto"/>
        <w:bottom w:val="none" w:sz="0" w:space="0" w:color="auto"/>
        <w:right w:val="none" w:sz="0" w:space="0" w:color="auto"/>
      </w:divBdr>
    </w:div>
    <w:div w:id="1886678922">
      <w:bodyDiv w:val="1"/>
      <w:marLeft w:val="0"/>
      <w:marRight w:val="0"/>
      <w:marTop w:val="0"/>
      <w:marBottom w:val="0"/>
      <w:divBdr>
        <w:top w:val="none" w:sz="0" w:space="0" w:color="auto"/>
        <w:left w:val="none" w:sz="0" w:space="0" w:color="auto"/>
        <w:bottom w:val="none" w:sz="0" w:space="0" w:color="auto"/>
        <w:right w:val="none" w:sz="0" w:space="0" w:color="auto"/>
      </w:divBdr>
    </w:div>
    <w:div w:id="1936744802">
      <w:bodyDiv w:val="1"/>
      <w:marLeft w:val="0"/>
      <w:marRight w:val="0"/>
      <w:marTop w:val="0"/>
      <w:marBottom w:val="0"/>
      <w:divBdr>
        <w:top w:val="none" w:sz="0" w:space="0" w:color="auto"/>
        <w:left w:val="none" w:sz="0" w:space="0" w:color="auto"/>
        <w:bottom w:val="none" w:sz="0" w:space="0" w:color="auto"/>
        <w:right w:val="none" w:sz="0" w:space="0" w:color="auto"/>
      </w:divBdr>
    </w:div>
    <w:div w:id="1978340135">
      <w:bodyDiv w:val="1"/>
      <w:marLeft w:val="0"/>
      <w:marRight w:val="0"/>
      <w:marTop w:val="0"/>
      <w:marBottom w:val="0"/>
      <w:divBdr>
        <w:top w:val="none" w:sz="0" w:space="0" w:color="auto"/>
        <w:left w:val="none" w:sz="0" w:space="0" w:color="auto"/>
        <w:bottom w:val="none" w:sz="0" w:space="0" w:color="auto"/>
        <w:right w:val="none" w:sz="0" w:space="0" w:color="auto"/>
      </w:divBdr>
    </w:div>
    <w:div w:id="202119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thnoboho.ru/wp-content/uploads/2016/06/solnce.jpg"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ethnoboho.ru/wp-content/uploads/2016/06/orepei.jpg"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16</Pages>
  <Words>2379</Words>
  <Characters>13566</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48</cp:revision>
  <cp:lastPrinted>2018-10-23T15:36:00Z</cp:lastPrinted>
  <dcterms:created xsi:type="dcterms:W3CDTF">2018-10-16T06:33:00Z</dcterms:created>
  <dcterms:modified xsi:type="dcterms:W3CDTF">2019-03-29T12:49:00Z</dcterms:modified>
</cp:coreProperties>
</file>