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B39" w:rsidRPr="004B7B39" w:rsidRDefault="004B7B39" w:rsidP="004B7B39">
      <w:pPr>
        <w:spacing w:line="360" w:lineRule="auto"/>
        <w:ind w:firstLine="567"/>
        <w:contextualSpacing/>
        <w:jc w:val="center"/>
        <w:rPr>
          <w:rFonts w:ascii="Times New Roman" w:eastAsia="Times New Roman" w:hAnsi="Times New Roman"/>
          <w:sz w:val="24"/>
          <w:szCs w:val="24"/>
          <w:lang w:eastAsia="ru-RU"/>
        </w:rPr>
      </w:pPr>
      <w:r w:rsidRPr="004B7B39">
        <w:rPr>
          <w:rFonts w:ascii="Times New Roman" w:eastAsia="Times New Roman" w:hAnsi="Times New Roman"/>
          <w:sz w:val="24"/>
          <w:szCs w:val="24"/>
          <w:lang w:eastAsia="ru-RU"/>
        </w:rPr>
        <w:t>Муниципальное бюджетное дошкольное образовательное учреждение</w:t>
      </w:r>
    </w:p>
    <w:p w:rsidR="004B7B39" w:rsidRPr="004B7B39" w:rsidRDefault="004B7B39" w:rsidP="004B7B39">
      <w:pPr>
        <w:spacing w:line="360" w:lineRule="auto"/>
        <w:ind w:firstLine="567"/>
        <w:contextualSpacing/>
        <w:jc w:val="center"/>
        <w:rPr>
          <w:rFonts w:ascii="Times New Roman" w:eastAsia="Times New Roman" w:hAnsi="Times New Roman"/>
          <w:b/>
          <w:sz w:val="24"/>
          <w:szCs w:val="24"/>
          <w:lang w:eastAsia="ru-RU"/>
        </w:rPr>
      </w:pPr>
      <w:proofErr w:type="spellStart"/>
      <w:r w:rsidRPr="004B7B39">
        <w:rPr>
          <w:rFonts w:ascii="Times New Roman" w:eastAsia="Times New Roman" w:hAnsi="Times New Roman"/>
          <w:sz w:val="24"/>
          <w:szCs w:val="24"/>
          <w:lang w:eastAsia="ru-RU"/>
        </w:rPr>
        <w:t>Заиграевский</w:t>
      </w:r>
      <w:proofErr w:type="spellEnd"/>
      <w:r w:rsidRPr="004B7B39">
        <w:rPr>
          <w:rFonts w:ascii="Times New Roman" w:eastAsia="Times New Roman" w:hAnsi="Times New Roman"/>
          <w:sz w:val="24"/>
          <w:szCs w:val="24"/>
          <w:lang w:eastAsia="ru-RU"/>
        </w:rPr>
        <w:t xml:space="preserve">  Центр развития ребёнка - детский сад «Улыбка</w:t>
      </w:r>
      <w:r w:rsidRPr="004B7B39">
        <w:rPr>
          <w:rFonts w:ascii="Times New Roman" w:eastAsia="Times New Roman" w:hAnsi="Times New Roman"/>
          <w:b/>
          <w:sz w:val="24"/>
          <w:szCs w:val="24"/>
          <w:lang w:eastAsia="ru-RU"/>
        </w:rPr>
        <w:t>»</w:t>
      </w:r>
    </w:p>
    <w:p w:rsidR="004B7B39" w:rsidRPr="004B7B39" w:rsidRDefault="004B7B39" w:rsidP="004B7B39">
      <w:pPr>
        <w:spacing w:line="360" w:lineRule="auto"/>
        <w:ind w:firstLine="567"/>
        <w:contextualSpacing/>
        <w:jc w:val="center"/>
        <w:rPr>
          <w:rFonts w:ascii="Times New Roman" w:eastAsia="Times New Roman" w:hAnsi="Times New Roman"/>
          <w:sz w:val="24"/>
          <w:szCs w:val="24"/>
          <w:lang w:eastAsia="ru-RU"/>
        </w:rPr>
      </w:pPr>
      <w:r w:rsidRPr="004B7B39">
        <w:rPr>
          <w:rFonts w:ascii="Times New Roman" w:eastAsia="Times New Roman" w:hAnsi="Times New Roman"/>
          <w:sz w:val="24"/>
          <w:szCs w:val="24"/>
          <w:lang w:eastAsia="ru-RU"/>
        </w:rPr>
        <w:t xml:space="preserve">671310, Республика Бурятия, </w:t>
      </w:r>
      <w:proofErr w:type="spellStart"/>
      <w:r w:rsidRPr="004B7B39">
        <w:rPr>
          <w:rFonts w:ascii="Times New Roman" w:eastAsia="Times New Roman" w:hAnsi="Times New Roman"/>
          <w:sz w:val="24"/>
          <w:szCs w:val="24"/>
          <w:lang w:eastAsia="ru-RU"/>
        </w:rPr>
        <w:t>Заиграевский</w:t>
      </w:r>
      <w:proofErr w:type="spellEnd"/>
      <w:r w:rsidRPr="004B7B39">
        <w:rPr>
          <w:rFonts w:ascii="Times New Roman" w:eastAsia="Times New Roman" w:hAnsi="Times New Roman"/>
          <w:sz w:val="24"/>
          <w:szCs w:val="24"/>
          <w:lang w:eastAsia="ru-RU"/>
        </w:rPr>
        <w:t xml:space="preserve"> район, п.Заиграево.</w:t>
      </w:r>
    </w:p>
    <w:p w:rsidR="004B7B39" w:rsidRDefault="004B7B39" w:rsidP="004B7B39">
      <w:pPr>
        <w:spacing w:line="360" w:lineRule="auto"/>
        <w:ind w:firstLine="567"/>
        <w:contextualSpacing/>
        <w:jc w:val="both"/>
        <w:rPr>
          <w:rFonts w:ascii="Times New Roman" w:hAnsi="Times New Roman"/>
          <w:sz w:val="32"/>
          <w:szCs w:val="32"/>
        </w:rPr>
      </w:pPr>
    </w:p>
    <w:p w:rsidR="004B7B39" w:rsidRDefault="004B7B39" w:rsidP="004B7B39">
      <w:pPr>
        <w:spacing w:line="360" w:lineRule="auto"/>
        <w:ind w:firstLine="567"/>
        <w:contextualSpacing/>
        <w:jc w:val="both"/>
        <w:rPr>
          <w:rFonts w:ascii="Times New Roman" w:hAnsi="Times New Roman"/>
          <w:sz w:val="32"/>
          <w:szCs w:val="32"/>
        </w:rPr>
      </w:pPr>
    </w:p>
    <w:p w:rsidR="004B7B39" w:rsidRDefault="004B7B39" w:rsidP="004B7B39">
      <w:pPr>
        <w:spacing w:line="360" w:lineRule="auto"/>
        <w:ind w:firstLine="567"/>
        <w:contextualSpacing/>
        <w:jc w:val="both"/>
        <w:rPr>
          <w:rFonts w:ascii="Times New Roman" w:hAnsi="Times New Roman"/>
          <w:sz w:val="32"/>
          <w:szCs w:val="32"/>
        </w:rPr>
      </w:pPr>
    </w:p>
    <w:p w:rsidR="004B7B39" w:rsidRDefault="004B7B39" w:rsidP="004B7B39">
      <w:pPr>
        <w:spacing w:line="360" w:lineRule="auto"/>
        <w:ind w:firstLine="567"/>
        <w:contextualSpacing/>
        <w:jc w:val="both"/>
        <w:rPr>
          <w:rFonts w:ascii="Times New Roman" w:hAnsi="Times New Roman"/>
          <w:sz w:val="32"/>
          <w:szCs w:val="32"/>
        </w:rPr>
      </w:pPr>
    </w:p>
    <w:p w:rsidR="004B7B39" w:rsidRDefault="004B7B39" w:rsidP="004B7B39">
      <w:pPr>
        <w:spacing w:line="360" w:lineRule="auto"/>
        <w:ind w:firstLine="567"/>
        <w:contextualSpacing/>
        <w:jc w:val="both"/>
        <w:rPr>
          <w:rFonts w:ascii="Times New Roman" w:hAnsi="Times New Roman"/>
          <w:sz w:val="32"/>
          <w:szCs w:val="32"/>
        </w:rPr>
      </w:pPr>
    </w:p>
    <w:p w:rsidR="004B7B39" w:rsidRDefault="004B7B39" w:rsidP="004B7B39">
      <w:pPr>
        <w:spacing w:line="360" w:lineRule="auto"/>
        <w:ind w:firstLine="567"/>
        <w:contextualSpacing/>
        <w:jc w:val="both"/>
        <w:rPr>
          <w:rFonts w:ascii="Times New Roman" w:hAnsi="Times New Roman"/>
          <w:sz w:val="32"/>
          <w:szCs w:val="32"/>
        </w:rPr>
      </w:pPr>
    </w:p>
    <w:p w:rsidR="004B7B39" w:rsidRDefault="004B7B39" w:rsidP="004B7B39">
      <w:pPr>
        <w:spacing w:line="360" w:lineRule="auto"/>
        <w:ind w:firstLine="567"/>
        <w:contextualSpacing/>
        <w:jc w:val="both"/>
        <w:rPr>
          <w:rFonts w:ascii="Times New Roman" w:hAnsi="Times New Roman"/>
          <w:sz w:val="32"/>
          <w:szCs w:val="32"/>
        </w:rPr>
      </w:pPr>
    </w:p>
    <w:p w:rsidR="004B7B39" w:rsidRDefault="004B7B39" w:rsidP="004B7B39">
      <w:pPr>
        <w:spacing w:line="360" w:lineRule="auto"/>
        <w:ind w:firstLine="567"/>
        <w:contextualSpacing/>
        <w:jc w:val="both"/>
        <w:rPr>
          <w:rFonts w:ascii="Times New Roman" w:hAnsi="Times New Roman"/>
          <w:sz w:val="32"/>
          <w:szCs w:val="32"/>
        </w:rPr>
      </w:pPr>
    </w:p>
    <w:p w:rsidR="004B7B39" w:rsidRDefault="004B7B39" w:rsidP="004B7B39">
      <w:pPr>
        <w:spacing w:line="360" w:lineRule="auto"/>
        <w:ind w:firstLine="567"/>
        <w:contextualSpacing/>
        <w:jc w:val="both"/>
        <w:rPr>
          <w:rFonts w:ascii="Times New Roman" w:hAnsi="Times New Roman"/>
          <w:sz w:val="32"/>
          <w:szCs w:val="32"/>
        </w:rPr>
      </w:pPr>
    </w:p>
    <w:p w:rsidR="004B7B39" w:rsidRDefault="004B7B39" w:rsidP="004B7B39">
      <w:pPr>
        <w:spacing w:line="360" w:lineRule="auto"/>
        <w:ind w:firstLine="567"/>
        <w:contextualSpacing/>
        <w:jc w:val="both"/>
        <w:rPr>
          <w:rFonts w:ascii="Times New Roman" w:hAnsi="Times New Roman"/>
          <w:sz w:val="32"/>
          <w:szCs w:val="32"/>
        </w:rPr>
      </w:pPr>
    </w:p>
    <w:p w:rsidR="004B7B39" w:rsidRDefault="004B7B39" w:rsidP="004B7B39">
      <w:pPr>
        <w:spacing w:line="360" w:lineRule="auto"/>
        <w:ind w:firstLine="567"/>
        <w:contextualSpacing/>
        <w:jc w:val="both"/>
        <w:rPr>
          <w:rFonts w:ascii="Times New Roman" w:hAnsi="Times New Roman"/>
          <w:sz w:val="32"/>
          <w:szCs w:val="32"/>
        </w:rPr>
      </w:pPr>
    </w:p>
    <w:p w:rsidR="004B7B39" w:rsidRDefault="004B7B39" w:rsidP="004B7B39">
      <w:pPr>
        <w:spacing w:line="360" w:lineRule="auto"/>
        <w:ind w:firstLine="567"/>
        <w:contextualSpacing/>
        <w:jc w:val="both"/>
        <w:rPr>
          <w:rFonts w:ascii="Times New Roman" w:hAnsi="Times New Roman"/>
          <w:sz w:val="32"/>
          <w:szCs w:val="32"/>
        </w:rPr>
      </w:pPr>
    </w:p>
    <w:p w:rsidR="004B7B39" w:rsidRDefault="004B7B39" w:rsidP="004B7B39">
      <w:pPr>
        <w:spacing w:line="360" w:lineRule="auto"/>
        <w:ind w:firstLine="567"/>
        <w:contextualSpacing/>
        <w:jc w:val="center"/>
        <w:rPr>
          <w:rFonts w:ascii="Times New Roman" w:hAnsi="Times New Roman"/>
          <w:sz w:val="32"/>
          <w:szCs w:val="32"/>
        </w:rPr>
      </w:pPr>
      <w:r w:rsidRPr="007A0612">
        <w:rPr>
          <w:rFonts w:ascii="Times New Roman" w:hAnsi="Times New Roman"/>
          <w:sz w:val="32"/>
          <w:szCs w:val="32"/>
        </w:rPr>
        <w:t>Мастер – класс для родителей</w:t>
      </w:r>
      <w:r>
        <w:rPr>
          <w:rFonts w:ascii="Times New Roman" w:hAnsi="Times New Roman"/>
          <w:sz w:val="32"/>
          <w:szCs w:val="32"/>
        </w:rPr>
        <w:t xml:space="preserve"> </w:t>
      </w:r>
      <w:r w:rsidRPr="007A0612">
        <w:rPr>
          <w:rFonts w:ascii="Times New Roman" w:hAnsi="Times New Roman"/>
          <w:sz w:val="32"/>
          <w:szCs w:val="32"/>
        </w:rPr>
        <w:t xml:space="preserve"> </w:t>
      </w:r>
      <w:r>
        <w:rPr>
          <w:rFonts w:ascii="Times New Roman" w:hAnsi="Times New Roman"/>
          <w:sz w:val="32"/>
          <w:szCs w:val="32"/>
        </w:rPr>
        <w:t>"</w:t>
      </w:r>
      <w:r w:rsidRPr="007A0612">
        <w:rPr>
          <w:rFonts w:ascii="Times New Roman" w:hAnsi="Times New Roman"/>
          <w:sz w:val="32"/>
          <w:szCs w:val="32"/>
        </w:rPr>
        <w:t>Играем – речь  развиваем</w:t>
      </w:r>
      <w:r>
        <w:rPr>
          <w:rFonts w:ascii="Times New Roman" w:hAnsi="Times New Roman"/>
          <w:sz w:val="32"/>
          <w:szCs w:val="32"/>
        </w:rPr>
        <w:t>"</w:t>
      </w:r>
    </w:p>
    <w:p w:rsidR="004B7B39" w:rsidRDefault="004B7B39" w:rsidP="004B7B39">
      <w:pPr>
        <w:spacing w:line="360" w:lineRule="auto"/>
        <w:ind w:firstLine="567"/>
        <w:contextualSpacing/>
        <w:jc w:val="both"/>
        <w:rPr>
          <w:rFonts w:ascii="Times New Roman" w:hAnsi="Times New Roman"/>
          <w:sz w:val="32"/>
          <w:szCs w:val="32"/>
        </w:rPr>
      </w:pPr>
    </w:p>
    <w:p w:rsidR="004B7B39" w:rsidRDefault="004B7B39" w:rsidP="004B7B39">
      <w:pPr>
        <w:spacing w:line="360" w:lineRule="auto"/>
        <w:ind w:firstLine="567"/>
        <w:contextualSpacing/>
        <w:jc w:val="both"/>
        <w:rPr>
          <w:rFonts w:ascii="Times New Roman" w:hAnsi="Times New Roman"/>
          <w:sz w:val="32"/>
          <w:szCs w:val="32"/>
        </w:rPr>
      </w:pPr>
    </w:p>
    <w:p w:rsidR="004B7B39" w:rsidRDefault="004B7B39" w:rsidP="004B7B39">
      <w:pPr>
        <w:spacing w:line="360" w:lineRule="auto"/>
        <w:ind w:firstLine="567"/>
        <w:contextualSpacing/>
        <w:jc w:val="right"/>
        <w:rPr>
          <w:rFonts w:ascii="Times New Roman" w:hAnsi="Times New Roman"/>
          <w:sz w:val="32"/>
          <w:szCs w:val="32"/>
        </w:rPr>
      </w:pPr>
      <w:r>
        <w:rPr>
          <w:rFonts w:ascii="Times New Roman" w:hAnsi="Times New Roman"/>
          <w:sz w:val="32"/>
          <w:szCs w:val="32"/>
        </w:rPr>
        <w:t xml:space="preserve">Воспитатель: </w:t>
      </w:r>
      <w:proofErr w:type="spellStart"/>
      <w:r>
        <w:rPr>
          <w:rFonts w:ascii="Times New Roman" w:hAnsi="Times New Roman"/>
          <w:sz w:val="32"/>
          <w:szCs w:val="32"/>
        </w:rPr>
        <w:t>Болотова</w:t>
      </w:r>
      <w:proofErr w:type="spellEnd"/>
      <w:r>
        <w:rPr>
          <w:rFonts w:ascii="Times New Roman" w:hAnsi="Times New Roman"/>
          <w:sz w:val="32"/>
          <w:szCs w:val="32"/>
        </w:rPr>
        <w:t xml:space="preserve"> И.С.</w:t>
      </w:r>
    </w:p>
    <w:p w:rsidR="004B7B39" w:rsidRDefault="004B7B39" w:rsidP="004B7B39">
      <w:pPr>
        <w:spacing w:line="360" w:lineRule="auto"/>
        <w:ind w:firstLine="567"/>
        <w:contextualSpacing/>
        <w:jc w:val="right"/>
        <w:rPr>
          <w:rFonts w:ascii="Times New Roman" w:hAnsi="Times New Roman"/>
          <w:sz w:val="32"/>
          <w:szCs w:val="32"/>
        </w:rPr>
      </w:pPr>
      <w:r>
        <w:rPr>
          <w:rFonts w:ascii="Times New Roman" w:hAnsi="Times New Roman"/>
          <w:sz w:val="32"/>
          <w:szCs w:val="32"/>
        </w:rPr>
        <w:t>высшая квалификационная категория</w:t>
      </w:r>
    </w:p>
    <w:p w:rsidR="004B7B39" w:rsidRDefault="004B7B39" w:rsidP="004B7B39">
      <w:pPr>
        <w:spacing w:line="360" w:lineRule="auto"/>
        <w:ind w:firstLine="567"/>
        <w:contextualSpacing/>
        <w:jc w:val="right"/>
        <w:rPr>
          <w:rFonts w:ascii="Times New Roman" w:hAnsi="Times New Roman"/>
          <w:sz w:val="32"/>
          <w:szCs w:val="32"/>
        </w:rPr>
      </w:pPr>
    </w:p>
    <w:p w:rsidR="004B7B39" w:rsidRDefault="004B7B39" w:rsidP="004B7B39">
      <w:pPr>
        <w:spacing w:line="360" w:lineRule="auto"/>
        <w:ind w:firstLine="567"/>
        <w:contextualSpacing/>
        <w:jc w:val="right"/>
        <w:rPr>
          <w:rFonts w:ascii="Times New Roman" w:hAnsi="Times New Roman"/>
          <w:sz w:val="32"/>
          <w:szCs w:val="32"/>
        </w:rPr>
      </w:pPr>
    </w:p>
    <w:p w:rsidR="004B7B39" w:rsidRDefault="004B7B39" w:rsidP="004B7B39">
      <w:pPr>
        <w:spacing w:line="360" w:lineRule="auto"/>
        <w:ind w:firstLine="567"/>
        <w:contextualSpacing/>
        <w:jc w:val="right"/>
        <w:rPr>
          <w:rFonts w:ascii="Times New Roman" w:hAnsi="Times New Roman"/>
          <w:sz w:val="32"/>
          <w:szCs w:val="32"/>
        </w:rPr>
      </w:pPr>
    </w:p>
    <w:p w:rsidR="004B7B39" w:rsidRDefault="004B7B39" w:rsidP="004B7B39">
      <w:pPr>
        <w:spacing w:line="360" w:lineRule="auto"/>
        <w:ind w:firstLine="567"/>
        <w:contextualSpacing/>
        <w:jc w:val="right"/>
        <w:rPr>
          <w:rFonts w:ascii="Times New Roman" w:hAnsi="Times New Roman"/>
          <w:sz w:val="32"/>
          <w:szCs w:val="32"/>
        </w:rPr>
      </w:pPr>
    </w:p>
    <w:p w:rsidR="004B7B39" w:rsidRDefault="004B7B39" w:rsidP="004B7B39">
      <w:pPr>
        <w:spacing w:line="360" w:lineRule="auto"/>
        <w:ind w:firstLine="567"/>
        <w:contextualSpacing/>
        <w:jc w:val="right"/>
        <w:rPr>
          <w:rFonts w:ascii="Times New Roman" w:hAnsi="Times New Roman"/>
          <w:sz w:val="32"/>
          <w:szCs w:val="32"/>
        </w:rPr>
      </w:pPr>
    </w:p>
    <w:p w:rsidR="004B7B39" w:rsidRDefault="004B7B39" w:rsidP="004B7B39">
      <w:pPr>
        <w:spacing w:line="360" w:lineRule="auto"/>
        <w:ind w:firstLine="567"/>
        <w:contextualSpacing/>
        <w:jc w:val="both"/>
        <w:rPr>
          <w:rFonts w:ascii="Times New Roman" w:hAnsi="Times New Roman"/>
          <w:sz w:val="32"/>
          <w:szCs w:val="32"/>
        </w:rPr>
      </w:pPr>
    </w:p>
    <w:p w:rsidR="004B7B39" w:rsidRDefault="004B7B39" w:rsidP="004B7B39">
      <w:pPr>
        <w:spacing w:line="360" w:lineRule="auto"/>
        <w:ind w:firstLine="567"/>
        <w:contextualSpacing/>
        <w:jc w:val="center"/>
        <w:rPr>
          <w:rFonts w:ascii="Times New Roman" w:hAnsi="Times New Roman"/>
          <w:sz w:val="28"/>
          <w:szCs w:val="28"/>
        </w:rPr>
      </w:pPr>
      <w:r>
        <w:rPr>
          <w:rFonts w:ascii="Times New Roman" w:hAnsi="Times New Roman"/>
          <w:sz w:val="28"/>
          <w:szCs w:val="28"/>
        </w:rPr>
        <w:t>2018г</w:t>
      </w:r>
    </w:p>
    <w:p w:rsidR="004B7B39" w:rsidRDefault="004B7B39" w:rsidP="004B7B39">
      <w:pPr>
        <w:spacing w:line="360" w:lineRule="auto"/>
        <w:ind w:firstLine="567"/>
        <w:contextualSpacing/>
        <w:jc w:val="both"/>
        <w:rPr>
          <w:rFonts w:ascii="Times New Roman" w:hAnsi="Times New Roman"/>
          <w:sz w:val="28"/>
          <w:szCs w:val="28"/>
        </w:rPr>
      </w:pPr>
      <w:r w:rsidRPr="007A0612">
        <w:rPr>
          <w:rFonts w:ascii="Times New Roman" w:hAnsi="Times New Roman"/>
          <w:sz w:val="28"/>
          <w:szCs w:val="28"/>
        </w:rPr>
        <w:lastRenderedPageBreak/>
        <w:t>План</w:t>
      </w:r>
      <w:r>
        <w:rPr>
          <w:rFonts w:ascii="Times New Roman" w:hAnsi="Times New Roman"/>
          <w:sz w:val="28"/>
          <w:szCs w:val="28"/>
        </w:rPr>
        <w:t xml:space="preserve">  </w:t>
      </w:r>
      <w:r w:rsidRPr="007A0612">
        <w:rPr>
          <w:rFonts w:ascii="Times New Roman" w:hAnsi="Times New Roman"/>
          <w:sz w:val="28"/>
          <w:szCs w:val="28"/>
        </w:rPr>
        <w:t xml:space="preserve"> пров</w:t>
      </w:r>
      <w:r>
        <w:rPr>
          <w:rFonts w:ascii="Times New Roman" w:hAnsi="Times New Roman"/>
          <w:sz w:val="28"/>
          <w:szCs w:val="28"/>
        </w:rPr>
        <w:t>е</w:t>
      </w:r>
      <w:r w:rsidRPr="007A0612">
        <w:rPr>
          <w:rFonts w:ascii="Times New Roman" w:hAnsi="Times New Roman"/>
          <w:sz w:val="28"/>
          <w:szCs w:val="28"/>
        </w:rPr>
        <w:t>дения</w:t>
      </w:r>
      <w:r>
        <w:rPr>
          <w:rFonts w:ascii="Times New Roman" w:hAnsi="Times New Roman"/>
          <w:sz w:val="28"/>
          <w:szCs w:val="28"/>
        </w:rPr>
        <w:t>:</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1. Развитие  речи  в условиях  семьи.</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2. Показ  артикуляционной  гимнастики.</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3. Показ  дыхательной  гимнастики.</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4. Пальчиковые  игры.</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5. Речевые  игры.</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6. Проговаривание  </w:t>
      </w:r>
      <w:proofErr w:type="spellStart"/>
      <w:r>
        <w:rPr>
          <w:rFonts w:ascii="Times New Roman" w:hAnsi="Times New Roman"/>
          <w:sz w:val="28"/>
          <w:szCs w:val="28"/>
        </w:rPr>
        <w:t>чистоговорок</w:t>
      </w:r>
      <w:proofErr w:type="spellEnd"/>
      <w:r>
        <w:rPr>
          <w:rFonts w:ascii="Times New Roman" w:hAnsi="Times New Roman"/>
          <w:sz w:val="28"/>
          <w:szCs w:val="28"/>
        </w:rPr>
        <w:t>, скороговорок.</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7. Советы и рекомендации  родителям.</w:t>
      </w:r>
    </w:p>
    <w:p w:rsidR="004B7B39" w:rsidRDefault="004B7B39" w:rsidP="004B7B39">
      <w:pPr>
        <w:spacing w:line="360" w:lineRule="auto"/>
        <w:ind w:firstLine="567"/>
        <w:contextualSpacing/>
        <w:jc w:val="both"/>
        <w:rPr>
          <w:rFonts w:ascii="Times New Roman" w:hAnsi="Times New Roman"/>
          <w:sz w:val="28"/>
          <w:szCs w:val="28"/>
        </w:rPr>
      </w:pP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Цель: Укрепление связей семьи  и детского  сада в целях  обеспечения  единства в  речевом  развитии   детей, оказание  практической  помощи в проведении  работы  по  развитию  речи.</w:t>
      </w:r>
    </w:p>
    <w:p w:rsidR="004B7B39" w:rsidRDefault="004B7B39" w:rsidP="004B7B39">
      <w:pPr>
        <w:spacing w:line="360" w:lineRule="auto"/>
        <w:ind w:firstLine="567"/>
        <w:contextualSpacing/>
        <w:jc w:val="both"/>
        <w:rPr>
          <w:rFonts w:ascii="Times New Roman" w:hAnsi="Times New Roman"/>
          <w:sz w:val="28"/>
          <w:szCs w:val="28"/>
        </w:rPr>
      </w:pP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 Задачи:</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Раскрыть   значение  речи  детей – дошкольников  во  всестороннем их  развитии;</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Показать  важность  работы  по  развитию   мелкой  моторики и  дыхания для  детей;</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Показать  методы  и  приёмы работы  по  развитию  речи  детей;</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Дать  советы  и  рекомендации  родителям  по  совершенствованию  связной  речи  у  детей.</w:t>
      </w:r>
    </w:p>
    <w:p w:rsidR="004B7B39" w:rsidRDefault="004B7B39" w:rsidP="004B7B39">
      <w:pPr>
        <w:spacing w:line="360" w:lineRule="auto"/>
        <w:ind w:firstLine="567"/>
        <w:contextualSpacing/>
        <w:jc w:val="both"/>
        <w:rPr>
          <w:rFonts w:ascii="Times New Roman" w:hAnsi="Times New Roman"/>
          <w:sz w:val="28"/>
          <w:szCs w:val="28"/>
        </w:rPr>
      </w:pP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Ход:</w:t>
      </w:r>
    </w:p>
    <w:p w:rsidR="004B7B39" w:rsidRDefault="004B7B39" w:rsidP="004B7B39">
      <w:pPr>
        <w:spacing w:line="360" w:lineRule="auto"/>
        <w:ind w:firstLine="567"/>
        <w:contextualSpacing/>
        <w:jc w:val="both"/>
        <w:rPr>
          <w:rFonts w:ascii="Times New Roman" w:hAnsi="Times New Roman"/>
          <w:i/>
          <w:sz w:val="28"/>
          <w:szCs w:val="28"/>
        </w:rPr>
      </w:pPr>
      <w:r>
        <w:rPr>
          <w:rFonts w:ascii="Times New Roman" w:hAnsi="Times New Roman"/>
          <w:i/>
          <w:sz w:val="28"/>
          <w:szCs w:val="28"/>
        </w:rPr>
        <w:t>Выступление  воспитател</w:t>
      </w:r>
      <w:r w:rsidRPr="00782029">
        <w:rPr>
          <w:rFonts w:ascii="Times New Roman" w:hAnsi="Times New Roman"/>
          <w:i/>
          <w:sz w:val="28"/>
          <w:szCs w:val="28"/>
        </w:rPr>
        <w:t>я</w:t>
      </w:r>
    </w:p>
    <w:p w:rsidR="004B7B39" w:rsidRDefault="004B7B39" w:rsidP="004B7B39">
      <w:pPr>
        <w:spacing w:line="360" w:lineRule="auto"/>
        <w:ind w:firstLine="567"/>
        <w:contextualSpacing/>
        <w:jc w:val="both"/>
        <w:rPr>
          <w:rFonts w:ascii="Times New Roman" w:hAnsi="Times New Roman"/>
          <w:sz w:val="28"/>
          <w:szCs w:val="28"/>
        </w:rPr>
      </w:pPr>
      <w:r w:rsidRPr="00782029">
        <w:rPr>
          <w:rFonts w:ascii="Times New Roman" w:hAnsi="Times New Roman"/>
          <w:sz w:val="28"/>
          <w:szCs w:val="28"/>
        </w:rPr>
        <w:t>Добрый</w:t>
      </w:r>
      <w:r>
        <w:rPr>
          <w:rFonts w:ascii="Times New Roman" w:hAnsi="Times New Roman"/>
          <w:sz w:val="28"/>
          <w:szCs w:val="28"/>
        </w:rPr>
        <w:t xml:space="preserve">  вечер,  уважаемые  родители!</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Тема  нашего  мастер – класса  «Играем – речь  развиваем». Дети дошкольного  возраста  тянуться  к  общению  со  взрослыми  и  охотно  идут  на  него и это  нужно всячески  использовать  в  интересах  общего  развития. Правильно  поступают  те  родители и другие  члены  семьи, которые  уделяют  внимание  повседневному  общению  с ребёнком. Всем  этим  они </w:t>
      </w:r>
      <w:r>
        <w:rPr>
          <w:rFonts w:ascii="Times New Roman" w:hAnsi="Times New Roman"/>
          <w:sz w:val="28"/>
          <w:szCs w:val="28"/>
        </w:rPr>
        <w:lastRenderedPageBreak/>
        <w:t>способствуют  расширению  кругозора, развитию любознательности. Всё  внимание  и старания родителей  должны  быть  направлены  на  то, чтобы  речь  дети  слышали  правильную, ясную  и логически  последовательную. Ребёнок  овладевает  речью по  подражанию. Поэтому очень  важно, чтобы, вы – взрослые, следили  за  своим  произношением, говорили  не  торопясь, чётко  произносили  все  звуки  и  слова.</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В  процессе  общения,  взрослым  необходимо  помогать  ребёнку: ненавязчиво  поправлять его, если  он  неправильно  произносит  слово  или  неверно  строит  фразу, причём, как  правило, делать  это  по  ходу  разговора  так, чтобы  поправка  не  прерывала  общения.</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Хорошо  развитая  речь  ребёнка  способствует  успешному  обучению  в  школе. Для  того,  чтобы  речь  наших  детей  была  правильной, с чистым  произношением, необходимо  уделять  этому  особое  значение.</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Уважаемые  родители!  Дети  любят  игры, чудеса, загадывание, проговаривание. Они  с  удовольствием  включаться  в   вашу  игру, и  вы  станете  только  ближе, роднее  и  повысите  авторитет  в  глазах  ребёнка.  Сегодня  я  вам  предлагаю  побыть  в  роли  детей  и  поиграть, отправиться  в  Страну «Развитие  речи».</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У детей  наблюдается  смазанная, неясная  речь.  Это  следствие  вялых,  неэнергичных  движений  губ  и  языка,  малой  подвижности  нижней  челюсти. Необходимы  специальные  упражнения  (артикуляционная  гимнастика)   для  мышц  речевого  аппарата. По  своим  результатам  артикуляционная  гимнастика  подобна  утренней  зарядке, она  усиливает  кровообращение, укрепляет  мышцы  лица, гибкость  частей  речевого  аппарата.</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Упражнения  для  губ  и щёк:</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Покусывание</w:t>
      </w:r>
      <w:proofErr w:type="spellEnd"/>
      <w:r>
        <w:rPr>
          <w:rFonts w:ascii="Times New Roman" w:hAnsi="Times New Roman"/>
          <w:sz w:val="28"/>
          <w:szCs w:val="28"/>
        </w:rPr>
        <w:t>, похлопывание  и  растирание  щёк;</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«Сытый  хомячок» - надуть обе  щеки,  потом надувать  щёки  поочерёдно;</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Упражнения  для  языка:</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lastRenderedPageBreak/>
        <w:t>- «Лошадка» - пощёлкивание  язычком (цок - цок);</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Развитие  интонационной  выразительности:</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говорить  голосом  медведя, лисы  и  т. д.</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рассказывать  стихи  с разной  интонацией;</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Развитие  слухового  внимания:</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игры: «Угадай, кто позвал?», «Послушаем  тишину» и  другие.</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Игровые  упражнения  на  дыхание  (дыхательная  гимнастика):</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«Воздушный  футбол»: ставим на  столе  ворота  из  кубиков и  нужно  забить  гол (дуть  на  мячик  из  ваты,  чтобы  он  закатился  в  ворота).</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Необходимо  развивать  мелкую  моторику  рук. Стимулируя  моторику  пальцев, мы  передаём  импульсы  в  речевые  центры,  что  активизирует  речь.</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Пальчиковая  игра  «Моя  семья» (выполняют  родители):</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Это  пальчик – дедушка, </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Это  пальчик – бабушка,</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Это  пальчик – папа,</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Это  пальчик -  мама,</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 Это пальчик – я,</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Вот и  вся  моя  семья!</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Пальчиковая  игра «Медведь» (медленно  засовывать  платочек  одним  пальцем  в  кулак):</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Лез  медведь  в  свою  берлогу, все  бока свои  помял,</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Эй, скорее  на  подмогу, мишка,  кажется,  застрял! (с  силой  вытянуть  платочек).</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Учите  различать предметы  на  ощупь, совершенствуйте  тактильное  восприятие и умение  составлять  описание  предмета. Игра  «Чудесный  мешочек».</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Для  развития  мелкой  моторики пальцев  рук  необходимо  постоянно  давать  ребёнку  делать  что – то своими  руками. Это  могут  быть  и  собирание  </w:t>
      </w:r>
      <w:proofErr w:type="spellStart"/>
      <w:r>
        <w:rPr>
          <w:rFonts w:ascii="Times New Roman" w:hAnsi="Times New Roman"/>
          <w:sz w:val="28"/>
          <w:szCs w:val="28"/>
        </w:rPr>
        <w:t>пазлов</w:t>
      </w:r>
      <w:proofErr w:type="spellEnd"/>
      <w:r>
        <w:rPr>
          <w:rFonts w:ascii="Times New Roman" w:hAnsi="Times New Roman"/>
          <w:sz w:val="28"/>
          <w:szCs w:val="28"/>
        </w:rPr>
        <w:t xml:space="preserve"> и выкладывание узоров  из  счётных  палочек и  камешков </w:t>
      </w:r>
      <w:r>
        <w:rPr>
          <w:rFonts w:ascii="Times New Roman" w:hAnsi="Times New Roman"/>
          <w:sz w:val="28"/>
          <w:szCs w:val="28"/>
        </w:rPr>
        <w:lastRenderedPageBreak/>
        <w:t>(выполняют  родители), лепка  из  пластилина, работа  с  ножницами;  рисование  на  манке, соли, песке (родители  рисуют).</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Развитию  мелкой  моторике  пальцев  рук  способствуют  игры  с  использованием  кукольного  театра. Детей  увлекает  процесс, когда их  пальчики  превращаются  в  определённых  героев, с  которыми  можно  разыграть  сказку.</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Детям  необходимо  овладевать  навыками  </w:t>
      </w:r>
      <w:r w:rsidRPr="00AE1903">
        <w:rPr>
          <w:rFonts w:ascii="Times New Roman" w:hAnsi="Times New Roman"/>
          <w:sz w:val="28"/>
          <w:szCs w:val="28"/>
        </w:rPr>
        <w:t>само</w:t>
      </w:r>
      <w:r>
        <w:rPr>
          <w:rFonts w:ascii="Times New Roman" w:hAnsi="Times New Roman"/>
          <w:sz w:val="28"/>
          <w:szCs w:val="28"/>
        </w:rPr>
        <w:t>о</w:t>
      </w:r>
      <w:r w:rsidRPr="00AE1903">
        <w:rPr>
          <w:rFonts w:ascii="Times New Roman" w:hAnsi="Times New Roman"/>
          <w:sz w:val="28"/>
          <w:szCs w:val="28"/>
        </w:rPr>
        <w:t>бслуживания</w:t>
      </w:r>
      <w:r>
        <w:rPr>
          <w:rFonts w:ascii="Times New Roman" w:hAnsi="Times New Roman"/>
          <w:sz w:val="28"/>
          <w:szCs w:val="28"/>
        </w:rPr>
        <w:t>: застёгивание  пуговиц, замков, заклёпок, завязывание  шнурков.</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Всё  это  также  способствует  развитию   мелкой  моторики.</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Для  развития  речи  ребёнка  нужны  также  такие  традиционные  формы  общения  как,  речевые  (словесные)  игры, например:</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«Ласковое  слово»: дом – домик,  книга – книжечка, стол – столик  и т.п.</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«Кто  больше?» - к существительным  придумать  прилагательные (лето – тёплое, солнечное, ласковое, жаркое, дождливое), к  существительным   придумать  глаголы:  река – течёт, бежит, журчит, бурлит;</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«Отгадай»: ребёнок  должен  отгадать  предмет  по  названию  его  частей. Например: кабина, кузов, колёса, фары – машина.</w:t>
      </w:r>
    </w:p>
    <w:p w:rsidR="004B7B39" w:rsidRDefault="004B7B39" w:rsidP="004B7B39">
      <w:pPr>
        <w:spacing w:line="360" w:lineRule="auto"/>
        <w:ind w:firstLine="567"/>
        <w:contextualSpacing/>
        <w:jc w:val="both"/>
        <w:rPr>
          <w:rFonts w:ascii="Times New Roman" w:hAnsi="Times New Roman"/>
          <w:sz w:val="28"/>
          <w:szCs w:val="28"/>
        </w:rPr>
      </w:pPr>
      <w:proofErr w:type="spellStart"/>
      <w:r>
        <w:rPr>
          <w:rFonts w:ascii="Times New Roman" w:hAnsi="Times New Roman"/>
          <w:sz w:val="28"/>
          <w:szCs w:val="28"/>
        </w:rPr>
        <w:t>Чистоговорки</w:t>
      </w:r>
      <w:proofErr w:type="spellEnd"/>
      <w:r>
        <w:rPr>
          <w:rFonts w:ascii="Times New Roman" w:hAnsi="Times New Roman"/>
          <w:sz w:val="28"/>
          <w:szCs w:val="28"/>
        </w:rPr>
        <w:t xml:space="preserve">  формируют  у  детей  умение  правильно  произносить  заданный  звук:</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са-са-са</w:t>
      </w:r>
      <w:proofErr w:type="spellEnd"/>
      <w:r>
        <w:rPr>
          <w:rFonts w:ascii="Times New Roman" w:hAnsi="Times New Roman"/>
          <w:sz w:val="28"/>
          <w:szCs w:val="28"/>
        </w:rPr>
        <w:t xml:space="preserve"> - в клетке спит  лиса;</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бы-бы-бы – идёт  дым  из  трубы;</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жу-жу-жу</w:t>
      </w:r>
      <w:proofErr w:type="spellEnd"/>
      <w:r>
        <w:rPr>
          <w:rFonts w:ascii="Times New Roman" w:hAnsi="Times New Roman"/>
          <w:sz w:val="28"/>
          <w:szCs w:val="28"/>
        </w:rPr>
        <w:t xml:space="preserve"> – я  на солнышке  лежу и другие.</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Чем  полезны  скороговорки?</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Скороговорки  делают  речевой  аппарат   более  совершенным  и  подвижным. Речь  становится  правильной, чёткой, понятной. Ребёнок, слушая  скороговорку, понимает  смысл  высказывания. Например:</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у  ужа – ужата, у ежа – ежата;</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у  ёлки  иголки  колки  и  другие.</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lastRenderedPageBreak/>
        <w:t xml:space="preserve">Необходимо  загадывать  загадки, читать  сказки, песенки, </w:t>
      </w:r>
      <w:proofErr w:type="spellStart"/>
      <w:r>
        <w:rPr>
          <w:rFonts w:ascii="Times New Roman" w:hAnsi="Times New Roman"/>
          <w:sz w:val="28"/>
          <w:szCs w:val="28"/>
        </w:rPr>
        <w:t>потешки</w:t>
      </w:r>
      <w:proofErr w:type="spellEnd"/>
      <w:r>
        <w:rPr>
          <w:rFonts w:ascii="Times New Roman" w:hAnsi="Times New Roman"/>
          <w:sz w:val="28"/>
          <w:szCs w:val="28"/>
        </w:rPr>
        <w:t xml:space="preserve">. Они  не  только  приобщают  к  национальной  культуре, но  и  формируют  нравственные  качества: доброту, честность, заботу  о другом  человеке, вызывают  желание  высказаться, поговорить  о  героях  сказки. </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Проводится  литературная  викторина  (загадываю  загадки  по сказкам  и родители их  отгадывают):</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Возле  леса  на  опушке, трое  их  живёт  в  избушке. Три  кровати, три  подушки. Угадайте  без  подсказки, кто  герои  этой  сказки?  (Три  медведя)</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Летела  стрела  и  попала  в  болото, а в этом  болоте   поймал  её  кто- то. Кто  простившись с зелёною  кожей, сделался  мигом  красивой, пригожей?  (Царевна - лягушка)</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Всех  на  свете  он  добрей, лечит  он  больных  зверей, и однажды  из  болота  вытащил  он  бегемота. Он  известен, знаменит это…( доктор  Айболит)</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На  сметане  мешён, на  окошке  стужён. Круглый  бок, румяный  бок, покатился ..</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 (Колобок)</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Бабушка  девочку  очень  любила, шапочку  красную  ей  подарила. Девочка  имя забыла  своё. А ну  подскажите,  как  звали  её?  (Красная  Шапочка)</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С букварём  шагает в школу деревянный  мальчуган. Попадает  вместо  школы  в  полотняный  балаган. Как  зовётся  эта  книжка? Как   зовётся  сам  мальчишка? (Буратино).</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Уважаемые  родители! </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Помните: Если  ребёнок будет  чаще  тренироваться, он  быстрее  научится  правильно  выговаривать  трудные  для  него  звуки  и  трудно  проговариваемые  слова. Поощряйте  в семье  занятия  лепкой, рисованием, конструированием, игры  с  мозаикой, играйте  с  ребёнком  в  различные  игры, читайте  книги.</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lastRenderedPageBreak/>
        <w:t>Дети,  получившие «Книжную  прививку» в  раннем  детстве, несравненно  лучше  готовы  к  обучению  в  школе. Они  умеют  слушать, сосредотачиваться  на  определённом  занятии, хорошо  говорят.</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При  организации  работы  по  развитию  речи  с  использованием  дыхательной, пальчиковой, артикуляционной  гимнастик  в  домашних  условиях необходимо  помнить  следующие  правила:</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любая  игра  не  должна  строиться  на  принуждении;</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игра – процесс  творческий;</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 игра  должна  развивать  ребёнка.</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Очень  важно  использовать  игры  во  всех  видах  детской  деятельности, так  как  они  дают  положительный  результат  в  развитии  речи  и  являются  одним  из  способов  социализации, помогая  ребёнку легче  освоиться  в  окружающем  мире.</w:t>
      </w:r>
    </w:p>
    <w:p w:rsidR="004B7B39" w:rsidRDefault="004B7B39" w:rsidP="004B7B39">
      <w:pPr>
        <w:spacing w:line="360" w:lineRule="auto"/>
        <w:ind w:firstLine="567"/>
        <w:contextualSpacing/>
        <w:jc w:val="both"/>
        <w:rPr>
          <w:rFonts w:ascii="Times New Roman" w:hAnsi="Times New Roman"/>
          <w:sz w:val="28"/>
          <w:szCs w:val="28"/>
        </w:rPr>
      </w:pPr>
      <w:r>
        <w:rPr>
          <w:rFonts w:ascii="Times New Roman" w:hAnsi="Times New Roman"/>
          <w:sz w:val="28"/>
          <w:szCs w:val="28"/>
        </w:rPr>
        <w:t>Я благодарю  Вас  за  участие  в  нашей  сегодняшней  встрече  и  надеюсь, что  Вы с пониманием  отнесётесь ко  всем  рекомендациям. Желаю  успеха!</w:t>
      </w:r>
    </w:p>
    <w:p w:rsidR="004B7B39" w:rsidRDefault="004B7B39" w:rsidP="004B7B39">
      <w:pPr>
        <w:spacing w:line="360" w:lineRule="auto"/>
        <w:ind w:firstLine="567"/>
        <w:contextualSpacing/>
        <w:jc w:val="both"/>
        <w:rPr>
          <w:rFonts w:ascii="Times New Roman" w:hAnsi="Times New Roman"/>
          <w:sz w:val="28"/>
          <w:szCs w:val="28"/>
        </w:rPr>
      </w:pPr>
    </w:p>
    <w:p w:rsidR="0094296F" w:rsidRDefault="0094296F" w:rsidP="004B7B39">
      <w:pPr>
        <w:spacing w:line="360" w:lineRule="auto"/>
        <w:ind w:firstLine="567"/>
        <w:jc w:val="both"/>
      </w:pPr>
    </w:p>
    <w:sectPr w:rsidR="0094296F" w:rsidSect="009429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A4A81"/>
    <w:rsid w:val="00272FEA"/>
    <w:rsid w:val="004B7B39"/>
    <w:rsid w:val="005476DA"/>
    <w:rsid w:val="0094296F"/>
    <w:rsid w:val="00AA4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B3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1305</Words>
  <Characters>7442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2019-01-11T05:14:00Z</dcterms:created>
  <dcterms:modified xsi:type="dcterms:W3CDTF">2019-01-11T05:47:00Z</dcterms:modified>
</cp:coreProperties>
</file>