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45" w:rsidRPr="00473B44" w:rsidRDefault="009C6A45" w:rsidP="00852A9B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529B4" w:rsidRPr="00292EDF" w:rsidRDefault="00F526D8" w:rsidP="00852A9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DF">
        <w:rPr>
          <w:rFonts w:ascii="Times New Roman" w:hAnsi="Times New Roman" w:cs="Times New Roman"/>
          <w:b/>
          <w:sz w:val="28"/>
          <w:szCs w:val="28"/>
        </w:rPr>
        <w:t>Методическ</w:t>
      </w:r>
      <w:r w:rsidR="00A529B4" w:rsidRPr="00292EDF">
        <w:rPr>
          <w:rFonts w:ascii="Times New Roman" w:hAnsi="Times New Roman" w:cs="Times New Roman"/>
          <w:b/>
          <w:sz w:val="28"/>
          <w:szCs w:val="28"/>
        </w:rPr>
        <w:t>ие рекомендации по</w:t>
      </w:r>
      <w:r w:rsidR="00FF4FDC">
        <w:rPr>
          <w:rFonts w:ascii="Times New Roman" w:hAnsi="Times New Roman" w:cs="Times New Roman"/>
          <w:b/>
          <w:sz w:val="28"/>
          <w:szCs w:val="28"/>
        </w:rPr>
        <w:t xml:space="preserve"> подготовке к проведению</w:t>
      </w:r>
    </w:p>
    <w:p w:rsidR="00AC24A9" w:rsidRPr="00292EDF" w:rsidRDefault="00A529B4" w:rsidP="00852A9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D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="00473B44" w:rsidRPr="00292EDF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E978B1" w:rsidRDefault="00E978B1" w:rsidP="00852A9B">
      <w:pPr>
        <w:spacing w:before="100" w:beforeAutospacing="1" w:after="100" w:afterAutospacing="1"/>
        <w:ind w:left="360" w:firstLine="348"/>
        <w:rPr>
          <w:rFonts w:ascii="Times New Roman" w:eastAsia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sz w:val="28"/>
          <w:szCs w:val="28"/>
        </w:rPr>
        <w:t>В данных методических рекомендациях кратко изложены некоторые педагогические технологии, типы и методы</w:t>
      </w:r>
      <w:r w:rsidR="00473B44" w:rsidRPr="00292EDF">
        <w:rPr>
          <w:rFonts w:ascii="Times New Roman" w:eastAsia="Times New Roman" w:hAnsi="Times New Roman" w:cs="Times New Roman"/>
          <w:sz w:val="28"/>
          <w:szCs w:val="28"/>
        </w:rPr>
        <w:t>, цели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 xml:space="preserve"> современного урока</w:t>
      </w:r>
      <w:r w:rsidR="00B02E84" w:rsidRPr="00292EDF">
        <w:rPr>
          <w:rFonts w:ascii="Times New Roman" w:eastAsia="Times New Roman" w:hAnsi="Times New Roman" w:cs="Times New Roman"/>
          <w:sz w:val="28"/>
          <w:szCs w:val="28"/>
        </w:rPr>
        <w:t xml:space="preserve">. Использование 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>этих рекомендаций позволяет учителю четко выстроить</w:t>
      </w:r>
      <w:r w:rsidR="00473B44" w:rsidRPr="00292EDF">
        <w:rPr>
          <w:rFonts w:ascii="Times New Roman" w:eastAsia="Times New Roman" w:hAnsi="Times New Roman" w:cs="Times New Roman"/>
          <w:sz w:val="28"/>
          <w:szCs w:val="28"/>
        </w:rPr>
        <w:t xml:space="preserve"> цели </w:t>
      </w:r>
      <w:bookmarkStart w:id="0" w:name="_GoBack"/>
      <w:bookmarkEnd w:id="0"/>
      <w:r w:rsidRPr="00292EDF">
        <w:rPr>
          <w:rFonts w:ascii="Times New Roman" w:eastAsia="Times New Roman" w:hAnsi="Times New Roman" w:cs="Times New Roman"/>
          <w:sz w:val="28"/>
          <w:szCs w:val="28"/>
        </w:rPr>
        <w:t>урока, выбрать</w:t>
      </w:r>
      <w:r w:rsidR="00B02E84" w:rsidRPr="00292EDF">
        <w:rPr>
          <w:rFonts w:ascii="Times New Roman" w:eastAsia="Times New Roman" w:hAnsi="Times New Roman" w:cs="Times New Roman"/>
          <w:sz w:val="28"/>
          <w:szCs w:val="28"/>
        </w:rPr>
        <w:t xml:space="preserve"> его тип, технологии и методы обучения.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методической подготовке к уроку формирование целей играет основополагающую роль. Педагог должен четко знать, зачем идет на занятие.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Учебные цели – это не название темы урока, а четкое и ясное описание учебных целей учащихся.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Правильная формулировка цели облегчит ее достижение тем, что обучающиеся поймут, чему должны научиться на занятии. Понимание учебной цели помогает им стать активными участниками занятия, самим спланировать и организовать свою деятельность.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Приступая к формулировке целей,</w:t>
      </w:r>
      <w:r w:rsidR="00FF4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122CD9" w:rsidRDefault="00122CD9" w:rsidP="00122CD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-изучает требования образовательного стандарта и программы;</w:t>
      </w:r>
    </w:p>
    <w:p w:rsidR="00122CD9" w:rsidRDefault="00122CD9" w:rsidP="00122CD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-обращает внимание на требования к системе знаний и умений по данной теме как основе развития познавательной самостоятельности учащихся;</w:t>
      </w:r>
    </w:p>
    <w:p w:rsidR="00122CD9" w:rsidRDefault="00122CD9" w:rsidP="00122CD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приемы учебной работы, которыми важно овладеть учащемуся;</w:t>
      </w:r>
    </w:p>
    <w:p w:rsidR="00122CD9" w:rsidRDefault="00122CD9" w:rsidP="00122CD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-выявляет ценностные ориентиры, которые могут обеспечить личностную заинтересованность учащегося в результатах обучения.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обучения условно разделяют на три группы (триединая дидактическая цель):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обучающая,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-развивающая,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--воспитательная.</w:t>
      </w:r>
    </w:p>
    <w:p w:rsidR="00122CD9" w:rsidRDefault="00122CD9" w:rsidP="00122CD9">
      <w:pPr>
        <w:keepNext/>
        <w:spacing w:after="0"/>
        <w:ind w:firstLine="708"/>
        <w:outlineLvl w:val="6"/>
        <w:rPr>
          <w:rFonts w:ascii="Times New Roman" w:eastAsia="Times New Roman" w:hAnsi="Times New Roman" w:cs="Times New Roman"/>
          <w:shadow/>
          <w:sz w:val="28"/>
          <w:szCs w:val="28"/>
        </w:rPr>
      </w:pPr>
      <w:r>
        <w:rPr>
          <w:rFonts w:ascii="Times New Roman" w:eastAsia="Times New Roman" w:hAnsi="Times New Roman" w:cs="Times New Roman"/>
          <w:shadow/>
          <w:sz w:val="28"/>
          <w:szCs w:val="28"/>
        </w:rPr>
        <w:t xml:space="preserve">Обучающая цель - </w:t>
      </w:r>
      <w:r>
        <w:rPr>
          <w:rFonts w:ascii="Times New Roman" w:hAnsi="Times New Roman" w:cs="Times New Roman"/>
          <w:sz w:val="28"/>
          <w:szCs w:val="28"/>
        </w:rPr>
        <w:t>формирование (закрепление, обобщение, систематизация, расширение) знаний, умений, навыков обучающихся.</w:t>
      </w:r>
    </w:p>
    <w:p w:rsidR="00122CD9" w:rsidRDefault="00122CD9" w:rsidP="00122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Определить основную обучающую цель урока– значит, установить, чему в основном будет посвящено данное занятие: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-изучению нового материала (одна обучающая цель: основное время урока будет отведено изучению нового материала);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-закреплению нового материала и ранее пройденного (одна обучающая цель – закрепление);</w:t>
      </w:r>
    </w:p>
    <w:p w:rsidR="00122CD9" w:rsidRDefault="00122CD9" w:rsidP="00122C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контроля (одна обучающая цель – контроль за полученными знаниями);</w:t>
      </w:r>
    </w:p>
    <w:p w:rsidR="00122CD9" w:rsidRDefault="00122CD9" w:rsidP="00122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  систематизации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обобщения (две обучающие цели - повторение и обобщение: на повторительно-обобщающем уроке именно этому будет посвящено основное время занятия).</w:t>
      </w:r>
    </w:p>
    <w:p w:rsidR="00122CD9" w:rsidRDefault="00122CD9" w:rsidP="00122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комбинированный урок (три обучающие цели - повторение, закрепление, сообщение нового 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122CD9" w:rsidRDefault="00122CD9" w:rsidP="00122CD9">
      <w:pPr>
        <w:tabs>
          <w:tab w:val="left" w:pos="426"/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обучающей цели урока:</w:t>
      </w:r>
    </w:p>
    <w:p w:rsidR="00122CD9" w:rsidRDefault="00122CD9" w:rsidP="00122CD9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удовлетворять основным дидактическим принципам (посильность, доступность, систематичность и последовательность, научность, обеспечение развития учащихся и т.д.);</w:t>
      </w:r>
    </w:p>
    <w:p w:rsidR="00122CD9" w:rsidRDefault="00122CD9" w:rsidP="00122CD9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-удовлетворять требованиям учебной программы;</w:t>
      </w:r>
    </w:p>
    <w:p w:rsidR="00122CD9" w:rsidRDefault="00122CD9" w:rsidP="00122CD9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-быть корректной, то есть достижимой и конкретной, чтобы по результатам в конце занятия можно было судить, достигнута ли она;</w:t>
      </w:r>
    </w:p>
    <w:p w:rsidR="00122CD9" w:rsidRDefault="00122CD9" w:rsidP="00122CD9">
      <w:pPr>
        <w:tabs>
          <w:tab w:val="left" w:pos="426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связи, чтобы устранить дублирование материала и сэкономить время на углубление знаний и совершенствование умений;</w:t>
      </w:r>
    </w:p>
    <w:p w:rsidR="00122CD9" w:rsidRDefault="00122CD9" w:rsidP="00122CD9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-учитывать уровни формирований знаний и умений:</w:t>
      </w:r>
    </w:p>
    <w:p w:rsidR="00122CD9" w:rsidRDefault="00122CD9" w:rsidP="00122CD9">
      <w:pPr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на уровне первичных представлений (ознакомление);</w:t>
      </w:r>
    </w:p>
    <w:p w:rsidR="00122CD9" w:rsidRDefault="00122CD9" w:rsidP="00122CD9">
      <w:pPr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 уровне понимания (когда учащийся сможет повторить, пересказать своими словами, найти на схеме, чертеже, рисунке) и запоминания;</w:t>
      </w:r>
    </w:p>
    <w:p w:rsidR="00122CD9" w:rsidRDefault="00122CD9" w:rsidP="00122CD9">
      <w:pPr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на уровне их применения по образцу или в сходной ситуации, когда учащийся сможет выполнить типовые задания в соответствии с требованиями программы;</w:t>
      </w:r>
    </w:p>
    <w:p w:rsidR="00122CD9" w:rsidRDefault="00122CD9" w:rsidP="00122CD9">
      <w:pPr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на уровне творческого применения, то есть в новой незнакомой ситуации, в условиях «переноса».</w:t>
      </w:r>
    </w:p>
    <w:p w:rsidR="00122CD9" w:rsidRDefault="00122CD9" w:rsidP="00122CD9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некоторых формулировок обучающих целей урока: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-сформировать знания…; 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-научить…; 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-закрепить…; 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-подвести к выводу…;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-проанализировать степень усвоения материала;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-сформировать понятие…;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-дать общую характеристику явления…;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-устранить пробелы в знаниях…;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-выработать знания и умения;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основные этапы творческого пути…;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-исследовать зависимость…;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-научить анализировать, выделять (главное,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существенное)…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-охарактеризовать содержание, основные положения, взгляды…;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-приблизить к самостоятельному решению (творческих задач, проблемных ситуаций) и др.;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-обобщить знания, умения, навыки по…;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-проконтролировать степень усвоения следующих основных ЗУН, изученных и сформированных на предыдущих уроках;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усвоение следующих основных ЗУН;</w:t>
      </w:r>
    </w:p>
    <w:p w:rsidR="00122CD9" w:rsidRDefault="00122CD9" w:rsidP="00122CD9">
      <w:pPr>
        <w:tabs>
          <w:tab w:val="left" w:pos="426"/>
          <w:tab w:val="num" w:pos="18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-сформировать (продолжить формирование, закрепить) следующие умения и навыки по данному учебному материалу.</w:t>
      </w:r>
    </w:p>
    <w:p w:rsidR="00122CD9" w:rsidRDefault="00122CD9" w:rsidP="00122CD9">
      <w:pPr>
        <w:keepNext/>
        <w:spacing w:after="0"/>
        <w:ind w:firstLine="708"/>
        <w:jc w:val="center"/>
        <w:outlineLvl w:val="6"/>
        <w:rPr>
          <w:rFonts w:ascii="Times New Roman" w:eastAsia="Times New Roman" w:hAnsi="Times New Roman" w:cs="Times New Roman"/>
          <w:shadow/>
          <w:sz w:val="28"/>
          <w:szCs w:val="28"/>
        </w:rPr>
      </w:pPr>
    </w:p>
    <w:p w:rsidR="00122CD9" w:rsidRDefault="00122CD9" w:rsidP="00122CD9">
      <w:pPr>
        <w:keepNext/>
        <w:spacing w:after="0"/>
        <w:outlineLvl w:val="6"/>
        <w:rPr>
          <w:rFonts w:ascii="Times New Roman" w:eastAsia="Times New Roman" w:hAnsi="Times New Roman" w:cs="Times New Roman"/>
          <w:shadow/>
          <w:sz w:val="28"/>
          <w:szCs w:val="28"/>
        </w:rPr>
      </w:pPr>
      <w:r>
        <w:rPr>
          <w:rFonts w:ascii="Times New Roman" w:eastAsia="Times New Roman" w:hAnsi="Times New Roman" w:cs="Times New Roman"/>
          <w:shadow/>
          <w:sz w:val="28"/>
          <w:szCs w:val="28"/>
        </w:rPr>
        <w:t xml:space="preserve">Развивающая цель урока– </w:t>
      </w:r>
      <w:r>
        <w:rPr>
          <w:rFonts w:ascii="Times New Roman" w:hAnsi="Times New Roman" w:cs="Times New Roman"/>
          <w:sz w:val="28"/>
          <w:szCs w:val="28"/>
        </w:rPr>
        <w:t xml:space="preserve">развитие психических и психофизических свойств (внимания,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сенсорноперцептивных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мыслительных свойств, психомоторных свойств,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проф.задатков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способностей).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развивающей цели урока: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-учет психологической структуры личности (интеллектуальная сфера, волевая, эмоциональная, мотивационная);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-вычленение развивающей цели в комплексе целей, так как задачи обучения и воспитания не всегда решают проблемы развития психофизических свойств личности;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-подбор необходимых форм и методов работы с учащимися.</w:t>
      </w:r>
    </w:p>
    <w:p w:rsidR="00122CD9" w:rsidRDefault="00122CD9" w:rsidP="00122CD9">
      <w:pPr>
        <w:tabs>
          <w:tab w:val="left" w:pos="-22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некоторых формулировок развивающих целей:</w:t>
      </w:r>
    </w:p>
    <w:p w:rsidR="00122CD9" w:rsidRDefault="00122CD9" w:rsidP="00122CD9">
      <w:pPr>
        <w:tabs>
          <w:tab w:val="left" w:pos="-22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интерес к конкретной деятельности на занятии;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самостоятельность в выборе способа, режима, условий и организации работы;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(закрепление, обработка) умение планирования и самоконтроля;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-содействовать развитию воли и настойчивости;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эмоции учащихся (посредством организации игры, соревнования команд, обсуждения занимательных ситуаций);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интерес к предмету;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деловитость, предприимчивость, настойчивость;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память, мышление, речь, познавательные интересы;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вести и составлять конспекты, тезисы;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сравнивать и обобщать изучаемые факты и понятия;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анализировать ответы товарищей, понимать свои ошибки;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устанавливать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 учащихся умения выделить главное (например, обучение составлению схем, плана, формулирование выводов или вопросов), формирование умений сравнивать, классифицировать, обобщать факты и понятия;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самостоятельное мышление, речь учащихся;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преодолевать трудности в учении, закалять волю;</w:t>
      </w:r>
    </w:p>
    <w:p w:rsidR="00122CD9" w:rsidRDefault="00122CD9" w:rsidP="00122C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учить вести и составлять конспекты, тезисы.</w:t>
      </w:r>
    </w:p>
    <w:p w:rsidR="00122CD9" w:rsidRDefault="00122CD9" w:rsidP="00122CD9">
      <w:pPr>
        <w:keepNext/>
        <w:spacing w:after="0"/>
        <w:outlineLvl w:val="2"/>
        <w:rPr>
          <w:rFonts w:ascii="Times New Roman" w:eastAsia="Times New Roman" w:hAnsi="Times New Roman" w:cs="Times New Roman"/>
          <w:shadow/>
          <w:sz w:val="28"/>
          <w:szCs w:val="28"/>
        </w:rPr>
      </w:pPr>
    </w:p>
    <w:p w:rsidR="00122CD9" w:rsidRDefault="00122CD9" w:rsidP="00122CD9">
      <w:pPr>
        <w:keepNext/>
        <w:spacing w:after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hadow/>
          <w:sz w:val="28"/>
          <w:szCs w:val="28"/>
        </w:rPr>
        <w:t xml:space="preserve">Воспитательная цель урока–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навыков, убеждений, чувств, профессионально-значимых психологических и социально-психологических качеств личности (интеллектуальных, нравственных, эмоционально-волевых). </w:t>
      </w:r>
    </w:p>
    <w:p w:rsidR="00122CD9" w:rsidRDefault="00122CD9" w:rsidP="00122CD9">
      <w:pPr>
        <w:keepNext/>
        <w:spacing w:after="0"/>
        <w:outlineLvl w:val="2"/>
        <w:rPr>
          <w:rFonts w:ascii="Times New Roman" w:eastAsia="Times New Roman" w:hAnsi="Times New Roman" w:cs="Times New Roman"/>
          <w:shadow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воспитательной цели урока: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должно осуществляться в наибольшей степени средствами соответствующего учебного предмета;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-воспитательная цель урока должна быть не формальной, а вытекающей из содержания предмета;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-основа воспитания в процессе обучения – собственные суждения учащихся, их отношение к фактам и явлениям и т.д.</w:t>
      </w:r>
    </w:p>
    <w:p w:rsidR="00122CD9" w:rsidRDefault="00122CD9" w:rsidP="00122CD9">
      <w:pPr>
        <w:tabs>
          <w:tab w:val="left" w:pos="-22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некоторых формулировок воспитательных целей: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-пробудить чувства учащихся (удивления, гордости, уважения, сопричастности);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-пробудить чувства ответственности, долга…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-вызвать чувство удивления и гордости…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-подвести учащихся к выводу…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-убедить учащихся в научной, практической, жизненной, профессиональной значимости того или иного конкретного закона, открытия, изобретения.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-показать учащимся…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-дать почувствовать, увидеть, что, решая и выполняя все более сложные задачи и упражнения, они продвигаются в своем интеллектуальном, профессиональном и волевом развитии;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атмосферу коллективного поиска, эмоциональной приподнятости, радости познания, радости преодоления при выполнении все более и более сложных заданий, упражнений и операций;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-содействовать в ходе урока формированию мировоззренческих понятий;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нравственное воспитание, обеспечить в ходе урока раскрытие таких понятий: патриотизм, гуманизм, товарищество, эстетические нормы поведения;</w:t>
      </w:r>
    </w:p>
    <w:p w:rsidR="00122CD9" w:rsidRDefault="00122CD9" w:rsidP="00122CD9">
      <w:pPr>
        <w:tabs>
          <w:tab w:val="left" w:pos="-22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правильное отношение к природе, способствовать экологическому воспитанию.</w:t>
      </w:r>
    </w:p>
    <w:p w:rsidR="00122CD9" w:rsidRDefault="00122CD9" w:rsidP="00122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коррекционных классов обязательны коррекционные цели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уроков.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Коррекционная</w:t>
      </w:r>
      <w:proofErr w:type="spellEnd"/>
      <w:proofErr w:type="gramEnd"/>
      <w:r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цель 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предполагает включение в урок специальных коррекционно-развивающих упражнений для высших психических функций: памяти, внимания, восприятия, мышления, эмоционально-волевой сферы и пр., включение заданий с опорой на несколько анализаторов и пр.</w:t>
      </w:r>
    </w:p>
    <w:p w:rsidR="00122CD9" w:rsidRDefault="00122CD9" w:rsidP="00122CD9">
      <w:pPr>
        <w:tabs>
          <w:tab w:val="left" w:pos="-2272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коррекционной цели урока: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корригировать внимание (произвольное, непроизвольное, устойчивое, переключение внимания, увеличение объема внимания) путем выполнения…;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коррекция и развитие связной устной речи (регулирующая функция, планирующая функция, анализирующая функция,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орфоэпически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правильное произношение, пополнение и обогащение пассивного и активного словарного запаса, диалогическая и монологическая речь) через выполнение…;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коррекция и развитие связной письменной речи (при работе над деформированными текстами, сочинением, изложением, творческим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диктантом)…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коррекция и развитие памяти (кратковременной, долговременной) …;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коррекция и развитие зрительных восприятий…;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слухового восприятия…;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коррекция и развитие тактильного восприятия…;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коррекция и развитие мелкой моторики кистей рук (формирование ручной умелости, развитие ритмичности, плавности движений, соразмерности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движений)…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коррекция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мышления)…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CD9" w:rsidRDefault="00122CD9" w:rsidP="00122CD9">
      <w:pPr>
        <w:numPr>
          <w:ilvl w:val="0"/>
          <w:numId w:val="18"/>
        </w:numPr>
        <w:shd w:val="clear" w:color="auto" w:fill="F4F4F4"/>
        <w:spacing w:before="30" w:after="30"/>
        <w:ind w:left="4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коррекция и развитие личностных качеств учащихся, эмоционально-волевой сферы (навыков самоконтроля, усидчивости и выдержки, умение выражать свои чувства…;</w:t>
      </w:r>
    </w:p>
    <w:p w:rsidR="00122CD9" w:rsidRDefault="00122CD9" w:rsidP="00122CD9">
      <w:pPr>
        <w:shd w:val="clear" w:color="auto" w:fill="F4F4F4"/>
        <w:spacing w:before="30" w:after="30"/>
        <w:rPr>
          <w:rFonts w:ascii="Times New Roman" w:eastAsia="Times New Roman" w:hAnsi="Times New Roman" w:cs="Times New Roman"/>
          <w:sz w:val="28"/>
          <w:szCs w:val="28"/>
        </w:rPr>
      </w:pPr>
    </w:p>
    <w:p w:rsidR="00122CD9" w:rsidRDefault="00122CD9" w:rsidP="00122CD9">
      <w:pPr>
        <w:tabs>
          <w:tab w:val="left" w:pos="-22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некоторых формулировок коррекционных целей: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решение психологических проблем предупреждения и преодоления неуспеваемости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учащихся 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уроке.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-развитие восприимчивости к обучению слабовидящих школьников.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-система изучения психологических особенностей учащихся.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-развитие психологической эффективности различных методов обучения.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-установление причин, обусловивших определенные проявления личности.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-изучение степени утомления учащихся на уроке.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-развитие     индивидуальных     особенностей     запоминания     и     воспроизведения     нового программного материала.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-развитие наглядно-образных компонентов мышления.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-развитие словесно-логических компонентов мышления.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-развитие самостоятельности суждений и действий.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-развитие устойчивых чувств, умений управлять своими чувствами.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-развитие произвольного внимания на всех этапах урока.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рбучение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точности воспроизведения и приёмам заучивания.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-повышение эффективности осмысленного запоминания.</w:t>
      </w:r>
    </w:p>
    <w:p w:rsidR="00122CD9" w:rsidRDefault="00122CD9" w:rsidP="00122CD9">
      <w:pPr>
        <w:widowControl w:val="0"/>
        <w:shd w:val="clear" w:color="auto" w:fill="FFFFFF"/>
        <w:tabs>
          <w:tab w:val="left" w:pos="13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-предупреждение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переутомляемости</w:t>
      </w:r>
      <w:proofErr w:type="spell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учащихся на уроке.</w:t>
      </w:r>
    </w:p>
    <w:p w:rsidR="00122CD9" w:rsidRDefault="00122CD9" w:rsidP="00122CD9">
      <w:pPr>
        <w:widowControl w:val="0"/>
        <w:shd w:val="clear" w:color="auto" w:fill="FFFFFF"/>
        <w:tabs>
          <w:tab w:val="left" w:pos="3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-формирование умственных приёмов и навыков самоконтроля в самостоятельной работе</w:t>
      </w:r>
      <w:r>
        <w:rPr>
          <w:rFonts w:ascii="Times New Roman" w:hAnsi="Times New Roman" w:cs="Times New Roman"/>
          <w:color w:val="000000"/>
          <w:spacing w:val="-23"/>
          <w:sz w:val="28"/>
          <w:szCs w:val="28"/>
        </w:rPr>
        <w:t>.</w:t>
      </w:r>
    </w:p>
    <w:p w:rsidR="00122CD9" w:rsidRDefault="00122CD9" w:rsidP="00122CD9">
      <w:pPr>
        <w:shd w:val="clear" w:color="auto" w:fill="F4F4F4"/>
        <w:spacing w:before="30" w:after="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Таким образом, одним из важнейших требований к уроку является правильность формулировки его целей и эффективность их выполнения</w:t>
      </w:r>
    </w:p>
    <w:p w:rsidR="0084737D" w:rsidRPr="00122CD9" w:rsidRDefault="00122CD9" w:rsidP="00122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br/>
      </w:r>
      <w:r w:rsidRPr="00122CD9">
        <w:rPr>
          <w:rFonts w:ascii="Times New Roman" w:hAnsi="Times New Roman" w:cs="Times New Roman"/>
          <w:sz w:val="28"/>
          <w:szCs w:val="28"/>
        </w:rPr>
        <w:t>При организации современного урока необходимо определить технологию обучения.</w:t>
      </w:r>
      <w:r w:rsidR="00FF4FDC">
        <w:rPr>
          <w:rFonts w:ascii="Times New Roman" w:hAnsi="Times New Roman" w:cs="Times New Roman"/>
          <w:sz w:val="28"/>
          <w:szCs w:val="28"/>
        </w:rPr>
        <w:t xml:space="preserve"> </w:t>
      </w:r>
      <w:r w:rsidR="00D259ED" w:rsidRPr="00292EDF">
        <w:rPr>
          <w:rFonts w:ascii="Times New Roman" w:eastAsia="Times New Roman" w:hAnsi="Times New Roman" w:cs="Times New Roman"/>
          <w:sz w:val="28"/>
          <w:szCs w:val="28"/>
        </w:rPr>
        <w:t>"Т</w:t>
      </w:r>
      <w:r w:rsidR="0084737D" w:rsidRPr="00292EDF">
        <w:rPr>
          <w:rFonts w:ascii="Times New Roman" w:eastAsia="Times New Roman" w:hAnsi="Times New Roman" w:cs="Times New Roman"/>
          <w:sz w:val="28"/>
          <w:szCs w:val="28"/>
        </w:rPr>
        <w:t>ехнология", научном</w:t>
      </w:r>
      <w:r w:rsidR="00D259ED" w:rsidRPr="00292EDF">
        <w:rPr>
          <w:rFonts w:ascii="Times New Roman" w:eastAsia="Times New Roman" w:hAnsi="Times New Roman" w:cs="Times New Roman"/>
          <w:sz w:val="28"/>
          <w:szCs w:val="28"/>
        </w:rPr>
        <w:t xml:space="preserve"> смысле</w:t>
      </w:r>
      <w:r w:rsidR="0084737D" w:rsidRPr="00292EDF">
        <w:rPr>
          <w:rFonts w:ascii="Times New Roman" w:eastAsia="Times New Roman" w:hAnsi="Times New Roman" w:cs="Times New Roman"/>
          <w:sz w:val="28"/>
          <w:szCs w:val="28"/>
        </w:rPr>
        <w:t xml:space="preserve"> - как часть педагогической науки, изучающая и разрабатывающая цели, содержание и методы обучения и проектирующая педагогические процессы; </w:t>
      </w:r>
      <w:r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84737D" w:rsidRPr="00292EDF">
        <w:rPr>
          <w:rFonts w:ascii="Times New Roman" w:eastAsia="Times New Roman" w:hAnsi="Times New Roman" w:cs="Times New Roman"/>
          <w:sz w:val="28"/>
          <w:szCs w:val="28"/>
        </w:rPr>
        <w:t>роцессуальном</w:t>
      </w:r>
      <w:r w:rsidR="00D259ED" w:rsidRPr="00292EDF">
        <w:rPr>
          <w:rFonts w:ascii="Times New Roman" w:eastAsia="Times New Roman" w:hAnsi="Times New Roman" w:cs="Times New Roman"/>
          <w:sz w:val="28"/>
          <w:szCs w:val="28"/>
        </w:rPr>
        <w:t xml:space="preserve"> смысле</w:t>
      </w:r>
      <w:r w:rsidR="0084737D" w:rsidRPr="00292EDF">
        <w:rPr>
          <w:rFonts w:ascii="Times New Roman" w:eastAsia="Times New Roman" w:hAnsi="Times New Roman" w:cs="Times New Roman"/>
          <w:sz w:val="28"/>
          <w:szCs w:val="28"/>
        </w:rPr>
        <w:t xml:space="preserve"> - как описание (алгоритм) процесса, совокупность целей, содержания, методов и средств достижения планируемых результатов обучения;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4737D" w:rsidRPr="00122CD9">
        <w:rPr>
          <w:rFonts w:ascii="Times New Roman" w:eastAsia="Times New Roman" w:hAnsi="Times New Roman" w:cs="Times New Roman"/>
          <w:sz w:val="28"/>
          <w:szCs w:val="28"/>
        </w:rPr>
        <w:t>еятельностном</w:t>
      </w:r>
      <w:proofErr w:type="spellEnd"/>
      <w:r w:rsidR="0084737D" w:rsidRPr="00122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9ED" w:rsidRPr="00122CD9">
        <w:rPr>
          <w:rFonts w:ascii="Times New Roman" w:eastAsia="Times New Roman" w:hAnsi="Times New Roman" w:cs="Times New Roman"/>
          <w:sz w:val="28"/>
          <w:szCs w:val="28"/>
        </w:rPr>
        <w:t xml:space="preserve">смысле </w:t>
      </w:r>
      <w:r w:rsidR="0084737D" w:rsidRPr="00122CD9">
        <w:rPr>
          <w:rFonts w:ascii="Times New Roman" w:eastAsia="Times New Roman" w:hAnsi="Times New Roman" w:cs="Times New Roman"/>
          <w:sz w:val="28"/>
          <w:szCs w:val="28"/>
        </w:rPr>
        <w:t>- осуществление технологического (педагогического) процесса, функционирование всех личностных, инструментальных и методологических педагогических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37D" w:rsidRPr="00292EDF" w:rsidRDefault="0084737D" w:rsidP="00122CD9">
      <w:pPr>
        <w:rPr>
          <w:rFonts w:ascii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526D8" w:rsidRPr="00292EDF">
        <w:rPr>
          <w:rFonts w:ascii="Times New Roman" w:eastAsia="Times New Roman" w:hAnsi="Times New Roman" w:cs="Times New Roman"/>
          <w:sz w:val="28"/>
          <w:szCs w:val="28"/>
        </w:rPr>
        <w:t xml:space="preserve">ЕДАГОГИЧЕСКИЕ 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526D8" w:rsidRPr="00292EDF">
        <w:rPr>
          <w:rFonts w:ascii="Times New Roman" w:eastAsia="Times New Roman" w:hAnsi="Times New Roman" w:cs="Times New Roman"/>
          <w:sz w:val="28"/>
          <w:szCs w:val="28"/>
        </w:rPr>
        <w:t>ЕХНОЛОГИИ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 xml:space="preserve"> = цели + задачи + содержание + методы (приемы, средства) + формы обучения</w:t>
      </w:r>
    </w:p>
    <w:p w:rsidR="00473B44" w:rsidRPr="00292EDF" w:rsidRDefault="00473B44" w:rsidP="00122CD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sz w:val="28"/>
          <w:szCs w:val="28"/>
        </w:rPr>
        <w:t>Примеры некоторых технологий обучения, применяемых на современном уроке:</w:t>
      </w:r>
    </w:p>
    <w:p w:rsidR="00F526D8" w:rsidRPr="00292EDF" w:rsidRDefault="00292EDF" w:rsidP="00852A9B">
      <w:pPr>
        <w:ind w:firstLine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737D" w:rsidRP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Традиционная классно-урочная технология обучения. 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соответствуют возрасту и уровню развития обучаемых, а также другим основным принципом дидактики (научности, доступности, наглядности, последовательности и систематичности, сознательности и активности учащихся, прочности усвоения знаний, умений и навыков, связи изучаемого материала с жизнью, использование </w:t>
      </w:r>
      <w:proofErr w:type="spellStart"/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связей и др.).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84737D" w:rsidRP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Личностно-ориентированные педагогические технологии.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лежит гуманистическое отношение к личности обучаемого, для которой обеспечивается максимальная возможность самореализации и усвоения новых знаний, умений и навыков в соответствии с индивидуальностью ученика и его образовательными запросами. К личностно-ориентированным педагогическим технологиям относятся: педагогика сотрудничества, гуманно-личностная технология Ш.А. </w:t>
      </w:r>
      <w:proofErr w:type="spellStart"/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>Амонашвили</w:t>
      </w:r>
      <w:proofErr w:type="spellEnd"/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педагогическая система Е.Н. Ильина (преподавание литературы как учебной дисциплины, формирующей человека) и др. </w:t>
      </w:r>
    </w:p>
    <w:p w:rsidR="0084737D" w:rsidRPr="00292EDF" w:rsidRDefault="0084737D" w:rsidP="00852A9B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Педагогические технологии, направленные на активизацию и интенсификацию учебной деятельности обучаемых. </w:t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используются приемы, средства и методы обучения, способствующие формированию интереса, высокой степени мотивации, осознанного подхода учащихся к обучению технологий могут служить игровые педагогические </w:t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технологии; технология проблемного обучения; технология интенсификации обучения на основе моделей учебного материала в виде опорных схем (по В.Ф. Шаталову) и др.</w:t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Педагогические технологии, основанные на повышении эффективности организации учебного процесса. </w:t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978B1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технологии </w:t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предполагают сочетание последовательного изучения отдельных блоков учебного материала с непосредственным и постоянным контролем его усвоения учащимися. В качестве форм  программированного обучения можно использовать учебники-тренажеры или компьютерные обучающие программы.</w:t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Технологии развивающего обучения.</w:t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основе различных моделей технологий развивающего обучения лежит идея: главная цель обучения – не определенный объем знаний, а развитие всех основных качеств личности. В учебно-воспитательном процессе ученик является полноправным субъектом деятельности. </w:t>
      </w:r>
    </w:p>
    <w:p w:rsidR="00122CD9" w:rsidRDefault="00292EDF" w:rsidP="00852A9B">
      <w:pPr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84737D" w:rsidRP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Технология укрупнения дидактических единиц.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Эффективность изучения новых знаний крупными блоками позволяет учащимся воспринимать учебный материал более осознанно и целостно; устанавливать взаимосвязи как внутри изучаемого предмета, так и </w:t>
      </w:r>
      <w:proofErr w:type="spellStart"/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связи; более результативно проводить закрепление и обобщение знаний; чаще и более объективно проводить контроль и учет знаний учащихся.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84737D" w:rsidRP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Технология модульного (блочного) обучения.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Данная технология предполагает предварительное деление изучаемого материала на систему отдельных модулей. Каждый модуль (блок) представляет собой логически выделенный в учебном предмете раздел, имеющий определенную целостность и законченность. После изучения каждого модуля учащиеся аттестуются в форме дифференцированного зачета (на отметку). 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84737D" w:rsidRPr="00292E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Интеграционные технологии в обучении. 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Обществознание по мнению авторов технологии, </w:t>
      </w:r>
      <w:r w:rsidR="00E978B1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позволяет 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цельно, глубоко и достоверно сформировать в сознании учащихся единую естественнонаучную картину мира.</w:t>
      </w:r>
    </w:p>
    <w:p w:rsidR="000E3375" w:rsidRPr="00292EDF" w:rsidRDefault="00122CD9" w:rsidP="00852A9B">
      <w:pPr>
        <w:ind w:firstLine="14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уроку необходимо определить тип урока и методы обучения. Для удобства их можно представить в таблице.</w:t>
      </w:r>
      <w:r w:rsidR="0084737D" w:rsidRPr="00292E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51446" w:rsidRPr="00122CD9" w:rsidRDefault="00D51446" w:rsidP="00852A9B">
      <w:pPr>
        <w:ind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9120" w:type="dxa"/>
        <w:tblCellSpacing w:w="7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6129"/>
      </w:tblGrid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AC24A9" w:rsidP="00852A9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  Т</w:t>
            </w:r>
            <w:r w:rsidR="000E3375" w:rsidRPr="00292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ип </w:t>
            </w:r>
            <w:r w:rsidRPr="00292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урока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Методы обучения</w:t>
            </w:r>
          </w:p>
        </w:tc>
      </w:tr>
      <w:tr w:rsidR="009C6A45" w:rsidRPr="00292EDF" w:rsidTr="000E3375">
        <w:trPr>
          <w:tblCellSpacing w:w="7" w:type="dxa"/>
        </w:trPr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AC24A9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I. Урок</w:t>
            </w:r>
            <w:r w:rsidR="00266F6A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первичного усвоения знаний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Изложение, рассказ, объяснение с применением наглядных пособий (информационный).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обсуждение с элементами самостоятельной работы (репродуктивный).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объяснение (репродуктивный).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Объяснение.</w:t>
            </w:r>
          </w:p>
        </w:tc>
      </w:tr>
      <w:tr w:rsidR="009C6A45" w:rsidRPr="00292EDF" w:rsidTr="000E3375">
        <w:trPr>
          <w:tblCellSpacing w:w="7" w:type="dxa"/>
        </w:trPr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AC24A9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II. Урок</w:t>
            </w:r>
            <w:r w:rsidR="00266F6A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усвоения знаний на основе имеющихся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элементами самостоятельной работы (репродуктивный).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 и самостоятельная работа; рассказ (изложение) с применением наглядных пособий (частично-поисковый, проблемный или исследовательский).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сообщения студентов, обсуждения; упражнения (репродуктивный).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Объяснение.</w:t>
            </w:r>
          </w:p>
        </w:tc>
      </w:tr>
      <w:tr w:rsidR="009C6A45" w:rsidRPr="00292EDF" w:rsidTr="000E3375">
        <w:trPr>
          <w:tblCellSpacing w:w="7" w:type="dxa"/>
        </w:trPr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AC24A9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III. Урок </w:t>
            </w:r>
            <w:r w:rsidR="00266F6A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совершенствования и закрепления знаний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 и самостоятельная работа с использованием наглядных пособий, упражнения (репродуктивный, частично-поисковый, с элементами исследований).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Обсуждение, объяснение, дискуссия (информационный, репродуктивный).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Объяснение.</w:t>
            </w:r>
          </w:p>
        </w:tc>
      </w:tr>
      <w:tr w:rsidR="009C6A45" w:rsidRPr="00292EDF" w:rsidTr="000E3375">
        <w:trPr>
          <w:tblCellSpacing w:w="7" w:type="dxa"/>
        </w:trPr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266F6A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IV. </w:t>
            </w:r>
            <w:r w:rsidR="00AC24A9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Урок 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систематизации и обобщения знаний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Объяснение и самостоятельная работа; лекции с фрагментами кино-, видео- или </w:t>
            </w:r>
            <w:proofErr w:type="gramStart"/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диафильма(</w:t>
            </w:r>
            <w:proofErr w:type="gramEnd"/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частично-поисковый, проблемный).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дискуссия (репродуктивный, частично-поисковый).</w:t>
            </w:r>
          </w:p>
          <w:p w:rsidR="00D51446" w:rsidRPr="00292EDF" w:rsidRDefault="00D51446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Объяснение.</w:t>
            </w:r>
          </w:p>
        </w:tc>
      </w:tr>
      <w:tr w:rsidR="009C6A45" w:rsidRPr="00292EDF" w:rsidTr="000E3375">
        <w:trPr>
          <w:tblCellSpacing w:w="7" w:type="dxa"/>
        </w:trPr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1A6438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A8A" w:rsidRPr="00292EDF" w:rsidRDefault="003E5A8A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A6438" w:rsidRPr="00292EDF" w:rsidRDefault="00266F6A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V. </w:t>
            </w:r>
            <w:r w:rsidR="00AC24A9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Урок 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применения 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знаний, умений и навыков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на практике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Беседа с использованием наглядных пособий (репродуктивный).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Объяснение и самостоятельная работа, упражнения (репродуктивный, проблемный или исследовательский)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Обсуждение, дискуссия (репродуктивный).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объяснение (репродуктивный, информационный)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Объяснение.</w:t>
            </w:r>
          </w:p>
        </w:tc>
      </w:tr>
      <w:tr w:rsidR="009C6A45" w:rsidRPr="00292EDF" w:rsidTr="000E3375">
        <w:trPr>
          <w:tblCellSpacing w:w="7" w:type="dxa"/>
        </w:trPr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1A6438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266F6A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VI. </w:t>
            </w:r>
            <w:r w:rsidR="00AC24A9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Урок 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формирования умений и навыков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1A6438" w:rsidP="00852A9B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Беседа (репродуктивный).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Изложение или объяснение, самостоятельная работа, (информационный).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работа, упражнения (репродуктивный, частично-поисковый).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выполненных работ (репродуктивный).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Объяснение.</w:t>
            </w:r>
          </w:p>
        </w:tc>
      </w:tr>
      <w:tr w:rsidR="009C6A45" w:rsidRPr="00292EDF" w:rsidTr="000E3375">
        <w:trPr>
          <w:tblCellSpacing w:w="7" w:type="dxa"/>
        </w:trPr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1A6438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266F6A" w:rsidP="00852A9B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VII. </w:t>
            </w:r>
            <w:r w:rsidR="00AC24A9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Урок 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проверки и оценки знаний, умений и навыков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Объяснение, беседа, обсуждение; самостоятельная работа (репродуктивный, частично-поисковый, проблемный с элементами исследовательского).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объяснение (репродуктивный, информационный).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Объяснение.</w:t>
            </w:r>
          </w:p>
        </w:tc>
      </w:tr>
      <w:tr w:rsidR="009C6A45" w:rsidRPr="00292EDF" w:rsidTr="000E3375">
        <w:trPr>
          <w:tblCellSpacing w:w="7" w:type="dxa"/>
        </w:trPr>
        <w:tc>
          <w:tcPr>
            <w:tcW w:w="9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1A6438" w:rsidP="00852A9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6A45" w:rsidRPr="00292EDF" w:rsidTr="00AC24A9">
        <w:trPr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266F6A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VIII. </w:t>
            </w:r>
            <w:r w:rsidR="00AC24A9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Комбинированный урок </w:t>
            </w:r>
          </w:p>
        </w:tc>
        <w:tc>
          <w:tcPr>
            <w:tcW w:w="6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обсуждение с элементами самостоятельной работы (репродуктивный).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сочетания словесного, наглядного и практического методов (информационный, репродуктивный, частично-поисковый, проблемный, исследовательский).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элементами самостоятельной работы (репродуктивный).</w:t>
            </w:r>
          </w:p>
          <w:p w:rsidR="001A6438" w:rsidRPr="00292EDF" w:rsidRDefault="001A6438" w:rsidP="00852A9B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Объяснение.</w:t>
            </w:r>
          </w:p>
        </w:tc>
      </w:tr>
    </w:tbl>
    <w:p w:rsidR="00F526D8" w:rsidRPr="00292EDF" w:rsidRDefault="00F526D8" w:rsidP="00852A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F6A" w:rsidRPr="00292EDF" w:rsidRDefault="00266F6A" w:rsidP="00852A9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sz w:val="28"/>
          <w:szCs w:val="28"/>
        </w:rPr>
        <w:t>Различают следующие </w:t>
      </w:r>
      <w:r w:rsidRPr="00292EDF">
        <w:rPr>
          <w:rFonts w:ascii="Times New Roman" w:eastAsia="Times New Roman" w:hAnsi="Times New Roman" w:cs="Times New Roman"/>
          <w:bCs/>
          <w:iCs/>
          <w:sz w:val="28"/>
          <w:szCs w:val="28"/>
        </w:rPr>
        <w:t>типы</w:t>
      </w:r>
      <w:r w:rsidR="009C6A45" w:rsidRPr="00292ED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9C6A45" w:rsidRPr="00292EDF">
        <w:rPr>
          <w:rFonts w:ascii="Times New Roman" w:eastAsia="Times New Roman" w:hAnsi="Times New Roman" w:cs="Times New Roman"/>
          <w:bCs/>
          <w:iCs/>
          <w:sz w:val="28"/>
          <w:szCs w:val="28"/>
        </w:rPr>
        <w:t>уроков</w:t>
      </w:r>
      <w:r w:rsidRPr="00292EDF">
        <w:rPr>
          <w:rFonts w:ascii="Times New Roman" w:eastAsia="Times New Roman" w:hAnsi="Times New Roman" w:cs="Times New Roman"/>
          <w:bCs/>
          <w:iCs/>
          <w:sz w:val="28"/>
          <w:szCs w:val="28"/>
        </w:rPr>
        <w:t>  и</w:t>
      </w:r>
      <w:proofErr w:type="gramEnd"/>
      <w:r w:rsidRPr="00292ED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виды учебных занятий:</w:t>
      </w:r>
    </w:p>
    <w:p w:rsidR="00266F6A" w:rsidRPr="00292EDF" w:rsidRDefault="00266F6A" w:rsidP="00852A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tbl>
      <w:tblPr>
        <w:tblW w:w="0" w:type="auto"/>
        <w:tblInd w:w="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617"/>
      </w:tblGrid>
      <w:tr w:rsidR="009C6A45" w:rsidRPr="00292EDF" w:rsidTr="009C6A45">
        <w:trPr>
          <w:trHeight w:val="367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Типы </w:t>
            </w:r>
            <w:r w:rsidR="00AC24A9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уроков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Виды занятий</w:t>
            </w:r>
          </w:p>
        </w:tc>
      </w:tr>
      <w:tr w:rsidR="009C6A45" w:rsidRPr="00292EDF" w:rsidTr="009C6A4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  <w:r w:rsidR="009C6A45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Вводные уроки</w:t>
            </w:r>
          </w:p>
          <w:p w:rsidR="00266F6A" w:rsidRPr="00292EDF" w:rsidRDefault="00266F6A" w:rsidP="00852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изучение, усвоение нового учебного материала</w:t>
            </w:r>
            <w:r w:rsidR="00B02E84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ind w:left="275" w:hanging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лекция</w:t>
            </w:r>
          </w:p>
          <w:p w:rsidR="00266F6A" w:rsidRPr="00292EDF" w:rsidRDefault="00266F6A" w:rsidP="00852A9B">
            <w:pPr>
              <w:spacing w:after="0"/>
              <w:ind w:left="275" w:hanging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объяснение</w:t>
            </w:r>
          </w:p>
          <w:p w:rsidR="00266F6A" w:rsidRPr="00292EDF" w:rsidRDefault="00266F6A" w:rsidP="00852A9B">
            <w:pPr>
              <w:spacing w:after="0"/>
              <w:ind w:left="275" w:hanging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беседа</w:t>
            </w:r>
          </w:p>
          <w:p w:rsidR="00266F6A" w:rsidRPr="00292EDF" w:rsidRDefault="00266F6A" w:rsidP="00852A9B">
            <w:pPr>
              <w:spacing w:after="0"/>
              <w:ind w:left="275" w:hanging="2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 демонстрация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занятие исследовательского типа</w:t>
            </w:r>
          </w:p>
        </w:tc>
      </w:tr>
      <w:tr w:rsidR="009C6A45" w:rsidRPr="00292EDF" w:rsidTr="009C6A4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ind w:left="142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</w:t>
            </w:r>
            <w:r w:rsidR="009C6A45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Обобщающие уроки</w:t>
            </w:r>
          </w:p>
          <w:p w:rsidR="00B02E84" w:rsidRPr="00292EDF" w:rsidRDefault="00B02E84" w:rsidP="00852A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(- </w:t>
            </w:r>
            <w:r w:rsidR="00266F6A"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обобщения и систематизации знаний, формирования умений и навыков,</w:t>
            </w: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целевого применения усвоенного</w:t>
            </w:r>
          </w:p>
          <w:p w:rsidR="00266F6A" w:rsidRPr="00292EDF" w:rsidRDefault="00B02E84" w:rsidP="00852A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</w:t>
            </w:r>
            <w:r w:rsidR="00266F6A"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акрепление и совершенствование знаний, умений и навыков</w:t>
            </w: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повторение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обобщение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занятие репродуктивного типа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практическое занятие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занятие - экскурсия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семинар, конференция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итоговое занятие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обобщающая самостоятельная работа</w:t>
            </w:r>
          </w:p>
        </w:tc>
      </w:tr>
      <w:tr w:rsidR="009C6A45" w:rsidRPr="00292EDF" w:rsidTr="009C6A4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="009C6A45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Уроки контроля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(учета и оценки знаний и умений)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опрос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зачет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концерт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выставка</w:t>
            </w:r>
          </w:p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соревнование</w:t>
            </w:r>
          </w:p>
        </w:tc>
      </w:tr>
      <w:tr w:rsidR="009C6A45" w:rsidRPr="00292EDF" w:rsidTr="009C6A4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  <w:r w:rsidRPr="00292EDF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Комбинированные</w:t>
            </w:r>
            <w:r w:rsidR="009C6A45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уроки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F6A" w:rsidRPr="00292EDF" w:rsidRDefault="00266F6A" w:rsidP="00852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Сюда входят основные виды всех 4-х типов </w:t>
            </w:r>
            <w:r w:rsidR="00E978B1" w:rsidRPr="00292E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уроков</w:t>
            </w:r>
          </w:p>
        </w:tc>
      </w:tr>
    </w:tbl>
    <w:p w:rsidR="00266F6A" w:rsidRPr="00292EDF" w:rsidRDefault="00266F6A" w:rsidP="00852A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266F6A" w:rsidRPr="00292EDF" w:rsidRDefault="00266F6A" w:rsidP="00852A9B">
      <w:pPr>
        <w:pStyle w:val="a3"/>
        <w:numPr>
          <w:ilvl w:val="0"/>
          <w:numId w:val="6"/>
        </w:num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bCs/>
          <w:sz w:val="28"/>
          <w:szCs w:val="28"/>
        </w:rPr>
        <w:t>Методы обучения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> – это деятельность</w:t>
      </w:r>
      <w:r w:rsidR="00F526D8" w:rsidRPr="00292EDF">
        <w:rPr>
          <w:rFonts w:ascii="Times New Roman" w:eastAsia="Times New Roman" w:hAnsi="Times New Roman" w:cs="Times New Roman"/>
          <w:sz w:val="28"/>
          <w:szCs w:val="28"/>
        </w:rPr>
        <w:t xml:space="preserve"> учащегося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>, ведущая к усвоению знаний и умений; деятельность педагога, управляющего процессом усвоения материала.</w:t>
      </w:r>
    </w:p>
    <w:p w:rsidR="00266F6A" w:rsidRPr="00292EDF" w:rsidRDefault="00266F6A" w:rsidP="00852A9B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bCs/>
          <w:sz w:val="28"/>
          <w:szCs w:val="28"/>
        </w:rPr>
        <w:t>Формы обучения 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 xml:space="preserve">– это виды занятий, организуемые с учетом количества </w:t>
      </w:r>
      <w:r w:rsidR="00F526D8" w:rsidRPr="00292EDF">
        <w:rPr>
          <w:rFonts w:ascii="Times New Roman" w:eastAsia="Times New Roman" w:hAnsi="Times New Roman" w:cs="Times New Roman"/>
          <w:sz w:val="28"/>
          <w:szCs w:val="28"/>
        </w:rPr>
        <w:t>учащихся</w:t>
      </w:r>
    </w:p>
    <w:p w:rsidR="00266F6A" w:rsidRPr="00292EDF" w:rsidRDefault="00266F6A" w:rsidP="00852A9B">
      <w:pPr>
        <w:pStyle w:val="a3"/>
        <w:numPr>
          <w:ilvl w:val="0"/>
          <w:numId w:val="6"/>
        </w:numPr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EDF">
        <w:rPr>
          <w:rFonts w:ascii="Times New Roman" w:eastAsia="Times New Roman" w:hAnsi="Times New Roman" w:cs="Times New Roman"/>
          <w:bCs/>
          <w:sz w:val="28"/>
          <w:szCs w:val="28"/>
        </w:rPr>
        <w:t>Средства обучения 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 xml:space="preserve">– все то, что «лежит» между педагогом и </w:t>
      </w:r>
      <w:r w:rsidR="00F526D8" w:rsidRPr="00292EDF">
        <w:rPr>
          <w:rFonts w:ascii="Times New Roman" w:eastAsia="Times New Roman" w:hAnsi="Times New Roman" w:cs="Times New Roman"/>
          <w:sz w:val="28"/>
          <w:szCs w:val="28"/>
        </w:rPr>
        <w:t xml:space="preserve">учащимся </w:t>
      </w:r>
      <w:r w:rsidRPr="00292EDF">
        <w:rPr>
          <w:rFonts w:ascii="Times New Roman" w:eastAsia="Times New Roman" w:hAnsi="Times New Roman" w:cs="Times New Roman"/>
          <w:sz w:val="28"/>
          <w:szCs w:val="28"/>
        </w:rPr>
        <w:t>и необходимо тому и другому для проведения учебных процедур.</w:t>
      </w:r>
    </w:p>
    <w:p w:rsidR="00266F6A" w:rsidRPr="00B64EF1" w:rsidRDefault="00B64EF1" w:rsidP="00B64EF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64EF1">
        <w:rPr>
          <w:rFonts w:ascii="Times New Roman" w:hAnsi="Times New Roman" w:cs="Times New Roman"/>
          <w:sz w:val="28"/>
          <w:szCs w:val="28"/>
          <w:shd w:val="clear" w:color="auto" w:fill="FFFFFF"/>
        </w:rPr>
        <w:t>Все вышеперечисленное позволяет гибко варьировать структуру урока. Вместе с тем варьирование структуры урока не должно быть стихийным. На любом уроке учебный процесс состоит из определенных логически связанных этапов, которые отражают логику процесса обучения.</w:t>
      </w:r>
      <w:r w:rsidRPr="00B64EF1">
        <w:rPr>
          <w:rFonts w:ascii="Times New Roman" w:hAnsi="Times New Roman" w:cs="Times New Roman"/>
          <w:sz w:val="28"/>
          <w:szCs w:val="28"/>
        </w:rPr>
        <w:br/>
      </w:r>
    </w:p>
    <w:sectPr w:rsidR="00266F6A" w:rsidRPr="00B64EF1" w:rsidSect="000E337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6FC1"/>
    <w:multiLevelType w:val="hybridMultilevel"/>
    <w:tmpl w:val="1A94F1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813DE"/>
    <w:multiLevelType w:val="hybridMultilevel"/>
    <w:tmpl w:val="A66E4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CF9"/>
    <w:multiLevelType w:val="multilevel"/>
    <w:tmpl w:val="DD9A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810FB"/>
    <w:multiLevelType w:val="multilevel"/>
    <w:tmpl w:val="2488E7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D19E4"/>
    <w:multiLevelType w:val="hybridMultilevel"/>
    <w:tmpl w:val="DA404B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0869"/>
    <w:multiLevelType w:val="multilevel"/>
    <w:tmpl w:val="265C19B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15704"/>
    <w:multiLevelType w:val="multilevel"/>
    <w:tmpl w:val="0A92F94A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D90989"/>
    <w:multiLevelType w:val="multilevel"/>
    <w:tmpl w:val="1A8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949A7"/>
    <w:multiLevelType w:val="hybridMultilevel"/>
    <w:tmpl w:val="851C11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A84483"/>
    <w:multiLevelType w:val="multilevel"/>
    <w:tmpl w:val="2BFAA1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121E18"/>
    <w:multiLevelType w:val="hybridMultilevel"/>
    <w:tmpl w:val="691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E7A71"/>
    <w:multiLevelType w:val="multilevel"/>
    <w:tmpl w:val="370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DD264A"/>
    <w:multiLevelType w:val="hybridMultilevel"/>
    <w:tmpl w:val="283AA31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8B2293B"/>
    <w:multiLevelType w:val="multilevel"/>
    <w:tmpl w:val="F1585D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35779A"/>
    <w:multiLevelType w:val="hybridMultilevel"/>
    <w:tmpl w:val="2AC29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1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438"/>
    <w:rsid w:val="00004C68"/>
    <w:rsid w:val="00096ED5"/>
    <w:rsid w:val="000E3375"/>
    <w:rsid w:val="00122CD9"/>
    <w:rsid w:val="00145F39"/>
    <w:rsid w:val="001A6438"/>
    <w:rsid w:val="00266F6A"/>
    <w:rsid w:val="00280C5B"/>
    <w:rsid w:val="00292EDF"/>
    <w:rsid w:val="0037052C"/>
    <w:rsid w:val="003E5A8A"/>
    <w:rsid w:val="00473B44"/>
    <w:rsid w:val="0073087C"/>
    <w:rsid w:val="0084737D"/>
    <w:rsid w:val="00852A9B"/>
    <w:rsid w:val="009C6A45"/>
    <w:rsid w:val="009E0A51"/>
    <w:rsid w:val="00A13D6E"/>
    <w:rsid w:val="00A529B4"/>
    <w:rsid w:val="00AC24A9"/>
    <w:rsid w:val="00B02E84"/>
    <w:rsid w:val="00B56BA1"/>
    <w:rsid w:val="00B64EF1"/>
    <w:rsid w:val="00C2236E"/>
    <w:rsid w:val="00D259ED"/>
    <w:rsid w:val="00D51446"/>
    <w:rsid w:val="00DA3F9F"/>
    <w:rsid w:val="00DB36D3"/>
    <w:rsid w:val="00E51882"/>
    <w:rsid w:val="00E978B1"/>
    <w:rsid w:val="00EE1DAB"/>
    <w:rsid w:val="00F526D8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534C"/>
  <w15:docId w15:val="{5A68BBF8-784C-415D-AC0C-59063DC3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6438"/>
  </w:style>
  <w:style w:type="paragraph" w:styleId="a3">
    <w:name w:val="List Paragraph"/>
    <w:basedOn w:val="a"/>
    <w:uiPriority w:val="34"/>
    <w:qFormat/>
    <w:rsid w:val="0084737D"/>
    <w:pPr>
      <w:ind w:left="720"/>
      <w:contextualSpacing/>
    </w:pPr>
  </w:style>
  <w:style w:type="paragraph" w:styleId="a4">
    <w:name w:val="No Spacing"/>
    <w:uiPriority w:val="1"/>
    <w:qFormat/>
    <w:rsid w:val="00F526D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51882"/>
    <w:rPr>
      <w:color w:val="0000FF"/>
      <w:u w:val="single"/>
    </w:rPr>
  </w:style>
  <w:style w:type="character" w:styleId="a6">
    <w:name w:val="Strong"/>
    <w:basedOn w:val="a0"/>
    <w:uiPriority w:val="22"/>
    <w:qFormat/>
    <w:rsid w:val="00096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2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75F2-763D-4759-9513-58C7702E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cp:lastPrinted>2017-03-22T16:11:00Z</cp:lastPrinted>
  <dcterms:created xsi:type="dcterms:W3CDTF">2015-03-14T16:29:00Z</dcterms:created>
  <dcterms:modified xsi:type="dcterms:W3CDTF">2018-11-10T10:16:00Z</dcterms:modified>
</cp:coreProperties>
</file>