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73" w:rsidRPr="00E74773" w:rsidRDefault="00E74773" w:rsidP="00FD3082">
      <w:pPr>
        <w:spacing w:after="0" w:line="240" w:lineRule="auto"/>
        <w:ind w:left="57" w:right="113" w:firstLine="708"/>
        <w:jc w:val="center"/>
        <w:rPr>
          <w:rFonts w:ascii="Times New Roman" w:hAnsi="Times New Roman" w:cs="Times New Roman"/>
          <w:b/>
          <w:sz w:val="28"/>
        </w:rPr>
      </w:pPr>
      <w:r w:rsidRPr="00E74773">
        <w:rPr>
          <w:rFonts w:ascii="Times New Roman" w:hAnsi="Times New Roman" w:cs="Times New Roman"/>
          <w:b/>
          <w:sz w:val="28"/>
        </w:rPr>
        <w:t>Деловая игра как эффективный способ обучения педагогов современным способам предупреждения детского дорожно-транспортного травматизма.</w:t>
      </w:r>
    </w:p>
    <w:p w:rsidR="003A741B" w:rsidRDefault="00923F98" w:rsidP="00FD3082">
      <w:pPr>
        <w:spacing w:after="0" w:line="240" w:lineRule="auto"/>
        <w:ind w:left="57" w:right="11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</w:t>
      </w:r>
      <w:r w:rsidR="003A741B" w:rsidRPr="003A741B">
        <w:rPr>
          <w:rFonts w:ascii="Times New Roman" w:hAnsi="Times New Roman" w:cs="Times New Roman"/>
          <w:sz w:val="28"/>
        </w:rPr>
        <w:t>реализации государственной по</w:t>
      </w:r>
      <w:r>
        <w:rPr>
          <w:rFonts w:ascii="Times New Roman" w:hAnsi="Times New Roman" w:cs="Times New Roman"/>
          <w:sz w:val="28"/>
        </w:rPr>
        <w:t xml:space="preserve">литики в области охраны жизни и </w:t>
      </w:r>
      <w:r w:rsidR="003A741B" w:rsidRPr="003A741B">
        <w:rPr>
          <w:rFonts w:ascii="Times New Roman" w:hAnsi="Times New Roman" w:cs="Times New Roman"/>
          <w:sz w:val="28"/>
        </w:rPr>
        <w:t xml:space="preserve">здоровья </w:t>
      </w:r>
      <w:r>
        <w:rPr>
          <w:rFonts w:ascii="Times New Roman" w:hAnsi="Times New Roman" w:cs="Times New Roman"/>
          <w:sz w:val="28"/>
        </w:rPr>
        <w:t>детей</w:t>
      </w:r>
      <w:r w:rsidR="003A741B" w:rsidRPr="003A741B">
        <w:rPr>
          <w:rFonts w:ascii="Times New Roman" w:hAnsi="Times New Roman" w:cs="Times New Roman"/>
          <w:sz w:val="28"/>
        </w:rPr>
        <w:t xml:space="preserve"> путем пре</w:t>
      </w:r>
      <w:r>
        <w:rPr>
          <w:rFonts w:ascii="Times New Roman" w:hAnsi="Times New Roman" w:cs="Times New Roman"/>
          <w:sz w:val="28"/>
        </w:rPr>
        <w:t>дупреждения дорожно-транспортного</w:t>
      </w:r>
      <w:r w:rsidR="003A741B" w:rsidRPr="003A74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травматизма является обеспечение безопасности дорожного движения</w:t>
      </w:r>
      <w:r w:rsidR="003A741B" w:rsidRPr="003A741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На региональном и муниципальном уровне о</w:t>
      </w:r>
      <w:r w:rsidR="003A741B" w:rsidRPr="003A741B">
        <w:rPr>
          <w:rFonts w:ascii="Times New Roman" w:hAnsi="Times New Roman" w:cs="Times New Roman"/>
          <w:sz w:val="28"/>
        </w:rPr>
        <w:t xml:space="preserve">собое значение в осуществлении профилактических мер по борьбе с детским травматизмом на дорогах придается образовательным организациям. </w:t>
      </w:r>
    </w:p>
    <w:p w:rsidR="003A741B" w:rsidRDefault="003A741B" w:rsidP="00FD3082">
      <w:pPr>
        <w:spacing w:after="0" w:line="240" w:lineRule="auto"/>
        <w:ind w:left="57" w:right="113" w:firstLine="708"/>
        <w:jc w:val="both"/>
        <w:rPr>
          <w:rFonts w:ascii="Times New Roman" w:hAnsi="Times New Roman" w:cs="Times New Roman"/>
          <w:sz w:val="28"/>
        </w:rPr>
      </w:pPr>
      <w:r w:rsidRPr="003A741B">
        <w:rPr>
          <w:rFonts w:ascii="Times New Roman" w:hAnsi="Times New Roman" w:cs="Times New Roman"/>
          <w:sz w:val="28"/>
        </w:rPr>
        <w:t xml:space="preserve">В связи с этим, важное место </w:t>
      </w:r>
      <w:r w:rsidR="0084253B">
        <w:rPr>
          <w:rFonts w:ascii="Times New Roman" w:hAnsi="Times New Roman" w:cs="Times New Roman"/>
          <w:sz w:val="28"/>
        </w:rPr>
        <w:t>занимает обучение</w:t>
      </w:r>
      <w:r w:rsidRPr="003A741B">
        <w:rPr>
          <w:rFonts w:ascii="Times New Roman" w:hAnsi="Times New Roman" w:cs="Times New Roman"/>
          <w:sz w:val="28"/>
        </w:rPr>
        <w:t xml:space="preserve"> </w:t>
      </w:r>
      <w:r w:rsidR="00C21A53">
        <w:rPr>
          <w:rFonts w:ascii="Times New Roman" w:hAnsi="Times New Roman" w:cs="Times New Roman"/>
          <w:sz w:val="28"/>
        </w:rPr>
        <w:t>воспитателей</w:t>
      </w:r>
      <w:r w:rsidRPr="003A741B">
        <w:rPr>
          <w:rFonts w:ascii="Times New Roman" w:hAnsi="Times New Roman" w:cs="Times New Roman"/>
          <w:sz w:val="28"/>
        </w:rPr>
        <w:t xml:space="preserve"> современным способам популяризации </w:t>
      </w:r>
      <w:r w:rsidR="00065803">
        <w:rPr>
          <w:rFonts w:ascii="Times New Roman" w:hAnsi="Times New Roman" w:cs="Times New Roman"/>
          <w:sz w:val="28"/>
        </w:rPr>
        <w:t>безопасного поведения на дороге</w:t>
      </w:r>
      <w:r w:rsidRPr="003A741B">
        <w:rPr>
          <w:rFonts w:ascii="Times New Roman" w:hAnsi="Times New Roman" w:cs="Times New Roman"/>
          <w:sz w:val="28"/>
        </w:rPr>
        <w:t xml:space="preserve"> среди родителей</w:t>
      </w:r>
      <w:r w:rsidR="00065803">
        <w:rPr>
          <w:rFonts w:ascii="Times New Roman" w:hAnsi="Times New Roman" w:cs="Times New Roman"/>
          <w:sz w:val="28"/>
        </w:rPr>
        <w:t xml:space="preserve"> и детей</w:t>
      </w:r>
      <w:r w:rsidRPr="003A741B">
        <w:rPr>
          <w:rFonts w:ascii="Times New Roman" w:hAnsi="Times New Roman" w:cs="Times New Roman"/>
          <w:sz w:val="28"/>
        </w:rPr>
        <w:t>, приемам и технологиям организации мероприятий, в которых принимают участия и дети, и их родители: интерактивных игр, конкурсов, викторин и т.п</w:t>
      </w:r>
      <w:r w:rsidR="0084253B">
        <w:rPr>
          <w:rFonts w:ascii="Times New Roman" w:hAnsi="Times New Roman" w:cs="Times New Roman"/>
          <w:sz w:val="28"/>
        </w:rPr>
        <w:t>.</w:t>
      </w:r>
    </w:p>
    <w:p w:rsidR="0084253B" w:rsidRDefault="00C21A53" w:rsidP="00FD3082">
      <w:pPr>
        <w:spacing w:after="0" w:line="240" w:lineRule="auto"/>
        <w:ind w:left="57" w:right="11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Одним из эффективных способов обучения педагогов организации мероприятий по предупреждению дорожно-транспортного травматизма детей дошкольного возраста является деловая игра. Данная игра преследует цель – повышение</w:t>
      </w:r>
      <w:r w:rsidR="0084253B" w:rsidRPr="0084253B">
        <w:rPr>
          <w:rFonts w:ascii="Times New Roman" w:hAnsi="Times New Roman" w:cs="Times New Roman"/>
          <w:sz w:val="28"/>
        </w:rPr>
        <w:t xml:space="preserve"> педагогической компетентности </w:t>
      </w:r>
      <w:r w:rsidR="00422CDD">
        <w:rPr>
          <w:rFonts w:ascii="Times New Roman" w:hAnsi="Times New Roman" w:cs="Times New Roman"/>
          <w:sz w:val="28"/>
        </w:rPr>
        <w:t>воспитателей</w:t>
      </w:r>
      <w:r w:rsidR="0084253B" w:rsidRPr="0084253B">
        <w:rPr>
          <w:rFonts w:ascii="Times New Roman" w:hAnsi="Times New Roman" w:cs="Times New Roman"/>
          <w:sz w:val="28"/>
        </w:rPr>
        <w:t xml:space="preserve"> дошкольных образовательных организаций в области теоретико-методологических основ и технологических приемов воспитательной работы с </w:t>
      </w:r>
      <w:r w:rsidR="00422CDD">
        <w:rPr>
          <w:rFonts w:ascii="Times New Roman" w:hAnsi="Times New Roman" w:cs="Times New Roman"/>
          <w:sz w:val="28"/>
        </w:rPr>
        <w:t>воспитанниками</w:t>
      </w:r>
      <w:r w:rsidR="0084253B" w:rsidRPr="0084253B">
        <w:rPr>
          <w:rFonts w:ascii="Times New Roman" w:hAnsi="Times New Roman" w:cs="Times New Roman"/>
          <w:sz w:val="28"/>
        </w:rPr>
        <w:t>, направленной на формирование культуры безопасного поведения детей на улицах и дорогах, снижение детского дорожно-транспортного травматизма.</w:t>
      </w:r>
    </w:p>
    <w:p w:rsidR="00883908" w:rsidRDefault="00883908" w:rsidP="00FD3082">
      <w:pPr>
        <w:spacing w:after="0" w:line="240" w:lineRule="auto"/>
        <w:ind w:left="57" w:right="113"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883908">
        <w:rPr>
          <w:rFonts w:ascii="Times New Roman" w:hAnsi="Times New Roman" w:cs="Times New Roman"/>
          <w:bCs/>
          <w:sz w:val="28"/>
          <w:szCs w:val="23"/>
          <w:shd w:val="clear" w:color="auto" w:fill="FFFFFF"/>
        </w:rPr>
        <w:t>Деловая игра</w:t>
      </w:r>
      <w:r>
        <w:rPr>
          <w:rFonts w:ascii="Times New Roman" w:hAnsi="Times New Roman" w:cs="Times New Roman"/>
          <w:bCs/>
          <w:sz w:val="28"/>
          <w:szCs w:val="23"/>
          <w:shd w:val="clear" w:color="auto" w:fill="FFFFFF"/>
        </w:rPr>
        <w:t xml:space="preserve"> </w:t>
      </w:r>
      <w:r w:rsidR="006E4121">
        <w:rPr>
          <w:rFonts w:ascii="Times New Roman" w:hAnsi="Times New Roman" w:cs="Times New Roman"/>
          <w:bCs/>
          <w:sz w:val="28"/>
          <w:szCs w:val="23"/>
          <w:shd w:val="clear" w:color="auto" w:fill="FFFFFF"/>
        </w:rPr>
        <w:t xml:space="preserve">по правилам дорожного движения </w:t>
      </w:r>
      <w:r>
        <w:rPr>
          <w:rFonts w:ascii="Times New Roman" w:hAnsi="Times New Roman" w:cs="Times New Roman"/>
          <w:bCs/>
          <w:sz w:val="28"/>
          <w:szCs w:val="23"/>
          <w:shd w:val="clear" w:color="auto" w:fill="FFFFFF"/>
        </w:rPr>
        <w:t xml:space="preserve">с воспитателями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выступает</w:t>
      </w:r>
      <w:r w:rsidRPr="00883908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средство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м</w:t>
      </w:r>
      <w:r w:rsidRPr="00883908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моделирования </w:t>
      </w:r>
      <w:r w:rsidR="00ED30C0">
        <w:rPr>
          <w:rFonts w:ascii="Times New Roman" w:hAnsi="Times New Roman" w:cs="Times New Roman"/>
          <w:sz w:val="28"/>
          <w:szCs w:val="23"/>
          <w:shd w:val="clear" w:color="auto" w:fill="FFFFFF"/>
        </w:rPr>
        <w:t>ситуаций, с которыми они сталкиваются при обучении и воспитании дошкольников в их п</w:t>
      </w:r>
      <w:r w:rsidRPr="00883908">
        <w:rPr>
          <w:rFonts w:ascii="Times New Roman" w:hAnsi="Times New Roman" w:cs="Times New Roman"/>
          <w:sz w:val="28"/>
          <w:szCs w:val="23"/>
          <w:shd w:val="clear" w:color="auto" w:fill="FFFFFF"/>
        </w:rPr>
        <w:t>рофессиональной деятельност</w:t>
      </w:r>
      <w:r w:rsidR="00ED30C0">
        <w:rPr>
          <w:rFonts w:ascii="Times New Roman" w:hAnsi="Times New Roman" w:cs="Times New Roman"/>
          <w:sz w:val="28"/>
          <w:szCs w:val="23"/>
          <w:shd w:val="clear" w:color="auto" w:fill="FFFFFF"/>
        </w:rPr>
        <w:t>и.</w:t>
      </w:r>
      <w:r w:rsidRPr="00883908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Деловая игра имитирует </w:t>
      </w:r>
      <w:r w:rsidR="00ED30C0">
        <w:rPr>
          <w:rFonts w:ascii="Times New Roman" w:hAnsi="Times New Roman" w:cs="Times New Roman"/>
          <w:sz w:val="28"/>
          <w:szCs w:val="23"/>
          <w:shd w:val="clear" w:color="auto" w:fill="FFFFFF"/>
        </w:rPr>
        <w:t>реальные</w:t>
      </w:r>
      <w:r w:rsidRPr="00883908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аспекты </w:t>
      </w:r>
      <w:r w:rsidR="004672E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взаимодействия педагогов, </w:t>
      </w:r>
      <w:r w:rsidR="006E4121">
        <w:rPr>
          <w:rFonts w:ascii="Times New Roman" w:hAnsi="Times New Roman" w:cs="Times New Roman"/>
          <w:sz w:val="28"/>
          <w:szCs w:val="23"/>
          <w:shd w:val="clear" w:color="auto" w:fill="FFFFFF"/>
        </w:rPr>
        <w:t>детей</w:t>
      </w:r>
      <w:r w:rsidR="004672E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и их родителей</w:t>
      </w:r>
      <w:r w:rsidR="006E4121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при</w:t>
      </w:r>
      <w:r w:rsidR="004672E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взаимодействии по вопросам </w:t>
      </w:r>
      <w:r w:rsidR="004672EC" w:rsidRPr="003A741B">
        <w:rPr>
          <w:rFonts w:ascii="Times New Roman" w:hAnsi="Times New Roman" w:cs="Times New Roman"/>
          <w:sz w:val="28"/>
        </w:rPr>
        <w:t>культуры безопасного поведения на улицах и дорогах</w:t>
      </w:r>
      <w:r w:rsidR="004672EC">
        <w:rPr>
          <w:rFonts w:ascii="Times New Roman" w:hAnsi="Times New Roman" w:cs="Times New Roman"/>
          <w:sz w:val="28"/>
        </w:rPr>
        <w:t xml:space="preserve">. </w:t>
      </w:r>
      <w:r w:rsidR="006E4121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883908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Игра также является методом эффективного обучения, поскольку снимает противоречия между абстрактным характером </w:t>
      </w:r>
      <w:r w:rsidR="00ED30C0">
        <w:rPr>
          <w:rFonts w:ascii="Times New Roman" w:hAnsi="Times New Roman" w:cs="Times New Roman"/>
          <w:sz w:val="28"/>
          <w:szCs w:val="23"/>
          <w:shd w:val="clear" w:color="auto" w:fill="FFFFFF"/>
        </w:rPr>
        <w:t>представлений педагогов о просветительской работе с детьми и их родителями</w:t>
      </w:r>
      <w:r w:rsidRPr="00883908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и реальным характером </w:t>
      </w:r>
      <w:r w:rsidR="00ED30C0">
        <w:rPr>
          <w:rFonts w:ascii="Times New Roman" w:hAnsi="Times New Roman" w:cs="Times New Roman"/>
          <w:sz w:val="28"/>
          <w:szCs w:val="23"/>
          <w:shd w:val="clear" w:color="auto" w:fill="FFFFFF"/>
        </w:rPr>
        <w:t>просветительской</w:t>
      </w:r>
      <w:r w:rsidRPr="00883908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деятельности. </w:t>
      </w:r>
    </w:p>
    <w:p w:rsidR="004672EC" w:rsidRPr="004672EC" w:rsidRDefault="004672EC" w:rsidP="00FD3082">
      <w:pPr>
        <w:shd w:val="clear" w:color="auto" w:fill="FFFFFF"/>
        <w:spacing w:after="0" w:line="240" w:lineRule="auto"/>
        <w:ind w:left="57" w:right="113"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672E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Перед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воспитателями во время</w:t>
      </w:r>
      <w:r w:rsidRPr="004672E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игры ставятся задачи, аналогичные тем, которые решают в ежедневной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своей</w:t>
      </w:r>
      <w:r w:rsidRPr="004672E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деятельности. Эти задачи могут быть самыми разными, например,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решение ситуативных задач по предупреждению детского дорожно-транспортного травматизма,</w:t>
      </w:r>
      <w:r w:rsidRPr="004672E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создание новой дидактической игры для изучения правил дорожной безопасности</w:t>
      </w:r>
      <w:r w:rsidRPr="004672E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участие в викторинах и прочее.</w:t>
      </w:r>
      <w:r w:rsidR="008232F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</w:p>
    <w:p w:rsidR="004672EC" w:rsidRPr="004672EC" w:rsidRDefault="004672EC" w:rsidP="00FD3082">
      <w:pPr>
        <w:shd w:val="clear" w:color="auto" w:fill="FFFFFF"/>
        <w:spacing w:after="0" w:line="240" w:lineRule="auto"/>
        <w:ind w:left="57" w:right="113"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672EC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Применение деловых игр позволяет отработать про</w:t>
      </w:r>
      <w:r w:rsidR="008232FC">
        <w:rPr>
          <w:rFonts w:ascii="Times New Roman" w:eastAsia="Times New Roman" w:hAnsi="Times New Roman" w:cs="Times New Roman"/>
          <w:sz w:val="28"/>
          <w:szCs w:val="23"/>
          <w:lang w:eastAsia="ru-RU"/>
        </w:rPr>
        <w:t>фессиональные навыки участников в</w:t>
      </w:r>
      <w:r w:rsidR="008232FC" w:rsidRPr="008232FC">
        <w:rPr>
          <w:rFonts w:ascii="Times New Roman" w:hAnsi="Times New Roman" w:cs="Times New Roman"/>
          <w:sz w:val="28"/>
        </w:rPr>
        <w:t xml:space="preserve"> организаци</w:t>
      </w:r>
      <w:r w:rsidR="008232FC">
        <w:rPr>
          <w:rFonts w:ascii="Times New Roman" w:hAnsi="Times New Roman" w:cs="Times New Roman"/>
          <w:sz w:val="28"/>
        </w:rPr>
        <w:t xml:space="preserve">и </w:t>
      </w:r>
      <w:r w:rsidR="008232FC" w:rsidRPr="008232FC">
        <w:rPr>
          <w:rFonts w:ascii="Times New Roman" w:hAnsi="Times New Roman" w:cs="Times New Roman"/>
          <w:sz w:val="28"/>
        </w:rPr>
        <w:t>усло</w:t>
      </w:r>
      <w:r w:rsidR="008232FC">
        <w:rPr>
          <w:rFonts w:ascii="Times New Roman" w:hAnsi="Times New Roman" w:cs="Times New Roman"/>
          <w:sz w:val="28"/>
        </w:rPr>
        <w:t>вий, способствующих эффективному обучению</w:t>
      </w:r>
      <w:r w:rsidR="008232FC" w:rsidRPr="008232FC">
        <w:rPr>
          <w:rFonts w:ascii="Times New Roman" w:hAnsi="Times New Roman" w:cs="Times New Roman"/>
          <w:sz w:val="28"/>
        </w:rPr>
        <w:t xml:space="preserve"> детей дошкольного возраста безопасном</w:t>
      </w:r>
      <w:r w:rsidR="008232FC">
        <w:rPr>
          <w:rFonts w:ascii="Times New Roman" w:hAnsi="Times New Roman" w:cs="Times New Roman"/>
          <w:sz w:val="28"/>
        </w:rPr>
        <w:t xml:space="preserve">у поведению на улицах и дорогах. </w:t>
      </w:r>
      <w:r w:rsidRPr="004672E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Кроме того, это дает возможность оценить:</w:t>
      </w:r>
    </w:p>
    <w:p w:rsidR="004672EC" w:rsidRPr="00EF3136" w:rsidRDefault="00EF3136" w:rsidP="008E26F6">
      <w:pPr>
        <w:numPr>
          <w:ilvl w:val="0"/>
          <w:numId w:val="1"/>
        </w:numPr>
        <w:shd w:val="clear" w:color="auto" w:fill="FFFFFF"/>
        <w:spacing w:after="0" w:line="240" w:lineRule="auto"/>
        <w:ind w:left="851" w:right="113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З</w:t>
      </w:r>
      <w:r w:rsidR="00427485">
        <w:rPr>
          <w:rFonts w:ascii="Times New Roman" w:eastAsia="Times New Roman" w:hAnsi="Times New Roman" w:cs="Times New Roman"/>
          <w:sz w:val="28"/>
          <w:szCs w:val="23"/>
          <w:lang w:eastAsia="ru-RU"/>
        </w:rPr>
        <w:t>нания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педагогов</w:t>
      </w:r>
      <w:r w:rsidR="0042748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в особенностях</w:t>
      </w:r>
      <w:r w:rsidR="0042748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организации </w:t>
      </w:r>
      <w:r w:rsidRPr="00EF3136">
        <w:rPr>
          <w:rFonts w:ascii="Times New Roman" w:hAnsi="Times New Roman" w:cs="Times New Roman"/>
          <w:sz w:val="28"/>
        </w:rPr>
        <w:t xml:space="preserve">работы </w:t>
      </w:r>
      <w:r>
        <w:rPr>
          <w:rFonts w:ascii="Times New Roman" w:hAnsi="Times New Roman" w:cs="Times New Roman"/>
          <w:sz w:val="28"/>
        </w:rPr>
        <w:t xml:space="preserve">с детьми </w:t>
      </w:r>
      <w:r w:rsidRPr="00EF3136">
        <w:rPr>
          <w:rFonts w:ascii="Times New Roman" w:hAnsi="Times New Roman" w:cs="Times New Roman"/>
          <w:sz w:val="28"/>
        </w:rPr>
        <w:t>по п</w:t>
      </w:r>
      <w:r>
        <w:rPr>
          <w:rFonts w:ascii="Times New Roman" w:hAnsi="Times New Roman" w:cs="Times New Roman"/>
          <w:sz w:val="28"/>
        </w:rPr>
        <w:t>редупреждению детского дорожно-</w:t>
      </w:r>
      <w:r w:rsidRPr="00EF3136">
        <w:rPr>
          <w:rFonts w:ascii="Times New Roman" w:hAnsi="Times New Roman" w:cs="Times New Roman"/>
          <w:sz w:val="28"/>
        </w:rPr>
        <w:t>транспортного травматизма</w:t>
      </w:r>
      <w:r>
        <w:rPr>
          <w:rFonts w:ascii="Times New Roman" w:hAnsi="Times New Roman" w:cs="Times New Roman"/>
          <w:sz w:val="28"/>
        </w:rPr>
        <w:t>;</w:t>
      </w:r>
    </w:p>
    <w:p w:rsidR="00EF3136" w:rsidRPr="00EF3136" w:rsidRDefault="00EF3136" w:rsidP="008E26F6">
      <w:pPr>
        <w:numPr>
          <w:ilvl w:val="0"/>
          <w:numId w:val="1"/>
        </w:numPr>
        <w:shd w:val="clear" w:color="auto" w:fill="FFFFFF"/>
        <w:spacing w:after="0" w:line="240" w:lineRule="auto"/>
        <w:ind w:left="851" w:right="113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У</w:t>
      </w:r>
      <w:r w:rsidRPr="004672E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ровень владения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навыками в</w:t>
      </w:r>
      <w:r w:rsidRPr="008232FC">
        <w:rPr>
          <w:rFonts w:ascii="Times New Roman" w:hAnsi="Times New Roman" w:cs="Times New Roman"/>
          <w:sz w:val="28"/>
        </w:rPr>
        <w:t xml:space="preserve"> организаци</w:t>
      </w:r>
      <w:r>
        <w:rPr>
          <w:rFonts w:ascii="Times New Roman" w:hAnsi="Times New Roman" w:cs="Times New Roman"/>
          <w:sz w:val="28"/>
        </w:rPr>
        <w:t xml:space="preserve">и </w:t>
      </w:r>
      <w:r w:rsidRPr="008232FC">
        <w:rPr>
          <w:rFonts w:ascii="Times New Roman" w:hAnsi="Times New Roman" w:cs="Times New Roman"/>
          <w:sz w:val="28"/>
        </w:rPr>
        <w:t>усло</w:t>
      </w:r>
      <w:r>
        <w:rPr>
          <w:rFonts w:ascii="Times New Roman" w:hAnsi="Times New Roman" w:cs="Times New Roman"/>
          <w:sz w:val="28"/>
        </w:rPr>
        <w:t>вий, способствующих эффективному обучению</w:t>
      </w:r>
      <w:r w:rsidRPr="008232FC">
        <w:rPr>
          <w:rFonts w:ascii="Times New Roman" w:hAnsi="Times New Roman" w:cs="Times New Roman"/>
          <w:sz w:val="28"/>
        </w:rPr>
        <w:t xml:space="preserve"> детей</w:t>
      </w:r>
      <w:r>
        <w:rPr>
          <w:rFonts w:ascii="Times New Roman" w:hAnsi="Times New Roman" w:cs="Times New Roman"/>
          <w:sz w:val="28"/>
        </w:rPr>
        <w:t xml:space="preserve"> </w:t>
      </w:r>
      <w:r w:rsidR="006A68AA">
        <w:rPr>
          <w:rFonts w:ascii="Times New Roman" w:hAnsi="Times New Roman" w:cs="Times New Roman"/>
          <w:sz w:val="28"/>
        </w:rPr>
        <w:t xml:space="preserve">дошкольного </w:t>
      </w:r>
      <w:r w:rsidRPr="008232FC">
        <w:rPr>
          <w:rFonts w:ascii="Times New Roman" w:hAnsi="Times New Roman" w:cs="Times New Roman"/>
          <w:sz w:val="28"/>
        </w:rPr>
        <w:t>возраста безопасном</w:t>
      </w:r>
      <w:r>
        <w:rPr>
          <w:rFonts w:ascii="Times New Roman" w:hAnsi="Times New Roman" w:cs="Times New Roman"/>
          <w:sz w:val="28"/>
        </w:rPr>
        <w:t>у поведению на улицах и дорогах;</w:t>
      </w:r>
    </w:p>
    <w:p w:rsidR="00EF3136" w:rsidRPr="004672EC" w:rsidRDefault="00CC57F3" w:rsidP="008E26F6">
      <w:pPr>
        <w:numPr>
          <w:ilvl w:val="0"/>
          <w:numId w:val="1"/>
        </w:numPr>
        <w:shd w:val="clear" w:color="auto" w:fill="FFFFFF"/>
        <w:spacing w:after="0" w:line="240" w:lineRule="auto"/>
        <w:ind w:left="851" w:right="-1" w:hanging="341"/>
        <w:jc w:val="both"/>
        <w:rPr>
          <w:rFonts w:ascii="Times New Roman" w:eastAsia="Times New Roman" w:hAnsi="Times New Roman" w:cs="Times New Roman"/>
          <w:sz w:val="36"/>
          <w:szCs w:val="23"/>
          <w:lang w:eastAsia="ru-RU"/>
        </w:rPr>
      </w:pPr>
      <w:r w:rsidRPr="00CC57F3">
        <w:rPr>
          <w:rFonts w:ascii="Times New Roman" w:hAnsi="Times New Roman" w:cs="Times New Roman"/>
          <w:sz w:val="28"/>
        </w:rPr>
        <w:t xml:space="preserve">Степень владения </w:t>
      </w:r>
      <w:r w:rsidR="00EF3136" w:rsidRPr="00CC57F3">
        <w:rPr>
          <w:rFonts w:ascii="Times New Roman" w:hAnsi="Times New Roman" w:cs="Times New Roman"/>
          <w:sz w:val="28"/>
        </w:rPr>
        <w:t>современным</w:t>
      </w:r>
      <w:r w:rsidRPr="00CC57F3">
        <w:rPr>
          <w:rFonts w:ascii="Times New Roman" w:hAnsi="Times New Roman" w:cs="Times New Roman"/>
          <w:sz w:val="28"/>
        </w:rPr>
        <w:t>и</w:t>
      </w:r>
      <w:r w:rsidR="00EF3136" w:rsidRPr="00CC57F3">
        <w:rPr>
          <w:rFonts w:ascii="Times New Roman" w:hAnsi="Times New Roman" w:cs="Times New Roman"/>
          <w:sz w:val="28"/>
        </w:rPr>
        <w:t xml:space="preserve"> технологиям</w:t>
      </w:r>
      <w:r w:rsidRPr="00CC57F3">
        <w:rPr>
          <w:rFonts w:ascii="Times New Roman" w:hAnsi="Times New Roman" w:cs="Times New Roman"/>
          <w:sz w:val="28"/>
        </w:rPr>
        <w:t>и</w:t>
      </w:r>
      <w:r w:rsidR="00EF3136" w:rsidRPr="00CC57F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приемами </w:t>
      </w:r>
      <w:r w:rsidR="00EF3136" w:rsidRPr="00CC57F3">
        <w:rPr>
          <w:rFonts w:ascii="Times New Roman" w:hAnsi="Times New Roman" w:cs="Times New Roman"/>
          <w:sz w:val="28"/>
        </w:rPr>
        <w:t>просветительской работы с родителями дошкольников, интерактивным</w:t>
      </w:r>
      <w:r w:rsidRPr="00CC57F3">
        <w:rPr>
          <w:rFonts w:ascii="Times New Roman" w:hAnsi="Times New Roman" w:cs="Times New Roman"/>
          <w:sz w:val="28"/>
        </w:rPr>
        <w:t>и</w:t>
      </w:r>
      <w:r w:rsidR="00EF3136" w:rsidRPr="00CC57F3">
        <w:rPr>
          <w:rFonts w:ascii="Times New Roman" w:hAnsi="Times New Roman" w:cs="Times New Roman"/>
          <w:sz w:val="28"/>
        </w:rPr>
        <w:t xml:space="preserve"> методам</w:t>
      </w:r>
      <w:r w:rsidRPr="00CC57F3">
        <w:rPr>
          <w:rFonts w:ascii="Times New Roman" w:hAnsi="Times New Roman" w:cs="Times New Roman"/>
          <w:sz w:val="28"/>
        </w:rPr>
        <w:t>и</w:t>
      </w:r>
      <w:r w:rsidR="00EF3136" w:rsidRPr="00CC57F3">
        <w:rPr>
          <w:rFonts w:ascii="Times New Roman" w:hAnsi="Times New Roman" w:cs="Times New Roman"/>
          <w:sz w:val="28"/>
        </w:rPr>
        <w:t xml:space="preserve"> и технологиям</w:t>
      </w:r>
      <w:r w:rsidRPr="00CC57F3">
        <w:rPr>
          <w:rFonts w:ascii="Times New Roman" w:hAnsi="Times New Roman" w:cs="Times New Roman"/>
          <w:sz w:val="28"/>
        </w:rPr>
        <w:t>и</w:t>
      </w:r>
      <w:r w:rsidR="00EF3136" w:rsidRPr="00CC57F3">
        <w:rPr>
          <w:rFonts w:ascii="Times New Roman" w:hAnsi="Times New Roman" w:cs="Times New Roman"/>
          <w:sz w:val="28"/>
        </w:rPr>
        <w:t xml:space="preserve"> работы</w:t>
      </w:r>
      <w:r w:rsidRPr="00CC57F3">
        <w:rPr>
          <w:rFonts w:ascii="Times New Roman" w:hAnsi="Times New Roman" w:cs="Times New Roman"/>
          <w:sz w:val="28"/>
        </w:rPr>
        <w:t xml:space="preserve">, направленными </w:t>
      </w:r>
      <w:r w:rsidR="00EF3136" w:rsidRPr="00CC57F3">
        <w:rPr>
          <w:rFonts w:ascii="Times New Roman" w:hAnsi="Times New Roman" w:cs="Times New Roman"/>
          <w:sz w:val="28"/>
        </w:rPr>
        <w:t>на повышение культуры поведения детей на улицах и дорогах, предотвращение дорожно- транспортного травматизма.</w:t>
      </w:r>
    </w:p>
    <w:p w:rsidR="004672EC" w:rsidRDefault="00EF3136" w:rsidP="008E26F6">
      <w:pPr>
        <w:numPr>
          <w:ilvl w:val="0"/>
          <w:numId w:val="1"/>
        </w:numPr>
        <w:shd w:val="clear" w:color="auto" w:fill="FFFFFF"/>
        <w:spacing w:after="0" w:line="240" w:lineRule="auto"/>
        <w:ind w:left="851" w:right="113" w:hanging="341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Л</w:t>
      </w:r>
      <w:r w:rsidR="004672EC" w:rsidRPr="004672EC">
        <w:rPr>
          <w:rFonts w:ascii="Times New Roman" w:eastAsia="Times New Roman" w:hAnsi="Times New Roman" w:cs="Times New Roman"/>
          <w:sz w:val="28"/>
          <w:szCs w:val="23"/>
          <w:lang w:eastAsia="ru-RU"/>
        </w:rPr>
        <w:t>ичностные качества участников.</w:t>
      </w:r>
    </w:p>
    <w:p w:rsidR="00D159A0" w:rsidRPr="00D159A0" w:rsidRDefault="008E26F6" w:rsidP="00D159A0">
      <w:pPr>
        <w:shd w:val="clear" w:color="auto" w:fill="FFFFFF"/>
        <w:spacing w:after="0" w:line="240" w:lineRule="auto"/>
        <w:ind w:left="57" w:right="113"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Деловая игра не имеет четкой</w:t>
      </w:r>
      <w:r w:rsidR="00D159A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труктуры т. к. нет единой концепции разработки. При разработке необходимо исходить и</w:t>
      </w:r>
      <w:r w:rsidR="00D159A0" w:rsidRPr="00D159A0">
        <w:rPr>
          <w:rFonts w:ascii="Times New Roman" w:hAnsi="Times New Roman" w:cs="Times New Roman"/>
          <w:sz w:val="28"/>
          <w:szCs w:val="28"/>
        </w:rPr>
        <w:t>з соб</w:t>
      </w:r>
      <w:r w:rsidR="00D159A0" w:rsidRPr="00D159A0">
        <w:rPr>
          <w:rFonts w:ascii="Times New Roman" w:hAnsi="Times New Roman" w:cs="Times New Roman"/>
          <w:sz w:val="28"/>
          <w:szCs w:val="28"/>
        </w:rPr>
        <w:softHyphen/>
        <w:t>ственного эмпирического опыта, соображений здравого смысла или заимствуют о</w:t>
      </w:r>
      <w:r>
        <w:rPr>
          <w:rFonts w:ascii="Times New Roman" w:hAnsi="Times New Roman" w:cs="Times New Roman"/>
          <w:sz w:val="28"/>
          <w:szCs w:val="28"/>
        </w:rPr>
        <w:t>тдельные структурные элементы деловых игр</w:t>
      </w:r>
      <w:r w:rsidR="00D159A0" w:rsidRPr="00D159A0">
        <w:rPr>
          <w:rFonts w:ascii="Times New Roman" w:hAnsi="Times New Roman" w:cs="Times New Roman"/>
          <w:sz w:val="28"/>
          <w:szCs w:val="28"/>
        </w:rPr>
        <w:t xml:space="preserve"> у других авторов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2EC" w:rsidRDefault="002D7243" w:rsidP="00FD3082">
      <w:pPr>
        <w:spacing w:after="0" w:line="240" w:lineRule="auto"/>
        <w:ind w:left="57" w:right="113" w:firstLine="651"/>
        <w:jc w:val="both"/>
        <w:rPr>
          <w:rFonts w:ascii="Arial" w:hAnsi="Arial" w:cs="Arial"/>
          <w:color w:val="645952"/>
          <w:sz w:val="23"/>
          <w:szCs w:val="23"/>
          <w:shd w:val="clear" w:color="auto" w:fill="FFFFFF"/>
        </w:rPr>
      </w:pPr>
      <w:r w:rsidRPr="002D72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Количес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тво участников деловой игры может быть неограниченным. По окончанию деловой игры</w:t>
      </w:r>
      <w:r w:rsidRPr="002D7243">
        <w:rPr>
          <w:rFonts w:ascii="Arial" w:hAnsi="Arial" w:cs="Arial"/>
          <w:color w:val="645952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анализируются результаты, </w:t>
      </w:r>
      <w:r w:rsidRPr="002D7243">
        <w:rPr>
          <w:rFonts w:ascii="Times New Roman" w:hAnsi="Times New Roman" w:cs="Times New Roman"/>
          <w:sz w:val="28"/>
          <w:szCs w:val="23"/>
          <w:shd w:val="clear" w:color="auto" w:fill="FFFFFF"/>
        </w:rPr>
        <w:t>после чего проводится процедура подведения итогов игры для ее участников</w:t>
      </w:r>
      <w:r>
        <w:rPr>
          <w:rFonts w:ascii="Arial" w:hAnsi="Arial" w:cs="Arial"/>
          <w:color w:val="645952"/>
          <w:sz w:val="23"/>
          <w:szCs w:val="23"/>
          <w:shd w:val="clear" w:color="auto" w:fill="FFFFFF"/>
        </w:rPr>
        <w:t>.</w:t>
      </w:r>
    </w:p>
    <w:p w:rsidR="00693CEF" w:rsidRPr="00693CEF" w:rsidRDefault="00693CEF" w:rsidP="00FD3082">
      <w:pPr>
        <w:spacing w:after="0" w:line="240" w:lineRule="auto"/>
        <w:ind w:left="57" w:right="1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93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</w:t>
      </w:r>
      <w:r w:rsidR="00706FBD">
        <w:rPr>
          <w:rFonts w:ascii="Times New Roman" w:hAnsi="Times New Roman" w:cs="Times New Roman"/>
          <w:sz w:val="28"/>
          <w:szCs w:val="28"/>
          <w:shd w:val="clear" w:color="auto" w:fill="FFFFFF"/>
        </w:rPr>
        <w:t>деловой игры в рамках предупреждения детского дорожно-транспортного травматизма</w:t>
      </w:r>
      <w:r w:rsidRPr="00693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обогащает, оживляет и качественно улучшает процесс обучения</w:t>
      </w:r>
      <w:r w:rsidR="00706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педагогов.</w:t>
      </w:r>
    </w:p>
    <w:p w:rsidR="003A741B" w:rsidRDefault="003A741B" w:rsidP="00FD3082">
      <w:pPr>
        <w:shd w:val="clear" w:color="auto" w:fill="FFFFFF"/>
        <w:spacing w:after="0" w:line="240" w:lineRule="auto"/>
        <w:ind w:left="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93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8E2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Пример деловой игры с воспитателями по предупреждению детского дорожно-транспортного травматизма:</w:t>
      </w:r>
    </w:p>
    <w:p w:rsidR="008E26F6" w:rsidRDefault="008E26F6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  <w:bdr w:val="none" w:sz="0" w:space="0" w:color="auto" w:frame="1"/>
        </w:rPr>
        <w:tab/>
      </w:r>
      <w:r w:rsidRPr="008E26F6">
        <w:rPr>
          <w:rStyle w:val="c1"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систематизировать знания педагогов о правилах движения, развивать практические умения при применении этих правил, создавать условия для взаимодействия с социумом и с родителями по предупреждению дорожно-транспортного травматизма среди воспитанников ДОУ.</w:t>
      </w:r>
    </w:p>
    <w:p w:rsidR="008E26F6" w:rsidRPr="008E26F6" w:rsidRDefault="008E26F6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E26F6">
        <w:rPr>
          <w:rStyle w:val="c1"/>
          <w:bCs/>
          <w:color w:val="000000"/>
          <w:sz w:val="28"/>
          <w:szCs w:val="28"/>
        </w:rPr>
        <w:t>Задачи:</w:t>
      </w:r>
    </w:p>
    <w:p w:rsidR="008E26F6" w:rsidRDefault="00B61E97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- </w:t>
      </w:r>
      <w:r w:rsidR="008E26F6">
        <w:rPr>
          <w:rStyle w:val="c4"/>
          <w:color w:val="000000"/>
          <w:sz w:val="28"/>
          <w:szCs w:val="28"/>
        </w:rPr>
        <w:t>систематизировать знания педагогов о пр</w:t>
      </w:r>
      <w:r>
        <w:rPr>
          <w:rStyle w:val="c4"/>
          <w:color w:val="000000"/>
          <w:sz w:val="28"/>
          <w:szCs w:val="28"/>
        </w:rPr>
        <w:t>авилах дорожного движения;</w:t>
      </w:r>
    </w:p>
    <w:p w:rsidR="008E26F6" w:rsidRDefault="008E26F6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- активизировать мыслительную деятельность педагогов ДОУ;</w:t>
      </w:r>
    </w:p>
    <w:p w:rsidR="008E26F6" w:rsidRDefault="008E26F6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- развивать практические умения педагогов;</w:t>
      </w:r>
    </w:p>
    <w:p w:rsidR="00B61E97" w:rsidRDefault="008E26F6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- совершенствовать работу в детском саду по формированию основ культуры поведения на улице;</w:t>
      </w:r>
    </w:p>
    <w:p w:rsidR="008E26F6" w:rsidRDefault="00B61E97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- </w:t>
      </w:r>
      <w:r w:rsidR="008E26F6">
        <w:rPr>
          <w:rStyle w:val="c4"/>
          <w:color w:val="000000"/>
          <w:sz w:val="28"/>
          <w:szCs w:val="28"/>
          <w:shd w:val="clear" w:color="auto" w:fill="FFFFFF"/>
        </w:rPr>
        <w:t>повысить квалификацию педагогов в сфере предупреждения дорожно-транспортного травматизма среди воспитанников.</w:t>
      </w:r>
    </w:p>
    <w:p w:rsidR="008E26F6" w:rsidRDefault="008E26F6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Подготовительная работа:</w:t>
      </w:r>
    </w:p>
    <w:p w:rsidR="00B61E97" w:rsidRDefault="008E26F6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подготовить задания для игры; </w:t>
      </w:r>
    </w:p>
    <w:p w:rsidR="00B61E97" w:rsidRDefault="008E26F6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подготовить грамоты для награждения; </w:t>
      </w:r>
    </w:p>
    <w:p w:rsidR="008E26F6" w:rsidRDefault="008E26F6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подготовить демонстрационный и наглядный материал.</w:t>
      </w:r>
    </w:p>
    <w:p w:rsidR="00B61E97" w:rsidRDefault="00AD4E45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Ход игры:</w:t>
      </w:r>
    </w:p>
    <w:p w:rsidR="007E4F0D" w:rsidRDefault="007E4F0D" w:rsidP="00B61E97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8557FF" w:rsidRDefault="000561B6" w:rsidP="000561B6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561B6">
        <w:rPr>
          <w:rStyle w:val="c4"/>
          <w:b/>
          <w:color w:val="000000"/>
          <w:sz w:val="28"/>
          <w:szCs w:val="28"/>
        </w:rPr>
        <w:t>Знакомство друг с другом.</w:t>
      </w:r>
      <w:r>
        <w:rPr>
          <w:rStyle w:val="c4"/>
          <w:color w:val="000000"/>
          <w:sz w:val="28"/>
          <w:szCs w:val="28"/>
        </w:rPr>
        <w:t xml:space="preserve"> Педагогам предлагается представить себя, обрывая лепестки ромашки. На каждом лепестке написано, что именно нужно сообщить о себе. (Имя и отчество, место работы, должность, хобби, одно прилагательное, которое бы характеризовало бы именно его).</w:t>
      </w:r>
    </w:p>
    <w:p w:rsidR="000561B6" w:rsidRDefault="000561B6" w:rsidP="000561B6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lastRenderedPageBreak/>
        <w:t xml:space="preserve">«Заморочки из бочки». </w:t>
      </w:r>
      <w:r>
        <w:rPr>
          <w:rStyle w:val="c4"/>
          <w:color w:val="000000"/>
          <w:sz w:val="28"/>
          <w:szCs w:val="28"/>
        </w:rPr>
        <w:t xml:space="preserve">Участникам предлагается мешок с бочонками, необходимо вынуть один бочонок из мешка и ответить на поставленный вопрос. </w:t>
      </w:r>
    </w:p>
    <w:p w:rsidR="000561B6" w:rsidRDefault="00483544" w:rsidP="00483544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Как называется часть проезжей части, где ходят пешеходы?</w:t>
      </w:r>
      <w:r w:rsidR="001F0C42">
        <w:rPr>
          <w:rStyle w:val="c4"/>
          <w:color w:val="000000"/>
          <w:sz w:val="28"/>
          <w:szCs w:val="28"/>
        </w:rPr>
        <w:t xml:space="preserve"> (тротуар).</w:t>
      </w:r>
    </w:p>
    <w:p w:rsidR="00483544" w:rsidRDefault="009C79C1" w:rsidP="000561B6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Как называется круглый знак с черным прямоугольником внутри?</w:t>
      </w:r>
      <w:r w:rsidR="001F0C42">
        <w:rPr>
          <w:rStyle w:val="c4"/>
          <w:color w:val="000000"/>
          <w:sz w:val="28"/>
          <w:szCs w:val="28"/>
        </w:rPr>
        <w:t xml:space="preserve"> (Въезд запрещен). </w:t>
      </w:r>
    </w:p>
    <w:p w:rsidR="009C79C1" w:rsidRDefault="009C79C1" w:rsidP="000561B6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Какой формы запрещающие знаки?</w:t>
      </w:r>
      <w:r w:rsidR="001F0C42">
        <w:rPr>
          <w:rStyle w:val="c4"/>
          <w:color w:val="000000"/>
          <w:sz w:val="28"/>
          <w:szCs w:val="28"/>
        </w:rPr>
        <w:t xml:space="preserve"> (Круглой).</w:t>
      </w:r>
    </w:p>
    <w:p w:rsidR="009C79C1" w:rsidRPr="009423E5" w:rsidRDefault="009C79C1" w:rsidP="000561B6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28"/>
        </w:rPr>
      </w:pPr>
      <w:r w:rsidRPr="009C79C1">
        <w:rPr>
          <w:color w:val="000000"/>
          <w:sz w:val="28"/>
          <w:szCs w:val="23"/>
          <w:shd w:val="clear" w:color="auto" w:fill="FFFFFF"/>
        </w:rPr>
        <w:t>Маневр, который совершает машина, обходя впереди идущее транспортное средство.</w:t>
      </w:r>
      <w:r w:rsidR="001F0C42">
        <w:rPr>
          <w:color w:val="000000"/>
          <w:sz w:val="28"/>
          <w:szCs w:val="23"/>
          <w:shd w:val="clear" w:color="auto" w:fill="FFFFFF"/>
        </w:rPr>
        <w:t xml:space="preserve"> (Обгон).</w:t>
      </w:r>
    </w:p>
    <w:p w:rsidR="009423E5" w:rsidRPr="00B030E6" w:rsidRDefault="009423E5" w:rsidP="000561B6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44"/>
          <w:szCs w:val="28"/>
        </w:rPr>
      </w:pPr>
      <w:r w:rsidRPr="009423E5">
        <w:rPr>
          <w:color w:val="000000"/>
          <w:sz w:val="28"/>
          <w:szCs w:val="23"/>
          <w:shd w:val="clear" w:color="auto" w:fill="FFFFFF"/>
        </w:rPr>
        <w:t>Несчастный случай с автомобилем.</w:t>
      </w:r>
      <w:r w:rsidR="001F0C42">
        <w:rPr>
          <w:color w:val="000000"/>
          <w:sz w:val="28"/>
          <w:szCs w:val="23"/>
          <w:shd w:val="clear" w:color="auto" w:fill="FFFFFF"/>
        </w:rPr>
        <w:t xml:space="preserve"> (Дорожно-транспортное происшествие).</w:t>
      </w:r>
    </w:p>
    <w:p w:rsidR="00B030E6" w:rsidRPr="009423E5" w:rsidRDefault="00B030E6" w:rsidP="000561B6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44"/>
          <w:szCs w:val="28"/>
        </w:rPr>
      </w:pPr>
      <w:proofErr w:type="gramStart"/>
      <w:r>
        <w:rPr>
          <w:color w:val="000000"/>
          <w:sz w:val="28"/>
          <w:szCs w:val="23"/>
          <w:shd w:val="clear" w:color="auto" w:fill="FFFFFF"/>
        </w:rPr>
        <w:t xml:space="preserve">Как называются круглые знаки на синем фоне? </w:t>
      </w:r>
      <w:proofErr w:type="gramEnd"/>
      <w:r>
        <w:rPr>
          <w:color w:val="000000"/>
          <w:sz w:val="28"/>
          <w:szCs w:val="23"/>
          <w:shd w:val="clear" w:color="auto" w:fill="FFFFFF"/>
        </w:rPr>
        <w:t>(Предписывающие знаки).</w:t>
      </w:r>
    </w:p>
    <w:p w:rsidR="009423E5" w:rsidRPr="009423E5" w:rsidRDefault="009423E5" w:rsidP="000561B6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52"/>
          <w:szCs w:val="28"/>
        </w:rPr>
      </w:pPr>
      <w:r w:rsidRPr="009423E5">
        <w:rPr>
          <w:color w:val="000000"/>
          <w:sz w:val="28"/>
          <w:szCs w:val="23"/>
          <w:shd w:val="clear" w:color="auto" w:fill="FFFFFF"/>
        </w:rPr>
        <w:t>Закон улиц и дорог.</w:t>
      </w:r>
      <w:r w:rsidR="001F0C42">
        <w:rPr>
          <w:color w:val="000000"/>
          <w:sz w:val="28"/>
          <w:szCs w:val="23"/>
          <w:shd w:val="clear" w:color="auto" w:fill="FFFFFF"/>
        </w:rPr>
        <w:t xml:space="preserve"> (Правила дорожного движения).</w:t>
      </w:r>
    </w:p>
    <w:p w:rsidR="00655684" w:rsidRPr="001F0C42" w:rsidRDefault="001F0C42" w:rsidP="000561B6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72"/>
          <w:szCs w:val="28"/>
        </w:rPr>
      </w:pPr>
      <w:r w:rsidRPr="001F0C42">
        <w:rPr>
          <w:color w:val="000000"/>
          <w:sz w:val="28"/>
          <w:szCs w:val="23"/>
          <w:shd w:val="clear" w:color="auto" w:fill="FFFFFF"/>
        </w:rPr>
        <w:t>Пункт высадки пассажиров общественного транспорта. (Остановка)</w:t>
      </w:r>
      <w:r>
        <w:rPr>
          <w:color w:val="000000"/>
          <w:sz w:val="28"/>
          <w:szCs w:val="23"/>
          <w:shd w:val="clear" w:color="auto" w:fill="FFFFFF"/>
        </w:rPr>
        <w:t>.</w:t>
      </w:r>
    </w:p>
    <w:p w:rsidR="001F0C42" w:rsidRDefault="001F0C4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  <w:shd w:val="clear" w:color="auto" w:fill="FFFFFF"/>
        </w:rPr>
      </w:pPr>
      <w:r w:rsidRPr="001F0C42">
        <w:rPr>
          <w:color w:val="000000"/>
          <w:sz w:val="28"/>
          <w:szCs w:val="23"/>
          <w:shd w:val="clear" w:color="auto" w:fill="FFFFFF"/>
        </w:rPr>
        <w:t>Улица, где машины идут только в одном направлении. (Улица с односторонним движением)</w:t>
      </w:r>
      <w:r w:rsidRPr="001F0C42">
        <w:rPr>
          <w:color w:val="000000"/>
          <w:sz w:val="28"/>
          <w:szCs w:val="23"/>
          <w:shd w:val="clear" w:color="auto" w:fill="FFFFFF"/>
        </w:rPr>
        <w:t>.</w:t>
      </w:r>
    </w:p>
    <w:p w:rsidR="001F0C42" w:rsidRPr="001F0C42" w:rsidRDefault="001F0C4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23"/>
          <w:shd w:val="clear" w:color="auto" w:fill="FFFFFF"/>
        </w:rPr>
      </w:pPr>
      <w:r w:rsidRPr="001F0C42">
        <w:rPr>
          <w:color w:val="000000"/>
          <w:sz w:val="28"/>
          <w:szCs w:val="23"/>
          <w:shd w:val="clear" w:color="auto" w:fill="FFFFFF"/>
        </w:rPr>
        <w:t>Какая буква «разрешает» машинам стоянку на длительное время? («</w:t>
      </w:r>
      <w:proofErr w:type="gramStart"/>
      <w:r w:rsidRPr="001F0C42">
        <w:rPr>
          <w:color w:val="000000"/>
          <w:sz w:val="28"/>
          <w:szCs w:val="23"/>
          <w:shd w:val="clear" w:color="auto" w:fill="FFFFFF"/>
        </w:rPr>
        <w:t>Р</w:t>
      </w:r>
      <w:proofErr w:type="gramEnd"/>
      <w:r w:rsidRPr="001F0C42">
        <w:rPr>
          <w:color w:val="000000"/>
          <w:sz w:val="28"/>
          <w:szCs w:val="23"/>
          <w:shd w:val="clear" w:color="auto" w:fill="FFFFFF"/>
        </w:rPr>
        <w:t>»)</w:t>
      </w:r>
      <w:r>
        <w:rPr>
          <w:color w:val="000000"/>
          <w:sz w:val="28"/>
          <w:szCs w:val="23"/>
          <w:shd w:val="clear" w:color="auto" w:fill="FFFFFF"/>
        </w:rPr>
        <w:t>.</w:t>
      </w:r>
    </w:p>
    <w:p w:rsidR="001F0C42" w:rsidRPr="001F0C42" w:rsidRDefault="001F0C4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44"/>
          <w:szCs w:val="23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>Ч</w:t>
      </w:r>
      <w:r w:rsidRPr="001F0C42">
        <w:rPr>
          <w:color w:val="000000"/>
          <w:sz w:val="28"/>
          <w:szCs w:val="23"/>
          <w:shd w:val="clear" w:color="auto" w:fill="FFFFFF"/>
        </w:rPr>
        <w:t>то ищет водитель, если дорога закрыта на ремонт? (Объезд)</w:t>
      </w:r>
      <w:r>
        <w:rPr>
          <w:color w:val="000000"/>
          <w:sz w:val="28"/>
          <w:szCs w:val="23"/>
          <w:shd w:val="clear" w:color="auto" w:fill="FFFFFF"/>
        </w:rPr>
        <w:t>.</w:t>
      </w:r>
    </w:p>
    <w:p w:rsidR="001F0C42" w:rsidRPr="00B030E6" w:rsidRDefault="001F0C4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52"/>
          <w:szCs w:val="23"/>
          <w:shd w:val="clear" w:color="auto" w:fill="FFFFFF"/>
        </w:rPr>
      </w:pPr>
      <w:r w:rsidRPr="001F0C42">
        <w:rPr>
          <w:color w:val="000000"/>
          <w:sz w:val="28"/>
          <w:szCs w:val="23"/>
          <w:shd w:val="clear" w:color="auto" w:fill="FFFFFF"/>
        </w:rPr>
        <w:t>Кем становится пешеход, заходя в трамвай или автобус? (Пассажиром)</w:t>
      </w:r>
      <w:r w:rsidRPr="001F0C42">
        <w:rPr>
          <w:color w:val="000000"/>
          <w:sz w:val="28"/>
          <w:szCs w:val="23"/>
          <w:shd w:val="clear" w:color="auto" w:fill="FFFFFF"/>
        </w:rPr>
        <w:t>.</w:t>
      </w:r>
    </w:p>
    <w:p w:rsidR="00B030E6" w:rsidRPr="001F0C42" w:rsidRDefault="00B030E6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52"/>
          <w:szCs w:val="23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 xml:space="preserve">Как называются знаки, которые </w:t>
      </w:r>
      <w:r w:rsidRPr="00B030E6">
        <w:rPr>
          <w:sz w:val="28"/>
          <w:szCs w:val="20"/>
          <w:shd w:val="clear" w:color="auto" w:fill="FFFFFF"/>
        </w:rPr>
        <w:t>информируют водителей о приближении к опасному участку дороги, движение по которому требует принятия мер, соответствующих обстановке.</w:t>
      </w:r>
      <w:r w:rsidRPr="00B030E6">
        <w:rPr>
          <w:rFonts w:ascii="Verdana" w:hAnsi="Verdana"/>
          <w:sz w:val="28"/>
          <w:szCs w:val="20"/>
          <w:shd w:val="clear" w:color="auto" w:fill="FFFFFF"/>
        </w:rPr>
        <w:t xml:space="preserve"> </w:t>
      </w:r>
      <w:r w:rsidRPr="00B030E6">
        <w:rPr>
          <w:sz w:val="28"/>
          <w:szCs w:val="20"/>
          <w:shd w:val="clear" w:color="auto" w:fill="FFFFFF"/>
        </w:rPr>
        <w:t>(Предупреждающие знаки).</w:t>
      </w:r>
    </w:p>
    <w:p w:rsidR="001F0C42" w:rsidRPr="001F0C42" w:rsidRDefault="001F0C4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72"/>
          <w:szCs w:val="23"/>
          <w:shd w:val="clear" w:color="auto" w:fill="FFFFFF"/>
        </w:rPr>
      </w:pPr>
      <w:r w:rsidRPr="001F0C42">
        <w:rPr>
          <w:color w:val="000000"/>
          <w:sz w:val="28"/>
          <w:szCs w:val="23"/>
          <w:shd w:val="clear" w:color="auto" w:fill="FFFFFF"/>
        </w:rPr>
        <w:t>Какую информацию сообщает цифра 30, 40 или 60, написанная на знаке в форме круга? («Ограничение скорости»)</w:t>
      </w:r>
      <w:r w:rsidRPr="001F0C42">
        <w:rPr>
          <w:color w:val="000000"/>
          <w:sz w:val="28"/>
          <w:szCs w:val="23"/>
          <w:shd w:val="clear" w:color="auto" w:fill="FFFFFF"/>
        </w:rPr>
        <w:t>.</w:t>
      </w:r>
    </w:p>
    <w:p w:rsidR="001F0C42" w:rsidRPr="00731652" w:rsidRDefault="0073165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31652">
        <w:rPr>
          <w:color w:val="000000"/>
          <w:sz w:val="28"/>
          <w:szCs w:val="28"/>
          <w:shd w:val="clear" w:color="auto" w:fill="FFFFFF"/>
        </w:rPr>
        <w:t>Человек, управляющий автомобилем. (Водитель.) </w:t>
      </w:r>
    </w:p>
    <w:p w:rsidR="00731652" w:rsidRPr="00731652" w:rsidRDefault="0073165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31652">
        <w:rPr>
          <w:color w:val="000000"/>
          <w:sz w:val="28"/>
          <w:szCs w:val="28"/>
          <w:shd w:val="clear" w:color="auto" w:fill="FFFFFF"/>
        </w:rPr>
        <w:t>Устройство для остановки автомобиля. (Тормоз.) </w:t>
      </w:r>
    </w:p>
    <w:p w:rsidR="00731652" w:rsidRDefault="0073165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31652">
        <w:rPr>
          <w:color w:val="000000"/>
          <w:sz w:val="28"/>
          <w:szCs w:val="28"/>
          <w:shd w:val="clear" w:color="auto" w:fill="FFFFFF"/>
        </w:rPr>
        <w:t>Место пересечения улиц. (Перекресток.) </w:t>
      </w:r>
    </w:p>
    <w:p w:rsidR="00B030E6" w:rsidRPr="00B030E6" w:rsidRDefault="00B030E6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40"/>
          <w:szCs w:val="28"/>
          <w:shd w:val="clear" w:color="auto" w:fill="FFFFFF"/>
        </w:rPr>
      </w:pPr>
      <w:proofErr w:type="gramStart"/>
      <w:r>
        <w:rPr>
          <w:sz w:val="28"/>
          <w:szCs w:val="20"/>
          <w:shd w:val="clear" w:color="auto" w:fill="FFFFFF"/>
        </w:rPr>
        <w:t>Эти знаки</w:t>
      </w:r>
      <w:r w:rsidRPr="00B030E6">
        <w:rPr>
          <w:sz w:val="28"/>
          <w:szCs w:val="20"/>
          <w:shd w:val="clear" w:color="auto" w:fill="FFFFFF"/>
        </w:rPr>
        <w:t xml:space="preserve"> устанавливают очередность проезда перекрестков, пересечений проезжих частей или узких участков дороги.</w:t>
      </w:r>
      <w:r>
        <w:rPr>
          <w:sz w:val="28"/>
          <w:szCs w:val="20"/>
          <w:shd w:val="clear" w:color="auto" w:fill="FFFFFF"/>
        </w:rPr>
        <w:t xml:space="preserve"> </w:t>
      </w:r>
      <w:proofErr w:type="gramEnd"/>
      <w:r>
        <w:rPr>
          <w:sz w:val="28"/>
          <w:szCs w:val="20"/>
          <w:shd w:val="clear" w:color="auto" w:fill="FFFFFF"/>
        </w:rPr>
        <w:t>(Знаки приоритета).</w:t>
      </w:r>
    </w:p>
    <w:p w:rsidR="00731652" w:rsidRPr="00731652" w:rsidRDefault="0073165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31652">
        <w:rPr>
          <w:color w:val="000000"/>
          <w:sz w:val="28"/>
          <w:szCs w:val="28"/>
          <w:shd w:val="clear" w:color="auto" w:fill="FFFFFF"/>
        </w:rPr>
        <w:t>Прочная широкая лямка, обеспечивающая безопасность водителя и пассажиров в легковом автомобиле. (Ремень безопасности.)</w:t>
      </w:r>
    </w:p>
    <w:p w:rsidR="00731652" w:rsidRPr="00731652" w:rsidRDefault="0073165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31652">
        <w:rPr>
          <w:color w:val="000000"/>
          <w:sz w:val="28"/>
          <w:szCs w:val="28"/>
          <w:shd w:val="clear" w:color="auto" w:fill="FFFFFF"/>
        </w:rPr>
        <w:t>Пересечение железнодорожных путей с автомобильной дорогой. (Переезд.) </w:t>
      </w:r>
    </w:p>
    <w:p w:rsidR="00731652" w:rsidRPr="00731652" w:rsidRDefault="0073165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31652">
        <w:rPr>
          <w:color w:val="000000"/>
          <w:sz w:val="28"/>
          <w:szCs w:val="28"/>
          <w:shd w:val="clear" w:color="auto" w:fill="FFFFFF"/>
        </w:rPr>
        <w:t>Опускающаяся и поднимающаяся перекладина для открытия и закрытия переезда. (Шлагбаум.) </w:t>
      </w:r>
    </w:p>
    <w:p w:rsidR="00731652" w:rsidRDefault="0073165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31652">
        <w:rPr>
          <w:color w:val="000000"/>
          <w:sz w:val="28"/>
          <w:szCs w:val="28"/>
          <w:shd w:val="clear" w:color="auto" w:fill="FFFFFF"/>
        </w:rPr>
        <w:t>Приспособление для буксировки автомобиля. (Трос.) </w:t>
      </w:r>
    </w:p>
    <w:p w:rsidR="00731652" w:rsidRDefault="00731652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Как </w:t>
      </w:r>
      <w:r w:rsidR="00B030E6">
        <w:rPr>
          <w:color w:val="000000"/>
          <w:sz w:val="28"/>
          <w:szCs w:val="28"/>
          <w:shd w:val="clear" w:color="auto" w:fill="FFFFFF"/>
        </w:rPr>
        <w:t xml:space="preserve">называются </w:t>
      </w:r>
      <w:r>
        <w:rPr>
          <w:color w:val="000000"/>
          <w:sz w:val="28"/>
          <w:szCs w:val="28"/>
          <w:shd w:val="clear" w:color="auto" w:fill="FFFFFF"/>
        </w:rPr>
        <w:t>знаки</w:t>
      </w:r>
      <w:r w:rsidR="00B030E6">
        <w:rPr>
          <w:color w:val="000000"/>
          <w:sz w:val="28"/>
          <w:szCs w:val="28"/>
          <w:shd w:val="clear" w:color="auto" w:fill="FFFFFF"/>
        </w:rPr>
        <w:t>: «Больница», «АЗС», «Пункт питания, «Телефон»? (Знаки сервиса).</w:t>
      </w:r>
    </w:p>
    <w:p w:rsidR="00B030E6" w:rsidRDefault="00B030E6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Как называется треугольный знак с двумя человечками внутри? </w:t>
      </w:r>
      <w:proofErr w:type="gramEnd"/>
      <w:r>
        <w:rPr>
          <w:color w:val="000000"/>
          <w:sz w:val="28"/>
          <w:szCs w:val="28"/>
          <w:shd w:val="clear" w:color="auto" w:fill="FFFFFF"/>
        </w:rPr>
        <w:t>(Дети).</w:t>
      </w:r>
    </w:p>
    <w:p w:rsidR="00B030E6" w:rsidRDefault="00B030E6" w:rsidP="001F0C42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О чем говорит моргающий желтый свет? </w:t>
      </w:r>
      <w:proofErr w:type="gramEnd"/>
      <w:r>
        <w:rPr>
          <w:color w:val="000000"/>
          <w:sz w:val="28"/>
          <w:szCs w:val="28"/>
          <w:shd w:val="clear" w:color="auto" w:fill="FFFFFF"/>
        </w:rPr>
        <w:t>(Светофор неисправен).</w:t>
      </w:r>
    </w:p>
    <w:p w:rsidR="00B030E6" w:rsidRDefault="00854EDF" w:rsidP="00B030E6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54EDF">
        <w:rPr>
          <w:b/>
          <w:color w:val="000000"/>
          <w:sz w:val="28"/>
          <w:szCs w:val="28"/>
          <w:shd w:val="clear" w:color="auto" w:fill="FFFFFF"/>
        </w:rPr>
        <w:t>«Объясни значение знака ребенку».</w:t>
      </w:r>
      <w:r>
        <w:rPr>
          <w:color w:val="000000"/>
          <w:sz w:val="28"/>
          <w:szCs w:val="28"/>
          <w:shd w:val="clear" w:color="auto" w:fill="FFFFFF"/>
        </w:rPr>
        <w:t xml:space="preserve"> Воспитателям предлагаются разнообразные знаки. Задача воспитателя объяснить значение этого знака «детским языком», так чтобы поняли дети. </w:t>
      </w:r>
    </w:p>
    <w:p w:rsidR="00982BF4" w:rsidRPr="008D19E7" w:rsidRDefault="00224951" w:rsidP="00224951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  <w:shd w:val="clear" w:color="auto" w:fill="FFFFFF"/>
        </w:rPr>
      </w:pPr>
      <w:r w:rsidRPr="00224951">
        <w:rPr>
          <w:b/>
          <w:color w:val="000000"/>
          <w:sz w:val="28"/>
          <w:szCs w:val="28"/>
          <w:shd w:val="clear" w:color="auto" w:fill="FFFFFF"/>
        </w:rPr>
        <w:t>«Проблемные ситуации».</w:t>
      </w:r>
      <w:r>
        <w:rPr>
          <w:color w:val="000000"/>
          <w:sz w:val="28"/>
          <w:szCs w:val="28"/>
          <w:shd w:val="clear" w:color="auto" w:fill="FFFFFF"/>
        </w:rPr>
        <w:t xml:space="preserve"> Воспитателям предлагаются картинки с различными ситуациями на дороге с участием детей. Задача воспитателя внимательно рассмотреть картинки, проанализировать ситуацию и дать оценку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нарисованному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8D19E7" w:rsidRDefault="008D19E7" w:rsidP="00224951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«Домашнее задание».</w:t>
      </w:r>
      <w:r>
        <w:rPr>
          <w:color w:val="000000"/>
          <w:sz w:val="28"/>
          <w:szCs w:val="23"/>
          <w:shd w:val="clear" w:color="auto" w:fill="FFFFFF"/>
        </w:rPr>
        <w:t xml:space="preserve"> Заранее воспитателям предлагается придумать сказку о правилах дорожного движения для младшей группы детей. </w:t>
      </w:r>
    </w:p>
    <w:p w:rsidR="00224951" w:rsidRPr="00224951" w:rsidRDefault="00224951" w:rsidP="00224951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«Верите ли вы, что…» </w:t>
      </w: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(Слайды на экране)</w:t>
      </w:r>
    </w:p>
    <w:p w:rsidR="00224951" w:rsidRPr="00224951" w:rsidRDefault="00224951" w:rsidP="008D19E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зачитывает вопрос, начинающийся со слов «Верите ли вы, что…». Команды посовещавшись в течение 15 секунд, одновременно, по сигналу ведущег</w:t>
      </w:r>
      <w:proofErr w:type="gramStart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«Прошу показать ваш ответ</w:t>
      </w:r>
      <w:r w:rsidR="008D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 поднимают карточку с ответом «</w:t>
      </w: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Да» или «Нет».</w:t>
      </w:r>
    </w:p>
    <w:p w:rsidR="00224951" w:rsidRPr="00224951" w:rsidRDefault="00224951" w:rsidP="008D19E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Верите ли вы, что…</w:t>
      </w:r>
    </w:p>
    <w:p w:rsidR="00224951" w:rsidRPr="008D19E7" w:rsidRDefault="00224951" w:rsidP="008D19E7">
      <w:pPr>
        <w:pStyle w:val="a4"/>
        <w:numPr>
          <w:ilvl w:val="3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Велосипедистам запрещается ездить, не держась за руль хотя бы одной рукой?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Велосипедистам запрещается перевозить пассажиров (кроме ребёнка в возрасте до 7 лет на дополнительном сиденье, оборудованном надёжными подножками)?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Перевозка детей на грузовом автомобильном транспорте разрешается?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Леонардо да Винчи был первым изобретателем велосипеда?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перекрёстке установлен светофор и стоит регулировщик, то водители и пешеходы должны подчиняться регулировщику?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красном свете светофора не разрешается движение автомобилям оперативных и специальных слу</w:t>
      </w:r>
      <w:proofErr w:type="gramStart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жб с вкл</w:t>
      </w:r>
      <w:proofErr w:type="gramEnd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юченными проблесковыми маячками синего цвета и звуковыми сигналами?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 должен двигаться в тёмное время суток с включенными фарами или фонариком?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Мотоциклом можно управлять с 18-летнего возраста?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Пассажирам всегда необходимо пристёгиваться ремнями безопасности?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Велосипедистам нужно обязательно надевать шлем при движении за городом?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Пешеходам запрещается переходить дорогу на зелёный сигнал светофора, если приближается машина с </w:t>
      </w:r>
      <w:proofErr w:type="gramStart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включенными</w:t>
      </w:r>
      <w:proofErr w:type="gramEnd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спецсигналами</w:t>
      </w:r>
      <w:proofErr w:type="spellEnd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«Пешеходная дорожка»   запрещает движение всем транспортным средствам?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электропоездах метрополитена разрешается высовывать из окон голову и руки?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сначала нужно посмотреть налево, зате</w:t>
      </w:r>
      <w:proofErr w:type="gramStart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направо?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лучше тормозит на мокрой дороге?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правильно перейти проезжую часть, выйдя из автобуса, необходимо обойти его спереди?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ведущий велосипед, подчиняется правилам для водителей.      ( Нет, правилам для пешеходов)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кататься на санках и лыжах по правой стороне проезжей части. ( 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должен уступить дорогу пешеходам при выезде на дорогу.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разрешается переходить дорогу по проезжей части, если в этом месте есть подземный переход.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Мигание зелёного сигнала светофора означает команду: «переходить дорогу запрещается».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сигналы регулировщика противоречат сигналам светофора, то водители и пешеходы должны подчиняться только сигналам регулировщика. (Да)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светофор появился в России.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дороги разрешён при жёлтом свете светофора. (Нет)</w:t>
      </w:r>
    </w:p>
    <w:p w:rsidR="00224951" w:rsidRP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перевозить пассажира в кузове грузового мотороллера. (Нет)</w:t>
      </w:r>
    </w:p>
    <w:p w:rsidR="00224951" w:rsidRDefault="00224951" w:rsidP="008D19E7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на мопеде нужно включать фару в дневное время. (Да)</w:t>
      </w:r>
      <w:r w:rsidR="001D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2187" w:rsidRDefault="001D2187" w:rsidP="001D218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187" w:rsidRPr="001D2187" w:rsidRDefault="001D2187" w:rsidP="001D218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жюри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 итоги конкурса воспитателям предлагается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решить, сообща,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ноогеновскую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задачу. </w:t>
      </w:r>
      <w:r w:rsidRPr="001D21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«Решение </w:t>
      </w:r>
      <w:proofErr w:type="spellStart"/>
      <w:r w:rsidRPr="001D21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ноогеновских</w:t>
      </w:r>
      <w:proofErr w:type="spellEnd"/>
      <w:r w:rsidRPr="001D21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задач». </w:t>
      </w:r>
      <w:r w:rsidRPr="001D2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бы общались люди, если бы не было слов, а только дорожные знаки.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 на раздумье 5 минут. </w:t>
      </w:r>
    </w:p>
    <w:p w:rsidR="001D2187" w:rsidRPr="001D2187" w:rsidRDefault="001D2187" w:rsidP="001D21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55684" w:rsidRPr="008D19E7" w:rsidRDefault="00655684" w:rsidP="008D19E7">
      <w:pPr>
        <w:rPr>
          <w:rStyle w:val="c4"/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</w:p>
    <w:sectPr w:rsidR="00655684" w:rsidRPr="008D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0E"/>
    <w:multiLevelType w:val="multilevel"/>
    <w:tmpl w:val="3EC0AC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08B125BE"/>
    <w:multiLevelType w:val="hybridMultilevel"/>
    <w:tmpl w:val="6E5EA4D0"/>
    <w:lvl w:ilvl="0" w:tplc="2CECA02A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AC567A7"/>
    <w:multiLevelType w:val="hybridMultilevel"/>
    <w:tmpl w:val="02C46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B2735"/>
    <w:multiLevelType w:val="hybridMultilevel"/>
    <w:tmpl w:val="6E008BCA"/>
    <w:lvl w:ilvl="0" w:tplc="821E1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4269B"/>
    <w:multiLevelType w:val="hybridMultilevel"/>
    <w:tmpl w:val="8BFC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603BB"/>
    <w:multiLevelType w:val="hybridMultilevel"/>
    <w:tmpl w:val="BC78B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26D56"/>
    <w:multiLevelType w:val="hybridMultilevel"/>
    <w:tmpl w:val="77F21A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2726AF"/>
    <w:multiLevelType w:val="hybridMultilevel"/>
    <w:tmpl w:val="7904F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F"/>
    <w:rsid w:val="000561B6"/>
    <w:rsid w:val="00065803"/>
    <w:rsid w:val="001D1B1C"/>
    <w:rsid w:val="001D2187"/>
    <w:rsid w:val="001F0C42"/>
    <w:rsid w:val="00224951"/>
    <w:rsid w:val="002D7243"/>
    <w:rsid w:val="003A741B"/>
    <w:rsid w:val="00422CDD"/>
    <w:rsid w:val="00427485"/>
    <w:rsid w:val="004672EC"/>
    <w:rsid w:val="00483544"/>
    <w:rsid w:val="0055050B"/>
    <w:rsid w:val="00655684"/>
    <w:rsid w:val="00693CEF"/>
    <w:rsid w:val="006A68AA"/>
    <w:rsid w:val="006E4121"/>
    <w:rsid w:val="00706FBD"/>
    <w:rsid w:val="00731652"/>
    <w:rsid w:val="00771D04"/>
    <w:rsid w:val="007E4F0D"/>
    <w:rsid w:val="008232FC"/>
    <w:rsid w:val="0084253B"/>
    <w:rsid w:val="00854EDF"/>
    <w:rsid w:val="008557FF"/>
    <w:rsid w:val="00883908"/>
    <w:rsid w:val="008D19E7"/>
    <w:rsid w:val="008E26F6"/>
    <w:rsid w:val="00923F98"/>
    <w:rsid w:val="009423E5"/>
    <w:rsid w:val="00982BF4"/>
    <w:rsid w:val="009B2831"/>
    <w:rsid w:val="009C79C1"/>
    <w:rsid w:val="00AD4E45"/>
    <w:rsid w:val="00B030E6"/>
    <w:rsid w:val="00B5703A"/>
    <w:rsid w:val="00B61E97"/>
    <w:rsid w:val="00B979D7"/>
    <w:rsid w:val="00C21A53"/>
    <w:rsid w:val="00CC57F3"/>
    <w:rsid w:val="00CF3D1F"/>
    <w:rsid w:val="00D159A0"/>
    <w:rsid w:val="00D63AFF"/>
    <w:rsid w:val="00E74773"/>
    <w:rsid w:val="00ED30C0"/>
    <w:rsid w:val="00EF3136"/>
    <w:rsid w:val="00F17309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E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26F6"/>
  </w:style>
  <w:style w:type="character" w:customStyle="1" w:styleId="c4">
    <w:name w:val="c4"/>
    <w:basedOn w:val="a0"/>
    <w:rsid w:val="008E26F6"/>
  </w:style>
  <w:style w:type="paragraph" w:styleId="a4">
    <w:name w:val="List Paragraph"/>
    <w:basedOn w:val="a"/>
    <w:uiPriority w:val="34"/>
    <w:qFormat/>
    <w:rsid w:val="00224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E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26F6"/>
  </w:style>
  <w:style w:type="character" w:customStyle="1" w:styleId="c4">
    <w:name w:val="c4"/>
    <w:basedOn w:val="a0"/>
    <w:rsid w:val="008E26F6"/>
  </w:style>
  <w:style w:type="paragraph" w:styleId="a4">
    <w:name w:val="List Paragraph"/>
    <w:basedOn w:val="a"/>
    <w:uiPriority w:val="34"/>
    <w:qFormat/>
    <w:rsid w:val="00224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2018-06-06T11:15:00Z</cp:lastPrinted>
  <dcterms:created xsi:type="dcterms:W3CDTF">2018-05-24T08:39:00Z</dcterms:created>
  <dcterms:modified xsi:type="dcterms:W3CDTF">2018-06-07T09:47:00Z</dcterms:modified>
</cp:coreProperties>
</file>