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29" w:rsidRPr="00304412" w:rsidRDefault="005D3329" w:rsidP="00750032">
      <w:pPr>
        <w:shd w:val="clear" w:color="auto" w:fill="FFFFFF"/>
        <w:spacing w:after="0"/>
        <w:jc w:val="center"/>
        <w:rPr>
          <w:rFonts w:ascii="Arial" w:eastAsia="Times New Roman" w:hAnsi="Arial" w:cs="Arial"/>
          <w:b/>
          <w:bCs/>
          <w:sz w:val="27"/>
          <w:lang w:eastAsia="ru-RU"/>
        </w:rPr>
      </w:pPr>
      <w:r w:rsidRPr="00304412">
        <w:rPr>
          <w:rFonts w:ascii="Arial" w:eastAsia="Times New Roman" w:hAnsi="Arial" w:cs="Arial"/>
          <w:b/>
          <w:bCs/>
          <w:sz w:val="27"/>
          <w:lang w:eastAsia="ru-RU"/>
        </w:rPr>
        <w:t>«</w:t>
      </w:r>
      <w:r w:rsidR="00304412" w:rsidRPr="00304412">
        <w:rPr>
          <w:rFonts w:ascii="Arial" w:eastAsia="Times New Roman" w:hAnsi="Arial" w:cs="Arial"/>
          <w:b/>
          <w:bCs/>
          <w:sz w:val="27"/>
          <w:lang w:eastAsia="ru-RU"/>
        </w:rPr>
        <w:t>Э</w:t>
      </w:r>
      <w:r w:rsidR="00D730CD" w:rsidRPr="00304412">
        <w:rPr>
          <w:rFonts w:ascii="Arial" w:eastAsia="Times New Roman" w:hAnsi="Arial" w:cs="Arial"/>
          <w:b/>
          <w:bCs/>
          <w:sz w:val="27"/>
          <w:lang w:eastAsia="ru-RU"/>
        </w:rPr>
        <w:t>кспериментирование как средство развития</w:t>
      </w:r>
      <w:r w:rsidRPr="00304412">
        <w:rPr>
          <w:rFonts w:ascii="Arial" w:eastAsia="Times New Roman" w:hAnsi="Arial" w:cs="Arial"/>
          <w:b/>
          <w:bCs/>
          <w:sz w:val="27"/>
          <w:lang w:eastAsia="ru-RU"/>
        </w:rPr>
        <w:t xml:space="preserve"> познавательно-исследовательской деятельности дошкольников»</w:t>
      </w:r>
    </w:p>
    <w:p w:rsidR="00CC0083" w:rsidRPr="00304412" w:rsidRDefault="00CC0083" w:rsidP="00750032">
      <w:pPr>
        <w:shd w:val="clear" w:color="auto" w:fill="FFFFFF"/>
        <w:spacing w:after="0"/>
        <w:jc w:val="center"/>
        <w:rPr>
          <w:rFonts w:ascii="Arial" w:eastAsia="Times New Roman" w:hAnsi="Arial" w:cs="Arial"/>
          <w:b/>
          <w:bCs/>
          <w:sz w:val="27"/>
          <w:lang w:eastAsia="ru-RU"/>
        </w:rPr>
      </w:pPr>
    </w:p>
    <w:p w:rsidR="008F765C" w:rsidRPr="00304412" w:rsidRDefault="008F765C" w:rsidP="00750032">
      <w:pPr>
        <w:spacing w:after="0"/>
        <w:ind w:firstLine="709"/>
        <w:jc w:val="both"/>
        <w:rPr>
          <w:rFonts w:ascii="Times New Roman" w:hAnsi="Times New Roman" w:cs="Times New Roman"/>
          <w:sz w:val="24"/>
          <w:szCs w:val="24"/>
          <w:shd w:val="clear" w:color="auto" w:fill="FFFFFF"/>
        </w:rPr>
      </w:pPr>
      <w:r w:rsidRPr="00304412">
        <w:rPr>
          <w:rFonts w:ascii="Times New Roman" w:hAnsi="Times New Roman" w:cs="Times New Roman"/>
          <w:sz w:val="24"/>
          <w:szCs w:val="24"/>
        </w:rPr>
        <w:t>Малыш – природный исследователь окружающего мира. Удовлетворяя свою любознательность в процессе активной познавательно – исследовательской деятельности, которая в естественной форме проявляется в виде детского экспериментирования, ребенок с одной стороны расширяет представления о мире, с другой – начинает овладевать основополагающими культурными формами упорядочения опыта</w:t>
      </w:r>
      <w:r w:rsidR="00CC0083" w:rsidRPr="00304412">
        <w:rPr>
          <w:rFonts w:ascii="Times New Roman" w:hAnsi="Times New Roman" w:cs="Times New Roman"/>
          <w:sz w:val="24"/>
          <w:szCs w:val="24"/>
        </w:rPr>
        <w:t>.</w:t>
      </w:r>
    </w:p>
    <w:p w:rsidR="004256BB" w:rsidRPr="00304412" w:rsidRDefault="00D730CD" w:rsidP="00750032">
      <w:pPr>
        <w:pStyle w:val="Default"/>
        <w:spacing w:line="276" w:lineRule="auto"/>
        <w:ind w:firstLine="360"/>
        <w:jc w:val="both"/>
        <w:rPr>
          <w:color w:val="auto"/>
        </w:rPr>
      </w:pPr>
      <w:r w:rsidRPr="00304412">
        <w:rPr>
          <w:color w:val="auto"/>
        </w:rPr>
        <w:t xml:space="preserve">За использование </w:t>
      </w:r>
      <w:r w:rsidR="004256BB" w:rsidRPr="00304412">
        <w:rPr>
          <w:color w:val="auto"/>
        </w:rPr>
        <w:t>детского экспериментировани</w:t>
      </w:r>
      <w:r w:rsidRPr="00304412">
        <w:rPr>
          <w:color w:val="auto"/>
        </w:rPr>
        <w:t xml:space="preserve">я как метода </w:t>
      </w:r>
      <w:proofErr w:type="gramStart"/>
      <w:r w:rsidRPr="00304412">
        <w:rPr>
          <w:color w:val="auto"/>
        </w:rPr>
        <w:t>обучения  выступали</w:t>
      </w:r>
      <w:proofErr w:type="gramEnd"/>
      <w:r w:rsidRPr="00304412">
        <w:rPr>
          <w:color w:val="auto"/>
        </w:rPr>
        <w:t xml:space="preserve"> такие классики педагогики, как Я.А. Коменский, И.Г. Песталоцци, Ж.Ж. Руссо, К.Д. Ушинский и многие другие. </w:t>
      </w:r>
    </w:p>
    <w:p w:rsidR="004256BB" w:rsidRPr="00304412" w:rsidRDefault="004256BB" w:rsidP="00750032">
      <w:pPr>
        <w:pStyle w:val="Default"/>
        <w:spacing w:line="276" w:lineRule="auto"/>
        <w:ind w:firstLine="360"/>
        <w:jc w:val="both"/>
        <w:rPr>
          <w:color w:val="auto"/>
        </w:rPr>
      </w:pPr>
      <w:r w:rsidRPr="00304412">
        <w:rPr>
          <w:color w:val="auto"/>
        </w:rPr>
        <w:t xml:space="preserve">Разработку теоретических основ метода детского экспериментирования в дошкольных учреждениях осуществляет творческий коллектив специалистов под руководством профессора, академика Академии творческой педагогики и Российской академии образования Н.Н. </w:t>
      </w:r>
      <w:proofErr w:type="spellStart"/>
      <w:r w:rsidRPr="00304412">
        <w:rPr>
          <w:color w:val="auto"/>
        </w:rPr>
        <w:t>Поддъякова</w:t>
      </w:r>
      <w:proofErr w:type="spellEnd"/>
      <w:r w:rsidR="004F1DD0" w:rsidRPr="00304412">
        <w:rPr>
          <w:color w:val="auto"/>
        </w:rPr>
        <w:t>.</w:t>
      </w:r>
    </w:p>
    <w:p w:rsidR="00351224" w:rsidRPr="00304412" w:rsidRDefault="00351224" w:rsidP="00750032">
      <w:pPr>
        <w:pStyle w:val="Default"/>
        <w:spacing w:line="276" w:lineRule="auto"/>
        <w:ind w:firstLine="360"/>
        <w:jc w:val="both"/>
        <w:rPr>
          <w:color w:val="auto"/>
        </w:rPr>
      </w:pPr>
      <w:r w:rsidRPr="00304412">
        <w:rPr>
          <w:color w:val="auto"/>
        </w:rPr>
        <w:t xml:space="preserve">Обобщая собственный богатый фактический материал, Н.Н. </w:t>
      </w:r>
      <w:proofErr w:type="spellStart"/>
      <w:r w:rsidRPr="00304412">
        <w:rPr>
          <w:color w:val="auto"/>
        </w:rPr>
        <w:t>Поддъяков</w:t>
      </w:r>
      <w:proofErr w:type="spellEnd"/>
      <w:r w:rsidRPr="00304412">
        <w:rPr>
          <w:color w:val="auto"/>
        </w:rPr>
        <w:t xml:space="preserve"> сформулировал гипотезу о том, что в детском возрасте ведущим видом деятельности является не игра, как это принято считать, а экспериментирование. Для обоснования данного вывода им приводятся доказательства. </w:t>
      </w:r>
    </w:p>
    <w:p w:rsidR="00351224" w:rsidRPr="00304412" w:rsidRDefault="00351224" w:rsidP="00750032">
      <w:pPr>
        <w:pStyle w:val="Default"/>
        <w:numPr>
          <w:ilvl w:val="0"/>
          <w:numId w:val="27"/>
        </w:numPr>
        <w:spacing w:line="276" w:lineRule="auto"/>
        <w:jc w:val="both"/>
        <w:rPr>
          <w:color w:val="auto"/>
        </w:rPr>
      </w:pPr>
      <w:r w:rsidRPr="00304412">
        <w:rPr>
          <w:color w:val="auto"/>
        </w:rPr>
        <w:t xml:space="preserve">Игровая деятельность требует определенной организации со стороны взрослых; игре надо учить. В деятельности же экспериментирования ребенок самостоятельно воздействует различными способами на окружающие его предметы и явления с целью более полного их познания. Данная деятельность не задана взрослым ребенку, а строится самими детьми. </w:t>
      </w:r>
    </w:p>
    <w:p w:rsidR="00351224" w:rsidRPr="00304412" w:rsidRDefault="00351224" w:rsidP="00750032">
      <w:pPr>
        <w:pStyle w:val="a8"/>
        <w:numPr>
          <w:ilvl w:val="0"/>
          <w:numId w:val="27"/>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В </w:t>
      </w:r>
      <w:proofErr w:type="spellStart"/>
      <w:r w:rsidRPr="00304412">
        <w:rPr>
          <w:rFonts w:ascii="Times New Roman" w:hAnsi="Times New Roman" w:cs="Times New Roman"/>
          <w:sz w:val="24"/>
          <w:szCs w:val="24"/>
        </w:rPr>
        <w:t>экспериментаторстве</w:t>
      </w:r>
      <w:proofErr w:type="spellEnd"/>
      <w:r w:rsidRPr="00304412">
        <w:rPr>
          <w:rFonts w:ascii="Times New Roman" w:hAnsi="Times New Roman" w:cs="Times New Roman"/>
          <w:sz w:val="24"/>
          <w:szCs w:val="24"/>
        </w:rPr>
        <w:t xml:space="preserve"> достаточно четко представлен момент саморазвития: преобразования объекта, производимые ребенком, раскрывают перед ним новые стороны и свойства объекта, а новые знания об объекте, в свою очередь, позволяют производить новые, более сложные и совершенные преобразования. </w:t>
      </w:r>
    </w:p>
    <w:p w:rsidR="00351224" w:rsidRPr="00304412" w:rsidRDefault="00351224" w:rsidP="00750032">
      <w:pPr>
        <w:pStyle w:val="a8"/>
        <w:numPr>
          <w:ilvl w:val="0"/>
          <w:numId w:val="27"/>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Некоторые дети не любят играть; они предпочитают заниматься каким-то делом; но их психическое развитие протекает нормально. При лишении же возможности знакомиться с окружающим миром путем экспериментирования психическое развитие ребенка затормаживается. </w:t>
      </w:r>
    </w:p>
    <w:p w:rsidR="00351224" w:rsidRPr="00304412" w:rsidRDefault="00351224" w:rsidP="00750032">
      <w:pPr>
        <w:pStyle w:val="a8"/>
        <w:numPr>
          <w:ilvl w:val="0"/>
          <w:numId w:val="27"/>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Наконец, фундаментальным доказательством является тот факт, что деятельность экспериментирования пронизывает все сферы детской жизни, в том числе и игровую. Последняя возникает значительно позже деятельности экспериментирования. </w:t>
      </w:r>
    </w:p>
    <w:p w:rsidR="006665D4" w:rsidRPr="00312B23" w:rsidRDefault="00351224" w:rsidP="00312B23">
      <w:pPr>
        <w:spacing w:after="0"/>
        <w:ind w:firstLine="360"/>
        <w:jc w:val="both"/>
        <w:rPr>
          <w:rFonts w:ascii="Times New Roman" w:hAnsi="Times New Roman" w:cs="Times New Roman"/>
          <w:sz w:val="24"/>
          <w:szCs w:val="24"/>
        </w:rPr>
      </w:pPr>
      <w:r w:rsidRPr="00304412">
        <w:rPr>
          <w:rFonts w:ascii="Times New Roman" w:hAnsi="Times New Roman" w:cs="Times New Roman"/>
          <w:sz w:val="24"/>
          <w:szCs w:val="24"/>
        </w:rPr>
        <w:t xml:space="preserve">Таким образом, нельзя отрицать справедливость утверждения, что эксперименты составляют основу всякого знания, что без них любые понятия превращаются в сухие </w:t>
      </w:r>
      <w:r w:rsidRPr="00312B23">
        <w:rPr>
          <w:rFonts w:ascii="Times New Roman" w:hAnsi="Times New Roman" w:cs="Times New Roman"/>
          <w:sz w:val="24"/>
          <w:szCs w:val="24"/>
        </w:rPr>
        <w:t xml:space="preserve">абстракции. </w:t>
      </w:r>
    </w:p>
    <w:p w:rsidR="00C11A0F" w:rsidRDefault="00312B23" w:rsidP="00312B23">
      <w:pPr>
        <w:spacing w:after="0"/>
        <w:ind w:firstLine="720"/>
        <w:jc w:val="both"/>
        <w:rPr>
          <w:rFonts w:ascii="Times New Roman" w:hAnsi="Times New Roman" w:cs="Times New Roman"/>
        </w:rPr>
      </w:pPr>
      <w:r w:rsidRPr="00312B23">
        <w:rPr>
          <w:rFonts w:ascii="Times New Roman" w:eastAsia="Times New Roman" w:hAnsi="Times New Roman" w:cs="Times New Roman"/>
          <w:b/>
          <w:i/>
          <w:sz w:val="24"/>
          <w:szCs w:val="24"/>
          <w:lang w:eastAsia="ru-RU"/>
        </w:rPr>
        <w:t>Актуальность</w:t>
      </w:r>
      <w:r w:rsidRPr="00312B23">
        <w:rPr>
          <w:rFonts w:ascii="Times New Roman" w:eastAsia="Times New Roman" w:hAnsi="Times New Roman" w:cs="Times New Roman"/>
          <w:sz w:val="24"/>
          <w:szCs w:val="24"/>
          <w:lang w:eastAsia="ru-RU"/>
        </w:rPr>
        <w:t xml:space="preserve"> </w:t>
      </w:r>
      <w:r w:rsidRPr="00312B23">
        <w:rPr>
          <w:rFonts w:ascii="Times New Roman" w:eastAsia="Times New Roman" w:hAnsi="Times New Roman" w:cs="Times New Roman"/>
          <w:b/>
          <w:i/>
          <w:sz w:val="24"/>
          <w:szCs w:val="24"/>
          <w:lang w:eastAsia="ru-RU"/>
        </w:rPr>
        <w:t>проблемы</w:t>
      </w:r>
      <w:r w:rsidRPr="00312B23">
        <w:rPr>
          <w:rFonts w:ascii="Times New Roman" w:eastAsia="Times New Roman" w:hAnsi="Times New Roman" w:cs="Times New Roman"/>
          <w:sz w:val="24"/>
          <w:szCs w:val="24"/>
          <w:lang w:eastAsia="ru-RU"/>
        </w:rPr>
        <w:t xml:space="preserve"> </w:t>
      </w:r>
      <w:r w:rsidRPr="00312B23">
        <w:rPr>
          <w:rFonts w:ascii="Times New Roman" w:eastAsia="Times New Roman" w:hAnsi="Times New Roman" w:cs="Times New Roman"/>
          <w:bCs/>
          <w:sz w:val="24"/>
          <w:szCs w:val="24"/>
          <w:lang w:eastAsia="ru-RU"/>
        </w:rPr>
        <w:t xml:space="preserve">развития познавательно-исследовательской деятельности </w:t>
      </w:r>
      <w:proofErr w:type="gramStart"/>
      <w:r w:rsidRPr="00312B23">
        <w:rPr>
          <w:rFonts w:ascii="Times New Roman" w:eastAsia="Times New Roman" w:hAnsi="Times New Roman" w:cs="Times New Roman"/>
          <w:bCs/>
          <w:sz w:val="24"/>
          <w:szCs w:val="24"/>
          <w:lang w:eastAsia="ru-RU"/>
        </w:rPr>
        <w:t>дошкольников</w:t>
      </w:r>
      <w:r w:rsidRPr="00312B23">
        <w:rPr>
          <w:rFonts w:ascii="Times New Roman" w:eastAsia="Times New Roman" w:hAnsi="Times New Roman" w:cs="Times New Roman"/>
          <w:sz w:val="24"/>
          <w:szCs w:val="24"/>
          <w:lang w:eastAsia="ru-RU"/>
        </w:rPr>
        <w:t>,</w:t>
      </w:r>
      <w:r w:rsidRPr="00312B23">
        <w:rPr>
          <w:rFonts w:ascii="Arial" w:eastAsia="Times New Roman" w:hAnsi="Arial" w:cs="Arial"/>
          <w:sz w:val="24"/>
          <w:szCs w:val="24"/>
          <w:lang w:eastAsia="ru-RU"/>
        </w:rPr>
        <w:t xml:space="preserve">  </w:t>
      </w:r>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мой взгляд, обусловлена тем</w:t>
      </w:r>
      <w:r w:rsidR="00F342D2" w:rsidRPr="00304412">
        <w:rPr>
          <w:rFonts w:ascii="Times New Roman" w:eastAsia="Times New Roman" w:hAnsi="Times New Roman" w:cs="Times New Roman"/>
          <w:b/>
          <w:sz w:val="24"/>
          <w:szCs w:val="24"/>
          <w:lang w:eastAsia="ru-RU"/>
        </w:rPr>
        <w:t xml:space="preserve">, что </w:t>
      </w:r>
      <w:r w:rsidR="006665D4">
        <w:rPr>
          <w:rFonts w:ascii="Times New Roman" w:eastAsia="Times New Roman" w:hAnsi="Times New Roman" w:cs="Times New Roman"/>
          <w:b/>
          <w:sz w:val="24"/>
          <w:szCs w:val="24"/>
          <w:lang w:eastAsia="ru-RU"/>
        </w:rPr>
        <w:t>н</w:t>
      </w:r>
      <w:r w:rsidR="006665D4" w:rsidRPr="00304412">
        <w:rPr>
          <w:rFonts w:ascii="Times New Roman" w:eastAsia="Times New Roman" w:hAnsi="Times New Roman" w:cs="Times New Roman"/>
          <w:b/>
          <w:sz w:val="24"/>
          <w:szCs w:val="24"/>
          <w:lang w:eastAsia="ru-RU"/>
        </w:rPr>
        <w:t xml:space="preserve">а современном этапе </w:t>
      </w:r>
      <w:r w:rsidR="006665D4">
        <w:rPr>
          <w:rFonts w:ascii="Times New Roman" w:eastAsia="Times New Roman" w:hAnsi="Times New Roman" w:cs="Times New Roman"/>
          <w:b/>
          <w:sz w:val="24"/>
          <w:szCs w:val="24"/>
          <w:lang w:eastAsia="ru-RU"/>
        </w:rPr>
        <w:t>развития образования</w:t>
      </w:r>
      <w:r w:rsidR="006665D4">
        <w:rPr>
          <w:rFonts w:ascii="Times New Roman" w:eastAsia="Times New Roman" w:hAnsi="Times New Roman" w:cs="Times New Roman"/>
          <w:sz w:val="24"/>
          <w:szCs w:val="24"/>
          <w:lang w:eastAsia="ru-RU"/>
        </w:rPr>
        <w:t xml:space="preserve"> </w:t>
      </w:r>
      <w:r w:rsidR="006665D4">
        <w:rPr>
          <w:rFonts w:ascii="Times New Roman" w:hAnsi="Times New Roman" w:cs="Times New Roman"/>
        </w:rPr>
        <w:t>в центре внимания педагогов, в</w:t>
      </w:r>
      <w:r w:rsidR="006665D4" w:rsidRPr="00F727C8">
        <w:rPr>
          <w:rFonts w:ascii="Times New Roman" w:hAnsi="Times New Roman" w:cs="Times New Roman"/>
        </w:rPr>
        <w:t xml:space="preserve"> соответствии с ФГОС ДО</w:t>
      </w:r>
      <w:r w:rsidR="006665D4">
        <w:rPr>
          <w:rFonts w:ascii="Times New Roman" w:hAnsi="Times New Roman" w:cs="Times New Roman"/>
        </w:rPr>
        <w:t>,</w:t>
      </w:r>
      <w:r w:rsidR="006665D4" w:rsidRPr="00F727C8">
        <w:rPr>
          <w:rFonts w:ascii="Times New Roman" w:hAnsi="Times New Roman" w:cs="Times New Roman"/>
        </w:rPr>
        <w:t xml:space="preserve"> </w:t>
      </w:r>
      <w:r w:rsidR="00F727C8" w:rsidRPr="00F727C8">
        <w:rPr>
          <w:rFonts w:ascii="Times New Roman" w:hAnsi="Times New Roman" w:cs="Times New Roman"/>
        </w:rPr>
        <w:t>должна быть ориентация образовательного процесса на познавательные возможности дошкольника и на их реализацию. Необходимо так организовать взаимодействие с ребенком, чтобы оно было направлено на формирование познавательного интереса, познавательной самостоятельности и инициативности</w:t>
      </w:r>
      <w:r w:rsidR="00F727C8">
        <w:rPr>
          <w:rFonts w:ascii="Times New Roman" w:hAnsi="Times New Roman" w:cs="Times New Roman"/>
        </w:rPr>
        <w:t>.</w:t>
      </w:r>
    </w:p>
    <w:p w:rsidR="00F727C8" w:rsidRPr="00F727C8" w:rsidRDefault="00F727C8" w:rsidP="00312B23">
      <w:pPr>
        <w:spacing w:after="0"/>
        <w:ind w:firstLine="708"/>
        <w:jc w:val="both"/>
        <w:rPr>
          <w:rFonts w:ascii="Times New Roman" w:hAnsi="Times New Roman" w:cs="Times New Roman"/>
          <w:sz w:val="24"/>
          <w:szCs w:val="24"/>
          <w:lang w:eastAsia="ru-RU"/>
        </w:rPr>
      </w:pPr>
      <w:r w:rsidRPr="00F727C8">
        <w:rPr>
          <w:rFonts w:ascii="Times New Roman" w:hAnsi="Times New Roman" w:cs="Times New Roman"/>
          <w:sz w:val="24"/>
          <w:szCs w:val="24"/>
        </w:rPr>
        <w:lastRenderedPageBreak/>
        <w:t xml:space="preserve">Эффективным </w:t>
      </w:r>
      <w:proofErr w:type="gramStart"/>
      <w:r w:rsidRPr="00F727C8">
        <w:rPr>
          <w:rFonts w:ascii="Times New Roman" w:hAnsi="Times New Roman" w:cs="Times New Roman"/>
          <w:sz w:val="24"/>
          <w:szCs w:val="24"/>
        </w:rPr>
        <w:t>методом  познания</w:t>
      </w:r>
      <w:proofErr w:type="gramEnd"/>
      <w:r w:rsidRPr="00F727C8">
        <w:rPr>
          <w:rFonts w:ascii="Times New Roman" w:hAnsi="Times New Roman" w:cs="Times New Roman"/>
          <w:sz w:val="24"/>
          <w:szCs w:val="24"/>
        </w:rPr>
        <w:t xml:space="preserve"> закономерностей и явлений окружающего мира  является метод экспериментирования.</w:t>
      </w:r>
    </w:p>
    <w:p w:rsidR="00C11A0F" w:rsidRPr="00304412" w:rsidRDefault="00F727C8" w:rsidP="00750032">
      <w:pPr>
        <w:spacing w:after="0"/>
        <w:ind w:firstLine="360"/>
        <w:jc w:val="both"/>
        <w:rPr>
          <w:rFonts w:ascii="Times New Roman" w:hAnsi="Times New Roman" w:cs="Times New Roman"/>
          <w:sz w:val="24"/>
          <w:szCs w:val="24"/>
        </w:rPr>
      </w:pPr>
      <w:r>
        <w:rPr>
          <w:rFonts w:ascii="Times New Roman" w:hAnsi="Times New Roman" w:cs="Times New Roman"/>
          <w:sz w:val="24"/>
          <w:szCs w:val="24"/>
        </w:rPr>
        <w:t>Д</w:t>
      </w:r>
      <w:r w:rsidR="00C11A0F" w:rsidRPr="00304412">
        <w:rPr>
          <w:rFonts w:ascii="Times New Roman" w:hAnsi="Times New Roman" w:cs="Times New Roman"/>
          <w:sz w:val="24"/>
          <w:szCs w:val="24"/>
        </w:rPr>
        <w:t xml:space="preserve">остоинство </w:t>
      </w:r>
      <w:r>
        <w:rPr>
          <w:rFonts w:ascii="Times New Roman" w:hAnsi="Times New Roman" w:cs="Times New Roman"/>
          <w:sz w:val="24"/>
          <w:szCs w:val="24"/>
        </w:rPr>
        <w:t xml:space="preserve">данного метода </w:t>
      </w:r>
      <w:r w:rsidR="00C11A0F" w:rsidRPr="00304412">
        <w:rPr>
          <w:rFonts w:ascii="Times New Roman" w:hAnsi="Times New Roman" w:cs="Times New Roman"/>
          <w:sz w:val="24"/>
          <w:szCs w:val="24"/>
        </w:rPr>
        <w:t>заключается в том, что оно:</w:t>
      </w:r>
    </w:p>
    <w:p w:rsidR="00C11A0F" w:rsidRPr="00304412" w:rsidRDefault="00C11A0F" w:rsidP="00750032">
      <w:pPr>
        <w:pStyle w:val="a8"/>
        <w:numPr>
          <w:ilvl w:val="0"/>
          <w:numId w:val="13"/>
        </w:numPr>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дает</w:t>
      </w:r>
      <w:proofErr w:type="gramEnd"/>
      <w:r w:rsidRPr="00304412">
        <w:rPr>
          <w:rFonts w:ascii="Times New Roman" w:hAnsi="Times New Roman" w:cs="Times New Roman"/>
          <w:sz w:val="24"/>
          <w:szCs w:val="24"/>
        </w:rPr>
        <w:t xml:space="preserve"> детям реальные представления о различных сторонах изучаемого объекта, о его взаимоотношениях с другими объектами и средой обитания</w:t>
      </w:r>
      <w:r w:rsidR="00F727C8">
        <w:rPr>
          <w:rFonts w:ascii="Times New Roman" w:hAnsi="Times New Roman" w:cs="Times New Roman"/>
          <w:sz w:val="24"/>
          <w:szCs w:val="24"/>
        </w:rPr>
        <w:t>;</w:t>
      </w:r>
      <w:r w:rsidRPr="00304412">
        <w:rPr>
          <w:rFonts w:ascii="Times New Roman" w:hAnsi="Times New Roman" w:cs="Times New Roman"/>
          <w:sz w:val="24"/>
          <w:szCs w:val="24"/>
        </w:rPr>
        <w:t xml:space="preserve"> </w:t>
      </w:r>
    </w:p>
    <w:p w:rsidR="00C11A0F" w:rsidRPr="00304412" w:rsidRDefault="00F727C8" w:rsidP="00750032">
      <w:pPr>
        <w:pStyle w:val="a8"/>
        <w:numPr>
          <w:ilvl w:val="0"/>
          <w:numId w:val="13"/>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р</w:t>
      </w:r>
      <w:r w:rsidR="00C11A0F" w:rsidRPr="00304412">
        <w:rPr>
          <w:rFonts w:ascii="Times New Roman" w:hAnsi="Times New Roman" w:cs="Times New Roman"/>
          <w:sz w:val="24"/>
          <w:szCs w:val="24"/>
        </w:rPr>
        <w:t>азвивает</w:t>
      </w:r>
      <w:proofErr w:type="gramEnd"/>
      <w:r w:rsidR="00C11A0F" w:rsidRPr="00304412">
        <w:rPr>
          <w:rFonts w:ascii="Times New Roman" w:hAnsi="Times New Roman" w:cs="Times New Roman"/>
          <w:sz w:val="24"/>
          <w:szCs w:val="24"/>
        </w:rPr>
        <w:t xml:space="preserve"> интерес ребенка к окружающему миру, активность, инициативу и самостоятельность в его познании, в ходе практической деятельности</w:t>
      </w:r>
      <w:r>
        <w:rPr>
          <w:rFonts w:ascii="Times New Roman" w:hAnsi="Times New Roman" w:cs="Times New Roman"/>
          <w:sz w:val="24"/>
          <w:szCs w:val="24"/>
        </w:rPr>
        <w:t>;</w:t>
      </w:r>
    </w:p>
    <w:p w:rsidR="00C11A0F" w:rsidRPr="00304412" w:rsidRDefault="00F727C8" w:rsidP="00750032">
      <w:pPr>
        <w:pStyle w:val="a8"/>
        <w:numPr>
          <w:ilvl w:val="0"/>
          <w:numId w:val="13"/>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с</w:t>
      </w:r>
      <w:r w:rsidR="00C11A0F" w:rsidRPr="00304412">
        <w:rPr>
          <w:rFonts w:ascii="Times New Roman" w:hAnsi="Times New Roman" w:cs="Times New Roman"/>
          <w:sz w:val="24"/>
          <w:szCs w:val="24"/>
        </w:rPr>
        <w:t>пособствует</w:t>
      </w:r>
      <w:proofErr w:type="gramEnd"/>
      <w:r w:rsidR="00C11A0F" w:rsidRPr="00304412">
        <w:rPr>
          <w:rFonts w:ascii="Times New Roman" w:hAnsi="Times New Roman" w:cs="Times New Roman"/>
          <w:sz w:val="24"/>
          <w:szCs w:val="24"/>
        </w:rPr>
        <w:t xml:space="preserve"> формир</w:t>
      </w:r>
      <w:r>
        <w:rPr>
          <w:rFonts w:ascii="Times New Roman" w:hAnsi="Times New Roman" w:cs="Times New Roman"/>
          <w:sz w:val="24"/>
          <w:szCs w:val="24"/>
        </w:rPr>
        <w:t>ованию интегративных качеств:  л</w:t>
      </w:r>
      <w:r w:rsidR="00C11A0F" w:rsidRPr="00304412">
        <w:rPr>
          <w:rFonts w:ascii="Times New Roman" w:hAnsi="Times New Roman" w:cs="Times New Roman"/>
          <w:sz w:val="24"/>
          <w:szCs w:val="24"/>
        </w:rPr>
        <w:t>юбознательный, активный; эмоционально отзывчивый; овладевший средствами общения и способами взаимодействия со взрослыми и сверстниками; способный решать интеллектуальные и личностные задачи; имеющий первичные представления о себе, мире и природе; способный управлять своим поведением и планировать свои действия; овладевший универсальными предпосылками учебной деятельности</w:t>
      </w:r>
      <w:r>
        <w:rPr>
          <w:rFonts w:ascii="Times New Roman" w:hAnsi="Times New Roman" w:cs="Times New Roman"/>
          <w:sz w:val="24"/>
          <w:szCs w:val="24"/>
        </w:rPr>
        <w:t>;</w:t>
      </w:r>
    </w:p>
    <w:p w:rsidR="00C11A0F" w:rsidRPr="00304412" w:rsidRDefault="00F727C8" w:rsidP="00750032">
      <w:pPr>
        <w:pStyle w:val="a8"/>
        <w:numPr>
          <w:ilvl w:val="0"/>
          <w:numId w:val="13"/>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о</w:t>
      </w:r>
      <w:r w:rsidR="00C11A0F" w:rsidRPr="00304412">
        <w:rPr>
          <w:rFonts w:ascii="Times New Roman" w:hAnsi="Times New Roman" w:cs="Times New Roman"/>
          <w:sz w:val="24"/>
          <w:szCs w:val="24"/>
        </w:rPr>
        <w:t>беспечивает</w:t>
      </w:r>
      <w:proofErr w:type="gramEnd"/>
      <w:r w:rsidR="00C11A0F" w:rsidRPr="00304412">
        <w:rPr>
          <w:rFonts w:ascii="Times New Roman" w:hAnsi="Times New Roman" w:cs="Times New Roman"/>
          <w:sz w:val="24"/>
          <w:szCs w:val="24"/>
        </w:rPr>
        <w:t xml:space="preserve"> интеграцию образовательных областей: «Познавательное развитие», «Речевое развитие», «Социально – коммуникативное развитие», «Художественно – эстетическое развитие», «Физическое развитие».</w:t>
      </w:r>
    </w:p>
    <w:p w:rsidR="001F6784" w:rsidRPr="00304412" w:rsidRDefault="00312B23" w:rsidP="00750032">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Основная ц</w:t>
      </w:r>
      <w:r w:rsidR="001F6784" w:rsidRPr="00304412">
        <w:rPr>
          <w:rFonts w:ascii="Times New Roman" w:eastAsia="Times New Roman" w:hAnsi="Times New Roman" w:cs="Times New Roman"/>
          <w:b/>
          <w:bCs/>
          <w:sz w:val="24"/>
          <w:szCs w:val="24"/>
          <w:lang w:eastAsia="ru-RU"/>
        </w:rPr>
        <w:t xml:space="preserve">ель </w:t>
      </w:r>
      <w:proofErr w:type="gramStart"/>
      <w:r w:rsidR="001F6784" w:rsidRPr="00304412">
        <w:rPr>
          <w:rFonts w:ascii="Times New Roman" w:eastAsia="Times New Roman" w:hAnsi="Times New Roman" w:cs="Times New Roman"/>
          <w:b/>
          <w:bCs/>
          <w:sz w:val="24"/>
          <w:szCs w:val="24"/>
          <w:lang w:eastAsia="ru-RU"/>
        </w:rPr>
        <w:t>работы:</w:t>
      </w:r>
      <w:r w:rsidR="001F6784" w:rsidRPr="00304412">
        <w:rPr>
          <w:rFonts w:ascii="Times New Roman" w:eastAsia="Times New Roman" w:hAnsi="Times New Roman" w:cs="Times New Roman"/>
          <w:sz w:val="24"/>
          <w:szCs w:val="24"/>
          <w:lang w:eastAsia="ru-RU"/>
        </w:rPr>
        <w:t xml:space="preserve">  создать</w:t>
      </w:r>
      <w:proofErr w:type="gramEnd"/>
      <w:r w:rsidR="001F6784" w:rsidRPr="00304412">
        <w:rPr>
          <w:rFonts w:ascii="Times New Roman" w:eastAsia="Times New Roman" w:hAnsi="Times New Roman" w:cs="Times New Roman"/>
          <w:sz w:val="24"/>
          <w:szCs w:val="24"/>
          <w:lang w:eastAsia="ru-RU"/>
        </w:rPr>
        <w:t xml:space="preserve"> оптимальные условия для развития познавательно-исследовательской деятельности </w:t>
      </w:r>
      <w:r w:rsidR="00F342D2" w:rsidRPr="00304412">
        <w:rPr>
          <w:rFonts w:ascii="Times New Roman" w:eastAsia="Times New Roman" w:hAnsi="Times New Roman" w:cs="Times New Roman"/>
          <w:sz w:val="24"/>
          <w:szCs w:val="24"/>
          <w:lang w:eastAsia="ru-RU"/>
        </w:rPr>
        <w:t>через организацию детского экспериментирования.</w:t>
      </w:r>
    </w:p>
    <w:p w:rsidR="001F6784" w:rsidRPr="00304412" w:rsidRDefault="00F342D2" w:rsidP="00750032">
      <w:pPr>
        <w:spacing w:after="0"/>
        <w:ind w:firstLine="708"/>
        <w:jc w:val="both"/>
        <w:rPr>
          <w:rFonts w:ascii="Times New Roman" w:eastAsia="Times New Roman" w:hAnsi="Times New Roman" w:cs="Times New Roman"/>
          <w:sz w:val="24"/>
          <w:szCs w:val="24"/>
          <w:lang w:eastAsia="ru-RU"/>
        </w:rPr>
      </w:pPr>
      <w:r w:rsidRPr="00304412">
        <w:rPr>
          <w:rFonts w:ascii="Times New Roman" w:eastAsia="Times New Roman" w:hAnsi="Times New Roman" w:cs="Times New Roman"/>
          <w:b/>
          <w:bCs/>
          <w:sz w:val="24"/>
          <w:szCs w:val="24"/>
          <w:lang w:eastAsia="ru-RU"/>
        </w:rPr>
        <w:t>Для реализации целей я поставила следующие задачи</w:t>
      </w:r>
      <w:r w:rsidR="001F6784" w:rsidRPr="00304412">
        <w:rPr>
          <w:rFonts w:ascii="Times New Roman" w:eastAsia="Times New Roman" w:hAnsi="Times New Roman" w:cs="Times New Roman"/>
          <w:b/>
          <w:bCs/>
          <w:sz w:val="24"/>
          <w:szCs w:val="24"/>
          <w:lang w:eastAsia="ru-RU"/>
        </w:rPr>
        <w:t>:</w:t>
      </w:r>
    </w:p>
    <w:p w:rsidR="009B125C" w:rsidRPr="00304412" w:rsidRDefault="009B125C" w:rsidP="00750032">
      <w:pPr>
        <w:pStyle w:val="a8"/>
        <w:numPr>
          <w:ilvl w:val="0"/>
          <w:numId w:val="11"/>
        </w:numPr>
        <w:spacing w:after="0"/>
        <w:jc w:val="both"/>
        <w:rPr>
          <w:rFonts w:ascii="Times New Roman" w:eastAsia="Times New Roman" w:hAnsi="Times New Roman" w:cs="Times New Roman"/>
          <w:sz w:val="24"/>
          <w:szCs w:val="24"/>
          <w:lang w:eastAsia="ru-RU"/>
        </w:rPr>
      </w:pPr>
      <w:proofErr w:type="gramStart"/>
      <w:r w:rsidRPr="00304412">
        <w:rPr>
          <w:rFonts w:ascii="Times New Roman" w:hAnsi="Times New Roman" w:cs="Times New Roman"/>
          <w:sz w:val="24"/>
          <w:szCs w:val="24"/>
        </w:rPr>
        <w:t>организовать</w:t>
      </w:r>
      <w:proofErr w:type="gramEnd"/>
      <w:r w:rsidRPr="00304412">
        <w:rPr>
          <w:rFonts w:ascii="Times New Roman" w:hAnsi="Times New Roman" w:cs="Times New Roman"/>
          <w:sz w:val="24"/>
          <w:szCs w:val="24"/>
        </w:rPr>
        <w:t xml:space="preserve"> развивающую предметно-пространственную среду для </w:t>
      </w:r>
      <w:r w:rsidR="004F1DD0" w:rsidRPr="00304412">
        <w:rPr>
          <w:rFonts w:ascii="Times New Roman" w:hAnsi="Times New Roman" w:cs="Times New Roman"/>
          <w:sz w:val="24"/>
          <w:szCs w:val="24"/>
        </w:rPr>
        <w:t xml:space="preserve">экспериментирования </w:t>
      </w:r>
      <w:r w:rsidRPr="00304412">
        <w:rPr>
          <w:rFonts w:ascii="Times New Roman" w:hAnsi="Times New Roman" w:cs="Times New Roman"/>
          <w:sz w:val="24"/>
          <w:szCs w:val="24"/>
        </w:rPr>
        <w:t xml:space="preserve">и самостоятельного применения детьми полученных знаний; </w:t>
      </w:r>
    </w:p>
    <w:p w:rsidR="009B125C" w:rsidRPr="00304412" w:rsidRDefault="001F6784" w:rsidP="00750032">
      <w:pPr>
        <w:pStyle w:val="a8"/>
        <w:numPr>
          <w:ilvl w:val="0"/>
          <w:numId w:val="11"/>
        </w:numPr>
        <w:spacing w:after="0"/>
        <w:jc w:val="both"/>
        <w:rPr>
          <w:rFonts w:ascii="Times New Roman" w:eastAsia="Times New Roman" w:hAnsi="Times New Roman" w:cs="Times New Roman"/>
          <w:sz w:val="24"/>
          <w:szCs w:val="24"/>
          <w:lang w:eastAsia="ru-RU"/>
        </w:rPr>
      </w:pPr>
      <w:proofErr w:type="gramStart"/>
      <w:r w:rsidRPr="00304412">
        <w:rPr>
          <w:rFonts w:ascii="Times New Roman" w:eastAsia="Times New Roman" w:hAnsi="Times New Roman" w:cs="Times New Roman"/>
          <w:sz w:val="24"/>
          <w:szCs w:val="24"/>
          <w:lang w:eastAsia="ru-RU"/>
        </w:rPr>
        <w:t>развивать</w:t>
      </w:r>
      <w:proofErr w:type="gramEnd"/>
      <w:r w:rsidRPr="00304412">
        <w:rPr>
          <w:rFonts w:ascii="Times New Roman" w:eastAsia="Times New Roman" w:hAnsi="Times New Roman" w:cs="Times New Roman"/>
          <w:sz w:val="24"/>
          <w:szCs w:val="24"/>
          <w:lang w:eastAsia="ru-RU"/>
        </w:rPr>
        <w:t xml:space="preserve"> познавательную активность детей в процессе экспериментирования;</w:t>
      </w:r>
      <w:r w:rsidR="009B125C" w:rsidRPr="00304412">
        <w:rPr>
          <w:rFonts w:ascii="Times New Roman" w:eastAsia="Times New Roman" w:hAnsi="Times New Roman" w:cs="Times New Roman"/>
          <w:sz w:val="24"/>
          <w:szCs w:val="24"/>
          <w:lang w:eastAsia="ru-RU"/>
        </w:rPr>
        <w:t xml:space="preserve"> </w:t>
      </w:r>
      <w:r w:rsidRPr="00304412">
        <w:rPr>
          <w:rFonts w:ascii="Times New Roman" w:eastAsia="Times New Roman" w:hAnsi="Times New Roman" w:cs="Times New Roman"/>
          <w:sz w:val="24"/>
          <w:szCs w:val="24"/>
          <w:lang w:eastAsia="ru-RU"/>
        </w:rPr>
        <w:t>наблюдательность, умение сравнивать, анализировать, обобщать, развивать познавательный интерес детей в процессе экспериментирования, установление причинно-следственной зависимости, умени</w:t>
      </w:r>
      <w:r w:rsidR="009B125C" w:rsidRPr="00304412">
        <w:rPr>
          <w:rFonts w:ascii="Times New Roman" w:eastAsia="Times New Roman" w:hAnsi="Times New Roman" w:cs="Times New Roman"/>
          <w:sz w:val="24"/>
          <w:szCs w:val="24"/>
          <w:lang w:eastAsia="ru-RU"/>
        </w:rPr>
        <w:t>е делать выводы;</w:t>
      </w:r>
    </w:p>
    <w:p w:rsidR="00F342D2" w:rsidRPr="00304412" w:rsidRDefault="009B125C" w:rsidP="00750032">
      <w:pPr>
        <w:pStyle w:val="a8"/>
        <w:numPr>
          <w:ilvl w:val="0"/>
          <w:numId w:val="11"/>
        </w:numPr>
        <w:spacing w:after="0"/>
        <w:jc w:val="both"/>
        <w:rPr>
          <w:rFonts w:ascii="Times New Roman" w:eastAsia="Times New Roman" w:hAnsi="Times New Roman" w:cs="Times New Roman"/>
          <w:sz w:val="24"/>
          <w:szCs w:val="24"/>
          <w:lang w:eastAsia="ru-RU"/>
        </w:rPr>
      </w:pPr>
      <w:proofErr w:type="gramStart"/>
      <w:r w:rsidRPr="00304412">
        <w:rPr>
          <w:rFonts w:ascii="Times New Roman" w:hAnsi="Times New Roman" w:cs="Times New Roman"/>
          <w:sz w:val="24"/>
          <w:szCs w:val="24"/>
        </w:rPr>
        <w:t>организовать</w:t>
      </w:r>
      <w:proofErr w:type="gramEnd"/>
      <w:r w:rsidRPr="00304412">
        <w:rPr>
          <w:rFonts w:ascii="Times New Roman" w:hAnsi="Times New Roman" w:cs="Times New Roman"/>
          <w:sz w:val="24"/>
          <w:szCs w:val="24"/>
        </w:rPr>
        <w:t xml:space="preserve"> работу с родителями по созданию условий для экспериментальной деятельности дошкольников в условиях</w:t>
      </w:r>
      <w:r w:rsidRPr="00304412">
        <w:rPr>
          <w:rFonts w:ascii="Times New Roman" w:eastAsia="Times New Roman" w:hAnsi="Times New Roman" w:cs="Times New Roman"/>
          <w:sz w:val="24"/>
          <w:szCs w:val="24"/>
          <w:lang w:eastAsia="ru-RU"/>
        </w:rPr>
        <w:t xml:space="preserve"> семьи.</w:t>
      </w:r>
    </w:p>
    <w:p w:rsidR="00C11A0F" w:rsidRPr="00304412" w:rsidRDefault="001F6784" w:rsidP="00750032">
      <w:pPr>
        <w:spacing w:after="0"/>
        <w:ind w:firstLine="708"/>
        <w:jc w:val="both"/>
        <w:rPr>
          <w:rFonts w:ascii="Times New Roman" w:hAnsi="Times New Roman" w:cs="Times New Roman"/>
          <w:sz w:val="24"/>
          <w:szCs w:val="24"/>
        </w:rPr>
      </w:pPr>
      <w:r w:rsidRPr="00304412">
        <w:rPr>
          <w:rFonts w:ascii="Times New Roman" w:eastAsia="Times New Roman" w:hAnsi="Times New Roman" w:cs="Times New Roman"/>
          <w:sz w:val="24"/>
          <w:szCs w:val="24"/>
          <w:lang w:eastAsia="ru-RU"/>
        </w:rPr>
        <w:t xml:space="preserve"> </w:t>
      </w:r>
      <w:r w:rsidR="00C11A0F" w:rsidRPr="00304412">
        <w:rPr>
          <w:rFonts w:ascii="Times New Roman" w:hAnsi="Times New Roman" w:cs="Times New Roman"/>
          <w:b/>
          <w:i/>
          <w:sz w:val="24"/>
          <w:szCs w:val="24"/>
        </w:rPr>
        <w:t xml:space="preserve">При построении работы с детьми по экспериментированию учитываю </w:t>
      </w:r>
      <w:r w:rsidR="00C11A0F" w:rsidRPr="00304412">
        <w:rPr>
          <w:rFonts w:ascii="Times New Roman" w:hAnsi="Times New Roman" w:cs="Times New Roman"/>
          <w:sz w:val="24"/>
          <w:szCs w:val="24"/>
        </w:rPr>
        <w:t xml:space="preserve">следующие принципы: </w:t>
      </w:r>
    </w:p>
    <w:p w:rsidR="00E95C03" w:rsidRPr="00E95C03" w:rsidRDefault="00E95C03" w:rsidP="00750032">
      <w:pPr>
        <w:spacing w:after="0"/>
        <w:ind w:firstLine="708"/>
        <w:jc w:val="both"/>
        <w:rPr>
          <w:rFonts w:ascii="Times New Roman" w:hAnsi="Times New Roman" w:cs="Times New Roman"/>
          <w:sz w:val="24"/>
          <w:szCs w:val="24"/>
        </w:rPr>
      </w:pPr>
      <w:r w:rsidRPr="00E95C03">
        <w:rPr>
          <w:rFonts w:ascii="Times New Roman" w:hAnsi="Times New Roman" w:cs="Times New Roman"/>
          <w:sz w:val="24"/>
          <w:szCs w:val="24"/>
        </w:rPr>
        <w:t xml:space="preserve"> </w:t>
      </w:r>
      <w:r w:rsidRPr="00E95C03">
        <w:rPr>
          <w:rFonts w:ascii="Times New Roman" w:hAnsi="Times New Roman" w:cs="Times New Roman"/>
          <w:b/>
          <w:sz w:val="24"/>
          <w:szCs w:val="24"/>
        </w:rPr>
        <w:t>Эмоциональная вовлеченность</w:t>
      </w:r>
      <w:r w:rsidRPr="00E95C03">
        <w:rPr>
          <w:rFonts w:ascii="Times New Roman" w:hAnsi="Times New Roman" w:cs="Times New Roman"/>
          <w:sz w:val="24"/>
          <w:szCs w:val="24"/>
        </w:rPr>
        <w:t xml:space="preserve"> взрослого в познавательную деятельность. Только в том случае, если взрослый сам с интересом погружен в какую-либо деятельность, может происходить передача личностных смыслов деятельности ребенку. Он видит, что можно получать удовольствие от интеллектуальных усилий, переживать «красоту решения» проблемы. </w:t>
      </w:r>
    </w:p>
    <w:p w:rsidR="00E95C03" w:rsidRPr="00E95C03" w:rsidRDefault="00E95C03" w:rsidP="00750032">
      <w:pPr>
        <w:spacing w:after="0"/>
        <w:ind w:firstLine="708"/>
        <w:jc w:val="both"/>
        <w:rPr>
          <w:rFonts w:ascii="Times New Roman" w:hAnsi="Times New Roman" w:cs="Times New Roman"/>
          <w:sz w:val="24"/>
          <w:szCs w:val="24"/>
        </w:rPr>
      </w:pPr>
      <w:r w:rsidRPr="00E95C03">
        <w:rPr>
          <w:rFonts w:ascii="Times New Roman" w:hAnsi="Times New Roman" w:cs="Times New Roman"/>
          <w:b/>
          <w:sz w:val="24"/>
          <w:szCs w:val="24"/>
        </w:rPr>
        <w:t>Стимуляция любознательности ребенка.</w:t>
      </w:r>
      <w:r w:rsidRPr="00E95C03">
        <w:rPr>
          <w:rFonts w:ascii="Times New Roman" w:hAnsi="Times New Roman" w:cs="Times New Roman"/>
          <w:sz w:val="24"/>
          <w:szCs w:val="24"/>
        </w:rPr>
        <w:t xml:space="preserve"> В работе использовались оригинальные игрушки и материалы, которые могут вызвать интерес, удивление. </w:t>
      </w:r>
    </w:p>
    <w:p w:rsidR="00E95C03" w:rsidRPr="00E95C03" w:rsidRDefault="00E95C03" w:rsidP="00750032">
      <w:pPr>
        <w:spacing w:after="0"/>
        <w:ind w:firstLine="708"/>
        <w:jc w:val="both"/>
        <w:rPr>
          <w:rFonts w:ascii="Times New Roman" w:hAnsi="Times New Roman" w:cs="Times New Roman"/>
          <w:sz w:val="24"/>
          <w:szCs w:val="24"/>
        </w:rPr>
      </w:pPr>
      <w:r w:rsidRPr="00E95C03">
        <w:rPr>
          <w:rFonts w:ascii="Times New Roman" w:hAnsi="Times New Roman" w:cs="Times New Roman"/>
          <w:b/>
          <w:sz w:val="24"/>
          <w:szCs w:val="24"/>
        </w:rPr>
        <w:t xml:space="preserve">Передача инициативы от взрослого ребенку. </w:t>
      </w:r>
      <w:r w:rsidRPr="00E95C03">
        <w:rPr>
          <w:rFonts w:ascii="Times New Roman" w:hAnsi="Times New Roman" w:cs="Times New Roman"/>
          <w:sz w:val="24"/>
          <w:szCs w:val="24"/>
        </w:rPr>
        <w:t xml:space="preserve">Важно было не только заинтересовать ребенка, но и научить его ставить себе цели в процессе познавательной деятельности и самостоятельно находить способы их осуществления. </w:t>
      </w:r>
    </w:p>
    <w:p w:rsidR="00E95C03" w:rsidRPr="00E95C03" w:rsidRDefault="00E95C03" w:rsidP="00750032">
      <w:pPr>
        <w:spacing w:after="0"/>
        <w:ind w:firstLine="708"/>
        <w:jc w:val="both"/>
        <w:rPr>
          <w:rFonts w:ascii="Times New Roman" w:hAnsi="Times New Roman" w:cs="Times New Roman"/>
          <w:sz w:val="24"/>
          <w:szCs w:val="24"/>
        </w:rPr>
      </w:pPr>
      <w:r w:rsidRPr="00E95C03">
        <w:rPr>
          <w:rFonts w:ascii="Times New Roman" w:hAnsi="Times New Roman" w:cs="Times New Roman"/>
          <w:b/>
          <w:sz w:val="24"/>
          <w:szCs w:val="24"/>
        </w:rPr>
        <w:t xml:space="preserve"> Поддержка детской активности, исследовательского интереса и любопытства.</w:t>
      </w:r>
      <w:r w:rsidRPr="00E95C03">
        <w:rPr>
          <w:rFonts w:ascii="Times New Roman" w:hAnsi="Times New Roman" w:cs="Times New Roman"/>
          <w:sz w:val="24"/>
          <w:szCs w:val="24"/>
        </w:rPr>
        <w:t xml:space="preserve"> Взрослый </w:t>
      </w:r>
      <w:r>
        <w:rPr>
          <w:rFonts w:ascii="Times New Roman" w:hAnsi="Times New Roman" w:cs="Times New Roman"/>
          <w:sz w:val="24"/>
          <w:szCs w:val="24"/>
        </w:rPr>
        <w:t>должен стремиться</w:t>
      </w:r>
      <w:r w:rsidRPr="00E95C03">
        <w:rPr>
          <w:rFonts w:ascii="Times New Roman" w:hAnsi="Times New Roman" w:cs="Times New Roman"/>
          <w:sz w:val="24"/>
          <w:szCs w:val="24"/>
        </w:rPr>
        <w:t xml:space="preserve"> не только передать инициативу ребенку, но и поддержать ее, то есть помочь воплотить детские замыслы, найти возможные ошибки, справиться с возникающими трудностями</w:t>
      </w:r>
    </w:p>
    <w:p w:rsidR="00C11A0F" w:rsidRPr="00304412" w:rsidRDefault="00E95C03" w:rsidP="00750032">
      <w:pPr>
        <w:spacing w:after="0"/>
        <w:ind w:firstLine="708"/>
        <w:jc w:val="both"/>
        <w:rPr>
          <w:rFonts w:ascii="Times New Roman" w:hAnsi="Times New Roman" w:cs="Times New Roman"/>
          <w:sz w:val="24"/>
          <w:szCs w:val="24"/>
        </w:rPr>
      </w:pPr>
      <w:r w:rsidRPr="00304412">
        <w:rPr>
          <w:rFonts w:ascii="Times New Roman" w:hAnsi="Times New Roman" w:cs="Times New Roman"/>
          <w:sz w:val="24"/>
          <w:szCs w:val="24"/>
        </w:rPr>
        <w:t xml:space="preserve"> </w:t>
      </w:r>
      <w:r w:rsidR="00076847" w:rsidRPr="00304412">
        <w:rPr>
          <w:rFonts w:ascii="Times New Roman" w:hAnsi="Times New Roman" w:cs="Times New Roman"/>
          <w:sz w:val="24"/>
          <w:szCs w:val="24"/>
        </w:rPr>
        <w:t xml:space="preserve">На первом этапе работы передо мной </w:t>
      </w:r>
      <w:r w:rsidR="009B125C" w:rsidRPr="00304412">
        <w:rPr>
          <w:rFonts w:ascii="Times New Roman" w:hAnsi="Times New Roman" w:cs="Times New Roman"/>
          <w:sz w:val="24"/>
          <w:szCs w:val="24"/>
        </w:rPr>
        <w:t>стояла задача обогащения предметно</w:t>
      </w:r>
      <w:r w:rsidR="00076847" w:rsidRPr="00304412">
        <w:rPr>
          <w:rFonts w:ascii="Times New Roman" w:hAnsi="Times New Roman" w:cs="Times New Roman"/>
          <w:sz w:val="24"/>
          <w:szCs w:val="24"/>
        </w:rPr>
        <w:t xml:space="preserve"> </w:t>
      </w:r>
      <w:r w:rsidR="009B125C" w:rsidRPr="00304412">
        <w:rPr>
          <w:rFonts w:ascii="Times New Roman" w:hAnsi="Times New Roman" w:cs="Times New Roman"/>
          <w:sz w:val="24"/>
          <w:szCs w:val="24"/>
        </w:rPr>
        <w:t xml:space="preserve">- пространственной среды для реализации на практике экспериментальной деятельности детей. Ребенок развивается через познание, переживание и преобразование окружающего </w:t>
      </w:r>
      <w:r w:rsidR="009B125C" w:rsidRPr="00304412">
        <w:rPr>
          <w:rFonts w:ascii="Times New Roman" w:hAnsi="Times New Roman" w:cs="Times New Roman"/>
          <w:sz w:val="24"/>
          <w:szCs w:val="24"/>
        </w:rPr>
        <w:lastRenderedPageBreak/>
        <w:t xml:space="preserve">мира, поэтому тщательно продуманная развивающая предметная среда побуждает детей к исследованию, проявлению инициативы и творчества - для этого в группе мы </w:t>
      </w:r>
      <w:proofErr w:type="gramStart"/>
      <w:r w:rsidR="009B125C" w:rsidRPr="00304412">
        <w:rPr>
          <w:rFonts w:ascii="Times New Roman" w:hAnsi="Times New Roman" w:cs="Times New Roman"/>
          <w:sz w:val="24"/>
          <w:szCs w:val="24"/>
        </w:rPr>
        <w:t>создали  центр</w:t>
      </w:r>
      <w:proofErr w:type="gramEnd"/>
      <w:r w:rsidR="009B125C" w:rsidRPr="00304412">
        <w:rPr>
          <w:rFonts w:ascii="Times New Roman" w:hAnsi="Times New Roman" w:cs="Times New Roman"/>
          <w:sz w:val="24"/>
          <w:szCs w:val="24"/>
        </w:rPr>
        <w:t xml:space="preserve"> </w:t>
      </w:r>
      <w:r w:rsidR="00076847" w:rsidRPr="00304412">
        <w:rPr>
          <w:rFonts w:ascii="Times New Roman" w:hAnsi="Times New Roman" w:cs="Times New Roman"/>
          <w:sz w:val="24"/>
          <w:szCs w:val="24"/>
        </w:rPr>
        <w:t>э</w:t>
      </w:r>
      <w:r w:rsidR="009B125C" w:rsidRPr="00304412">
        <w:rPr>
          <w:rFonts w:ascii="Times New Roman" w:hAnsi="Times New Roman" w:cs="Times New Roman"/>
          <w:sz w:val="24"/>
          <w:szCs w:val="24"/>
        </w:rPr>
        <w:t>к</w:t>
      </w:r>
      <w:r w:rsidR="00076847" w:rsidRPr="00304412">
        <w:rPr>
          <w:rFonts w:ascii="Times New Roman" w:hAnsi="Times New Roman" w:cs="Times New Roman"/>
          <w:sz w:val="24"/>
          <w:szCs w:val="24"/>
        </w:rPr>
        <w:t>с</w:t>
      </w:r>
      <w:r w:rsidR="009B125C" w:rsidRPr="00304412">
        <w:rPr>
          <w:rFonts w:ascii="Times New Roman" w:hAnsi="Times New Roman" w:cs="Times New Roman"/>
          <w:sz w:val="24"/>
          <w:szCs w:val="24"/>
        </w:rPr>
        <w:t>периментирования.</w:t>
      </w:r>
    </w:p>
    <w:p w:rsidR="00876625" w:rsidRPr="00304412" w:rsidRDefault="00876625" w:rsidP="00750032">
      <w:pPr>
        <w:pStyle w:val="a3"/>
        <w:shd w:val="clear" w:color="auto" w:fill="FFFFFF"/>
        <w:spacing w:before="0" w:beforeAutospacing="0" w:after="0" w:afterAutospacing="0" w:line="276" w:lineRule="auto"/>
        <w:ind w:firstLine="360"/>
        <w:jc w:val="both"/>
      </w:pPr>
      <w:r w:rsidRPr="00304412">
        <w:t xml:space="preserve">В </w:t>
      </w:r>
      <w:r w:rsidR="006665D4" w:rsidRPr="00304412">
        <w:t>центр</w:t>
      </w:r>
      <w:r w:rsidR="006665D4">
        <w:t>е</w:t>
      </w:r>
      <w:r w:rsidR="006665D4" w:rsidRPr="00304412">
        <w:t xml:space="preserve"> экспериментирования </w:t>
      </w:r>
      <w:r w:rsidRPr="00304412">
        <w:t>деятельности выделены:</w:t>
      </w:r>
    </w:p>
    <w:p w:rsidR="00876625" w:rsidRPr="00304412" w:rsidRDefault="00876625" w:rsidP="00750032">
      <w:pPr>
        <w:pStyle w:val="a8"/>
        <w:numPr>
          <w:ilvl w:val="0"/>
          <w:numId w:val="16"/>
        </w:numPr>
        <w:spacing w:after="0"/>
        <w:jc w:val="both"/>
        <w:rPr>
          <w:rFonts w:ascii="Times New Roman" w:hAnsi="Times New Roman" w:cs="Times New Roman"/>
          <w:sz w:val="24"/>
          <w:szCs w:val="24"/>
        </w:rPr>
      </w:pPr>
      <w:r w:rsidRPr="00304412">
        <w:rPr>
          <w:rFonts w:ascii="Times New Roman" w:hAnsi="Times New Roman" w:cs="Times New Roman"/>
          <w:sz w:val="24"/>
          <w:szCs w:val="24"/>
        </w:rPr>
        <w:t>Место, где размещают различные коллекции, экспонаты, редкие предметы (раковины, камни, кристаллы, перья и т.п.)</w:t>
      </w:r>
    </w:p>
    <w:p w:rsidR="00876625" w:rsidRPr="00304412" w:rsidRDefault="00876625" w:rsidP="00750032">
      <w:pPr>
        <w:pStyle w:val="a8"/>
        <w:numPr>
          <w:ilvl w:val="0"/>
          <w:numId w:val="16"/>
        </w:numPr>
        <w:spacing w:after="0"/>
        <w:rPr>
          <w:rFonts w:ascii="Times New Roman" w:hAnsi="Times New Roman" w:cs="Times New Roman"/>
          <w:sz w:val="24"/>
          <w:szCs w:val="24"/>
        </w:rPr>
      </w:pPr>
      <w:r w:rsidRPr="00304412">
        <w:rPr>
          <w:rFonts w:ascii="Times New Roman" w:hAnsi="Times New Roman" w:cs="Times New Roman"/>
          <w:sz w:val="24"/>
          <w:szCs w:val="24"/>
        </w:rPr>
        <w:t>Место для приборов</w:t>
      </w:r>
    </w:p>
    <w:p w:rsidR="00876625" w:rsidRPr="00304412" w:rsidRDefault="00876625" w:rsidP="00750032">
      <w:pPr>
        <w:pStyle w:val="a8"/>
        <w:numPr>
          <w:ilvl w:val="0"/>
          <w:numId w:val="16"/>
        </w:numPr>
        <w:spacing w:after="0"/>
        <w:rPr>
          <w:rFonts w:ascii="Times New Roman" w:hAnsi="Times New Roman" w:cs="Times New Roman"/>
          <w:sz w:val="24"/>
          <w:szCs w:val="24"/>
        </w:rPr>
      </w:pPr>
      <w:r w:rsidRPr="00304412">
        <w:rPr>
          <w:rFonts w:ascii="Times New Roman" w:hAnsi="Times New Roman" w:cs="Times New Roman"/>
          <w:sz w:val="24"/>
          <w:szCs w:val="24"/>
        </w:rPr>
        <w:t>Место для хранения материалов (природного, "бросового")</w:t>
      </w:r>
    </w:p>
    <w:p w:rsidR="00876625" w:rsidRPr="00304412" w:rsidRDefault="00876625" w:rsidP="00750032">
      <w:pPr>
        <w:pStyle w:val="a8"/>
        <w:numPr>
          <w:ilvl w:val="0"/>
          <w:numId w:val="16"/>
        </w:numPr>
        <w:spacing w:after="0"/>
        <w:rPr>
          <w:rFonts w:ascii="Times New Roman" w:hAnsi="Times New Roman" w:cs="Times New Roman"/>
          <w:sz w:val="24"/>
          <w:szCs w:val="24"/>
          <w:lang w:eastAsia="ru-RU"/>
        </w:rPr>
      </w:pPr>
      <w:r w:rsidRPr="00304412">
        <w:rPr>
          <w:rFonts w:ascii="Times New Roman" w:hAnsi="Times New Roman" w:cs="Times New Roman"/>
          <w:sz w:val="24"/>
          <w:szCs w:val="24"/>
        </w:rPr>
        <w:t>Место для проведения опытов.</w:t>
      </w:r>
    </w:p>
    <w:p w:rsidR="006665D4" w:rsidRDefault="006665D4" w:rsidP="00750032">
      <w:pPr>
        <w:spacing w:after="0"/>
        <w:rPr>
          <w:rFonts w:ascii="Times New Roman" w:hAnsi="Times New Roman" w:cs="Times New Roman"/>
          <w:b/>
          <w:sz w:val="24"/>
          <w:szCs w:val="24"/>
        </w:rPr>
      </w:pPr>
    </w:p>
    <w:p w:rsidR="00312B23" w:rsidRPr="00304412" w:rsidRDefault="00312B23" w:rsidP="00312B23">
      <w:pPr>
        <w:spacing w:after="0"/>
        <w:ind w:firstLine="360"/>
        <w:jc w:val="both"/>
        <w:rPr>
          <w:rFonts w:ascii="Times New Roman" w:eastAsia="Times New Roman" w:hAnsi="Times New Roman" w:cs="Times New Roman"/>
          <w:sz w:val="24"/>
          <w:szCs w:val="24"/>
          <w:lang w:eastAsia="ru-RU"/>
        </w:rPr>
      </w:pPr>
      <w:proofErr w:type="gramStart"/>
      <w:r w:rsidRPr="00304412">
        <w:rPr>
          <w:rFonts w:ascii="Times New Roman" w:eastAsia="Times New Roman" w:hAnsi="Times New Roman" w:cs="Times New Roman"/>
          <w:b/>
          <w:bCs/>
          <w:sz w:val="24"/>
          <w:szCs w:val="24"/>
          <w:lang w:eastAsia="ru-RU"/>
        </w:rPr>
        <w:t>При  организации</w:t>
      </w:r>
      <w:proofErr w:type="gramEnd"/>
      <w:r w:rsidRPr="00304412">
        <w:rPr>
          <w:rFonts w:ascii="Times New Roman" w:eastAsia="Times New Roman" w:hAnsi="Times New Roman" w:cs="Times New Roman"/>
          <w:b/>
          <w:bCs/>
          <w:sz w:val="24"/>
          <w:szCs w:val="24"/>
          <w:lang w:eastAsia="ru-RU"/>
        </w:rPr>
        <w:t xml:space="preserve"> детского экспериментирования придерживаюсь следующих правил организации:</w:t>
      </w:r>
    </w:p>
    <w:p w:rsidR="00312B23" w:rsidRPr="00304412" w:rsidRDefault="00312B23" w:rsidP="00312B23">
      <w:pPr>
        <w:pStyle w:val="a8"/>
        <w:numPr>
          <w:ilvl w:val="0"/>
          <w:numId w:val="18"/>
        </w:numPr>
        <w:spacing w:after="0"/>
        <w:jc w:val="both"/>
        <w:rPr>
          <w:rFonts w:ascii="Times New Roman" w:eastAsia="Times New Roman" w:hAnsi="Times New Roman" w:cs="Times New Roman"/>
          <w:sz w:val="24"/>
          <w:szCs w:val="24"/>
          <w:lang w:eastAsia="ru-RU"/>
        </w:rPr>
      </w:pPr>
      <w:r w:rsidRPr="00304412">
        <w:rPr>
          <w:rFonts w:ascii="Times New Roman" w:eastAsia="Times New Roman" w:hAnsi="Times New Roman" w:cs="Times New Roman"/>
          <w:sz w:val="24"/>
          <w:szCs w:val="24"/>
          <w:lang w:eastAsia="ru-RU"/>
        </w:rPr>
        <w:t>Эксперимент должен быть непродолжителен по времени.</w:t>
      </w:r>
    </w:p>
    <w:p w:rsidR="00312B23" w:rsidRPr="00304412" w:rsidRDefault="00312B23" w:rsidP="00312B23">
      <w:pPr>
        <w:pStyle w:val="a8"/>
        <w:numPr>
          <w:ilvl w:val="0"/>
          <w:numId w:val="17"/>
        </w:numPr>
        <w:spacing w:after="0"/>
        <w:jc w:val="both"/>
        <w:rPr>
          <w:rFonts w:ascii="Times New Roman" w:eastAsia="Times New Roman" w:hAnsi="Times New Roman" w:cs="Times New Roman"/>
          <w:sz w:val="24"/>
          <w:szCs w:val="24"/>
          <w:lang w:eastAsia="ru-RU"/>
        </w:rPr>
      </w:pPr>
      <w:r w:rsidRPr="00304412">
        <w:rPr>
          <w:rFonts w:ascii="Times New Roman" w:eastAsia="Times New Roman" w:hAnsi="Times New Roman" w:cs="Times New Roman"/>
          <w:sz w:val="24"/>
          <w:szCs w:val="24"/>
          <w:lang w:eastAsia="ru-RU"/>
        </w:rPr>
        <w:t>Необходимо учитывать то, что дошкольникам трудно работать без речевого сопровождения (поскольку именно в старшем дошкольном возрасте дети проходят стадию проговаривания своих действий вслух).</w:t>
      </w:r>
    </w:p>
    <w:p w:rsidR="00312B23" w:rsidRPr="00304412" w:rsidRDefault="00312B23" w:rsidP="00312B23">
      <w:pPr>
        <w:pStyle w:val="a8"/>
        <w:numPr>
          <w:ilvl w:val="0"/>
          <w:numId w:val="17"/>
        </w:numPr>
        <w:spacing w:after="0"/>
        <w:jc w:val="both"/>
        <w:rPr>
          <w:rFonts w:ascii="Times New Roman" w:eastAsia="Times New Roman" w:hAnsi="Times New Roman" w:cs="Times New Roman"/>
          <w:sz w:val="24"/>
          <w:szCs w:val="24"/>
          <w:lang w:eastAsia="ru-RU"/>
        </w:rPr>
      </w:pPr>
      <w:r w:rsidRPr="00304412">
        <w:rPr>
          <w:rFonts w:ascii="Times New Roman" w:eastAsia="Times New Roman" w:hAnsi="Times New Roman" w:cs="Times New Roman"/>
          <w:sz w:val="24"/>
          <w:szCs w:val="24"/>
          <w:lang w:eastAsia="ru-RU"/>
        </w:rPr>
        <w:t>Важно учитывать также индивидуальные различия детей (темп работы, утомляемость).</w:t>
      </w:r>
    </w:p>
    <w:p w:rsidR="00312B23" w:rsidRPr="00304412" w:rsidRDefault="00312B23" w:rsidP="00312B23">
      <w:pPr>
        <w:pStyle w:val="a8"/>
        <w:numPr>
          <w:ilvl w:val="0"/>
          <w:numId w:val="17"/>
        </w:numPr>
        <w:spacing w:after="0"/>
        <w:jc w:val="both"/>
        <w:rPr>
          <w:rFonts w:ascii="Times New Roman" w:eastAsia="Times New Roman" w:hAnsi="Times New Roman" w:cs="Times New Roman"/>
          <w:sz w:val="24"/>
          <w:szCs w:val="24"/>
          <w:lang w:eastAsia="ru-RU"/>
        </w:rPr>
      </w:pPr>
      <w:r w:rsidRPr="00304412">
        <w:rPr>
          <w:rFonts w:ascii="Times New Roman" w:eastAsia="Times New Roman" w:hAnsi="Times New Roman" w:cs="Times New Roman"/>
          <w:sz w:val="24"/>
          <w:szCs w:val="24"/>
          <w:lang w:eastAsia="ru-RU"/>
        </w:rPr>
        <w:t>Необходимо учитывать право ребёнка на ошибку и применять адекватные способы вовлечения детей в работу, особенно тех, у которых ещё не сформировались навыки (дробление одной процедуры на несколько мелких действий, поручаемых разным ребятам, совместная работа воспитателя и детей, помощь воспитателя детям, работа воспитателя по указанию детей, сознательное допущение воспитателем неточностей в работе и т. д.).</w:t>
      </w:r>
    </w:p>
    <w:p w:rsidR="00312B23" w:rsidRPr="00304412" w:rsidRDefault="00312B23" w:rsidP="00312B23">
      <w:pPr>
        <w:pStyle w:val="a8"/>
        <w:numPr>
          <w:ilvl w:val="0"/>
          <w:numId w:val="17"/>
        </w:numPr>
        <w:spacing w:after="0"/>
        <w:jc w:val="both"/>
        <w:rPr>
          <w:rFonts w:ascii="Times New Roman" w:eastAsia="Times New Roman" w:hAnsi="Times New Roman" w:cs="Times New Roman"/>
          <w:sz w:val="24"/>
          <w:szCs w:val="24"/>
          <w:lang w:eastAsia="ru-RU"/>
        </w:rPr>
      </w:pPr>
      <w:r w:rsidRPr="00304412">
        <w:rPr>
          <w:rFonts w:ascii="Times New Roman" w:eastAsia="Times New Roman" w:hAnsi="Times New Roman" w:cs="Times New Roman"/>
          <w:sz w:val="24"/>
          <w:szCs w:val="24"/>
          <w:lang w:eastAsia="ru-RU"/>
        </w:rPr>
        <w:t xml:space="preserve">В работе с детьми нужно стараться не проводить чёткой границы между обыденной жизнью и обучением, потому что эксперименты – это </w:t>
      </w:r>
      <w:proofErr w:type="gramStart"/>
      <w:r w:rsidRPr="00304412">
        <w:rPr>
          <w:rFonts w:ascii="Times New Roman" w:eastAsia="Times New Roman" w:hAnsi="Times New Roman" w:cs="Times New Roman"/>
          <w:sz w:val="24"/>
          <w:szCs w:val="24"/>
          <w:lang w:eastAsia="ru-RU"/>
        </w:rPr>
        <w:t>не самоцель</w:t>
      </w:r>
      <w:proofErr w:type="gramEnd"/>
      <w:r w:rsidRPr="00304412">
        <w:rPr>
          <w:rFonts w:ascii="Times New Roman" w:eastAsia="Times New Roman" w:hAnsi="Times New Roman" w:cs="Times New Roman"/>
          <w:sz w:val="24"/>
          <w:szCs w:val="24"/>
          <w:lang w:eastAsia="ru-RU"/>
        </w:rPr>
        <w:t>, а способ ознакомления с миром.</w:t>
      </w:r>
    </w:p>
    <w:p w:rsidR="00312B23" w:rsidRPr="00304412" w:rsidRDefault="00312B23" w:rsidP="00312B23">
      <w:pPr>
        <w:pStyle w:val="a8"/>
        <w:numPr>
          <w:ilvl w:val="0"/>
          <w:numId w:val="17"/>
        </w:numPr>
        <w:spacing w:after="0"/>
        <w:jc w:val="both"/>
        <w:rPr>
          <w:rFonts w:ascii="Times New Roman" w:eastAsia="Times New Roman" w:hAnsi="Times New Roman" w:cs="Times New Roman"/>
          <w:sz w:val="24"/>
          <w:szCs w:val="24"/>
          <w:lang w:eastAsia="ru-RU"/>
        </w:rPr>
      </w:pPr>
      <w:r w:rsidRPr="00304412">
        <w:rPr>
          <w:rFonts w:ascii="Times New Roman" w:eastAsia="Times New Roman" w:hAnsi="Times New Roman" w:cs="Times New Roman"/>
          <w:sz w:val="24"/>
          <w:szCs w:val="24"/>
          <w:lang w:eastAsia="ru-RU"/>
        </w:rPr>
        <w:t>Необходимо также учитывать возрастные особенности детей.</w:t>
      </w:r>
    </w:p>
    <w:p w:rsidR="00312B23" w:rsidRDefault="00312B23" w:rsidP="00750032">
      <w:pPr>
        <w:spacing w:after="0"/>
        <w:rPr>
          <w:rFonts w:ascii="Times New Roman" w:hAnsi="Times New Roman" w:cs="Times New Roman"/>
          <w:b/>
          <w:sz w:val="24"/>
          <w:szCs w:val="24"/>
        </w:rPr>
      </w:pPr>
    </w:p>
    <w:p w:rsidR="00B34F6F" w:rsidRPr="00304412" w:rsidRDefault="00B34F6F" w:rsidP="00750032">
      <w:pPr>
        <w:spacing w:after="0"/>
        <w:rPr>
          <w:rFonts w:ascii="Times New Roman" w:hAnsi="Times New Roman" w:cs="Times New Roman"/>
          <w:b/>
          <w:sz w:val="24"/>
          <w:szCs w:val="24"/>
        </w:rPr>
      </w:pPr>
      <w:r w:rsidRPr="00304412">
        <w:rPr>
          <w:rFonts w:ascii="Times New Roman" w:hAnsi="Times New Roman" w:cs="Times New Roman"/>
          <w:b/>
          <w:sz w:val="24"/>
          <w:szCs w:val="24"/>
        </w:rPr>
        <w:t xml:space="preserve">Систему работы выстроила из взаимосвязи </w:t>
      </w:r>
      <w:r w:rsidR="005F0281" w:rsidRPr="00304412">
        <w:rPr>
          <w:rFonts w:ascii="Times New Roman" w:hAnsi="Times New Roman" w:cs="Times New Roman"/>
          <w:b/>
          <w:sz w:val="24"/>
          <w:szCs w:val="24"/>
        </w:rPr>
        <w:t>трех</w:t>
      </w:r>
      <w:r w:rsidRPr="00304412">
        <w:rPr>
          <w:rFonts w:ascii="Times New Roman" w:hAnsi="Times New Roman" w:cs="Times New Roman"/>
          <w:b/>
          <w:sz w:val="24"/>
          <w:szCs w:val="24"/>
        </w:rPr>
        <w:t xml:space="preserve"> основных блоков.</w:t>
      </w:r>
    </w:p>
    <w:p w:rsidR="005F0281" w:rsidRPr="00304412" w:rsidRDefault="00B34F6F" w:rsidP="00750032">
      <w:pPr>
        <w:pStyle w:val="a8"/>
        <w:numPr>
          <w:ilvl w:val="0"/>
          <w:numId w:val="14"/>
        </w:numPr>
        <w:spacing w:after="0"/>
        <w:jc w:val="both"/>
        <w:rPr>
          <w:rFonts w:ascii="Times New Roman" w:hAnsi="Times New Roman" w:cs="Times New Roman"/>
          <w:sz w:val="24"/>
          <w:szCs w:val="24"/>
        </w:rPr>
      </w:pPr>
      <w:r w:rsidRPr="00304412">
        <w:rPr>
          <w:rFonts w:ascii="Times New Roman" w:hAnsi="Times New Roman" w:cs="Times New Roman"/>
          <w:i/>
          <w:sz w:val="24"/>
          <w:szCs w:val="24"/>
        </w:rPr>
        <w:t>Непосредственно-образовательная деяте</w:t>
      </w:r>
      <w:r w:rsidRPr="00304412">
        <w:rPr>
          <w:rFonts w:ascii="Times New Roman" w:hAnsi="Times New Roman" w:cs="Times New Roman"/>
          <w:sz w:val="24"/>
          <w:szCs w:val="24"/>
        </w:rPr>
        <w:t>льность, как специально организованная форма обучения.</w:t>
      </w:r>
      <w:r w:rsidR="005F0281" w:rsidRPr="00304412">
        <w:rPr>
          <w:rFonts w:ascii="Times New Roman" w:hAnsi="Times New Roman" w:cs="Times New Roman"/>
          <w:sz w:val="24"/>
          <w:szCs w:val="24"/>
        </w:rPr>
        <w:t xml:space="preserve"> При специально организованном обучении воспитатель принимает роль учителя, который ставит перед детьми определенные задачи, предлагает конкретные способы или средства их разрешения, оценивает правильность действий.</w:t>
      </w:r>
    </w:p>
    <w:p w:rsidR="00B34F6F" w:rsidRPr="00304412" w:rsidRDefault="00B34F6F" w:rsidP="00750032">
      <w:pPr>
        <w:pStyle w:val="a8"/>
        <w:numPr>
          <w:ilvl w:val="0"/>
          <w:numId w:val="14"/>
        </w:numPr>
        <w:spacing w:after="0"/>
        <w:jc w:val="both"/>
        <w:rPr>
          <w:rFonts w:ascii="Times New Roman" w:hAnsi="Times New Roman" w:cs="Times New Roman"/>
          <w:sz w:val="24"/>
          <w:szCs w:val="24"/>
        </w:rPr>
      </w:pPr>
      <w:r w:rsidRPr="00304412">
        <w:rPr>
          <w:rFonts w:ascii="Times New Roman" w:hAnsi="Times New Roman" w:cs="Times New Roman"/>
          <w:i/>
          <w:sz w:val="24"/>
          <w:szCs w:val="24"/>
        </w:rPr>
        <w:t>Совместная деятельность педагога и детей.</w:t>
      </w:r>
      <w:r w:rsidR="005F0281" w:rsidRPr="00304412">
        <w:rPr>
          <w:i/>
          <w:sz w:val="23"/>
          <w:szCs w:val="23"/>
        </w:rPr>
        <w:t xml:space="preserve"> </w:t>
      </w:r>
      <w:proofErr w:type="gramStart"/>
      <w:r w:rsidR="005F0281" w:rsidRPr="00304412">
        <w:rPr>
          <w:rFonts w:ascii="Times New Roman" w:hAnsi="Times New Roman" w:cs="Times New Roman"/>
          <w:sz w:val="24"/>
          <w:szCs w:val="24"/>
        </w:rPr>
        <w:t xml:space="preserve">Во время </w:t>
      </w:r>
      <w:proofErr w:type="gramEnd"/>
      <w:r w:rsidR="005F0281" w:rsidRPr="00304412">
        <w:rPr>
          <w:rFonts w:ascii="Times New Roman" w:hAnsi="Times New Roman" w:cs="Times New Roman"/>
          <w:sz w:val="24"/>
          <w:szCs w:val="24"/>
        </w:rPr>
        <w:t>взросло-детской (партнерской) деятельности мы используем позицию равного партнера, включенного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w:t>
      </w:r>
    </w:p>
    <w:p w:rsidR="00B34F6F" w:rsidRDefault="00B34F6F" w:rsidP="00750032">
      <w:pPr>
        <w:pStyle w:val="a8"/>
        <w:numPr>
          <w:ilvl w:val="0"/>
          <w:numId w:val="14"/>
        </w:numPr>
        <w:spacing w:after="0"/>
        <w:jc w:val="both"/>
        <w:rPr>
          <w:rFonts w:ascii="Times New Roman" w:hAnsi="Times New Roman" w:cs="Times New Roman"/>
          <w:sz w:val="24"/>
          <w:szCs w:val="24"/>
        </w:rPr>
      </w:pPr>
      <w:r w:rsidRPr="006665D4">
        <w:rPr>
          <w:rFonts w:ascii="Times New Roman" w:hAnsi="Times New Roman" w:cs="Times New Roman"/>
          <w:i/>
          <w:sz w:val="24"/>
          <w:szCs w:val="24"/>
        </w:rPr>
        <w:t>Самостоятельная деятельность детей.</w:t>
      </w:r>
      <w:r w:rsidR="005F0281" w:rsidRPr="006665D4">
        <w:rPr>
          <w:rFonts w:ascii="Times New Roman" w:hAnsi="Times New Roman" w:cs="Times New Roman"/>
          <w:sz w:val="24"/>
          <w:szCs w:val="24"/>
        </w:rPr>
        <w:t xml:space="preserve"> </w:t>
      </w:r>
    </w:p>
    <w:p w:rsidR="006665D4" w:rsidRPr="006665D4" w:rsidRDefault="006665D4" w:rsidP="00750032">
      <w:pPr>
        <w:pStyle w:val="a8"/>
        <w:spacing w:after="0"/>
        <w:jc w:val="both"/>
        <w:rPr>
          <w:rFonts w:ascii="Times New Roman" w:hAnsi="Times New Roman" w:cs="Times New Roman"/>
          <w:sz w:val="24"/>
          <w:szCs w:val="24"/>
        </w:rPr>
      </w:pPr>
    </w:p>
    <w:p w:rsidR="00BE1D54" w:rsidRPr="00304412" w:rsidRDefault="00B34F6F" w:rsidP="00750032">
      <w:pPr>
        <w:spacing w:after="0"/>
        <w:ind w:firstLine="360"/>
        <w:jc w:val="both"/>
        <w:rPr>
          <w:rFonts w:ascii="Times New Roman" w:hAnsi="Times New Roman" w:cs="Times New Roman"/>
          <w:sz w:val="24"/>
          <w:szCs w:val="24"/>
        </w:rPr>
      </w:pPr>
      <w:r w:rsidRPr="00304412">
        <w:rPr>
          <w:rFonts w:ascii="Times New Roman" w:hAnsi="Times New Roman" w:cs="Times New Roman"/>
          <w:b/>
          <w:i/>
          <w:sz w:val="24"/>
          <w:szCs w:val="24"/>
        </w:rPr>
        <w:t>Непосредственно-образовательную деятельность</w:t>
      </w:r>
      <w:r w:rsidRPr="00304412">
        <w:rPr>
          <w:rFonts w:ascii="Times New Roman" w:hAnsi="Times New Roman" w:cs="Times New Roman"/>
          <w:sz w:val="24"/>
          <w:szCs w:val="24"/>
        </w:rPr>
        <w:t xml:space="preserve"> построила на </w:t>
      </w:r>
      <w:r w:rsidR="00BE1D54" w:rsidRPr="00304412">
        <w:rPr>
          <w:rFonts w:ascii="Times New Roman" w:hAnsi="Times New Roman" w:cs="Times New Roman"/>
          <w:sz w:val="24"/>
          <w:szCs w:val="24"/>
        </w:rPr>
        <w:t xml:space="preserve">принципах развивающего обучения. </w:t>
      </w:r>
    </w:p>
    <w:p w:rsidR="00B34F6F" w:rsidRPr="00304412" w:rsidRDefault="00B34F6F" w:rsidP="00750032">
      <w:pPr>
        <w:spacing w:after="0"/>
        <w:ind w:firstLine="360"/>
        <w:jc w:val="both"/>
        <w:rPr>
          <w:rFonts w:ascii="Times New Roman" w:hAnsi="Times New Roman" w:cs="Times New Roman"/>
          <w:sz w:val="24"/>
          <w:szCs w:val="24"/>
        </w:rPr>
      </w:pPr>
      <w:proofErr w:type="gramStart"/>
      <w:r w:rsidRPr="00304412">
        <w:rPr>
          <w:rFonts w:ascii="Times New Roman" w:hAnsi="Times New Roman" w:cs="Times New Roman"/>
          <w:sz w:val="24"/>
          <w:szCs w:val="24"/>
        </w:rPr>
        <w:t>Одними  из</w:t>
      </w:r>
      <w:proofErr w:type="gramEnd"/>
      <w:r w:rsidRPr="00304412">
        <w:rPr>
          <w:rFonts w:ascii="Times New Roman" w:hAnsi="Times New Roman" w:cs="Times New Roman"/>
          <w:sz w:val="24"/>
          <w:szCs w:val="24"/>
        </w:rPr>
        <w:t xml:space="preserve"> требований к содержанию разрабатываемых мною занятий является их ориентация на интересы и потребности детей, учет возрастных и индивидуальных </w:t>
      </w:r>
      <w:r w:rsidRPr="00304412">
        <w:rPr>
          <w:rFonts w:ascii="Times New Roman" w:hAnsi="Times New Roman" w:cs="Times New Roman"/>
          <w:sz w:val="24"/>
          <w:szCs w:val="24"/>
        </w:rPr>
        <w:lastRenderedPageBreak/>
        <w:t>особенностей, создание проблемного поля,  активная деятельность детей и мотивации деятельности.</w:t>
      </w:r>
    </w:p>
    <w:p w:rsidR="00B34F6F" w:rsidRPr="00304412" w:rsidRDefault="00B34F6F" w:rsidP="00750032">
      <w:pPr>
        <w:spacing w:after="0"/>
        <w:ind w:firstLine="360"/>
        <w:jc w:val="both"/>
        <w:rPr>
          <w:rFonts w:ascii="Times New Roman" w:hAnsi="Times New Roman" w:cs="Times New Roman"/>
          <w:sz w:val="24"/>
          <w:szCs w:val="24"/>
        </w:rPr>
      </w:pPr>
      <w:r w:rsidRPr="00304412">
        <w:rPr>
          <w:rFonts w:ascii="Times New Roman" w:hAnsi="Times New Roman" w:cs="Times New Roman"/>
          <w:sz w:val="24"/>
          <w:szCs w:val="24"/>
        </w:rPr>
        <w:t xml:space="preserve">Наблюдая за детьми, я определила объекты, которые вызвали познавательный интерес у детей, и в соответствии с этим составила перечень занятий по следующим разделам:  </w:t>
      </w:r>
    </w:p>
    <w:p w:rsidR="00C77561" w:rsidRPr="00304412" w:rsidRDefault="00C77561" w:rsidP="00750032">
      <w:pPr>
        <w:pStyle w:val="a3"/>
        <w:numPr>
          <w:ilvl w:val="0"/>
          <w:numId w:val="20"/>
        </w:numPr>
        <w:shd w:val="clear" w:color="auto" w:fill="FFFFFF"/>
        <w:spacing w:before="0" w:beforeAutospacing="0" w:after="0" w:afterAutospacing="0" w:line="276" w:lineRule="auto"/>
        <w:jc w:val="both"/>
      </w:pPr>
      <w:proofErr w:type="gramStart"/>
      <w:r w:rsidRPr="00304412">
        <w:t>неживая</w:t>
      </w:r>
      <w:proofErr w:type="gramEnd"/>
      <w:r w:rsidRPr="00304412">
        <w:t xml:space="preserve"> природа (изучение свойств воды, снега, воздуха, ветра, песка, глины)</w:t>
      </w:r>
    </w:p>
    <w:p w:rsidR="00C77561" w:rsidRPr="00304412" w:rsidRDefault="00C77561" w:rsidP="00750032">
      <w:pPr>
        <w:pStyle w:val="a3"/>
        <w:numPr>
          <w:ilvl w:val="0"/>
          <w:numId w:val="20"/>
        </w:numPr>
        <w:shd w:val="clear" w:color="auto" w:fill="FFFFFF"/>
        <w:spacing w:before="0" w:beforeAutospacing="0" w:after="0" w:afterAutospacing="0" w:line="276" w:lineRule="auto"/>
        <w:jc w:val="both"/>
      </w:pPr>
      <w:proofErr w:type="gramStart"/>
      <w:r w:rsidRPr="00304412">
        <w:t>рукотворный</w:t>
      </w:r>
      <w:proofErr w:type="gramEnd"/>
      <w:r w:rsidRPr="00304412">
        <w:t xml:space="preserve"> мир (изучение предметов из дерева, пластмассы, бумаги, резины, ткани, металла, мыла);</w:t>
      </w:r>
    </w:p>
    <w:p w:rsidR="00C77561" w:rsidRPr="00304412" w:rsidRDefault="00C77561" w:rsidP="00750032">
      <w:pPr>
        <w:pStyle w:val="a3"/>
        <w:numPr>
          <w:ilvl w:val="0"/>
          <w:numId w:val="20"/>
        </w:numPr>
        <w:shd w:val="clear" w:color="auto" w:fill="FFFFFF"/>
        <w:spacing w:before="0" w:beforeAutospacing="0" w:after="0" w:afterAutospacing="0" w:line="276" w:lineRule="auto"/>
        <w:jc w:val="both"/>
      </w:pPr>
      <w:proofErr w:type="gramStart"/>
      <w:r w:rsidRPr="00304412">
        <w:t>живая</w:t>
      </w:r>
      <w:proofErr w:type="gramEnd"/>
      <w:r w:rsidRPr="00304412">
        <w:t xml:space="preserve"> природа (наблюдения за растениями, насекомыми</w:t>
      </w:r>
      <w:r w:rsidRPr="00304412">
        <w:rPr>
          <w:i/>
          <w:iCs/>
        </w:rPr>
        <w:t>, </w:t>
      </w:r>
      <w:r w:rsidRPr="00304412">
        <w:t>животными);</w:t>
      </w:r>
    </w:p>
    <w:p w:rsidR="00C77561" w:rsidRPr="00304412" w:rsidRDefault="00C77561" w:rsidP="00750032">
      <w:pPr>
        <w:pStyle w:val="a3"/>
        <w:numPr>
          <w:ilvl w:val="0"/>
          <w:numId w:val="20"/>
        </w:numPr>
        <w:shd w:val="clear" w:color="auto" w:fill="FFFFFF"/>
        <w:spacing w:before="0" w:beforeAutospacing="0" w:after="0" w:afterAutospacing="0" w:line="276" w:lineRule="auto"/>
        <w:jc w:val="both"/>
      </w:pPr>
      <w:proofErr w:type="gramStart"/>
      <w:r w:rsidRPr="00304412">
        <w:t>физические</w:t>
      </w:r>
      <w:proofErr w:type="gramEnd"/>
      <w:r w:rsidRPr="00304412">
        <w:t xml:space="preserve"> явления (изучение свойств магнита, света, электричества, звука);</w:t>
      </w:r>
    </w:p>
    <w:p w:rsidR="00C77561" w:rsidRPr="00304412" w:rsidRDefault="00C77561" w:rsidP="00750032">
      <w:pPr>
        <w:pStyle w:val="a3"/>
        <w:numPr>
          <w:ilvl w:val="0"/>
          <w:numId w:val="20"/>
        </w:numPr>
        <w:shd w:val="clear" w:color="auto" w:fill="FFFFFF"/>
        <w:spacing w:before="0" w:beforeAutospacing="0" w:after="0" w:afterAutospacing="0" w:line="276" w:lineRule="auto"/>
        <w:jc w:val="both"/>
      </w:pPr>
      <w:proofErr w:type="gramStart"/>
      <w:r w:rsidRPr="00304412">
        <w:t>человек</w:t>
      </w:r>
      <w:proofErr w:type="gramEnd"/>
      <w:r w:rsidRPr="00304412">
        <w:t xml:space="preserve"> («наши помощники» - нос, уши, глаза, руки, ноги, кожа).</w:t>
      </w:r>
    </w:p>
    <w:p w:rsidR="00B34F6F" w:rsidRPr="00304412" w:rsidRDefault="00B34F6F" w:rsidP="00750032">
      <w:pPr>
        <w:spacing w:after="0"/>
        <w:ind w:firstLine="360"/>
        <w:jc w:val="both"/>
        <w:rPr>
          <w:rFonts w:ascii="Times New Roman" w:hAnsi="Times New Roman" w:cs="Times New Roman"/>
          <w:sz w:val="24"/>
          <w:szCs w:val="24"/>
        </w:rPr>
      </w:pPr>
      <w:r w:rsidRPr="00304412">
        <w:rPr>
          <w:rFonts w:ascii="Times New Roman" w:hAnsi="Times New Roman" w:cs="Times New Roman"/>
          <w:sz w:val="24"/>
          <w:szCs w:val="24"/>
        </w:rPr>
        <w:t>Занятия пров</w:t>
      </w:r>
      <w:r w:rsidR="00F727C8">
        <w:rPr>
          <w:rFonts w:ascii="Times New Roman" w:hAnsi="Times New Roman" w:cs="Times New Roman"/>
          <w:sz w:val="24"/>
          <w:szCs w:val="24"/>
        </w:rPr>
        <w:t xml:space="preserve">одятся по </w:t>
      </w:r>
      <w:r w:rsidRPr="00304412">
        <w:rPr>
          <w:rFonts w:ascii="Times New Roman" w:hAnsi="Times New Roman" w:cs="Times New Roman"/>
          <w:sz w:val="24"/>
          <w:szCs w:val="24"/>
        </w:rPr>
        <w:t>подгруппами, что обеспечивает наибольшую познавательную и творческую активность каждого воспитанника, возможность установления обратной связи и учета продвижения каждого ребенка.</w:t>
      </w:r>
    </w:p>
    <w:p w:rsidR="007E45DF" w:rsidRPr="007E45DF" w:rsidRDefault="007E45DF" w:rsidP="00750032">
      <w:pPr>
        <w:autoSpaceDE w:val="0"/>
        <w:autoSpaceDN w:val="0"/>
        <w:adjustRightInd w:val="0"/>
        <w:spacing w:after="0"/>
        <w:ind w:firstLine="360"/>
        <w:jc w:val="both"/>
        <w:rPr>
          <w:rFonts w:ascii="Times New Roman" w:hAnsi="Times New Roman" w:cs="Times New Roman"/>
          <w:sz w:val="24"/>
          <w:szCs w:val="24"/>
        </w:rPr>
      </w:pPr>
      <w:r w:rsidRPr="007E45DF">
        <w:rPr>
          <w:rFonts w:ascii="Times New Roman" w:hAnsi="Times New Roman" w:cs="Times New Roman"/>
          <w:sz w:val="24"/>
          <w:szCs w:val="24"/>
        </w:rPr>
        <w:t>Для осознания детьми нового материала мы применяли следующий прием. После окончания экспериментальной деятельности</w:t>
      </w:r>
      <w:r w:rsidR="004F1DD0" w:rsidRPr="00304412">
        <w:rPr>
          <w:rFonts w:ascii="Times New Roman" w:hAnsi="Times New Roman" w:cs="Times New Roman"/>
          <w:sz w:val="24"/>
          <w:szCs w:val="24"/>
        </w:rPr>
        <w:t xml:space="preserve"> предлагала</w:t>
      </w:r>
      <w:r w:rsidRPr="007E45DF">
        <w:rPr>
          <w:rFonts w:ascii="Times New Roman" w:hAnsi="Times New Roman" w:cs="Times New Roman"/>
          <w:sz w:val="24"/>
          <w:szCs w:val="24"/>
        </w:rPr>
        <w:t xml:space="preserve"> детям подумать над следующими вопросами: </w:t>
      </w:r>
    </w:p>
    <w:p w:rsidR="007E45DF" w:rsidRPr="007E45DF" w:rsidRDefault="007E45DF" w:rsidP="00750032">
      <w:pPr>
        <w:autoSpaceDE w:val="0"/>
        <w:autoSpaceDN w:val="0"/>
        <w:adjustRightInd w:val="0"/>
        <w:spacing w:after="0"/>
        <w:jc w:val="both"/>
        <w:rPr>
          <w:rFonts w:ascii="Times New Roman" w:hAnsi="Times New Roman" w:cs="Times New Roman"/>
          <w:sz w:val="24"/>
          <w:szCs w:val="24"/>
        </w:rPr>
      </w:pPr>
      <w:r w:rsidRPr="007E45DF">
        <w:rPr>
          <w:rFonts w:ascii="Times New Roman" w:hAnsi="Times New Roman" w:cs="Times New Roman"/>
          <w:sz w:val="24"/>
          <w:szCs w:val="24"/>
        </w:rPr>
        <w:t xml:space="preserve">- зачем нужна информация, полученная в данном исследовании? </w:t>
      </w:r>
    </w:p>
    <w:p w:rsidR="007E45DF" w:rsidRPr="007E45DF" w:rsidRDefault="007E45DF" w:rsidP="00750032">
      <w:pPr>
        <w:autoSpaceDE w:val="0"/>
        <w:autoSpaceDN w:val="0"/>
        <w:adjustRightInd w:val="0"/>
        <w:spacing w:after="0"/>
        <w:jc w:val="both"/>
        <w:rPr>
          <w:rFonts w:ascii="Times New Roman" w:hAnsi="Times New Roman" w:cs="Times New Roman"/>
          <w:sz w:val="24"/>
          <w:szCs w:val="24"/>
        </w:rPr>
      </w:pPr>
      <w:r w:rsidRPr="007E45DF">
        <w:rPr>
          <w:rFonts w:ascii="Times New Roman" w:hAnsi="Times New Roman" w:cs="Times New Roman"/>
          <w:sz w:val="24"/>
          <w:szCs w:val="24"/>
        </w:rPr>
        <w:t xml:space="preserve">- людям каких профессий могут понадобиться данные сведения и для чего? </w:t>
      </w:r>
    </w:p>
    <w:p w:rsidR="007E45DF" w:rsidRPr="00304412" w:rsidRDefault="007E45DF" w:rsidP="00750032">
      <w:pPr>
        <w:autoSpaceDE w:val="0"/>
        <w:autoSpaceDN w:val="0"/>
        <w:adjustRightInd w:val="0"/>
        <w:spacing w:after="0"/>
        <w:jc w:val="both"/>
        <w:rPr>
          <w:rFonts w:ascii="Times New Roman" w:hAnsi="Times New Roman" w:cs="Times New Roman"/>
          <w:sz w:val="24"/>
          <w:szCs w:val="24"/>
        </w:rPr>
      </w:pPr>
      <w:r w:rsidRPr="007E45DF">
        <w:rPr>
          <w:rFonts w:ascii="Times New Roman" w:hAnsi="Times New Roman" w:cs="Times New Roman"/>
          <w:sz w:val="24"/>
          <w:szCs w:val="24"/>
        </w:rPr>
        <w:t xml:space="preserve">- если бы людям не были известны эти сведения, что могло бы произойти? </w:t>
      </w:r>
    </w:p>
    <w:p w:rsidR="007E45DF" w:rsidRPr="007E45DF" w:rsidRDefault="007E45DF" w:rsidP="00750032">
      <w:pPr>
        <w:autoSpaceDE w:val="0"/>
        <w:autoSpaceDN w:val="0"/>
        <w:adjustRightInd w:val="0"/>
        <w:spacing w:after="0"/>
        <w:ind w:firstLine="708"/>
        <w:jc w:val="both"/>
        <w:rPr>
          <w:rFonts w:ascii="Times New Roman" w:hAnsi="Times New Roman" w:cs="Times New Roman"/>
          <w:sz w:val="24"/>
          <w:szCs w:val="24"/>
        </w:rPr>
      </w:pPr>
      <w:r w:rsidRPr="007E45DF">
        <w:rPr>
          <w:rFonts w:ascii="Times New Roman" w:hAnsi="Times New Roman" w:cs="Times New Roman"/>
          <w:sz w:val="24"/>
          <w:szCs w:val="24"/>
        </w:rPr>
        <w:t xml:space="preserve">Обязательно </w:t>
      </w:r>
      <w:r w:rsidR="004F1DD0" w:rsidRPr="00304412">
        <w:rPr>
          <w:rFonts w:ascii="Times New Roman" w:hAnsi="Times New Roman" w:cs="Times New Roman"/>
          <w:sz w:val="24"/>
          <w:szCs w:val="24"/>
        </w:rPr>
        <w:t>учитывала</w:t>
      </w:r>
      <w:r w:rsidRPr="007E45DF">
        <w:rPr>
          <w:rFonts w:ascii="Times New Roman" w:hAnsi="Times New Roman" w:cs="Times New Roman"/>
          <w:sz w:val="24"/>
          <w:szCs w:val="24"/>
        </w:rPr>
        <w:t xml:space="preserve"> эмоциональное отношение детей к полученным знаниям: </w:t>
      </w:r>
    </w:p>
    <w:p w:rsidR="007E45DF" w:rsidRPr="007E45DF" w:rsidRDefault="007E45DF" w:rsidP="00750032">
      <w:pPr>
        <w:autoSpaceDE w:val="0"/>
        <w:autoSpaceDN w:val="0"/>
        <w:adjustRightInd w:val="0"/>
        <w:spacing w:after="0"/>
        <w:jc w:val="both"/>
        <w:rPr>
          <w:rFonts w:ascii="Times New Roman" w:hAnsi="Times New Roman" w:cs="Times New Roman"/>
          <w:sz w:val="24"/>
          <w:szCs w:val="24"/>
        </w:rPr>
      </w:pPr>
      <w:r w:rsidRPr="007E45DF">
        <w:rPr>
          <w:rFonts w:ascii="Times New Roman" w:hAnsi="Times New Roman" w:cs="Times New Roman"/>
          <w:sz w:val="24"/>
          <w:szCs w:val="24"/>
        </w:rPr>
        <w:t xml:space="preserve">- понравился ли вам опыт? </w:t>
      </w:r>
    </w:p>
    <w:p w:rsidR="007E45DF" w:rsidRPr="007E45DF" w:rsidRDefault="007E45DF" w:rsidP="00750032">
      <w:pPr>
        <w:autoSpaceDE w:val="0"/>
        <w:autoSpaceDN w:val="0"/>
        <w:adjustRightInd w:val="0"/>
        <w:spacing w:after="0"/>
        <w:jc w:val="both"/>
        <w:rPr>
          <w:rFonts w:ascii="Times New Roman" w:hAnsi="Times New Roman" w:cs="Times New Roman"/>
          <w:sz w:val="24"/>
          <w:szCs w:val="24"/>
        </w:rPr>
      </w:pPr>
      <w:r w:rsidRPr="007E45DF">
        <w:rPr>
          <w:rFonts w:ascii="Times New Roman" w:hAnsi="Times New Roman" w:cs="Times New Roman"/>
          <w:sz w:val="24"/>
          <w:szCs w:val="24"/>
        </w:rPr>
        <w:t xml:space="preserve">- что нового вы узнали? </w:t>
      </w:r>
    </w:p>
    <w:p w:rsidR="007E45DF" w:rsidRPr="00304412" w:rsidRDefault="007E45DF" w:rsidP="00750032">
      <w:pPr>
        <w:spacing w:after="0"/>
        <w:jc w:val="both"/>
        <w:rPr>
          <w:rFonts w:ascii="Times New Roman" w:hAnsi="Times New Roman" w:cs="Times New Roman"/>
          <w:sz w:val="24"/>
          <w:szCs w:val="24"/>
        </w:rPr>
      </w:pPr>
      <w:r w:rsidRPr="00304412">
        <w:rPr>
          <w:rFonts w:ascii="Times New Roman" w:hAnsi="Times New Roman" w:cs="Times New Roman"/>
          <w:sz w:val="24"/>
          <w:szCs w:val="24"/>
        </w:rPr>
        <w:t>- хотите ли вы еще принять участие в других опытах и экспериментах?</w:t>
      </w:r>
    </w:p>
    <w:p w:rsidR="00C77561" w:rsidRPr="00304412" w:rsidRDefault="00C77561" w:rsidP="00750032">
      <w:pPr>
        <w:spacing w:after="0"/>
        <w:ind w:firstLine="360"/>
        <w:jc w:val="both"/>
        <w:rPr>
          <w:rFonts w:ascii="Times New Roman" w:hAnsi="Times New Roman" w:cs="Times New Roman"/>
          <w:sz w:val="24"/>
          <w:szCs w:val="24"/>
        </w:rPr>
      </w:pPr>
      <w:r w:rsidRPr="00304412">
        <w:rPr>
          <w:rFonts w:ascii="Times New Roman" w:hAnsi="Times New Roman" w:cs="Times New Roman"/>
          <w:sz w:val="24"/>
          <w:szCs w:val="24"/>
        </w:rPr>
        <w:t xml:space="preserve">По окончании серий занятий, для закрепления знаний нами </w:t>
      </w:r>
      <w:proofErr w:type="gramStart"/>
      <w:r w:rsidRPr="00304412">
        <w:rPr>
          <w:rFonts w:ascii="Times New Roman" w:hAnsi="Times New Roman" w:cs="Times New Roman"/>
          <w:sz w:val="24"/>
          <w:szCs w:val="24"/>
        </w:rPr>
        <w:t>организуются  праздники</w:t>
      </w:r>
      <w:proofErr w:type="gramEnd"/>
      <w:r w:rsidRPr="00304412">
        <w:rPr>
          <w:rFonts w:ascii="Times New Roman" w:hAnsi="Times New Roman" w:cs="Times New Roman"/>
          <w:sz w:val="24"/>
          <w:szCs w:val="24"/>
        </w:rPr>
        <w:t xml:space="preserve"> и развлечения: «Встреча Снеговика и </w:t>
      </w:r>
      <w:proofErr w:type="spellStart"/>
      <w:r w:rsidRPr="00304412">
        <w:rPr>
          <w:rFonts w:ascii="Times New Roman" w:hAnsi="Times New Roman" w:cs="Times New Roman"/>
          <w:sz w:val="24"/>
          <w:szCs w:val="24"/>
        </w:rPr>
        <w:t>Ледовика</w:t>
      </w:r>
      <w:proofErr w:type="spellEnd"/>
      <w:r w:rsidRPr="00304412">
        <w:rPr>
          <w:rFonts w:ascii="Times New Roman" w:hAnsi="Times New Roman" w:cs="Times New Roman"/>
          <w:sz w:val="24"/>
          <w:szCs w:val="24"/>
        </w:rPr>
        <w:t>»; «Путешествие в волшебную страну Вода»; «День рождения пруда» и др.</w:t>
      </w:r>
    </w:p>
    <w:p w:rsidR="00BE1D54" w:rsidRPr="00304412" w:rsidRDefault="00BE1D54" w:rsidP="00750032">
      <w:pPr>
        <w:pStyle w:val="Default"/>
        <w:spacing w:line="276" w:lineRule="auto"/>
        <w:jc w:val="both"/>
        <w:rPr>
          <w:b/>
          <w:color w:val="auto"/>
        </w:rPr>
      </w:pPr>
    </w:p>
    <w:p w:rsidR="00BE1D54" w:rsidRPr="00304412" w:rsidRDefault="00F028DE" w:rsidP="00750032">
      <w:pPr>
        <w:pStyle w:val="Default"/>
        <w:spacing w:line="276" w:lineRule="auto"/>
        <w:ind w:firstLine="708"/>
        <w:jc w:val="both"/>
        <w:rPr>
          <w:color w:val="auto"/>
        </w:rPr>
      </w:pPr>
      <w:r w:rsidRPr="00304412">
        <w:rPr>
          <w:b/>
          <w:color w:val="auto"/>
        </w:rPr>
        <w:t>Блок совместной деятельности взрослого с детьми является основным</w:t>
      </w:r>
      <w:r w:rsidRPr="00304412">
        <w:rPr>
          <w:color w:val="auto"/>
        </w:rPr>
        <w:t xml:space="preserve"> в </w:t>
      </w:r>
      <w:r w:rsidR="004F1DD0" w:rsidRPr="00304412">
        <w:rPr>
          <w:color w:val="auto"/>
        </w:rPr>
        <w:t>детском экспериментировании</w:t>
      </w:r>
      <w:r w:rsidR="00BE1D54" w:rsidRPr="00304412">
        <w:rPr>
          <w:color w:val="auto"/>
        </w:rPr>
        <w:t xml:space="preserve"> т.к. совместная деятельность наиболее привлекательная форма организации работы с детьми и имеет рад </w:t>
      </w:r>
      <w:proofErr w:type="gramStart"/>
      <w:r w:rsidR="00BE1D54" w:rsidRPr="00304412">
        <w:rPr>
          <w:color w:val="auto"/>
        </w:rPr>
        <w:t>положительных  моментов</w:t>
      </w:r>
      <w:proofErr w:type="gramEnd"/>
      <w:r w:rsidR="00BE1D54" w:rsidRPr="00304412">
        <w:rPr>
          <w:color w:val="auto"/>
        </w:rPr>
        <w:t xml:space="preserve">: </w:t>
      </w:r>
    </w:p>
    <w:p w:rsidR="00BE1D54" w:rsidRPr="00304412" w:rsidRDefault="00BE1D54" w:rsidP="00750032">
      <w:pPr>
        <w:pStyle w:val="a8"/>
        <w:numPr>
          <w:ilvl w:val="0"/>
          <w:numId w:val="23"/>
        </w:numPr>
        <w:autoSpaceDE w:val="0"/>
        <w:autoSpaceDN w:val="0"/>
        <w:adjustRightInd w:val="0"/>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закрепление</w:t>
      </w:r>
      <w:proofErr w:type="gramEnd"/>
      <w:r w:rsidRPr="00304412">
        <w:rPr>
          <w:rFonts w:ascii="Times New Roman" w:hAnsi="Times New Roman" w:cs="Times New Roman"/>
          <w:sz w:val="24"/>
          <w:szCs w:val="24"/>
        </w:rPr>
        <w:t xml:space="preserve"> ранее полученного (усвоенного) материала; </w:t>
      </w:r>
    </w:p>
    <w:p w:rsidR="00BE1D54" w:rsidRPr="00304412" w:rsidRDefault="00BE1D54" w:rsidP="00750032">
      <w:pPr>
        <w:pStyle w:val="a8"/>
        <w:numPr>
          <w:ilvl w:val="0"/>
          <w:numId w:val="23"/>
        </w:numPr>
        <w:autoSpaceDE w:val="0"/>
        <w:autoSpaceDN w:val="0"/>
        <w:adjustRightInd w:val="0"/>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продолжение</w:t>
      </w:r>
      <w:proofErr w:type="gramEnd"/>
      <w:r w:rsidRPr="00304412">
        <w:rPr>
          <w:rFonts w:ascii="Times New Roman" w:hAnsi="Times New Roman" w:cs="Times New Roman"/>
          <w:sz w:val="24"/>
          <w:szCs w:val="24"/>
        </w:rPr>
        <w:t xml:space="preserve"> работы по расширению представлений о предметах и явлениях; </w:t>
      </w:r>
    </w:p>
    <w:p w:rsidR="00BE1D54" w:rsidRPr="00304412" w:rsidRDefault="00BE1D54" w:rsidP="00750032">
      <w:pPr>
        <w:pStyle w:val="a8"/>
        <w:numPr>
          <w:ilvl w:val="0"/>
          <w:numId w:val="23"/>
        </w:numPr>
        <w:autoSpaceDE w:val="0"/>
        <w:autoSpaceDN w:val="0"/>
        <w:adjustRightInd w:val="0"/>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свобода</w:t>
      </w:r>
      <w:proofErr w:type="gramEnd"/>
      <w:r w:rsidRPr="00304412">
        <w:rPr>
          <w:rFonts w:ascii="Times New Roman" w:hAnsi="Times New Roman" w:cs="Times New Roman"/>
          <w:sz w:val="24"/>
          <w:szCs w:val="24"/>
        </w:rPr>
        <w:t xml:space="preserve"> действий, как для взрослого, так и для детей (возможность отойти от намеченного плана); </w:t>
      </w:r>
    </w:p>
    <w:p w:rsidR="00BE1D54" w:rsidRPr="00304412" w:rsidRDefault="00BE1D54" w:rsidP="00750032">
      <w:pPr>
        <w:pStyle w:val="a8"/>
        <w:numPr>
          <w:ilvl w:val="0"/>
          <w:numId w:val="23"/>
        </w:numPr>
        <w:autoSpaceDE w:val="0"/>
        <w:autoSpaceDN w:val="0"/>
        <w:adjustRightInd w:val="0"/>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роль</w:t>
      </w:r>
      <w:proofErr w:type="gramEnd"/>
      <w:r w:rsidRPr="00304412">
        <w:rPr>
          <w:rFonts w:ascii="Times New Roman" w:hAnsi="Times New Roman" w:cs="Times New Roman"/>
          <w:sz w:val="24"/>
          <w:szCs w:val="24"/>
        </w:rPr>
        <w:t xml:space="preserve"> педагога носит гибкий характер (ведущий, партнер); </w:t>
      </w:r>
    </w:p>
    <w:p w:rsidR="00BE1D54" w:rsidRPr="00304412" w:rsidRDefault="004F1DD0" w:rsidP="00750032">
      <w:pPr>
        <w:pStyle w:val="a8"/>
        <w:numPr>
          <w:ilvl w:val="0"/>
          <w:numId w:val="23"/>
        </w:numPr>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в</w:t>
      </w:r>
      <w:proofErr w:type="gramEnd"/>
      <w:r w:rsidRPr="00304412">
        <w:rPr>
          <w:rFonts w:ascii="Times New Roman" w:hAnsi="Times New Roman" w:cs="Times New Roman"/>
          <w:sz w:val="24"/>
          <w:szCs w:val="24"/>
        </w:rPr>
        <w:t xml:space="preserve"> процессе экспериментирования</w:t>
      </w:r>
      <w:r w:rsidR="00BE1D54" w:rsidRPr="00304412">
        <w:rPr>
          <w:rFonts w:ascii="Times New Roman" w:hAnsi="Times New Roman" w:cs="Times New Roman"/>
          <w:sz w:val="24"/>
          <w:szCs w:val="24"/>
        </w:rPr>
        <w:t xml:space="preserve"> дети получают возможность удовлетворить присущую им любознательность (почему, как, зачем, а что будет, если), почувствовать себя учеными, исследователями, первооткрывателями.</w:t>
      </w:r>
    </w:p>
    <w:p w:rsidR="00492FFC" w:rsidRPr="00304412" w:rsidRDefault="00F028DE" w:rsidP="00750032">
      <w:pPr>
        <w:pStyle w:val="Default"/>
        <w:spacing w:line="276" w:lineRule="auto"/>
        <w:ind w:firstLine="708"/>
        <w:jc w:val="both"/>
        <w:rPr>
          <w:color w:val="auto"/>
        </w:rPr>
      </w:pPr>
      <w:r w:rsidRPr="00304412">
        <w:rPr>
          <w:color w:val="auto"/>
        </w:rPr>
        <w:t>Здесь планируются различные опыты и наблюдения, проводятся познавательные беседы. Могут использоваться эвристические беседы, при наличии у детей богатых и точных представлений о тех явлениях, причины которых нужно отыскать. С детьми проводится экологические игры, чтение художественной и познавательной литературы.</w:t>
      </w:r>
      <w:r w:rsidR="00492FFC" w:rsidRPr="00304412">
        <w:rPr>
          <w:color w:val="auto"/>
        </w:rPr>
        <w:t xml:space="preserve"> </w:t>
      </w:r>
    </w:p>
    <w:p w:rsidR="001B5C9F" w:rsidRPr="00304412" w:rsidRDefault="00492FFC" w:rsidP="00750032">
      <w:pPr>
        <w:spacing w:after="0"/>
        <w:ind w:firstLine="360"/>
        <w:jc w:val="both"/>
        <w:rPr>
          <w:rFonts w:ascii="Times New Roman" w:hAnsi="Times New Roman" w:cs="Times New Roman"/>
          <w:sz w:val="24"/>
          <w:szCs w:val="24"/>
        </w:rPr>
      </w:pPr>
      <w:r w:rsidRPr="00304412">
        <w:rPr>
          <w:rFonts w:ascii="Times New Roman" w:hAnsi="Times New Roman" w:cs="Times New Roman"/>
          <w:sz w:val="24"/>
          <w:szCs w:val="24"/>
        </w:rPr>
        <w:t>Работа проводится с небольшими группами с учетом уровня развития и познавательных интересов детей.</w:t>
      </w:r>
    </w:p>
    <w:p w:rsidR="002B3658" w:rsidRPr="00304412" w:rsidRDefault="002B3658" w:rsidP="00750032">
      <w:pPr>
        <w:spacing w:after="0"/>
        <w:ind w:firstLine="360"/>
        <w:jc w:val="both"/>
        <w:rPr>
          <w:rFonts w:ascii="Times New Roman" w:hAnsi="Times New Roman" w:cs="Times New Roman"/>
          <w:b/>
          <w:sz w:val="24"/>
          <w:szCs w:val="24"/>
        </w:rPr>
      </w:pPr>
      <w:r w:rsidRPr="00304412">
        <w:rPr>
          <w:rFonts w:ascii="Times New Roman" w:hAnsi="Times New Roman" w:cs="Times New Roman"/>
          <w:b/>
          <w:sz w:val="24"/>
          <w:szCs w:val="24"/>
        </w:rPr>
        <w:t>Для поддержания интереса к исследованиям у детей использую:</w:t>
      </w:r>
    </w:p>
    <w:p w:rsidR="005C47DD" w:rsidRDefault="005C47DD" w:rsidP="005C47DD">
      <w:pPr>
        <w:pStyle w:val="a8"/>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Задания</w:t>
      </w:r>
      <w:r w:rsidRPr="005C47DD">
        <w:rPr>
          <w:rFonts w:ascii="Times New Roman" w:hAnsi="Times New Roman" w:cs="Times New Roman"/>
          <w:sz w:val="24"/>
          <w:szCs w:val="24"/>
        </w:rPr>
        <w:t xml:space="preserve"> по прогнозированию результатов. Например: «Ребята, сегодня мы с вами посеяли семена, из которых вырастут новые растения. Как вы думаете, какими они </w:t>
      </w:r>
      <w:r w:rsidRPr="005C47DD">
        <w:rPr>
          <w:rFonts w:ascii="Times New Roman" w:hAnsi="Times New Roman" w:cs="Times New Roman"/>
          <w:sz w:val="24"/>
          <w:szCs w:val="24"/>
        </w:rPr>
        <w:lastRenderedPageBreak/>
        <w:t>будут через 10 дней?» Каждый рисует рисунок, в котором отражает свои представления. Через 10 дней, сверяя рисунки и реальные растения, устанавливают, кто из ребят оказался наиболее близок к истине.</w:t>
      </w:r>
    </w:p>
    <w:p w:rsidR="002B3658" w:rsidRPr="00304412" w:rsidRDefault="002B3658" w:rsidP="00750032">
      <w:pPr>
        <w:pStyle w:val="a8"/>
        <w:numPr>
          <w:ilvl w:val="0"/>
          <w:numId w:val="21"/>
        </w:numPr>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Специально «смоделированные» </w:t>
      </w:r>
      <w:r w:rsidR="005C47DD">
        <w:rPr>
          <w:rFonts w:ascii="Times New Roman" w:hAnsi="Times New Roman" w:cs="Times New Roman"/>
          <w:sz w:val="24"/>
          <w:szCs w:val="24"/>
        </w:rPr>
        <w:t>ситуации</w:t>
      </w:r>
      <w:r w:rsidRPr="00304412">
        <w:rPr>
          <w:rFonts w:ascii="Times New Roman" w:hAnsi="Times New Roman" w:cs="Times New Roman"/>
          <w:sz w:val="24"/>
          <w:szCs w:val="24"/>
        </w:rPr>
        <w:t xml:space="preserve">: внесение в группу предметов с необычным эффектом или назначением, ранее неизвестных детям, вызывающих неподдельный интерес и исследовательскую активность. Например, тема «Воздух», дети должны были определить, что находится в пустой банке. После детских ответов, что в банке ничего нет, мы начинали манипулировать с пакетами. Набрали в них воздух - они стали выпуклыми, а значит, в них что-то есть. В дальнейшем обсуждении выяснилось, что воздух занимает место, затем познакомили детей с остальными свойствами воздуха. </w:t>
      </w:r>
    </w:p>
    <w:p w:rsidR="003D56DF" w:rsidRPr="003D56DF" w:rsidRDefault="003D56DF" w:rsidP="00750032">
      <w:pPr>
        <w:pStyle w:val="a8"/>
        <w:numPr>
          <w:ilvl w:val="0"/>
          <w:numId w:val="21"/>
        </w:numPr>
        <w:spacing w:after="0"/>
        <w:jc w:val="both"/>
        <w:rPr>
          <w:rFonts w:ascii="Times New Roman" w:hAnsi="Times New Roman" w:cs="Times New Roman"/>
          <w:sz w:val="24"/>
          <w:szCs w:val="24"/>
        </w:rPr>
      </w:pPr>
      <w:r w:rsidRPr="003D56DF">
        <w:rPr>
          <w:rFonts w:ascii="Times New Roman" w:hAnsi="Times New Roman" w:cs="Times New Roman"/>
          <w:sz w:val="24"/>
          <w:szCs w:val="24"/>
        </w:rPr>
        <w:t>С</w:t>
      </w:r>
      <w:r w:rsidR="002B3658" w:rsidRPr="003D56DF">
        <w:rPr>
          <w:rFonts w:ascii="Times New Roman" w:hAnsi="Times New Roman" w:cs="Times New Roman"/>
          <w:sz w:val="24"/>
          <w:szCs w:val="24"/>
        </w:rPr>
        <w:t>обытия, происходящие в художественном произведении</w:t>
      </w:r>
      <w:r w:rsidRPr="003D56DF">
        <w:rPr>
          <w:rFonts w:ascii="Times New Roman" w:hAnsi="Times New Roman" w:cs="Times New Roman"/>
          <w:sz w:val="24"/>
          <w:szCs w:val="24"/>
        </w:rPr>
        <w:t>. Например, познакомившись с героями сказки «Пузырь, Соломинка и Лапоть», задумались – как помочь героям перебраться через реку. В ёмкость с водой 5 поочерёдно опускали бумажную салфетку, кусочек ткани, железную и деревянную пластины. Увидели, что бумага, ткань и металл тонут, а деревянная пластина нет. Сделали вывод, что если предмет не тонет, значит, на нём можно плавать. Решили узнать, какими же свойствами и качествами обладает дерево и как его можно использовать. Так возникла идея исследования и желание познакомиться со свойствами древесины.</w:t>
      </w:r>
    </w:p>
    <w:p w:rsidR="002B3658" w:rsidRDefault="002B3658" w:rsidP="00750032">
      <w:pPr>
        <w:pStyle w:val="a8"/>
        <w:numPr>
          <w:ilvl w:val="0"/>
          <w:numId w:val="21"/>
        </w:numPr>
        <w:spacing w:after="0"/>
        <w:jc w:val="both"/>
        <w:rPr>
          <w:rFonts w:ascii="Times New Roman" w:hAnsi="Times New Roman" w:cs="Times New Roman"/>
          <w:sz w:val="24"/>
          <w:szCs w:val="24"/>
        </w:rPr>
      </w:pPr>
      <w:r w:rsidRPr="003D56DF">
        <w:rPr>
          <w:rFonts w:ascii="Times New Roman" w:hAnsi="Times New Roman" w:cs="Times New Roman"/>
          <w:sz w:val="24"/>
          <w:szCs w:val="24"/>
        </w:rPr>
        <w:t xml:space="preserve">Стимулом к исследованию могут быть события, происходящие в жизни группы, «заражающие» большую часть детей и приводящие к довольно устойчивым интересам (например, кто-то принес свою коллекцию, и все, вслед за ним, увлеклись динозаврами, марками, сбором красивых камней и т. п.). </w:t>
      </w:r>
    </w:p>
    <w:p w:rsidR="00A907B2" w:rsidRPr="003D56DF" w:rsidRDefault="00A907B2" w:rsidP="00A907B2">
      <w:pPr>
        <w:pStyle w:val="a8"/>
        <w:spacing w:after="0"/>
        <w:jc w:val="both"/>
        <w:rPr>
          <w:rFonts w:ascii="Times New Roman" w:hAnsi="Times New Roman" w:cs="Times New Roman"/>
          <w:sz w:val="24"/>
          <w:szCs w:val="24"/>
        </w:rPr>
      </w:pPr>
    </w:p>
    <w:p w:rsidR="002B3658" w:rsidRPr="00304412" w:rsidRDefault="002B3658" w:rsidP="00750032">
      <w:pPr>
        <w:autoSpaceDE w:val="0"/>
        <w:autoSpaceDN w:val="0"/>
        <w:adjustRightInd w:val="0"/>
        <w:spacing w:after="0"/>
        <w:ind w:firstLine="360"/>
        <w:jc w:val="both"/>
        <w:rPr>
          <w:rFonts w:ascii="Times New Roman" w:hAnsi="Times New Roman" w:cs="Times New Roman"/>
          <w:i/>
          <w:sz w:val="24"/>
          <w:szCs w:val="24"/>
        </w:rPr>
      </w:pPr>
      <w:r w:rsidRPr="00304412">
        <w:rPr>
          <w:rFonts w:ascii="Times New Roman" w:hAnsi="Times New Roman" w:cs="Times New Roman"/>
          <w:i/>
          <w:sz w:val="24"/>
          <w:szCs w:val="24"/>
        </w:rPr>
        <w:t xml:space="preserve">В процессе работы была разработана примерная схема совместной деятельности: </w:t>
      </w:r>
    </w:p>
    <w:p w:rsidR="002B3658" w:rsidRPr="00304412" w:rsidRDefault="002B3658" w:rsidP="00750032">
      <w:pPr>
        <w:pStyle w:val="a8"/>
        <w:numPr>
          <w:ilvl w:val="0"/>
          <w:numId w:val="28"/>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Повторение правил техники безопасности для детей при проведении опыта. </w:t>
      </w:r>
    </w:p>
    <w:p w:rsidR="002B3658" w:rsidRPr="00304412" w:rsidRDefault="002B3658" w:rsidP="00750032">
      <w:pPr>
        <w:pStyle w:val="a8"/>
        <w:numPr>
          <w:ilvl w:val="0"/>
          <w:numId w:val="28"/>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Постановка проблемы. </w:t>
      </w:r>
    </w:p>
    <w:p w:rsidR="002B3658" w:rsidRPr="00304412" w:rsidRDefault="002B3658" w:rsidP="00750032">
      <w:pPr>
        <w:pStyle w:val="a8"/>
        <w:numPr>
          <w:ilvl w:val="0"/>
          <w:numId w:val="28"/>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Поиск пути решения проблемы. Обсуждение идей и предположений детей. </w:t>
      </w:r>
    </w:p>
    <w:p w:rsidR="002B3658" w:rsidRPr="00304412" w:rsidRDefault="002B3658" w:rsidP="00750032">
      <w:pPr>
        <w:pStyle w:val="a8"/>
        <w:numPr>
          <w:ilvl w:val="0"/>
          <w:numId w:val="28"/>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Проведение наблюдения, опытная проверка (непосредственный эксперимент). </w:t>
      </w:r>
    </w:p>
    <w:p w:rsidR="002B3658" w:rsidRPr="00304412" w:rsidRDefault="002B3658" w:rsidP="00750032">
      <w:pPr>
        <w:pStyle w:val="a8"/>
        <w:numPr>
          <w:ilvl w:val="0"/>
          <w:numId w:val="28"/>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Обсуждение итогов и формулировка выводов. </w:t>
      </w:r>
    </w:p>
    <w:p w:rsidR="002B3658" w:rsidRPr="00304412" w:rsidRDefault="002B3658" w:rsidP="00750032">
      <w:pPr>
        <w:pStyle w:val="a8"/>
        <w:numPr>
          <w:ilvl w:val="0"/>
          <w:numId w:val="28"/>
        </w:numPr>
        <w:autoSpaceDE w:val="0"/>
        <w:autoSpaceDN w:val="0"/>
        <w:adjustRightInd w:val="0"/>
        <w:spacing w:after="0"/>
        <w:jc w:val="both"/>
        <w:rPr>
          <w:rFonts w:ascii="Times New Roman" w:hAnsi="Times New Roman" w:cs="Times New Roman"/>
          <w:sz w:val="24"/>
          <w:szCs w:val="24"/>
        </w:rPr>
      </w:pPr>
      <w:r w:rsidRPr="00304412">
        <w:rPr>
          <w:rFonts w:ascii="Times New Roman" w:hAnsi="Times New Roman" w:cs="Times New Roman"/>
          <w:sz w:val="24"/>
          <w:szCs w:val="24"/>
        </w:rPr>
        <w:t xml:space="preserve">Домашние задание (предложение выяснить дома какое-либо новое свойство или познакомить с проведенным опытом и выводами родителей, познакомиться с познавательным материалом по теме). </w:t>
      </w:r>
    </w:p>
    <w:p w:rsidR="00492FFC" w:rsidRPr="00304412" w:rsidRDefault="002B3658" w:rsidP="00750032">
      <w:pPr>
        <w:pStyle w:val="a8"/>
        <w:numPr>
          <w:ilvl w:val="0"/>
          <w:numId w:val="28"/>
        </w:numPr>
        <w:spacing w:after="0"/>
        <w:jc w:val="both"/>
        <w:rPr>
          <w:rFonts w:ascii="Times New Roman" w:hAnsi="Times New Roman" w:cs="Times New Roman"/>
          <w:sz w:val="24"/>
          <w:szCs w:val="24"/>
        </w:rPr>
      </w:pPr>
      <w:r w:rsidRPr="00304412">
        <w:rPr>
          <w:rFonts w:ascii="Times New Roman" w:hAnsi="Times New Roman" w:cs="Times New Roman"/>
          <w:sz w:val="24"/>
          <w:szCs w:val="24"/>
        </w:rPr>
        <w:t>Уборка рабочих мест.</w:t>
      </w:r>
    </w:p>
    <w:p w:rsidR="00492FFC" w:rsidRPr="00304412" w:rsidRDefault="00492FFC" w:rsidP="00750032">
      <w:pPr>
        <w:spacing w:after="0"/>
        <w:ind w:firstLine="360"/>
        <w:jc w:val="both"/>
        <w:rPr>
          <w:rFonts w:ascii="Times New Roman" w:hAnsi="Times New Roman" w:cs="Times New Roman"/>
          <w:sz w:val="24"/>
          <w:szCs w:val="24"/>
        </w:rPr>
      </w:pPr>
    </w:p>
    <w:p w:rsidR="006665D4" w:rsidRDefault="006665D4" w:rsidP="00750032">
      <w:pPr>
        <w:spacing w:after="0"/>
        <w:ind w:firstLine="360"/>
        <w:jc w:val="both"/>
        <w:rPr>
          <w:rFonts w:ascii="Times New Roman" w:hAnsi="Times New Roman" w:cs="Times New Roman"/>
          <w:sz w:val="24"/>
          <w:szCs w:val="24"/>
        </w:rPr>
      </w:pPr>
      <w:r w:rsidRPr="006665D4">
        <w:rPr>
          <w:rFonts w:ascii="Times New Roman" w:hAnsi="Times New Roman" w:cs="Times New Roman"/>
          <w:sz w:val="24"/>
          <w:szCs w:val="24"/>
        </w:rPr>
        <w:t xml:space="preserve">При свободной самостоятельной деятельности детей используется позиция создателя развивающей среды, когда воспитатель непосредственно не включен в детскую деятельность, а создает образовательную среду, в которой у детей появляется возможность действовать свободно и самостоятельно. </w:t>
      </w:r>
    </w:p>
    <w:p w:rsidR="006665D4" w:rsidRPr="00304412" w:rsidRDefault="006665D4" w:rsidP="00750032">
      <w:pPr>
        <w:spacing w:after="0"/>
        <w:ind w:firstLine="360"/>
        <w:jc w:val="both"/>
        <w:rPr>
          <w:rFonts w:ascii="Times New Roman" w:eastAsia="Times New Roman" w:hAnsi="Times New Roman" w:cs="Times New Roman"/>
          <w:b/>
          <w:bCs/>
          <w:sz w:val="24"/>
          <w:szCs w:val="24"/>
          <w:u w:val="single"/>
          <w:lang w:eastAsia="ru-RU"/>
        </w:rPr>
      </w:pPr>
      <w:r w:rsidRPr="00304412">
        <w:rPr>
          <w:rFonts w:ascii="Times New Roman" w:hAnsi="Times New Roman" w:cs="Times New Roman"/>
          <w:sz w:val="24"/>
          <w:szCs w:val="24"/>
        </w:rPr>
        <w:t xml:space="preserve">В момент самостоятельных действий детей вместо прямого обучающего воздействия использовала метод наблюдения за детьми: кого заинтересовала данная деятельность, какие действия производил ребенок, смог ли он сделать самостоятельное «открытие» для себя, нужна ли ему поддержка взрослого. Из этих наблюдений мы получаем «портрет» реальных возможностей каждого ребенка, а также возможность создавать более сложные исследовательские ситуации для детей с высоким познавательным интересом, </w:t>
      </w:r>
      <w:r w:rsidRPr="00304412">
        <w:rPr>
          <w:rFonts w:ascii="Times New Roman" w:hAnsi="Times New Roman" w:cs="Times New Roman"/>
          <w:sz w:val="24"/>
          <w:szCs w:val="24"/>
        </w:rPr>
        <w:lastRenderedPageBreak/>
        <w:t xml:space="preserve">приближаясь к тому, что называется «выстраиванием индивидуального образовательного </w:t>
      </w:r>
      <w:bookmarkStart w:id="0" w:name="_GoBack"/>
      <w:bookmarkEnd w:id="0"/>
      <w:r w:rsidRPr="00304412">
        <w:rPr>
          <w:rFonts w:ascii="Times New Roman" w:hAnsi="Times New Roman" w:cs="Times New Roman"/>
          <w:sz w:val="24"/>
          <w:szCs w:val="24"/>
        </w:rPr>
        <w:t>маршрута» для каждого ребенка.</w:t>
      </w:r>
    </w:p>
    <w:p w:rsidR="00C77561" w:rsidRPr="00304412" w:rsidRDefault="00C77561" w:rsidP="00750032">
      <w:pPr>
        <w:shd w:val="clear" w:color="auto" w:fill="FFFFFF"/>
        <w:spacing w:after="0"/>
        <w:ind w:firstLine="360"/>
        <w:jc w:val="both"/>
        <w:rPr>
          <w:rFonts w:ascii="Arial" w:eastAsia="Times New Roman" w:hAnsi="Arial" w:cs="Arial"/>
          <w:sz w:val="24"/>
          <w:szCs w:val="24"/>
          <w:lang w:eastAsia="ru-RU"/>
        </w:rPr>
      </w:pPr>
      <w:r w:rsidRPr="00304412">
        <w:rPr>
          <w:rFonts w:ascii="Times New Roman" w:eastAsia="Times New Roman" w:hAnsi="Times New Roman" w:cs="Times New Roman"/>
          <w:sz w:val="24"/>
          <w:szCs w:val="24"/>
          <w:lang w:eastAsia="ru-RU"/>
        </w:rPr>
        <w:t>Для самостоятельных исследований разработали различные схемы проведения опытов и рисунки-символы (ладошка, глаз, нос, рот, ухо), подсказывающие, с помощью каких органов чувств можно изучить предмет.</w:t>
      </w:r>
    </w:p>
    <w:p w:rsidR="00C77561" w:rsidRPr="00304412" w:rsidRDefault="004F1DD0" w:rsidP="00750032">
      <w:pPr>
        <w:shd w:val="clear" w:color="auto" w:fill="FFFFFF"/>
        <w:spacing w:after="0"/>
        <w:ind w:firstLine="708"/>
        <w:jc w:val="both"/>
        <w:rPr>
          <w:rFonts w:ascii="Times New Roman" w:eastAsia="Times New Roman" w:hAnsi="Times New Roman" w:cs="Times New Roman"/>
          <w:sz w:val="24"/>
          <w:szCs w:val="24"/>
          <w:lang w:eastAsia="ru-RU"/>
        </w:rPr>
      </w:pPr>
      <w:r w:rsidRPr="00304412">
        <w:rPr>
          <w:rFonts w:ascii="Times New Roman" w:hAnsi="Times New Roman" w:cs="Times New Roman"/>
          <w:sz w:val="24"/>
          <w:szCs w:val="24"/>
        </w:rPr>
        <w:t>Таким образом, такое построение педагогического процесса способствовало созданию высокого эмоционального тонуса детей во всех видах деятельности: они в полной мере испытывали радость познания, напряженность поиска, радость первых самостоятельных находок и горечь сомнений.</w:t>
      </w:r>
    </w:p>
    <w:p w:rsidR="004F1DD0" w:rsidRPr="00304412" w:rsidRDefault="009A0F63" w:rsidP="00750032">
      <w:pPr>
        <w:pStyle w:val="Default"/>
        <w:spacing w:line="276" w:lineRule="auto"/>
        <w:ind w:firstLine="708"/>
        <w:jc w:val="both"/>
        <w:rPr>
          <w:color w:val="auto"/>
        </w:rPr>
      </w:pPr>
      <w:r w:rsidRPr="00304412">
        <w:rPr>
          <w:color w:val="auto"/>
        </w:rPr>
        <w:t xml:space="preserve">Известно,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 </w:t>
      </w:r>
      <w:r w:rsidR="004F1DD0" w:rsidRPr="00304412">
        <w:rPr>
          <w:color w:val="auto"/>
        </w:rPr>
        <w:t xml:space="preserve">Так, например, </w:t>
      </w:r>
      <w:r w:rsidR="008842F0">
        <w:rPr>
          <w:color w:val="auto"/>
        </w:rPr>
        <w:t>предлагала</w:t>
      </w:r>
      <w:r w:rsidR="004F1DD0" w:rsidRPr="00304412">
        <w:rPr>
          <w:color w:val="auto"/>
        </w:rPr>
        <w:t xml:space="preserve"> детям дома проделать ряд опытов с водой, воздухом, провести исследования, ответить на вопросы, например, где можно найти воду дома? Для чего нужна вода и бережете ли вы ее? Родители помогали, направляли детей на выполнение заданий. </w:t>
      </w:r>
    </w:p>
    <w:p w:rsidR="004F1DD0" w:rsidRPr="004F1DD0" w:rsidRDefault="008842F0" w:rsidP="00750032">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Также родителям предлагала</w:t>
      </w:r>
      <w:r w:rsidR="004F1DD0" w:rsidRPr="004F1DD0">
        <w:rPr>
          <w:rFonts w:ascii="Times New Roman" w:hAnsi="Times New Roman" w:cs="Times New Roman"/>
          <w:sz w:val="24"/>
          <w:szCs w:val="24"/>
        </w:rPr>
        <w:t xml:space="preserve"> домашние задания по поиску информации и иллюстративного материала. Дети с удовольствием рассказывали о своих открытиях родителям, ставили такие же и более сложные опыты дома, учились ставить проблемы, выдвигать гипотезы и самостоятельно решать их. </w:t>
      </w:r>
    </w:p>
    <w:p w:rsidR="004F1DD0" w:rsidRPr="00304412" w:rsidRDefault="004F1DD0" w:rsidP="00750032">
      <w:pPr>
        <w:spacing w:after="0"/>
        <w:ind w:firstLine="708"/>
        <w:jc w:val="both"/>
        <w:rPr>
          <w:rFonts w:ascii="Times New Roman" w:hAnsi="Times New Roman" w:cs="Times New Roman"/>
          <w:sz w:val="24"/>
          <w:szCs w:val="24"/>
        </w:rPr>
      </w:pPr>
      <w:r w:rsidRPr="00304412">
        <w:rPr>
          <w:rFonts w:ascii="Times New Roman" w:hAnsi="Times New Roman" w:cs="Times New Roman"/>
          <w:sz w:val="24"/>
          <w:szCs w:val="24"/>
        </w:rPr>
        <w:t>Кроме этого, родители помогали нам в оформлении разнообразных коллекций. Они собирали экспонаты во время отпуска, на даче, на прогулках, проявляя при этом большой интерес к этому занятию.</w:t>
      </w:r>
    </w:p>
    <w:p w:rsidR="009A0F63" w:rsidRPr="00304412" w:rsidRDefault="006665D4" w:rsidP="00750032">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008842F0">
        <w:rPr>
          <w:rFonts w:ascii="Times New Roman" w:hAnsi="Times New Roman" w:cs="Times New Roman"/>
          <w:sz w:val="24"/>
          <w:szCs w:val="24"/>
        </w:rPr>
        <w:t>ровожу</w:t>
      </w:r>
      <w:r w:rsidR="009A0F63" w:rsidRPr="00304412">
        <w:rPr>
          <w:rFonts w:ascii="Times New Roman" w:hAnsi="Times New Roman" w:cs="Times New Roman"/>
          <w:sz w:val="24"/>
          <w:szCs w:val="24"/>
        </w:rPr>
        <w:t xml:space="preserve"> родительские собрания, консультации, на которых </w:t>
      </w:r>
      <w:r w:rsidR="008842F0">
        <w:rPr>
          <w:rFonts w:ascii="Times New Roman" w:hAnsi="Times New Roman" w:cs="Times New Roman"/>
          <w:sz w:val="24"/>
          <w:szCs w:val="24"/>
        </w:rPr>
        <w:t xml:space="preserve">объясняю </w:t>
      </w:r>
      <w:r w:rsidR="009A0F63" w:rsidRPr="00304412">
        <w:rPr>
          <w:rFonts w:ascii="Times New Roman" w:hAnsi="Times New Roman" w:cs="Times New Roman"/>
          <w:sz w:val="24"/>
          <w:szCs w:val="24"/>
        </w:rPr>
        <w:t xml:space="preserve">родителям, что главное – дать ребёнку импульс к самостоятельному поиску новых знаний, что не надо делать </w:t>
      </w:r>
      <w:r w:rsidR="008842F0">
        <w:rPr>
          <w:rFonts w:ascii="Times New Roman" w:hAnsi="Times New Roman" w:cs="Times New Roman"/>
          <w:sz w:val="24"/>
          <w:szCs w:val="24"/>
        </w:rPr>
        <w:t>за ребёнка его работу. Объясняю</w:t>
      </w:r>
      <w:r w:rsidR="009A0F63" w:rsidRPr="00304412">
        <w:rPr>
          <w:rFonts w:ascii="Times New Roman" w:hAnsi="Times New Roman" w:cs="Times New Roman"/>
          <w:sz w:val="24"/>
          <w:szCs w:val="24"/>
        </w:rPr>
        <w:t xml:space="preserve">, что пусть его первые итоги в экспериментировании будут примитивными и невыразительными, важны не они, а сам опыт самостоятельного поиска истины. </w:t>
      </w:r>
    </w:p>
    <w:p w:rsidR="009A0F63" w:rsidRPr="00304412" w:rsidRDefault="008842F0" w:rsidP="00750032">
      <w:pPr>
        <w:spacing w:after="0"/>
        <w:ind w:firstLine="708"/>
        <w:jc w:val="both"/>
        <w:rPr>
          <w:rFonts w:ascii="Times New Roman" w:hAnsi="Times New Roman" w:cs="Times New Roman"/>
          <w:sz w:val="24"/>
          <w:szCs w:val="24"/>
        </w:rPr>
      </w:pPr>
      <w:r>
        <w:rPr>
          <w:rFonts w:ascii="Times New Roman" w:hAnsi="Times New Roman" w:cs="Times New Roman"/>
          <w:sz w:val="24"/>
          <w:szCs w:val="24"/>
        </w:rPr>
        <w:t>Так же разработала</w:t>
      </w:r>
      <w:r w:rsidR="009A0F63" w:rsidRPr="00304412">
        <w:rPr>
          <w:rFonts w:ascii="Times New Roman" w:hAnsi="Times New Roman" w:cs="Times New Roman"/>
          <w:sz w:val="24"/>
          <w:szCs w:val="24"/>
        </w:rPr>
        <w:t xml:space="preserve"> буклеты и памятки для родителей: «Чего нельзя и что нужно делать для поддержания интереса детей к экспериментированию», «Как помочь маленькому исследователю», «Занимательные опыты на кухне». </w:t>
      </w:r>
    </w:p>
    <w:p w:rsidR="00304412" w:rsidRPr="00304412" w:rsidRDefault="00304412" w:rsidP="00750032">
      <w:pPr>
        <w:autoSpaceDE w:val="0"/>
        <w:autoSpaceDN w:val="0"/>
        <w:adjustRightInd w:val="0"/>
        <w:spacing w:after="0"/>
        <w:ind w:firstLine="708"/>
        <w:jc w:val="both"/>
        <w:rPr>
          <w:rFonts w:ascii="Times New Roman" w:hAnsi="Times New Roman" w:cs="Times New Roman"/>
          <w:sz w:val="24"/>
          <w:szCs w:val="24"/>
        </w:rPr>
      </w:pPr>
      <w:r w:rsidRPr="00304412">
        <w:rPr>
          <w:rFonts w:ascii="Times New Roman" w:hAnsi="Times New Roman" w:cs="Times New Roman"/>
          <w:sz w:val="24"/>
          <w:szCs w:val="24"/>
        </w:rPr>
        <w:t xml:space="preserve">В конце года </w:t>
      </w:r>
      <w:r w:rsidR="008842F0">
        <w:rPr>
          <w:rFonts w:ascii="Times New Roman" w:hAnsi="Times New Roman" w:cs="Times New Roman"/>
          <w:sz w:val="24"/>
          <w:szCs w:val="24"/>
        </w:rPr>
        <w:t xml:space="preserve">провела </w:t>
      </w:r>
      <w:r w:rsidRPr="00304412">
        <w:rPr>
          <w:rFonts w:ascii="Times New Roman" w:hAnsi="Times New Roman" w:cs="Times New Roman"/>
          <w:sz w:val="24"/>
          <w:szCs w:val="24"/>
        </w:rPr>
        <w:t>д</w:t>
      </w:r>
      <w:r w:rsidR="008842F0">
        <w:rPr>
          <w:rFonts w:ascii="Times New Roman" w:hAnsi="Times New Roman" w:cs="Times New Roman"/>
          <w:sz w:val="24"/>
          <w:szCs w:val="24"/>
        </w:rPr>
        <w:t>иагностику, которая</w:t>
      </w:r>
      <w:r w:rsidRPr="00304412">
        <w:rPr>
          <w:rFonts w:ascii="Times New Roman" w:hAnsi="Times New Roman" w:cs="Times New Roman"/>
          <w:sz w:val="24"/>
          <w:szCs w:val="24"/>
        </w:rPr>
        <w:t xml:space="preserve"> показала значительную динамику развития познавательного интереса. Наши воспитанники стали: </w:t>
      </w:r>
    </w:p>
    <w:p w:rsidR="00304412" w:rsidRPr="00304412" w:rsidRDefault="00304412" w:rsidP="00750032">
      <w:pPr>
        <w:pStyle w:val="a8"/>
        <w:numPr>
          <w:ilvl w:val="0"/>
          <w:numId w:val="29"/>
        </w:numPr>
        <w:autoSpaceDE w:val="0"/>
        <w:autoSpaceDN w:val="0"/>
        <w:adjustRightInd w:val="0"/>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проявлять</w:t>
      </w:r>
      <w:proofErr w:type="gramEnd"/>
      <w:r w:rsidRPr="00304412">
        <w:rPr>
          <w:rFonts w:ascii="Times New Roman" w:hAnsi="Times New Roman" w:cs="Times New Roman"/>
          <w:sz w:val="24"/>
          <w:szCs w:val="24"/>
        </w:rPr>
        <w:t xml:space="preserve"> познавательный интерес к экспериментированию; </w:t>
      </w:r>
    </w:p>
    <w:p w:rsidR="00304412" w:rsidRPr="00304412" w:rsidRDefault="00304412" w:rsidP="00750032">
      <w:pPr>
        <w:pStyle w:val="a8"/>
        <w:numPr>
          <w:ilvl w:val="0"/>
          <w:numId w:val="29"/>
        </w:numPr>
        <w:autoSpaceDE w:val="0"/>
        <w:autoSpaceDN w:val="0"/>
        <w:adjustRightInd w:val="0"/>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выдвигать</w:t>
      </w:r>
      <w:proofErr w:type="gramEnd"/>
      <w:r w:rsidRPr="00304412">
        <w:rPr>
          <w:rFonts w:ascii="Times New Roman" w:hAnsi="Times New Roman" w:cs="Times New Roman"/>
          <w:sz w:val="24"/>
          <w:szCs w:val="24"/>
        </w:rPr>
        <w:t xml:space="preserve"> гипотезы, предположения, способы их решения; </w:t>
      </w:r>
    </w:p>
    <w:p w:rsidR="00304412" w:rsidRPr="00304412" w:rsidRDefault="00304412" w:rsidP="00750032">
      <w:pPr>
        <w:pStyle w:val="a8"/>
        <w:numPr>
          <w:ilvl w:val="0"/>
          <w:numId w:val="29"/>
        </w:numPr>
        <w:autoSpaceDE w:val="0"/>
        <w:autoSpaceDN w:val="0"/>
        <w:adjustRightInd w:val="0"/>
        <w:spacing w:after="0"/>
        <w:jc w:val="both"/>
        <w:rPr>
          <w:rFonts w:ascii="Times New Roman" w:hAnsi="Times New Roman" w:cs="Times New Roman"/>
          <w:sz w:val="24"/>
          <w:szCs w:val="24"/>
        </w:rPr>
      </w:pPr>
      <w:proofErr w:type="gramStart"/>
      <w:r w:rsidRPr="00304412">
        <w:rPr>
          <w:rFonts w:ascii="Times New Roman" w:hAnsi="Times New Roman" w:cs="Times New Roman"/>
          <w:sz w:val="24"/>
          <w:szCs w:val="24"/>
        </w:rPr>
        <w:t>в</w:t>
      </w:r>
      <w:proofErr w:type="gramEnd"/>
      <w:r w:rsidRPr="00304412">
        <w:rPr>
          <w:rFonts w:ascii="Times New Roman" w:hAnsi="Times New Roman" w:cs="Times New Roman"/>
          <w:sz w:val="24"/>
          <w:szCs w:val="24"/>
        </w:rPr>
        <w:t xml:space="preserve"> диалоге со взрослыми пояснять ход деятельности, делать выводы. </w:t>
      </w:r>
    </w:p>
    <w:p w:rsidR="00304412" w:rsidRPr="00304412" w:rsidRDefault="00304412" w:rsidP="00750032">
      <w:pPr>
        <w:pStyle w:val="Default"/>
        <w:spacing w:line="276" w:lineRule="auto"/>
        <w:ind w:firstLine="360"/>
        <w:jc w:val="both"/>
        <w:rPr>
          <w:color w:val="auto"/>
        </w:rPr>
      </w:pPr>
      <w:r w:rsidRPr="00304412">
        <w:rPr>
          <w:color w:val="auto"/>
        </w:rPr>
        <w:t xml:space="preserve">Дети с удовольствием экспериментировали, занимались поисковой деятельностью, могли длительно сосредоточиваться на интересующей их проблеме. </w:t>
      </w:r>
    </w:p>
    <w:p w:rsidR="00B42E72" w:rsidRPr="00304412" w:rsidRDefault="00B42E72" w:rsidP="00750032">
      <w:pPr>
        <w:spacing w:after="0"/>
        <w:ind w:firstLine="708"/>
        <w:jc w:val="both"/>
        <w:rPr>
          <w:rFonts w:ascii="Times New Roman" w:hAnsi="Times New Roman" w:cs="Times New Roman"/>
          <w:sz w:val="24"/>
          <w:szCs w:val="24"/>
          <w:lang w:eastAsia="ru-RU"/>
        </w:rPr>
      </w:pPr>
      <w:r w:rsidRPr="00304412">
        <w:rPr>
          <w:rFonts w:ascii="Times New Roman" w:hAnsi="Times New Roman" w:cs="Times New Roman"/>
          <w:sz w:val="24"/>
          <w:szCs w:val="24"/>
          <w:lang w:eastAsia="ru-RU"/>
        </w:rPr>
        <w:t xml:space="preserve">Заключая вышесказанное, можно сделать вывод о том, что </w:t>
      </w:r>
      <w:r w:rsidR="006665D4">
        <w:rPr>
          <w:rFonts w:ascii="Times New Roman" w:hAnsi="Times New Roman" w:cs="Times New Roman"/>
          <w:sz w:val="24"/>
          <w:szCs w:val="24"/>
          <w:lang w:eastAsia="ru-RU"/>
        </w:rPr>
        <w:t xml:space="preserve">используя </w:t>
      </w:r>
      <w:r w:rsidRPr="00304412">
        <w:rPr>
          <w:rFonts w:ascii="Times New Roman" w:hAnsi="Times New Roman" w:cs="Times New Roman"/>
          <w:sz w:val="24"/>
          <w:szCs w:val="24"/>
          <w:lang w:eastAsia="ru-RU"/>
        </w:rPr>
        <w:t>экспериментирование при решении проблемы познавательного - исследовательского развития детей дошкольного возраста, мы стараемся обеспечивать качественные изменения в развитии познавательной деятельности дошкольников в соответствие с ФГОС.</w:t>
      </w:r>
    </w:p>
    <w:p w:rsidR="004F1102" w:rsidRPr="003D56DF" w:rsidRDefault="003D56DF" w:rsidP="003D56DF">
      <w:pPr>
        <w:shd w:val="clear" w:color="auto" w:fill="FFFFFF"/>
        <w:spacing w:after="0"/>
        <w:ind w:firstLine="708"/>
        <w:jc w:val="both"/>
        <w:rPr>
          <w:rFonts w:ascii="Times New Roman" w:hAnsi="Times New Roman" w:cs="Times New Roman"/>
          <w:sz w:val="24"/>
          <w:szCs w:val="24"/>
        </w:rPr>
      </w:pPr>
      <w:r w:rsidRPr="003D56DF">
        <w:rPr>
          <w:rFonts w:ascii="Times New Roman" w:hAnsi="Times New Roman" w:cs="Times New Roman"/>
          <w:sz w:val="24"/>
          <w:szCs w:val="24"/>
        </w:rPr>
        <w:t>В заключение хочется процитировать слова К. Е. Тимирязева: «Люди, научившиеся… наблюдениям и опытам,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 кто такой школы не прошел».</w:t>
      </w:r>
    </w:p>
    <w:sectPr w:rsidR="004F1102" w:rsidRPr="003D56DF" w:rsidSect="00B42E72">
      <w:footerReference w:type="default" r:id="rId8"/>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160" w:rsidRDefault="00525160" w:rsidP="009A0F63">
      <w:pPr>
        <w:spacing w:after="0" w:line="240" w:lineRule="auto"/>
      </w:pPr>
      <w:r>
        <w:separator/>
      </w:r>
    </w:p>
  </w:endnote>
  <w:endnote w:type="continuationSeparator" w:id="0">
    <w:p w:rsidR="00525160" w:rsidRDefault="00525160" w:rsidP="009A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4650"/>
      <w:docPartObj>
        <w:docPartGallery w:val="Page Numbers (Bottom of Page)"/>
        <w:docPartUnique/>
      </w:docPartObj>
    </w:sdtPr>
    <w:sdtEndPr/>
    <w:sdtContent>
      <w:p w:rsidR="009A0F63" w:rsidRDefault="009A0F63">
        <w:pPr>
          <w:pStyle w:val="ab"/>
          <w:jc w:val="right"/>
        </w:pPr>
        <w:r>
          <w:fldChar w:fldCharType="begin"/>
        </w:r>
        <w:r>
          <w:instrText>PAGE   \* MERGEFORMAT</w:instrText>
        </w:r>
        <w:r>
          <w:fldChar w:fldCharType="separate"/>
        </w:r>
        <w:r w:rsidR="00184B13">
          <w:rPr>
            <w:noProof/>
          </w:rPr>
          <w:t>6</w:t>
        </w:r>
        <w:r>
          <w:fldChar w:fldCharType="end"/>
        </w:r>
      </w:p>
    </w:sdtContent>
  </w:sdt>
  <w:p w:rsidR="009A0F63" w:rsidRDefault="009A0F6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160" w:rsidRDefault="00525160" w:rsidP="009A0F63">
      <w:pPr>
        <w:spacing w:after="0" w:line="240" w:lineRule="auto"/>
      </w:pPr>
      <w:r>
        <w:separator/>
      </w:r>
    </w:p>
  </w:footnote>
  <w:footnote w:type="continuationSeparator" w:id="0">
    <w:p w:rsidR="00525160" w:rsidRDefault="00525160" w:rsidP="009A0F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03B2"/>
    <w:multiLevelType w:val="hybridMultilevel"/>
    <w:tmpl w:val="E4FA0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C01B4"/>
    <w:multiLevelType w:val="hybridMultilevel"/>
    <w:tmpl w:val="4A949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B1A33"/>
    <w:multiLevelType w:val="multilevel"/>
    <w:tmpl w:val="99F4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42766"/>
    <w:multiLevelType w:val="hybridMultilevel"/>
    <w:tmpl w:val="6792A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B51AE"/>
    <w:multiLevelType w:val="hybridMultilevel"/>
    <w:tmpl w:val="873C8D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A325C5"/>
    <w:multiLevelType w:val="hybridMultilevel"/>
    <w:tmpl w:val="6996374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53C3674"/>
    <w:multiLevelType w:val="hybridMultilevel"/>
    <w:tmpl w:val="8604BB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6F07DC"/>
    <w:multiLevelType w:val="hybridMultilevel"/>
    <w:tmpl w:val="482666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1778FE"/>
    <w:multiLevelType w:val="multilevel"/>
    <w:tmpl w:val="E7C6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C544B"/>
    <w:multiLevelType w:val="multilevel"/>
    <w:tmpl w:val="EC72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3C46FE"/>
    <w:multiLevelType w:val="hybridMultilevel"/>
    <w:tmpl w:val="8B968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796B37"/>
    <w:multiLevelType w:val="multilevel"/>
    <w:tmpl w:val="C678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513B94"/>
    <w:multiLevelType w:val="hybridMultilevel"/>
    <w:tmpl w:val="CDB2AA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94403D"/>
    <w:multiLevelType w:val="hybridMultilevel"/>
    <w:tmpl w:val="5F9654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387C7F"/>
    <w:multiLevelType w:val="hybridMultilevel"/>
    <w:tmpl w:val="C2909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C213F3"/>
    <w:multiLevelType w:val="hybridMultilevel"/>
    <w:tmpl w:val="2C8203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C004DE"/>
    <w:multiLevelType w:val="hybridMultilevel"/>
    <w:tmpl w:val="BA560C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6813F2"/>
    <w:multiLevelType w:val="hybridMultilevel"/>
    <w:tmpl w:val="9B4E93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3933B35"/>
    <w:multiLevelType w:val="hybridMultilevel"/>
    <w:tmpl w:val="34BED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C810B0"/>
    <w:multiLevelType w:val="multilevel"/>
    <w:tmpl w:val="B656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6F6F04"/>
    <w:multiLevelType w:val="hybridMultilevel"/>
    <w:tmpl w:val="74E4C5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9710C1"/>
    <w:multiLevelType w:val="hybridMultilevel"/>
    <w:tmpl w:val="2E467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B87C69"/>
    <w:multiLevelType w:val="hybridMultilevel"/>
    <w:tmpl w:val="46FA5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CA19B8"/>
    <w:multiLevelType w:val="multilevel"/>
    <w:tmpl w:val="DBD6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1B2E69"/>
    <w:multiLevelType w:val="multilevel"/>
    <w:tmpl w:val="36E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806780"/>
    <w:multiLevelType w:val="multilevel"/>
    <w:tmpl w:val="E484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5C7D9B"/>
    <w:multiLevelType w:val="multilevel"/>
    <w:tmpl w:val="CF2A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9E31F6"/>
    <w:multiLevelType w:val="hybridMultilevel"/>
    <w:tmpl w:val="AED0DAF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A8C23C2"/>
    <w:multiLevelType w:val="multilevel"/>
    <w:tmpl w:val="FE76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3"/>
  </w:num>
  <w:num w:numId="3">
    <w:abstractNumId w:val="9"/>
  </w:num>
  <w:num w:numId="4">
    <w:abstractNumId w:val="8"/>
  </w:num>
  <w:num w:numId="5">
    <w:abstractNumId w:val="26"/>
  </w:num>
  <w:num w:numId="6">
    <w:abstractNumId w:val="11"/>
  </w:num>
  <w:num w:numId="7">
    <w:abstractNumId w:val="24"/>
  </w:num>
  <w:num w:numId="8">
    <w:abstractNumId w:val="19"/>
  </w:num>
  <w:num w:numId="9">
    <w:abstractNumId w:val="25"/>
  </w:num>
  <w:num w:numId="10">
    <w:abstractNumId w:val="3"/>
  </w:num>
  <w:num w:numId="11">
    <w:abstractNumId w:val="20"/>
  </w:num>
  <w:num w:numId="12">
    <w:abstractNumId w:val="12"/>
  </w:num>
  <w:num w:numId="13">
    <w:abstractNumId w:val="7"/>
  </w:num>
  <w:num w:numId="14">
    <w:abstractNumId w:val="4"/>
  </w:num>
  <w:num w:numId="15">
    <w:abstractNumId w:val="28"/>
  </w:num>
  <w:num w:numId="16">
    <w:abstractNumId w:val="6"/>
  </w:num>
  <w:num w:numId="17">
    <w:abstractNumId w:val="15"/>
  </w:num>
  <w:num w:numId="18">
    <w:abstractNumId w:val="16"/>
  </w:num>
  <w:num w:numId="19">
    <w:abstractNumId w:val="14"/>
  </w:num>
  <w:num w:numId="20">
    <w:abstractNumId w:val="27"/>
  </w:num>
  <w:num w:numId="21">
    <w:abstractNumId w:val="13"/>
  </w:num>
  <w:num w:numId="22">
    <w:abstractNumId w:val="22"/>
  </w:num>
  <w:num w:numId="23">
    <w:abstractNumId w:val="17"/>
  </w:num>
  <w:num w:numId="24">
    <w:abstractNumId w:val="10"/>
  </w:num>
  <w:num w:numId="25">
    <w:abstractNumId w:val="21"/>
  </w:num>
  <w:num w:numId="26">
    <w:abstractNumId w:val="18"/>
  </w:num>
  <w:num w:numId="27">
    <w:abstractNumId w:val="1"/>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72"/>
    <w:rsid w:val="00052B3D"/>
    <w:rsid w:val="0006688C"/>
    <w:rsid w:val="00076847"/>
    <w:rsid w:val="000F2FEC"/>
    <w:rsid w:val="00184B13"/>
    <w:rsid w:val="001A7456"/>
    <w:rsid w:val="001B5C9F"/>
    <w:rsid w:val="001F6784"/>
    <w:rsid w:val="002A2C85"/>
    <w:rsid w:val="002A71BD"/>
    <w:rsid w:val="002B3658"/>
    <w:rsid w:val="00304412"/>
    <w:rsid w:val="0031177A"/>
    <w:rsid w:val="00312B23"/>
    <w:rsid w:val="00314E49"/>
    <w:rsid w:val="00317AA3"/>
    <w:rsid w:val="00351224"/>
    <w:rsid w:val="003D56DF"/>
    <w:rsid w:val="004209B9"/>
    <w:rsid w:val="004256BB"/>
    <w:rsid w:val="00492FFC"/>
    <w:rsid w:val="004C6175"/>
    <w:rsid w:val="004F1102"/>
    <w:rsid w:val="004F1DD0"/>
    <w:rsid w:val="00525160"/>
    <w:rsid w:val="005B0823"/>
    <w:rsid w:val="005C47DD"/>
    <w:rsid w:val="005D3329"/>
    <w:rsid w:val="005F0281"/>
    <w:rsid w:val="006174CC"/>
    <w:rsid w:val="006665D4"/>
    <w:rsid w:val="00673C19"/>
    <w:rsid w:val="00750032"/>
    <w:rsid w:val="00770A70"/>
    <w:rsid w:val="007E45DF"/>
    <w:rsid w:val="00802532"/>
    <w:rsid w:val="00876625"/>
    <w:rsid w:val="008842F0"/>
    <w:rsid w:val="00884683"/>
    <w:rsid w:val="008C13D3"/>
    <w:rsid w:val="008D14BE"/>
    <w:rsid w:val="008D30D1"/>
    <w:rsid w:val="008E098F"/>
    <w:rsid w:val="008F765C"/>
    <w:rsid w:val="009A0F63"/>
    <w:rsid w:val="009B125C"/>
    <w:rsid w:val="009B5E50"/>
    <w:rsid w:val="009E6A49"/>
    <w:rsid w:val="00A907B2"/>
    <w:rsid w:val="00B31847"/>
    <w:rsid w:val="00B34F6F"/>
    <w:rsid w:val="00B42E72"/>
    <w:rsid w:val="00B937DA"/>
    <w:rsid w:val="00BC391A"/>
    <w:rsid w:val="00BE1D54"/>
    <w:rsid w:val="00C11A0F"/>
    <w:rsid w:val="00C77561"/>
    <w:rsid w:val="00C809C3"/>
    <w:rsid w:val="00CC0083"/>
    <w:rsid w:val="00D730CD"/>
    <w:rsid w:val="00D77C6F"/>
    <w:rsid w:val="00DA02D2"/>
    <w:rsid w:val="00DB6B0E"/>
    <w:rsid w:val="00E2434B"/>
    <w:rsid w:val="00E95C03"/>
    <w:rsid w:val="00EC65DC"/>
    <w:rsid w:val="00F028DE"/>
    <w:rsid w:val="00F342D2"/>
    <w:rsid w:val="00F357DE"/>
    <w:rsid w:val="00F44BFF"/>
    <w:rsid w:val="00F727C8"/>
    <w:rsid w:val="00F94F58"/>
    <w:rsid w:val="00FD7403"/>
    <w:rsid w:val="00FE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021E0-A1D3-4501-9EAD-9B1AA7DF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8E9"/>
  </w:style>
  <w:style w:type="paragraph" w:styleId="1">
    <w:name w:val="heading 1"/>
    <w:basedOn w:val="a"/>
    <w:link w:val="10"/>
    <w:uiPriority w:val="9"/>
    <w:qFormat/>
    <w:rsid w:val="00B42E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9E6A4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E7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42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2E72"/>
    <w:rPr>
      <w:b/>
      <w:bCs/>
    </w:rPr>
  </w:style>
  <w:style w:type="character" w:customStyle="1" w:styleId="apple-converted-space">
    <w:name w:val="apple-converted-space"/>
    <w:basedOn w:val="a0"/>
    <w:rsid w:val="00B42E72"/>
  </w:style>
  <w:style w:type="paragraph" w:customStyle="1" w:styleId="c13">
    <w:name w:val="c13"/>
    <w:basedOn w:val="a"/>
    <w:rsid w:val="002A7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A71BD"/>
  </w:style>
  <w:style w:type="character" w:customStyle="1" w:styleId="c21">
    <w:name w:val="c21"/>
    <w:basedOn w:val="a0"/>
    <w:rsid w:val="002A71BD"/>
  </w:style>
  <w:style w:type="paragraph" w:customStyle="1" w:styleId="c7">
    <w:name w:val="c7"/>
    <w:basedOn w:val="a"/>
    <w:rsid w:val="002A7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A71BD"/>
  </w:style>
  <w:style w:type="character" w:customStyle="1" w:styleId="c5">
    <w:name w:val="c5"/>
    <w:basedOn w:val="a0"/>
    <w:rsid w:val="002A71BD"/>
  </w:style>
  <w:style w:type="paragraph" w:customStyle="1" w:styleId="c20">
    <w:name w:val="c20"/>
    <w:basedOn w:val="a"/>
    <w:rsid w:val="002A7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A7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A71BD"/>
  </w:style>
  <w:style w:type="paragraph" w:customStyle="1" w:styleId="c12">
    <w:name w:val="c12"/>
    <w:basedOn w:val="a"/>
    <w:rsid w:val="002A7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A71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2A71BD"/>
  </w:style>
  <w:style w:type="character" w:customStyle="1" w:styleId="c1">
    <w:name w:val="c1"/>
    <w:basedOn w:val="a0"/>
    <w:rsid w:val="002A71BD"/>
  </w:style>
  <w:style w:type="character" w:customStyle="1" w:styleId="c35">
    <w:name w:val="c35"/>
    <w:basedOn w:val="a0"/>
    <w:rsid w:val="002A71BD"/>
  </w:style>
  <w:style w:type="character" w:customStyle="1" w:styleId="c11">
    <w:name w:val="c11"/>
    <w:basedOn w:val="a0"/>
    <w:rsid w:val="004209B9"/>
  </w:style>
  <w:style w:type="character" w:customStyle="1" w:styleId="c2">
    <w:name w:val="c2"/>
    <w:basedOn w:val="a0"/>
    <w:rsid w:val="002A2C85"/>
  </w:style>
  <w:style w:type="character" w:customStyle="1" w:styleId="50">
    <w:name w:val="Заголовок 5 Знак"/>
    <w:basedOn w:val="a0"/>
    <w:link w:val="5"/>
    <w:uiPriority w:val="9"/>
    <w:semiHidden/>
    <w:rsid w:val="009E6A49"/>
    <w:rPr>
      <w:rFonts w:asciiTheme="majorHAnsi" w:eastAsiaTheme="majorEastAsia" w:hAnsiTheme="majorHAnsi" w:cstheme="majorBidi"/>
      <w:color w:val="243F60" w:themeColor="accent1" w:themeShade="7F"/>
    </w:rPr>
  </w:style>
  <w:style w:type="paragraph" w:styleId="3">
    <w:name w:val="Body Text 3"/>
    <w:basedOn w:val="a"/>
    <w:link w:val="30"/>
    <w:uiPriority w:val="99"/>
    <w:semiHidden/>
    <w:unhideWhenUsed/>
    <w:rsid w:val="009E6A49"/>
    <w:pPr>
      <w:spacing w:after="120"/>
    </w:pPr>
    <w:rPr>
      <w:sz w:val="16"/>
      <w:szCs w:val="16"/>
    </w:rPr>
  </w:style>
  <w:style w:type="character" w:customStyle="1" w:styleId="30">
    <w:name w:val="Основной текст 3 Знак"/>
    <w:basedOn w:val="a0"/>
    <w:link w:val="3"/>
    <w:uiPriority w:val="99"/>
    <w:semiHidden/>
    <w:rsid w:val="009E6A49"/>
    <w:rPr>
      <w:sz w:val="16"/>
      <w:szCs w:val="16"/>
    </w:rPr>
  </w:style>
  <w:style w:type="paragraph" w:styleId="a5">
    <w:name w:val="Balloon Text"/>
    <w:basedOn w:val="a"/>
    <w:link w:val="a6"/>
    <w:uiPriority w:val="99"/>
    <w:semiHidden/>
    <w:unhideWhenUsed/>
    <w:rsid w:val="009E6A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6A49"/>
    <w:rPr>
      <w:rFonts w:ascii="Tahoma" w:hAnsi="Tahoma" w:cs="Tahoma"/>
      <w:sz w:val="16"/>
      <w:szCs w:val="16"/>
    </w:rPr>
  </w:style>
  <w:style w:type="character" w:styleId="a7">
    <w:name w:val="Hyperlink"/>
    <w:basedOn w:val="a0"/>
    <w:uiPriority w:val="99"/>
    <w:unhideWhenUsed/>
    <w:rsid w:val="009E6A49"/>
    <w:rPr>
      <w:color w:val="0000FF" w:themeColor="hyperlink"/>
      <w:u w:val="single"/>
    </w:rPr>
  </w:style>
  <w:style w:type="paragraph" w:customStyle="1" w:styleId="Default">
    <w:name w:val="Default"/>
    <w:rsid w:val="00B31847"/>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F342D2"/>
    <w:pPr>
      <w:ind w:left="720"/>
      <w:contextualSpacing/>
    </w:pPr>
  </w:style>
  <w:style w:type="paragraph" w:styleId="a9">
    <w:name w:val="header"/>
    <w:basedOn w:val="a"/>
    <w:link w:val="aa"/>
    <w:uiPriority w:val="99"/>
    <w:unhideWhenUsed/>
    <w:rsid w:val="009A0F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A0F63"/>
  </w:style>
  <w:style w:type="paragraph" w:styleId="ab">
    <w:name w:val="footer"/>
    <w:basedOn w:val="a"/>
    <w:link w:val="ac"/>
    <w:uiPriority w:val="99"/>
    <w:unhideWhenUsed/>
    <w:rsid w:val="009A0F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0F63"/>
  </w:style>
  <w:style w:type="paragraph" w:styleId="2">
    <w:name w:val="Body Text 2"/>
    <w:basedOn w:val="a"/>
    <w:link w:val="20"/>
    <w:uiPriority w:val="99"/>
    <w:semiHidden/>
    <w:unhideWhenUsed/>
    <w:rsid w:val="00312B23"/>
    <w:pPr>
      <w:spacing w:after="120" w:line="480" w:lineRule="auto"/>
    </w:pPr>
  </w:style>
  <w:style w:type="character" w:customStyle="1" w:styleId="20">
    <w:name w:val="Основной текст 2 Знак"/>
    <w:basedOn w:val="a0"/>
    <w:link w:val="2"/>
    <w:uiPriority w:val="99"/>
    <w:semiHidden/>
    <w:rsid w:val="0031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117">
      <w:bodyDiv w:val="1"/>
      <w:marLeft w:val="0"/>
      <w:marRight w:val="0"/>
      <w:marTop w:val="0"/>
      <w:marBottom w:val="0"/>
      <w:divBdr>
        <w:top w:val="none" w:sz="0" w:space="0" w:color="auto"/>
        <w:left w:val="none" w:sz="0" w:space="0" w:color="auto"/>
        <w:bottom w:val="none" w:sz="0" w:space="0" w:color="auto"/>
        <w:right w:val="none" w:sz="0" w:space="0" w:color="auto"/>
      </w:divBdr>
    </w:div>
    <w:div w:id="31543379">
      <w:bodyDiv w:val="1"/>
      <w:marLeft w:val="0"/>
      <w:marRight w:val="0"/>
      <w:marTop w:val="0"/>
      <w:marBottom w:val="0"/>
      <w:divBdr>
        <w:top w:val="none" w:sz="0" w:space="0" w:color="auto"/>
        <w:left w:val="none" w:sz="0" w:space="0" w:color="auto"/>
        <w:bottom w:val="none" w:sz="0" w:space="0" w:color="auto"/>
        <w:right w:val="none" w:sz="0" w:space="0" w:color="auto"/>
      </w:divBdr>
    </w:div>
    <w:div w:id="94636854">
      <w:bodyDiv w:val="1"/>
      <w:marLeft w:val="0"/>
      <w:marRight w:val="0"/>
      <w:marTop w:val="0"/>
      <w:marBottom w:val="0"/>
      <w:divBdr>
        <w:top w:val="none" w:sz="0" w:space="0" w:color="auto"/>
        <w:left w:val="none" w:sz="0" w:space="0" w:color="auto"/>
        <w:bottom w:val="none" w:sz="0" w:space="0" w:color="auto"/>
        <w:right w:val="none" w:sz="0" w:space="0" w:color="auto"/>
      </w:divBdr>
    </w:div>
    <w:div w:id="134642082">
      <w:bodyDiv w:val="1"/>
      <w:marLeft w:val="0"/>
      <w:marRight w:val="0"/>
      <w:marTop w:val="0"/>
      <w:marBottom w:val="0"/>
      <w:divBdr>
        <w:top w:val="none" w:sz="0" w:space="0" w:color="auto"/>
        <w:left w:val="none" w:sz="0" w:space="0" w:color="auto"/>
        <w:bottom w:val="none" w:sz="0" w:space="0" w:color="auto"/>
        <w:right w:val="none" w:sz="0" w:space="0" w:color="auto"/>
      </w:divBdr>
    </w:div>
    <w:div w:id="712384583">
      <w:bodyDiv w:val="1"/>
      <w:marLeft w:val="0"/>
      <w:marRight w:val="0"/>
      <w:marTop w:val="0"/>
      <w:marBottom w:val="0"/>
      <w:divBdr>
        <w:top w:val="none" w:sz="0" w:space="0" w:color="auto"/>
        <w:left w:val="none" w:sz="0" w:space="0" w:color="auto"/>
        <w:bottom w:val="none" w:sz="0" w:space="0" w:color="auto"/>
        <w:right w:val="none" w:sz="0" w:space="0" w:color="auto"/>
      </w:divBdr>
    </w:div>
    <w:div w:id="811558923">
      <w:bodyDiv w:val="1"/>
      <w:marLeft w:val="0"/>
      <w:marRight w:val="0"/>
      <w:marTop w:val="0"/>
      <w:marBottom w:val="0"/>
      <w:divBdr>
        <w:top w:val="none" w:sz="0" w:space="0" w:color="auto"/>
        <w:left w:val="none" w:sz="0" w:space="0" w:color="auto"/>
        <w:bottom w:val="none" w:sz="0" w:space="0" w:color="auto"/>
        <w:right w:val="none" w:sz="0" w:space="0" w:color="auto"/>
      </w:divBdr>
    </w:div>
    <w:div w:id="994340348">
      <w:bodyDiv w:val="1"/>
      <w:marLeft w:val="0"/>
      <w:marRight w:val="0"/>
      <w:marTop w:val="0"/>
      <w:marBottom w:val="0"/>
      <w:divBdr>
        <w:top w:val="none" w:sz="0" w:space="0" w:color="auto"/>
        <w:left w:val="none" w:sz="0" w:space="0" w:color="auto"/>
        <w:bottom w:val="none" w:sz="0" w:space="0" w:color="auto"/>
        <w:right w:val="none" w:sz="0" w:space="0" w:color="auto"/>
      </w:divBdr>
    </w:div>
    <w:div w:id="1136994087">
      <w:bodyDiv w:val="1"/>
      <w:marLeft w:val="0"/>
      <w:marRight w:val="0"/>
      <w:marTop w:val="0"/>
      <w:marBottom w:val="0"/>
      <w:divBdr>
        <w:top w:val="none" w:sz="0" w:space="0" w:color="auto"/>
        <w:left w:val="none" w:sz="0" w:space="0" w:color="auto"/>
        <w:bottom w:val="none" w:sz="0" w:space="0" w:color="auto"/>
        <w:right w:val="none" w:sz="0" w:space="0" w:color="auto"/>
      </w:divBdr>
    </w:div>
    <w:div w:id="1157574063">
      <w:bodyDiv w:val="1"/>
      <w:marLeft w:val="0"/>
      <w:marRight w:val="0"/>
      <w:marTop w:val="0"/>
      <w:marBottom w:val="0"/>
      <w:divBdr>
        <w:top w:val="none" w:sz="0" w:space="0" w:color="auto"/>
        <w:left w:val="none" w:sz="0" w:space="0" w:color="auto"/>
        <w:bottom w:val="none" w:sz="0" w:space="0" w:color="auto"/>
        <w:right w:val="none" w:sz="0" w:space="0" w:color="auto"/>
      </w:divBdr>
    </w:div>
    <w:div w:id="1167936827">
      <w:bodyDiv w:val="1"/>
      <w:marLeft w:val="0"/>
      <w:marRight w:val="0"/>
      <w:marTop w:val="0"/>
      <w:marBottom w:val="0"/>
      <w:divBdr>
        <w:top w:val="none" w:sz="0" w:space="0" w:color="auto"/>
        <w:left w:val="none" w:sz="0" w:space="0" w:color="auto"/>
        <w:bottom w:val="none" w:sz="0" w:space="0" w:color="auto"/>
        <w:right w:val="none" w:sz="0" w:space="0" w:color="auto"/>
      </w:divBdr>
    </w:div>
    <w:div w:id="1262493395">
      <w:bodyDiv w:val="1"/>
      <w:marLeft w:val="0"/>
      <w:marRight w:val="0"/>
      <w:marTop w:val="0"/>
      <w:marBottom w:val="0"/>
      <w:divBdr>
        <w:top w:val="none" w:sz="0" w:space="0" w:color="auto"/>
        <w:left w:val="none" w:sz="0" w:space="0" w:color="auto"/>
        <w:bottom w:val="none" w:sz="0" w:space="0" w:color="auto"/>
        <w:right w:val="none" w:sz="0" w:space="0" w:color="auto"/>
      </w:divBdr>
    </w:div>
    <w:div w:id="1341926699">
      <w:bodyDiv w:val="1"/>
      <w:marLeft w:val="0"/>
      <w:marRight w:val="0"/>
      <w:marTop w:val="0"/>
      <w:marBottom w:val="0"/>
      <w:divBdr>
        <w:top w:val="none" w:sz="0" w:space="0" w:color="auto"/>
        <w:left w:val="none" w:sz="0" w:space="0" w:color="auto"/>
        <w:bottom w:val="none" w:sz="0" w:space="0" w:color="auto"/>
        <w:right w:val="none" w:sz="0" w:space="0" w:color="auto"/>
      </w:divBdr>
    </w:div>
    <w:div w:id="1391995487">
      <w:bodyDiv w:val="1"/>
      <w:marLeft w:val="0"/>
      <w:marRight w:val="0"/>
      <w:marTop w:val="0"/>
      <w:marBottom w:val="0"/>
      <w:divBdr>
        <w:top w:val="none" w:sz="0" w:space="0" w:color="auto"/>
        <w:left w:val="none" w:sz="0" w:space="0" w:color="auto"/>
        <w:bottom w:val="none" w:sz="0" w:space="0" w:color="auto"/>
        <w:right w:val="none" w:sz="0" w:space="0" w:color="auto"/>
      </w:divBdr>
    </w:div>
    <w:div w:id="1870990240">
      <w:bodyDiv w:val="1"/>
      <w:marLeft w:val="0"/>
      <w:marRight w:val="0"/>
      <w:marTop w:val="0"/>
      <w:marBottom w:val="0"/>
      <w:divBdr>
        <w:top w:val="none" w:sz="0" w:space="0" w:color="auto"/>
        <w:left w:val="none" w:sz="0" w:space="0" w:color="auto"/>
        <w:bottom w:val="none" w:sz="0" w:space="0" w:color="auto"/>
        <w:right w:val="none" w:sz="0" w:space="0" w:color="auto"/>
      </w:divBdr>
    </w:div>
    <w:div w:id="195855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7BB1-1817-427A-902B-4270DDC1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2631</Words>
  <Characters>14998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Елена</cp:lastModifiedBy>
  <cp:revision>2</cp:revision>
  <cp:lastPrinted>2017-02-06T14:49:00Z</cp:lastPrinted>
  <dcterms:created xsi:type="dcterms:W3CDTF">2017-02-06T04:13:00Z</dcterms:created>
  <dcterms:modified xsi:type="dcterms:W3CDTF">2017-02-07T11:49:00Z</dcterms:modified>
</cp:coreProperties>
</file>