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A93" w:rsidRPr="004A2CC1" w:rsidRDefault="004A2CC1" w:rsidP="004A2CC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C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026E" w:rsidRPr="004A2CC1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EB3A93" w:rsidRPr="004A2CC1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="00ED142D" w:rsidRPr="004A2CC1">
        <w:rPr>
          <w:rFonts w:ascii="Times New Roman" w:hAnsi="Times New Roman" w:cs="Times New Roman"/>
          <w:b/>
          <w:sz w:val="28"/>
          <w:szCs w:val="28"/>
        </w:rPr>
        <w:t xml:space="preserve"> технологии в образовательном процессе</w:t>
      </w:r>
      <w:r w:rsidR="00EB3A93" w:rsidRPr="004A2CC1">
        <w:rPr>
          <w:rFonts w:ascii="Times New Roman" w:hAnsi="Times New Roman" w:cs="Times New Roman"/>
          <w:b/>
          <w:sz w:val="28"/>
          <w:szCs w:val="28"/>
        </w:rPr>
        <w:t>»</w:t>
      </w:r>
    </w:p>
    <w:p w:rsidR="00AC3A05" w:rsidRDefault="00FB58FE" w:rsidP="004A2CC1">
      <w:p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 w:rsidRPr="00AC3A0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«Детям совершенно так же, как и взрослым, хочется быть здоровыми и сильными, только дети не знают, что для этого надо делать. Об</w:t>
      </w:r>
      <w:r w:rsidR="00AC3A05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ъясни им, и они будут беречься»</w:t>
      </w:r>
    </w:p>
    <w:p w:rsidR="006013C7" w:rsidRPr="006013C7" w:rsidRDefault="006013C7" w:rsidP="004A2CC1">
      <w:pPr>
        <w:spacing w:after="0" w:line="36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>Януш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shd w:val="clear" w:color="auto" w:fill="FFFFFF"/>
        </w:rPr>
        <w:t xml:space="preserve"> Корчак.</w:t>
      </w:r>
    </w:p>
    <w:p w:rsidR="00FB58FE" w:rsidRDefault="00FB58FE" w:rsidP="00AC3A05">
      <w:pPr>
        <w:spacing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соответствии с ФГОС ДО содержание основной образовательной </w:t>
      </w:r>
      <w:r w:rsidR="00F017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Программы дошкольного образования должно охватывать следующие образовательные области:</w:t>
      </w:r>
    </w:p>
    <w:p w:rsidR="00F017DE" w:rsidRDefault="00F017DE" w:rsidP="004A2CC1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социально – коммуникативное развитие;</w:t>
      </w:r>
    </w:p>
    <w:p w:rsidR="00F017DE" w:rsidRDefault="00F017DE" w:rsidP="004A2CC1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познавательное развитие;</w:t>
      </w:r>
    </w:p>
    <w:p w:rsidR="00F017DE" w:rsidRDefault="00F017DE" w:rsidP="004A2CC1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художественно – эстетическое развитие;</w:t>
      </w:r>
    </w:p>
    <w:p w:rsidR="00F017DE" w:rsidRDefault="00F017DE" w:rsidP="004A2CC1">
      <w:pPr>
        <w:pStyle w:val="a3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физическое развитие.</w:t>
      </w:r>
    </w:p>
    <w:p w:rsidR="00F017DE" w:rsidRDefault="00F017DE" w:rsidP="009D10C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связи с этим, актуальной становится тема: 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Здоровьесберегающие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технологии в ДОУ», применение которых</w:t>
      </w:r>
      <w:r w:rsidR="00D226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возможно, если:</w:t>
      </w:r>
    </w:p>
    <w:p w:rsidR="00F017DE" w:rsidRDefault="00F017DE" w:rsidP="009D10C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="00D226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ДОУ будет создано </w:t>
      </w:r>
      <w:proofErr w:type="spellStart"/>
      <w:r w:rsidR="00D226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здоровьесберегающее</w:t>
      </w:r>
      <w:proofErr w:type="spellEnd"/>
      <w:r w:rsidR="00D226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пространство;</w:t>
      </w:r>
    </w:p>
    <w:p w:rsidR="00D2265D" w:rsidRDefault="00D2265D" w:rsidP="009D10C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опираясь на статистический мониторинг здоровья детей, будут внесены необходимые поправки в интенсивность технологических воздействий;</w:t>
      </w:r>
    </w:p>
    <w:p w:rsidR="00D2265D" w:rsidRDefault="00D2265D" w:rsidP="009D10C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обеспечен индивидуальный подход к каждому ребенку;</w:t>
      </w:r>
    </w:p>
    <w:p w:rsidR="00D2265D" w:rsidRDefault="00D2265D" w:rsidP="009D10C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будут сформированы положительные эмоции у педагогов ДОУ и родителей детей.</w:t>
      </w:r>
    </w:p>
    <w:p w:rsidR="004B3C0D" w:rsidRDefault="004B3C0D" w:rsidP="009D10C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Технология – это инструмент профессиональной деятельности педагога, соответственно характеризующаяся качественным прилагательным «педагогическая». </w:t>
      </w:r>
    </w:p>
    <w:p w:rsidR="004B3C0D" w:rsidRDefault="004B3C0D" w:rsidP="009D10C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Сущность педагогической технологии заключается в том, что она имеет выраженную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этапность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включает в себя набор определенных профессиональных действий на каждом этапе, позволяя педагогу еще в процессе проектирования предвидеть промежуточные и итоговые результаты собственной профессионально – педагогической деятельности. </w:t>
      </w:r>
    </w:p>
    <w:p w:rsidR="004B3C0D" w:rsidRDefault="004B3C0D" w:rsidP="009D10C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Педагогическую технологию отличают:</w:t>
      </w:r>
    </w:p>
    <w:p w:rsidR="004B3C0D" w:rsidRDefault="004B3C0D" w:rsidP="009D10C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конкретность и четкость цели и задач;</w:t>
      </w:r>
    </w:p>
    <w:p w:rsidR="0051703E" w:rsidRDefault="004B3C0D" w:rsidP="009D10C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- наличие этапов</w:t>
      </w:r>
      <w:r w:rsidR="00517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первичной диагностики; отбора содержания форм, способов и приемов его реализации</w:t>
      </w:r>
      <w:r w:rsidR="001B38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использования совокупности средств в определенной логике с организацией промежуточной диагностики достижения цели</w:t>
      </w:r>
      <w:r w:rsidR="00517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517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критериальной</w:t>
      </w:r>
      <w:proofErr w:type="spellEnd"/>
      <w:r w:rsidR="005170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оценки результатов.</w:t>
      </w:r>
    </w:p>
    <w:p w:rsidR="0051703E" w:rsidRDefault="0051703E" w:rsidP="009D10C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Важнейшей характеристикой педагогической технологии является ее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воспроизводимость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51703E" w:rsidRDefault="0051703E" w:rsidP="009D10C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Любая педагогическая технология должна быть </w:t>
      </w:r>
      <w:r w:rsidR="00EB3A9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здоровье сберегающей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</w:p>
    <w:p w:rsidR="0051703E" w:rsidRDefault="0051703E" w:rsidP="009D10C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Здоровье сберегающая технология –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 </w:t>
      </w:r>
    </w:p>
    <w:p w:rsidR="004B3C0D" w:rsidRDefault="0051703E" w:rsidP="00846CA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</w:t>
      </w:r>
      <w:r w:rsidR="001B380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концепции дошкольного образования предусмотрено не только сохранение, но и активное формирование здорового образа жизни и здоровья воспитанников.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4B3C0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E79CA" w:rsidRDefault="006E79CA" w:rsidP="00846CA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Выделяют три группы современных </w:t>
      </w:r>
      <w:r w:rsidR="004530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технологий.</w:t>
      </w:r>
    </w:p>
    <w:p w:rsidR="006E79CA" w:rsidRDefault="00453012" w:rsidP="009D10C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Т</w:t>
      </w:r>
      <w:r w:rsidR="0077791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ехнологии</w:t>
      </w:r>
      <w:r w:rsidR="006E79CA" w:rsidRPr="004530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сохра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нения и стимулирования здоровья:</w:t>
      </w:r>
    </w:p>
    <w:p w:rsidR="00453012" w:rsidRDefault="00453012" w:rsidP="004A2CC1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Динамические паузы или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физминутки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453012" w:rsidRDefault="00453012" w:rsidP="004A2CC1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Подвижные или спортивные игры.</w:t>
      </w:r>
    </w:p>
    <w:p w:rsidR="00453012" w:rsidRDefault="00453012" w:rsidP="004A2CC1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Ритмопластика.</w:t>
      </w:r>
    </w:p>
    <w:p w:rsidR="00453012" w:rsidRDefault="00453012" w:rsidP="004A2CC1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Бодрящая гимнастика.</w:t>
      </w:r>
    </w:p>
    <w:p w:rsidR="00453012" w:rsidRDefault="00453012" w:rsidP="004A2CC1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Гимнастика пальчиковая.</w:t>
      </w:r>
    </w:p>
    <w:p w:rsidR="00453012" w:rsidRDefault="00453012" w:rsidP="004A2CC1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Дыхательная гимнастика для дошкольников.</w:t>
      </w:r>
    </w:p>
    <w:p w:rsidR="00453012" w:rsidRDefault="00453012" w:rsidP="004A2CC1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Гимнастика для глаз.</w:t>
      </w:r>
    </w:p>
    <w:p w:rsidR="00453012" w:rsidRDefault="00453012" w:rsidP="004A2CC1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Корригирующие упражнения.</w:t>
      </w:r>
    </w:p>
    <w:p w:rsidR="00453012" w:rsidRDefault="00453012" w:rsidP="004A2CC1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Ортопедическая гимнастика. </w:t>
      </w:r>
    </w:p>
    <w:p w:rsidR="00453012" w:rsidRDefault="00453012" w:rsidP="004A2CC1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Технологии эстетической направленности.</w:t>
      </w:r>
    </w:p>
    <w:p w:rsidR="00453012" w:rsidRDefault="00453012" w:rsidP="004A2CC1">
      <w:pPr>
        <w:pStyle w:val="a3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Релаксация.</w:t>
      </w:r>
    </w:p>
    <w:p w:rsidR="004A2CC1" w:rsidRDefault="004A2CC1" w:rsidP="00846CA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A2CC1" w:rsidRDefault="004A2CC1" w:rsidP="00846CA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77919" w:rsidRDefault="00777919" w:rsidP="00846CA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Приложение</w:t>
      </w:r>
      <w:r w:rsidR="004530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 1.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«Технологии </w:t>
      </w:r>
      <w:r w:rsidRPr="004530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сохра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нения и стимулирования здоровья».</w:t>
      </w:r>
    </w:p>
    <w:p w:rsidR="00777919" w:rsidRDefault="00777919" w:rsidP="00846CAC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Технологии обучения ЗОЖ:</w:t>
      </w:r>
    </w:p>
    <w:p w:rsidR="00777919" w:rsidRDefault="00777919" w:rsidP="004A2CC1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Физкультурные занятия.</w:t>
      </w:r>
    </w:p>
    <w:p w:rsidR="00777919" w:rsidRDefault="00777919" w:rsidP="004A2CC1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НОД из серии «Здоровье».</w:t>
      </w:r>
    </w:p>
    <w:p w:rsidR="00777919" w:rsidRDefault="00777919" w:rsidP="004A2CC1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Коммуникативные игры.</w:t>
      </w:r>
    </w:p>
    <w:p w:rsidR="00777919" w:rsidRDefault="00777919" w:rsidP="004A2CC1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Проблемно – игровые тренинги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игротерапия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777919" w:rsidRDefault="00777919" w:rsidP="004A2CC1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Самомассаж.</w:t>
      </w:r>
    </w:p>
    <w:p w:rsidR="00777919" w:rsidRDefault="00777919" w:rsidP="004A2CC1">
      <w:pPr>
        <w:pStyle w:val="a3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Точечный </w:t>
      </w:r>
      <w:r w:rsidR="00980C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массаж.</w:t>
      </w:r>
    </w:p>
    <w:p w:rsidR="00777919" w:rsidRDefault="00777919" w:rsidP="00846CA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Приложение № 2. «Технологии обучения ЗОЖ». </w:t>
      </w:r>
    </w:p>
    <w:p w:rsidR="009D10C0" w:rsidRDefault="009D10C0" w:rsidP="00846CA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Коррекционные технологии:</w:t>
      </w:r>
    </w:p>
    <w:p w:rsidR="009D10C0" w:rsidRDefault="009D10C0" w:rsidP="004A2CC1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Психогимнастика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D10C0" w:rsidRDefault="009D10C0" w:rsidP="004A2CC1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Сказкотерапия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D10C0" w:rsidRDefault="009D10C0" w:rsidP="004A2CC1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Технология воздействия цветом.</w:t>
      </w:r>
    </w:p>
    <w:p w:rsidR="009D10C0" w:rsidRDefault="009D10C0" w:rsidP="004A2CC1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Арт – терапия.</w:t>
      </w:r>
    </w:p>
    <w:p w:rsidR="009D10C0" w:rsidRDefault="009D10C0" w:rsidP="004A2CC1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Фонетическая ритмика.</w:t>
      </w:r>
    </w:p>
    <w:p w:rsidR="009D10C0" w:rsidRDefault="009D10C0" w:rsidP="004A2CC1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Технология музыкального воздействия.</w:t>
      </w:r>
    </w:p>
    <w:p w:rsidR="009D10C0" w:rsidRDefault="009D10C0" w:rsidP="004A2CC1">
      <w:pPr>
        <w:pStyle w:val="a3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Технологии коррекции поведения. </w:t>
      </w:r>
    </w:p>
    <w:p w:rsidR="009D10C0" w:rsidRDefault="009D10C0" w:rsidP="00846CA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Приложение № 3. «Коррекционные технологии». </w:t>
      </w:r>
    </w:p>
    <w:p w:rsidR="00F334DA" w:rsidRDefault="00F334DA" w:rsidP="00846CA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Освоение и внедрение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здоровьесберегающих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технологий в образовательный процесс позволяет сделать его «безопасным» для дошкольника, четко определив стратегию развития – здоровье через воспитание и образование. </w:t>
      </w:r>
    </w:p>
    <w:p w:rsidR="0087137A" w:rsidRDefault="0087137A" w:rsidP="00846CA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 опыта работы.</w:t>
      </w:r>
    </w:p>
    <w:p w:rsidR="004A2CC1" w:rsidRDefault="0087137A" w:rsidP="004A2CC1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Гимнастика пальчиковая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сказкотерапия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4A2C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9390B" w:rsidRPr="004A2CC1" w:rsidRDefault="00D9390B" w:rsidP="004A2CC1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9390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«Наши пальчики».</w:t>
      </w:r>
    </w:p>
    <w:p w:rsidR="0087137A" w:rsidRPr="0087137A" w:rsidRDefault="0087137A" w:rsidP="00846CAC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71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пальчиковой гимнастики:</w:t>
      </w:r>
    </w:p>
    <w:p w:rsidR="0087137A" w:rsidRDefault="0087137A" w:rsidP="00846CA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С</w:t>
      </w:r>
      <w:r w:rsidRPr="00970828">
        <w:rPr>
          <w:color w:val="000000"/>
          <w:sz w:val="28"/>
          <w:szCs w:val="28"/>
        </w:rPr>
        <w:t>пособствует овладению навыками мелкой мото</w:t>
      </w:r>
      <w:r>
        <w:rPr>
          <w:color w:val="000000"/>
          <w:sz w:val="28"/>
          <w:szCs w:val="28"/>
        </w:rPr>
        <w:t>рики.</w:t>
      </w:r>
    </w:p>
    <w:p w:rsidR="0087137A" w:rsidRPr="00970828" w:rsidRDefault="0087137A" w:rsidP="00846CA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Помогает развивать речь.</w:t>
      </w:r>
    </w:p>
    <w:p w:rsidR="0087137A" w:rsidRPr="00970828" w:rsidRDefault="0087137A" w:rsidP="00846CAC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</w:t>
      </w:r>
      <w:r w:rsidRPr="00970828">
        <w:rPr>
          <w:color w:val="000000"/>
          <w:sz w:val="28"/>
          <w:szCs w:val="28"/>
        </w:rPr>
        <w:t>овышает ра</w:t>
      </w:r>
      <w:r>
        <w:rPr>
          <w:color w:val="000000"/>
          <w:sz w:val="28"/>
          <w:szCs w:val="28"/>
        </w:rPr>
        <w:t>ботоспособность головного мозга.</w:t>
      </w:r>
    </w:p>
    <w:p w:rsidR="0087137A" w:rsidRPr="00970828" w:rsidRDefault="0087137A" w:rsidP="0087137A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</w:t>
      </w:r>
      <w:r w:rsidRPr="00970828">
        <w:rPr>
          <w:color w:val="000000"/>
          <w:sz w:val="28"/>
          <w:szCs w:val="28"/>
        </w:rPr>
        <w:t>азвивает психические процессы: внимание</w:t>
      </w:r>
      <w:r>
        <w:rPr>
          <w:color w:val="000000"/>
          <w:sz w:val="28"/>
          <w:szCs w:val="28"/>
        </w:rPr>
        <w:t>, память, мышление, воображение.</w:t>
      </w:r>
    </w:p>
    <w:p w:rsidR="0087137A" w:rsidRPr="00970828" w:rsidRDefault="0087137A" w:rsidP="0087137A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5. Р</w:t>
      </w:r>
      <w:r w:rsidRPr="00970828">
        <w:rPr>
          <w:color w:val="000000"/>
          <w:sz w:val="28"/>
          <w:szCs w:val="28"/>
        </w:rPr>
        <w:t>азвив</w:t>
      </w:r>
      <w:r>
        <w:rPr>
          <w:color w:val="000000"/>
          <w:sz w:val="28"/>
          <w:szCs w:val="28"/>
        </w:rPr>
        <w:t>ает тактильную чувствительность.</w:t>
      </w:r>
    </w:p>
    <w:p w:rsidR="0087137A" w:rsidRDefault="0087137A" w:rsidP="0087137A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С</w:t>
      </w:r>
      <w:r w:rsidRPr="00970828">
        <w:rPr>
          <w:color w:val="000000"/>
          <w:sz w:val="28"/>
          <w:szCs w:val="28"/>
        </w:rPr>
        <w:t>нимает тревожность.</w:t>
      </w:r>
    </w:p>
    <w:p w:rsidR="0087137A" w:rsidRPr="0087137A" w:rsidRDefault="0087137A" w:rsidP="0087137A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7137A">
        <w:rPr>
          <w:sz w:val="28"/>
          <w:szCs w:val="28"/>
        </w:rPr>
        <w:t xml:space="preserve">Задачи </w:t>
      </w:r>
      <w:proofErr w:type="spellStart"/>
      <w:r w:rsidRPr="0087137A">
        <w:rPr>
          <w:sz w:val="28"/>
          <w:szCs w:val="28"/>
        </w:rPr>
        <w:t>сказкотерапии</w:t>
      </w:r>
      <w:proofErr w:type="spellEnd"/>
      <w:r w:rsidRPr="0087137A">
        <w:rPr>
          <w:sz w:val="28"/>
          <w:szCs w:val="28"/>
        </w:rPr>
        <w:t>:</w:t>
      </w:r>
    </w:p>
    <w:p w:rsidR="0087137A" w:rsidRPr="00970828" w:rsidRDefault="0087137A" w:rsidP="00846CAC">
      <w:pPr>
        <w:numPr>
          <w:ilvl w:val="0"/>
          <w:numId w:val="28"/>
        </w:numPr>
        <w:shd w:val="clear" w:color="auto" w:fill="FFFFFF"/>
        <w:spacing w:before="45" w:after="0" w:line="36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</w:t>
      </w:r>
      <w:r w:rsidRPr="0097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речь детей.</w:t>
      </w:r>
    </w:p>
    <w:p w:rsidR="0087137A" w:rsidRPr="00970828" w:rsidRDefault="0087137A" w:rsidP="00846CAC">
      <w:pPr>
        <w:numPr>
          <w:ilvl w:val="0"/>
          <w:numId w:val="28"/>
        </w:numPr>
        <w:shd w:val="clear" w:color="auto" w:fill="FFFFFF"/>
        <w:spacing w:before="45" w:after="0" w:line="36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Выявляет и поддерживает</w:t>
      </w:r>
      <w:r w:rsidRPr="0097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творческие способности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137A" w:rsidRPr="00970828" w:rsidRDefault="0087137A" w:rsidP="00846CAC">
      <w:pPr>
        <w:numPr>
          <w:ilvl w:val="0"/>
          <w:numId w:val="28"/>
        </w:numPr>
        <w:shd w:val="clear" w:color="auto" w:fill="FFFFFF"/>
        <w:spacing w:before="45" w:after="0" w:line="36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Снижает</w:t>
      </w:r>
      <w:r w:rsidRPr="0097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 тревожности и агрессивности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137A" w:rsidRPr="00970828" w:rsidRDefault="0087137A" w:rsidP="00846CAC">
      <w:pPr>
        <w:numPr>
          <w:ilvl w:val="0"/>
          <w:numId w:val="28"/>
        </w:numPr>
        <w:shd w:val="clear" w:color="auto" w:fill="FFFFFF"/>
        <w:spacing w:before="45" w:after="0" w:line="36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</w:t>
      </w:r>
      <w:r w:rsidRPr="0097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способности к естественной коммуникации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137A" w:rsidRPr="00970828" w:rsidRDefault="0087137A" w:rsidP="00846CAC">
      <w:pPr>
        <w:numPr>
          <w:ilvl w:val="0"/>
          <w:numId w:val="28"/>
        </w:numPr>
        <w:shd w:val="clear" w:color="auto" w:fill="FFFFFF"/>
        <w:spacing w:before="45" w:after="0" w:line="36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</w:t>
      </w:r>
      <w:r w:rsidRPr="0097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преодолевать трудности и страхи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90B" w:rsidRDefault="0087137A" w:rsidP="00846CAC">
      <w:pPr>
        <w:numPr>
          <w:ilvl w:val="0"/>
          <w:numId w:val="28"/>
        </w:numPr>
        <w:shd w:val="clear" w:color="auto" w:fill="FFFFFF"/>
        <w:spacing w:before="45" w:after="0" w:line="360" w:lineRule="auto"/>
        <w:ind w:left="1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</w:t>
      </w:r>
      <w:r w:rsidRPr="00970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конструктивного выражения эмоций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390B" w:rsidRDefault="00D9390B" w:rsidP="00846CAC">
      <w:pPr>
        <w:shd w:val="clear" w:color="auto" w:fill="FFFFFF"/>
        <w:spacing w:before="4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Оборудование: камешки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Марблс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тазики с водой, индивидуальные полотенца. </w:t>
      </w:r>
    </w:p>
    <w:p w:rsidR="00D9390B" w:rsidRDefault="00D9390B" w:rsidP="00D9390B">
      <w:pPr>
        <w:shd w:val="clear" w:color="auto" w:fill="FFFFFF"/>
        <w:spacing w:before="4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сказки.</w:t>
      </w:r>
    </w:p>
    <w:p w:rsidR="0087137A" w:rsidRPr="00D9390B" w:rsidRDefault="0087137A" w:rsidP="00D9390B">
      <w:pPr>
        <w:shd w:val="clear" w:color="auto" w:fill="FFFFFF"/>
        <w:spacing w:before="45"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90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Пошли наши пальчики гулять.</w:t>
      </w:r>
    </w:p>
    <w:p w:rsidR="00F168EF" w:rsidRDefault="0087137A" w:rsidP="00D9390B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9390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Идут они по дорожкам, перешли по мостику через ручеек, пришли на лужок, сели на травку – отдохнуть. Солнышко – </w:t>
      </w:r>
      <w:proofErr w:type="spellStart"/>
      <w:r w:rsidRPr="00D9390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колоколнышко</w:t>
      </w:r>
      <w:proofErr w:type="spellEnd"/>
      <w:r w:rsidRPr="00D9390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пригревает, наши пальчики своими лучиками ласкает. Вдруг что – то заблестело в травке, около цветов. Наши пальчики встали, подошли поближе и увидели блестящие камешки. Пальчики стали камешки гладить. Камешкам нравится, когда их гладят. А еще камешки любят играть в прятки: спрячутся в кулачках и сидят, пока пальчики мы не разожмем. </w:t>
      </w:r>
    </w:p>
    <w:p w:rsidR="0087137A" w:rsidRPr="00D9390B" w:rsidRDefault="0087137A" w:rsidP="00D9390B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9390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Вот так: спрячутся в кулачках и сидят! </w:t>
      </w:r>
    </w:p>
    <w:p w:rsidR="00F168EF" w:rsidRDefault="0087137A" w:rsidP="00D9390B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gramStart"/>
      <w:r w:rsidRPr="00D9390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Или  спрячутся</w:t>
      </w:r>
      <w:proofErr w:type="gramEnd"/>
      <w:r w:rsidRPr="00D9390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камешки под водой</w:t>
      </w:r>
      <w:r w:rsidR="00D9390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л</w:t>
      </w:r>
      <w:r w:rsidRPr="00D9390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ежат на дне реки (моря, океана) и никто не может их найти. Вот какие хитрые камешки! </w:t>
      </w:r>
    </w:p>
    <w:p w:rsidR="0087137A" w:rsidRDefault="0087137A" w:rsidP="00D9390B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9390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 наши пальчики им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не обхитрить! Наши пальчики превратились в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осьминожек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! Н</w:t>
      </w:r>
      <w:r w:rsidR="00D9390B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ырнули в речку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 достали камешки! </w:t>
      </w:r>
    </w:p>
    <w:p w:rsidR="0087137A" w:rsidRDefault="0087137A" w:rsidP="0087137A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Лежат камешки на ладошках, солнышко –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колоколнышко</w:t>
      </w:r>
      <w:proofErr w:type="spell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своими лучиками их согревает. Высохли камешки, спрятались в кулачках.  </w:t>
      </w:r>
    </w:p>
    <w:p w:rsidR="008550AD" w:rsidRDefault="008550AD" w:rsidP="0087137A">
      <w:pPr>
        <w:spacing w:after="0" w:line="36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4A2CC1" w:rsidRDefault="004A2CC1" w:rsidP="0026079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A2CC1" w:rsidRDefault="004A2CC1" w:rsidP="0026079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26079F" w:rsidRDefault="0026079F" w:rsidP="0026079F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Приложение № </w:t>
      </w:r>
      <w:r w:rsidR="004A2C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«Технологии </w:t>
      </w:r>
      <w:r w:rsidRPr="004530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сохра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нения и стимулирования здоровья».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25"/>
        <w:gridCol w:w="2488"/>
        <w:gridCol w:w="2796"/>
        <w:gridCol w:w="2035"/>
      </w:tblGrid>
      <w:tr w:rsidR="00C74C89" w:rsidTr="000A5FD0">
        <w:tc>
          <w:tcPr>
            <w:tcW w:w="0" w:type="auto"/>
          </w:tcPr>
          <w:p w:rsidR="000A5FD0" w:rsidRPr="00DA492A" w:rsidRDefault="000A5FD0" w:rsidP="009D10C0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Виды</w:t>
            </w:r>
          </w:p>
        </w:tc>
        <w:tc>
          <w:tcPr>
            <w:tcW w:w="0" w:type="auto"/>
          </w:tcPr>
          <w:p w:rsidR="000A5FD0" w:rsidRPr="00DA492A" w:rsidRDefault="000A5FD0" w:rsidP="00AC530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Время проведения в режиме дня</w:t>
            </w:r>
          </w:p>
        </w:tc>
        <w:tc>
          <w:tcPr>
            <w:tcW w:w="0" w:type="auto"/>
          </w:tcPr>
          <w:p w:rsidR="000A5FD0" w:rsidRPr="00DA492A" w:rsidRDefault="000A5FD0" w:rsidP="00AC530D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Особенности методики проведения</w:t>
            </w:r>
          </w:p>
        </w:tc>
        <w:tc>
          <w:tcPr>
            <w:tcW w:w="0" w:type="auto"/>
          </w:tcPr>
          <w:p w:rsidR="000A5FD0" w:rsidRPr="00DA492A" w:rsidRDefault="000A5FD0" w:rsidP="00AC530D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Ответственный</w:t>
            </w:r>
          </w:p>
        </w:tc>
      </w:tr>
      <w:tr w:rsidR="00C74C89" w:rsidTr="000A5FD0">
        <w:tc>
          <w:tcPr>
            <w:tcW w:w="0" w:type="auto"/>
          </w:tcPr>
          <w:p w:rsidR="000A5FD0" w:rsidRPr="00DA492A" w:rsidRDefault="000A5FD0" w:rsidP="000A5FD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Динамические паузы и </w:t>
            </w:r>
            <w:proofErr w:type="spellStart"/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физминутки</w:t>
            </w:r>
            <w:proofErr w:type="spellEnd"/>
            <w:r w:rsidR="00AC530D"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0" w:type="auto"/>
          </w:tcPr>
          <w:p w:rsidR="00DA492A" w:rsidRPr="00DA492A" w:rsidRDefault="000A5FD0" w:rsidP="000A5FD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gramStart"/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 время</w:t>
            </w:r>
            <w:proofErr w:type="gramEnd"/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НОД, </w:t>
            </w:r>
          </w:p>
          <w:p w:rsidR="000A5FD0" w:rsidRPr="00DA492A" w:rsidRDefault="000A5FD0" w:rsidP="000A5FD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 – 5 </w:t>
            </w:r>
            <w:r w:rsidR="00DA492A"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мин.</w:t>
            </w: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по утомляемости детей.</w:t>
            </w:r>
          </w:p>
        </w:tc>
        <w:tc>
          <w:tcPr>
            <w:tcW w:w="0" w:type="auto"/>
          </w:tcPr>
          <w:p w:rsidR="000A5FD0" w:rsidRPr="00DA492A" w:rsidRDefault="000A5FD0" w:rsidP="000A5FD0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Рекомендуется для всех детей в качестве профилактики утомления. Могут включать в себя </w:t>
            </w:r>
            <w:r w:rsidR="00AC530D"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элементы гимнастики для глаз, дыхательной гимнастики и других в зависимости от занятия. </w:t>
            </w:r>
          </w:p>
        </w:tc>
        <w:tc>
          <w:tcPr>
            <w:tcW w:w="0" w:type="auto"/>
          </w:tcPr>
          <w:p w:rsidR="000A5FD0" w:rsidRPr="00DA492A" w:rsidRDefault="00DA492A" w:rsidP="00AC53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Воспитатели</w:t>
            </w:r>
            <w:r w:rsidR="00AC530D"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</w:p>
        </w:tc>
      </w:tr>
      <w:tr w:rsidR="00C74C89" w:rsidTr="000A5FD0">
        <w:tc>
          <w:tcPr>
            <w:tcW w:w="0" w:type="auto"/>
          </w:tcPr>
          <w:p w:rsidR="000A5FD0" w:rsidRPr="00DA492A" w:rsidRDefault="00AC530D" w:rsidP="00AC53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Подвижные и спортивные игры.</w:t>
            </w:r>
          </w:p>
        </w:tc>
        <w:tc>
          <w:tcPr>
            <w:tcW w:w="0" w:type="auto"/>
          </w:tcPr>
          <w:p w:rsidR="000A5FD0" w:rsidRPr="00DA492A" w:rsidRDefault="00AC530D" w:rsidP="00AC53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Как часть физкультурного занятия, на прогулке, в групповой комнате – малой или со средней степенью подвижности. Ежедневно для всех возрастных групп. </w:t>
            </w:r>
          </w:p>
        </w:tc>
        <w:tc>
          <w:tcPr>
            <w:tcW w:w="0" w:type="auto"/>
          </w:tcPr>
          <w:p w:rsidR="000A5FD0" w:rsidRPr="00DA492A" w:rsidRDefault="00AC530D" w:rsidP="00AC53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Игры подбираются в соответствии с возрастом ребенка, местом и временем ее проведения. В ДОУ используем лишь элементы спортивных игр.</w:t>
            </w:r>
          </w:p>
        </w:tc>
        <w:tc>
          <w:tcPr>
            <w:tcW w:w="0" w:type="auto"/>
          </w:tcPr>
          <w:p w:rsidR="000A5FD0" w:rsidRPr="00DA492A" w:rsidRDefault="00AC530D" w:rsidP="00AC53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Воспитатели, </w:t>
            </w:r>
          </w:p>
          <w:p w:rsidR="00AC530D" w:rsidRPr="00DA492A" w:rsidRDefault="007E5393" w:rsidP="00AC530D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="00AC530D"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нструктор по физической культуре.</w:t>
            </w:r>
          </w:p>
        </w:tc>
      </w:tr>
      <w:tr w:rsidR="00C74C89" w:rsidTr="000A5FD0">
        <w:tc>
          <w:tcPr>
            <w:tcW w:w="0" w:type="auto"/>
          </w:tcPr>
          <w:p w:rsidR="00DA492A" w:rsidRPr="00DA492A" w:rsidRDefault="00DA492A" w:rsidP="00DA4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Ритмопластика.</w:t>
            </w:r>
          </w:p>
        </w:tc>
        <w:tc>
          <w:tcPr>
            <w:tcW w:w="0" w:type="auto"/>
          </w:tcPr>
          <w:p w:rsidR="00DA492A" w:rsidRPr="00DA492A" w:rsidRDefault="00DA492A" w:rsidP="00DA4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Не </w:t>
            </w:r>
            <w:proofErr w:type="gramStart"/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раньше чем</w:t>
            </w:r>
            <w:proofErr w:type="gramEnd"/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через 30 мин. после приема пищи; </w:t>
            </w:r>
          </w:p>
          <w:p w:rsidR="00DA492A" w:rsidRPr="00DA492A" w:rsidRDefault="00DA492A" w:rsidP="00DA4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 раза в неделю по 30 мин. со среднего возраста. </w:t>
            </w:r>
          </w:p>
        </w:tc>
        <w:tc>
          <w:tcPr>
            <w:tcW w:w="0" w:type="auto"/>
          </w:tcPr>
          <w:p w:rsidR="00DA492A" w:rsidRPr="00DA492A" w:rsidRDefault="00DA492A" w:rsidP="00DA4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Обратить внимание на художественную ценность, величину физической нагрузки и ее соразмерность возрастным показателям ребенка. </w:t>
            </w:r>
          </w:p>
        </w:tc>
        <w:tc>
          <w:tcPr>
            <w:tcW w:w="0" w:type="auto"/>
          </w:tcPr>
          <w:p w:rsidR="00DA492A" w:rsidRPr="00DA492A" w:rsidRDefault="00DA492A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Инструктор по физической культуре, музыкальный руководитель, педагог ДОУ. </w:t>
            </w:r>
          </w:p>
        </w:tc>
      </w:tr>
      <w:tr w:rsidR="00C74C89" w:rsidTr="000A5FD0">
        <w:tc>
          <w:tcPr>
            <w:tcW w:w="0" w:type="auto"/>
          </w:tcPr>
          <w:p w:rsidR="00DA492A" w:rsidRPr="00DA492A" w:rsidRDefault="00DA492A" w:rsidP="00DA4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Гимнастика бодрящая. </w:t>
            </w:r>
          </w:p>
        </w:tc>
        <w:tc>
          <w:tcPr>
            <w:tcW w:w="0" w:type="auto"/>
          </w:tcPr>
          <w:p w:rsidR="00DA492A" w:rsidRPr="00DA492A" w:rsidRDefault="00DA492A" w:rsidP="00DA4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Ежедневно после дневного сна, </w:t>
            </w:r>
          </w:p>
          <w:p w:rsidR="00DA492A" w:rsidRPr="00DA492A" w:rsidRDefault="00DA492A" w:rsidP="00DA4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5 – 10 мин.</w:t>
            </w:r>
          </w:p>
        </w:tc>
        <w:tc>
          <w:tcPr>
            <w:tcW w:w="0" w:type="auto"/>
          </w:tcPr>
          <w:p w:rsidR="00DA492A" w:rsidRPr="00DA492A" w:rsidRDefault="00DA492A" w:rsidP="00DA492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Форма проведения различна: упражнения на кроватках,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обширное умывание, ходьба по ребристым дощечкам и другие в зависимости от условий ДОУ. </w:t>
            </w: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</w:tcPr>
          <w:p w:rsidR="00DA492A" w:rsidRPr="00DA492A" w:rsidRDefault="005717CA" w:rsidP="005717C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Воспитатели.</w:t>
            </w:r>
          </w:p>
        </w:tc>
      </w:tr>
      <w:tr w:rsidR="00C74C89" w:rsidTr="000A5FD0">
        <w:tc>
          <w:tcPr>
            <w:tcW w:w="0" w:type="auto"/>
          </w:tcPr>
          <w:p w:rsidR="00DA492A" w:rsidRPr="00DA492A" w:rsidRDefault="005717CA" w:rsidP="005717C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Гимнастика пальчиковая.</w:t>
            </w:r>
          </w:p>
        </w:tc>
        <w:tc>
          <w:tcPr>
            <w:tcW w:w="0" w:type="auto"/>
          </w:tcPr>
          <w:p w:rsidR="00DA492A" w:rsidRPr="00DA492A" w:rsidRDefault="005717CA" w:rsidP="005717C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 младшего возраста; индивидуально либо с подгруппой ежедневно.</w:t>
            </w:r>
          </w:p>
        </w:tc>
        <w:tc>
          <w:tcPr>
            <w:tcW w:w="0" w:type="auto"/>
          </w:tcPr>
          <w:p w:rsidR="00DA492A" w:rsidRPr="00DA492A" w:rsidRDefault="005717CA" w:rsidP="005717C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Рекомендуется всем детям, особенно с речевыми проблемами. Проводится в любое удобное время.</w:t>
            </w:r>
          </w:p>
        </w:tc>
        <w:tc>
          <w:tcPr>
            <w:tcW w:w="0" w:type="auto"/>
          </w:tcPr>
          <w:p w:rsidR="00DA492A" w:rsidRPr="00DA492A" w:rsidRDefault="005717CA" w:rsidP="005717C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Воспитатели, учитель – логопед.</w:t>
            </w:r>
          </w:p>
        </w:tc>
      </w:tr>
      <w:tr w:rsidR="00C74C89" w:rsidTr="000A5FD0">
        <w:tc>
          <w:tcPr>
            <w:tcW w:w="0" w:type="auto"/>
          </w:tcPr>
          <w:p w:rsidR="00DA492A" w:rsidRPr="00DA492A" w:rsidRDefault="005717CA" w:rsidP="005717C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Гимнастика дыхательная.</w:t>
            </w:r>
          </w:p>
        </w:tc>
        <w:tc>
          <w:tcPr>
            <w:tcW w:w="0" w:type="auto"/>
          </w:tcPr>
          <w:p w:rsidR="00DA492A" w:rsidRPr="00DA492A" w:rsidRDefault="005717CA" w:rsidP="005717C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различных формах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оздоровительной работы.</w:t>
            </w:r>
          </w:p>
        </w:tc>
        <w:tc>
          <w:tcPr>
            <w:tcW w:w="0" w:type="auto"/>
          </w:tcPr>
          <w:p w:rsidR="00DA492A" w:rsidRPr="00DA492A" w:rsidRDefault="005717CA" w:rsidP="005717C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Обеспечить проветривание помещения, педагогу дать детям инструкции по обязательной гигиене полости носа перед проведением процедуры.</w:t>
            </w:r>
          </w:p>
        </w:tc>
        <w:tc>
          <w:tcPr>
            <w:tcW w:w="0" w:type="auto"/>
          </w:tcPr>
          <w:p w:rsidR="00DA492A" w:rsidRPr="00DA492A" w:rsidRDefault="005717CA" w:rsidP="005717C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Все педагоги.</w:t>
            </w:r>
          </w:p>
        </w:tc>
      </w:tr>
      <w:tr w:rsidR="00C74C89" w:rsidTr="000A5FD0">
        <w:tc>
          <w:tcPr>
            <w:tcW w:w="0" w:type="auto"/>
          </w:tcPr>
          <w:p w:rsidR="00DA492A" w:rsidRPr="00DA492A" w:rsidRDefault="005717CA" w:rsidP="005717C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Гимнастика для глаз. </w:t>
            </w:r>
          </w:p>
        </w:tc>
        <w:tc>
          <w:tcPr>
            <w:tcW w:w="0" w:type="auto"/>
          </w:tcPr>
          <w:p w:rsidR="00DA492A" w:rsidRPr="00DA492A" w:rsidRDefault="005717CA" w:rsidP="005717C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Ежедневно по 3 – 5 мин. в любое свободное время; в зависимости от интенсивности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зрительной </w:t>
            </w:r>
            <w:r w:rsidR="007E539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нагрузки с младшего возраста. </w:t>
            </w:r>
          </w:p>
        </w:tc>
        <w:tc>
          <w:tcPr>
            <w:tcW w:w="0" w:type="auto"/>
          </w:tcPr>
          <w:p w:rsidR="00DA492A" w:rsidRPr="00DA492A" w:rsidRDefault="007E5393" w:rsidP="005717C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Рекомендуется использовать наглядный материал, показ педагога.</w:t>
            </w:r>
          </w:p>
        </w:tc>
        <w:tc>
          <w:tcPr>
            <w:tcW w:w="0" w:type="auto"/>
          </w:tcPr>
          <w:p w:rsidR="00DA492A" w:rsidRPr="00DA492A" w:rsidRDefault="007E5393" w:rsidP="005717C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Все педагоги.</w:t>
            </w:r>
          </w:p>
        </w:tc>
      </w:tr>
      <w:tr w:rsidR="00C74C89" w:rsidTr="000A5FD0">
        <w:tc>
          <w:tcPr>
            <w:tcW w:w="0" w:type="auto"/>
          </w:tcPr>
          <w:p w:rsidR="00DA492A" w:rsidRPr="00DA492A" w:rsidRDefault="007E5393" w:rsidP="005717C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Гимнастика корригирующая.</w:t>
            </w:r>
          </w:p>
        </w:tc>
        <w:tc>
          <w:tcPr>
            <w:tcW w:w="0" w:type="auto"/>
          </w:tcPr>
          <w:p w:rsidR="00DA492A" w:rsidRPr="00DA492A" w:rsidRDefault="007E5393" w:rsidP="005717C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различных формах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оздоровительной работы.</w:t>
            </w:r>
          </w:p>
        </w:tc>
        <w:tc>
          <w:tcPr>
            <w:tcW w:w="0" w:type="auto"/>
          </w:tcPr>
          <w:p w:rsidR="00DA492A" w:rsidRPr="00DA492A" w:rsidRDefault="007E5393" w:rsidP="005717C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Форма проведения зависит от поставленной задачи и контингента детей. </w:t>
            </w:r>
          </w:p>
        </w:tc>
        <w:tc>
          <w:tcPr>
            <w:tcW w:w="0" w:type="auto"/>
          </w:tcPr>
          <w:p w:rsidR="007E5393" w:rsidRPr="00DA492A" w:rsidRDefault="007E5393" w:rsidP="007E53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Воспитатели, </w:t>
            </w:r>
          </w:p>
          <w:p w:rsidR="00DA492A" w:rsidRPr="00DA492A" w:rsidRDefault="007E5393" w:rsidP="007E5393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нструктор по физической культуре.</w:t>
            </w:r>
          </w:p>
        </w:tc>
      </w:tr>
      <w:tr w:rsidR="00C74C89" w:rsidTr="000A5FD0">
        <w:tc>
          <w:tcPr>
            <w:tcW w:w="0" w:type="auto"/>
          </w:tcPr>
          <w:p w:rsidR="007E5393" w:rsidRPr="00DA492A" w:rsidRDefault="007E5393" w:rsidP="005717C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Гимнастика ортопедическая.</w:t>
            </w:r>
          </w:p>
        </w:tc>
        <w:tc>
          <w:tcPr>
            <w:tcW w:w="0" w:type="auto"/>
          </w:tcPr>
          <w:p w:rsidR="007E5393" w:rsidRPr="00DA492A" w:rsidRDefault="007E5393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различных формах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оздоровительной работы.</w:t>
            </w:r>
          </w:p>
        </w:tc>
        <w:tc>
          <w:tcPr>
            <w:tcW w:w="0" w:type="auto"/>
          </w:tcPr>
          <w:p w:rsidR="007E5393" w:rsidRPr="00DA492A" w:rsidRDefault="007E5393" w:rsidP="005717C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Рекомендуется детям с плоскостопием и в качестве профилактики болезней опорного свода стопы. </w:t>
            </w:r>
          </w:p>
        </w:tc>
        <w:tc>
          <w:tcPr>
            <w:tcW w:w="0" w:type="auto"/>
          </w:tcPr>
          <w:p w:rsidR="007E5393" w:rsidRPr="00DA492A" w:rsidRDefault="007E5393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Воспитатели, </w:t>
            </w:r>
          </w:p>
          <w:p w:rsidR="007E5393" w:rsidRPr="00DA492A" w:rsidRDefault="007E5393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нструктор по физической культуре.</w:t>
            </w:r>
          </w:p>
        </w:tc>
      </w:tr>
      <w:tr w:rsidR="00C74C89" w:rsidTr="000A5FD0">
        <w:tc>
          <w:tcPr>
            <w:tcW w:w="0" w:type="auto"/>
          </w:tcPr>
          <w:p w:rsidR="007E5393" w:rsidRPr="00DA492A" w:rsidRDefault="007E5393" w:rsidP="005717C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Технологии эстетической направленности.</w:t>
            </w:r>
          </w:p>
        </w:tc>
        <w:tc>
          <w:tcPr>
            <w:tcW w:w="0" w:type="auto"/>
          </w:tcPr>
          <w:p w:rsidR="007E5393" w:rsidRPr="00DA492A" w:rsidRDefault="007E5393" w:rsidP="005717C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Реализуются на занятиях художественно – эстетического цикла; при посещении музеев</w:t>
            </w:r>
            <w:r w:rsidR="00C74C8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 театров, выставок и пр. Для всех групп.</w:t>
            </w:r>
          </w:p>
        </w:tc>
        <w:tc>
          <w:tcPr>
            <w:tcW w:w="0" w:type="auto"/>
          </w:tcPr>
          <w:p w:rsidR="007E5393" w:rsidRPr="00DA492A" w:rsidRDefault="00C74C89" w:rsidP="005717C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Осуществляются по образовательной программе ДОУ, а также по специально запланированному графику мероприятий. Особое значение имеет работа с семьей, привитие детям эстетического вкуса. </w:t>
            </w:r>
          </w:p>
        </w:tc>
        <w:tc>
          <w:tcPr>
            <w:tcW w:w="0" w:type="auto"/>
          </w:tcPr>
          <w:p w:rsidR="007E5393" w:rsidRPr="00DA492A" w:rsidRDefault="00C74C89" w:rsidP="005717CA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Все педагоги ДОУ. </w:t>
            </w:r>
          </w:p>
        </w:tc>
      </w:tr>
      <w:tr w:rsidR="00C74C89" w:rsidRPr="00DA492A" w:rsidTr="007E5393">
        <w:tc>
          <w:tcPr>
            <w:tcW w:w="0" w:type="auto"/>
          </w:tcPr>
          <w:p w:rsidR="00C74C89" w:rsidRPr="00DA492A" w:rsidRDefault="00C74C89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Релаксация.</w:t>
            </w:r>
          </w:p>
        </w:tc>
        <w:tc>
          <w:tcPr>
            <w:tcW w:w="0" w:type="auto"/>
          </w:tcPr>
          <w:p w:rsidR="00C74C89" w:rsidRPr="00DA492A" w:rsidRDefault="00C74C89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любом подходящем помещении. В зависимости от состояния детей и целей, педагог определяет интенсивность технологии. Для всех возрастных групп.</w:t>
            </w:r>
          </w:p>
        </w:tc>
        <w:tc>
          <w:tcPr>
            <w:tcW w:w="0" w:type="auto"/>
          </w:tcPr>
          <w:p w:rsidR="00C74C89" w:rsidRPr="00DA492A" w:rsidRDefault="00C74C89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Можно использовать спокойную классическую музыку (Рахманинов, Чайковский), звуки природы.</w:t>
            </w:r>
          </w:p>
        </w:tc>
        <w:tc>
          <w:tcPr>
            <w:tcW w:w="0" w:type="auto"/>
          </w:tcPr>
          <w:p w:rsidR="00C74C89" w:rsidRPr="00DA492A" w:rsidRDefault="00C74C89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Воспитатели, </w:t>
            </w:r>
          </w:p>
          <w:p w:rsidR="00C74C89" w:rsidRDefault="00C74C89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нструктор по 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</w:p>
          <w:p w:rsidR="00C74C89" w:rsidRPr="00DA492A" w:rsidRDefault="00C74C89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психолог. </w:t>
            </w:r>
          </w:p>
        </w:tc>
      </w:tr>
    </w:tbl>
    <w:p w:rsidR="0026079F" w:rsidRDefault="0026079F" w:rsidP="009D10C0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74C89" w:rsidRDefault="00C74C89" w:rsidP="00C74C89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Приложение № </w:t>
      </w:r>
      <w:r w:rsidR="004A2CC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«Технологии обучения ЗОЖ».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09"/>
        <w:gridCol w:w="2493"/>
        <w:gridCol w:w="2597"/>
        <w:gridCol w:w="2045"/>
      </w:tblGrid>
      <w:tr w:rsidR="00C62547" w:rsidRPr="00DA492A" w:rsidTr="00FE1185">
        <w:tc>
          <w:tcPr>
            <w:tcW w:w="0" w:type="auto"/>
          </w:tcPr>
          <w:p w:rsidR="00C74C89" w:rsidRPr="00DA492A" w:rsidRDefault="00C74C89" w:rsidP="00FE11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Виды</w:t>
            </w:r>
          </w:p>
        </w:tc>
        <w:tc>
          <w:tcPr>
            <w:tcW w:w="0" w:type="auto"/>
          </w:tcPr>
          <w:p w:rsidR="00C74C89" w:rsidRPr="00DA492A" w:rsidRDefault="00C74C89" w:rsidP="00FE118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Время проведения в режиме дня</w:t>
            </w:r>
          </w:p>
        </w:tc>
        <w:tc>
          <w:tcPr>
            <w:tcW w:w="0" w:type="auto"/>
          </w:tcPr>
          <w:p w:rsidR="00C74C89" w:rsidRPr="00DA492A" w:rsidRDefault="00C74C89" w:rsidP="00FE118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Особенности методики проведения</w:t>
            </w:r>
          </w:p>
        </w:tc>
        <w:tc>
          <w:tcPr>
            <w:tcW w:w="0" w:type="auto"/>
          </w:tcPr>
          <w:p w:rsidR="00C74C89" w:rsidRPr="00DA492A" w:rsidRDefault="00C74C89" w:rsidP="00FE118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Ответственный</w:t>
            </w:r>
          </w:p>
        </w:tc>
      </w:tr>
      <w:tr w:rsidR="00C62547" w:rsidRPr="00DA492A" w:rsidTr="00FE1185">
        <w:tc>
          <w:tcPr>
            <w:tcW w:w="0" w:type="auto"/>
          </w:tcPr>
          <w:p w:rsidR="008620FA" w:rsidRPr="00DA492A" w:rsidRDefault="008620FA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Физкультурные занятия</w:t>
            </w: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0" w:type="auto"/>
          </w:tcPr>
          <w:p w:rsidR="008620FA" w:rsidRDefault="008620FA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 – 3 раза в неделю в спортивном или музыкальном залах. Ранний возраст - в групповой комнате, </w:t>
            </w:r>
          </w:p>
          <w:p w:rsidR="008620FA" w:rsidRDefault="008620FA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9 мин.</w:t>
            </w:r>
          </w:p>
          <w:p w:rsidR="008620FA" w:rsidRDefault="008620FA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Младший возраст – 15 – 20 мин.</w:t>
            </w:r>
          </w:p>
          <w:p w:rsidR="008620FA" w:rsidRDefault="008620FA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Средний возраст – 20 – 25 мин.</w:t>
            </w:r>
          </w:p>
          <w:p w:rsidR="008620FA" w:rsidRDefault="008620FA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Старший возраст – 25 – 30 мин.</w:t>
            </w:r>
          </w:p>
          <w:p w:rsidR="008620FA" w:rsidRPr="00DA492A" w:rsidRDefault="008620FA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</w:tcPr>
          <w:p w:rsidR="008620FA" w:rsidRPr="00DA492A" w:rsidRDefault="008620FA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Занятия проводятся в соответствии с программой, по которой работает ДОУ. Перед занятием необходимо хорошо проветрить помещение.</w:t>
            </w:r>
          </w:p>
        </w:tc>
        <w:tc>
          <w:tcPr>
            <w:tcW w:w="0" w:type="auto"/>
          </w:tcPr>
          <w:p w:rsidR="008620FA" w:rsidRPr="00DA492A" w:rsidRDefault="008620FA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Воспитатели, </w:t>
            </w:r>
          </w:p>
          <w:p w:rsidR="008620FA" w:rsidRPr="00DA492A" w:rsidRDefault="008620FA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нструктор по физической культуре.</w:t>
            </w:r>
          </w:p>
        </w:tc>
      </w:tr>
      <w:tr w:rsidR="00C62547" w:rsidRPr="00DA492A" w:rsidTr="00FE1185">
        <w:tc>
          <w:tcPr>
            <w:tcW w:w="0" w:type="auto"/>
          </w:tcPr>
          <w:p w:rsidR="008620FA" w:rsidRPr="00DA492A" w:rsidRDefault="008620FA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НОД из серии «Здоровье».</w:t>
            </w:r>
          </w:p>
        </w:tc>
        <w:tc>
          <w:tcPr>
            <w:tcW w:w="0" w:type="auto"/>
          </w:tcPr>
          <w:p w:rsidR="008620FA" w:rsidRPr="00DA492A" w:rsidRDefault="008620FA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 раз в неделю по 30 мин. со старшего возраста.</w:t>
            </w:r>
          </w:p>
        </w:tc>
        <w:tc>
          <w:tcPr>
            <w:tcW w:w="0" w:type="auto"/>
          </w:tcPr>
          <w:p w:rsidR="008620FA" w:rsidRPr="00DA492A" w:rsidRDefault="008620FA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Могут быть включены в сетку НОД в качестве познавательного развития. </w:t>
            </w:r>
          </w:p>
        </w:tc>
        <w:tc>
          <w:tcPr>
            <w:tcW w:w="0" w:type="auto"/>
          </w:tcPr>
          <w:p w:rsidR="008620FA" w:rsidRPr="00DA492A" w:rsidRDefault="008620FA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Воспитатели, </w:t>
            </w:r>
          </w:p>
          <w:p w:rsidR="008620FA" w:rsidRDefault="008620FA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нструктор по 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8620FA" w:rsidRPr="00DA492A" w:rsidRDefault="008620FA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педагог –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валеолог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C62547" w:rsidRPr="00DA492A" w:rsidTr="00FE1185">
        <w:tc>
          <w:tcPr>
            <w:tcW w:w="0" w:type="auto"/>
          </w:tcPr>
          <w:p w:rsidR="008620FA" w:rsidRPr="00DA492A" w:rsidRDefault="008620FA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Коммуникативные игры.</w:t>
            </w:r>
          </w:p>
        </w:tc>
        <w:tc>
          <w:tcPr>
            <w:tcW w:w="0" w:type="auto"/>
          </w:tcPr>
          <w:p w:rsidR="008620FA" w:rsidRPr="00DA492A" w:rsidRDefault="008620FA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 – 2 раза в неделю по 30 мин. со старшего возраста.</w:t>
            </w: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0" w:type="auto"/>
          </w:tcPr>
          <w:p w:rsidR="008620FA" w:rsidRPr="00DA492A" w:rsidRDefault="008620FA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Строятся по определенной схеме и состоят из нескольких частей. В них входят беседы, этюды</w:t>
            </w:r>
            <w:r w:rsidR="00C62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и игры разной степени подвижности, занятия рисованием, лепкой и др. </w:t>
            </w:r>
          </w:p>
        </w:tc>
        <w:tc>
          <w:tcPr>
            <w:tcW w:w="0" w:type="auto"/>
          </w:tcPr>
          <w:p w:rsidR="008620FA" w:rsidRPr="00DA492A" w:rsidRDefault="00C62547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Воспитатели, психолог. </w:t>
            </w:r>
          </w:p>
        </w:tc>
      </w:tr>
      <w:tr w:rsidR="00C62547" w:rsidRPr="00DA492A" w:rsidTr="00FE1185">
        <w:tc>
          <w:tcPr>
            <w:tcW w:w="0" w:type="auto"/>
          </w:tcPr>
          <w:p w:rsidR="00C62547" w:rsidRDefault="00C62547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Проблемно – игровые тренинги и </w:t>
            </w:r>
          </w:p>
          <w:p w:rsidR="00C62547" w:rsidRPr="00DA492A" w:rsidRDefault="00C62547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игротерапия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0" w:type="auto"/>
          </w:tcPr>
          <w:p w:rsidR="00C62547" w:rsidRPr="00DA492A" w:rsidRDefault="00C62547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 свободное время, можно во второй половине дня. Время строго не фиксировано, в зависимости от задач, поставленных педагогом.</w:t>
            </w:r>
          </w:p>
        </w:tc>
        <w:tc>
          <w:tcPr>
            <w:tcW w:w="0" w:type="auto"/>
          </w:tcPr>
          <w:p w:rsidR="00C62547" w:rsidRPr="00DA492A" w:rsidRDefault="00C62547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Могут быть организованы не заметно для ребенка, посредством включения педагога в процесс игровой деятельности. </w:t>
            </w:r>
          </w:p>
        </w:tc>
        <w:tc>
          <w:tcPr>
            <w:tcW w:w="0" w:type="auto"/>
          </w:tcPr>
          <w:p w:rsidR="00C62547" w:rsidRPr="00DA492A" w:rsidRDefault="00C62547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Воспитатели, психолог. </w:t>
            </w:r>
          </w:p>
        </w:tc>
      </w:tr>
      <w:tr w:rsidR="00C62547" w:rsidRPr="00DA492A" w:rsidTr="00FE1185">
        <w:tc>
          <w:tcPr>
            <w:tcW w:w="0" w:type="auto"/>
          </w:tcPr>
          <w:p w:rsidR="00C62547" w:rsidRPr="00DA492A" w:rsidRDefault="00C62547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Самомассаж.</w:t>
            </w:r>
          </w:p>
        </w:tc>
        <w:tc>
          <w:tcPr>
            <w:tcW w:w="0" w:type="auto"/>
          </w:tcPr>
          <w:p w:rsidR="00C62547" w:rsidRPr="00DA492A" w:rsidRDefault="00C62547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зависимости от поставленных педагогом целей, сеансами, либо в различных формах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оздоровительной работы.</w:t>
            </w:r>
          </w:p>
        </w:tc>
        <w:tc>
          <w:tcPr>
            <w:tcW w:w="0" w:type="auto"/>
          </w:tcPr>
          <w:p w:rsidR="00C62547" w:rsidRPr="00DA492A" w:rsidRDefault="00C62547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Необходимо объяснить ребенку серьезность процедуры и дать детям элементарные знания о том, как не нанести вред своему организму.</w:t>
            </w:r>
          </w:p>
        </w:tc>
        <w:tc>
          <w:tcPr>
            <w:tcW w:w="0" w:type="auto"/>
          </w:tcPr>
          <w:p w:rsidR="00C62547" w:rsidRDefault="00C62547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Воспитатели, старшая медсестра, инструктор по физической культуре.</w:t>
            </w:r>
          </w:p>
          <w:p w:rsidR="00C62547" w:rsidRPr="00DA492A" w:rsidRDefault="00C62547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80C85" w:rsidRPr="00DA492A" w:rsidTr="00FE1185">
        <w:tc>
          <w:tcPr>
            <w:tcW w:w="0" w:type="auto"/>
          </w:tcPr>
          <w:p w:rsidR="00980C85" w:rsidRPr="00DA492A" w:rsidRDefault="00980C85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Точечный самомассаж.</w:t>
            </w:r>
          </w:p>
        </w:tc>
        <w:tc>
          <w:tcPr>
            <w:tcW w:w="0" w:type="auto"/>
          </w:tcPr>
          <w:p w:rsidR="00980C85" w:rsidRPr="00DA492A" w:rsidRDefault="00980C85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Проводится в преддверии эпидемий, в осенний и весенний периоды в любое удобное для педагога время; со старшего периода.</w:t>
            </w:r>
          </w:p>
        </w:tc>
        <w:tc>
          <w:tcPr>
            <w:tcW w:w="0" w:type="auto"/>
          </w:tcPr>
          <w:p w:rsidR="00980C85" w:rsidRPr="00DA492A" w:rsidRDefault="00980C85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Проводится строго по специальной методике. Показана детям с частыми простудными заболеваниями и болезнями ЛОР – органов. Используется наглядный материал. </w:t>
            </w:r>
          </w:p>
        </w:tc>
        <w:tc>
          <w:tcPr>
            <w:tcW w:w="0" w:type="auto"/>
          </w:tcPr>
          <w:p w:rsidR="00980C85" w:rsidRDefault="00980C85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Воспитатели, старшая медсестра, инструктор по физической культуре.</w:t>
            </w:r>
          </w:p>
          <w:p w:rsidR="00980C85" w:rsidRPr="00DA492A" w:rsidRDefault="00980C85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980C85" w:rsidRDefault="00980C85" w:rsidP="00980C8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80C85" w:rsidRDefault="00980C85" w:rsidP="00980C85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Приложение № 3. «Коррекционные технологии».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73"/>
        <w:gridCol w:w="2211"/>
        <w:gridCol w:w="3026"/>
        <w:gridCol w:w="1934"/>
      </w:tblGrid>
      <w:tr w:rsidR="003F4236" w:rsidRPr="00DA492A" w:rsidTr="00FE1185">
        <w:tc>
          <w:tcPr>
            <w:tcW w:w="0" w:type="auto"/>
          </w:tcPr>
          <w:p w:rsidR="00980C85" w:rsidRPr="00DA492A" w:rsidRDefault="00980C85" w:rsidP="00FE1185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Виды</w:t>
            </w:r>
          </w:p>
        </w:tc>
        <w:tc>
          <w:tcPr>
            <w:tcW w:w="0" w:type="auto"/>
          </w:tcPr>
          <w:p w:rsidR="00980C85" w:rsidRPr="00DA492A" w:rsidRDefault="00980C85" w:rsidP="00FE118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Время проведения в режиме дня</w:t>
            </w:r>
          </w:p>
        </w:tc>
        <w:tc>
          <w:tcPr>
            <w:tcW w:w="0" w:type="auto"/>
          </w:tcPr>
          <w:p w:rsidR="00980C85" w:rsidRPr="00DA492A" w:rsidRDefault="00980C85" w:rsidP="00FE118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Особенности методики проведения</w:t>
            </w:r>
          </w:p>
        </w:tc>
        <w:tc>
          <w:tcPr>
            <w:tcW w:w="0" w:type="auto"/>
          </w:tcPr>
          <w:p w:rsidR="00980C85" w:rsidRPr="00DA492A" w:rsidRDefault="00980C85" w:rsidP="00FE1185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Ответственный</w:t>
            </w:r>
          </w:p>
        </w:tc>
      </w:tr>
      <w:tr w:rsidR="003F4236" w:rsidRPr="00DA492A" w:rsidTr="00FE1185">
        <w:tc>
          <w:tcPr>
            <w:tcW w:w="0" w:type="auto"/>
          </w:tcPr>
          <w:p w:rsidR="00672ACD" w:rsidRPr="00DA492A" w:rsidRDefault="00672ACD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Психогимнастика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0" w:type="auto"/>
          </w:tcPr>
          <w:p w:rsidR="00672ACD" w:rsidRPr="00980C85" w:rsidRDefault="00672ACD" w:rsidP="00980C8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1 – 2 раза в неделю со старшего возраста по 25 – 30 мин. </w:t>
            </w:r>
          </w:p>
        </w:tc>
        <w:tc>
          <w:tcPr>
            <w:tcW w:w="0" w:type="auto"/>
          </w:tcPr>
          <w:p w:rsidR="00672ACD" w:rsidRPr="00DA492A" w:rsidRDefault="00672ACD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Занятия проводятся по специальным методикам. </w:t>
            </w:r>
          </w:p>
        </w:tc>
        <w:tc>
          <w:tcPr>
            <w:tcW w:w="0" w:type="auto"/>
          </w:tcPr>
          <w:p w:rsidR="00672ACD" w:rsidRPr="00DA492A" w:rsidRDefault="00672ACD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Воспитатели, психолог. </w:t>
            </w:r>
          </w:p>
        </w:tc>
      </w:tr>
      <w:tr w:rsidR="003F4236" w:rsidRPr="00DA492A" w:rsidTr="00FE1185">
        <w:tc>
          <w:tcPr>
            <w:tcW w:w="0" w:type="auto"/>
          </w:tcPr>
          <w:p w:rsidR="00672ACD" w:rsidRPr="00DA492A" w:rsidRDefault="00672ACD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Сказкотерапия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0" w:type="auto"/>
          </w:tcPr>
          <w:p w:rsidR="00672ACD" w:rsidRPr="00DA492A" w:rsidRDefault="00672ACD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2 – 4 раза в месяц по 30 мин. со старшего возраста.</w:t>
            </w:r>
          </w:p>
        </w:tc>
        <w:tc>
          <w:tcPr>
            <w:tcW w:w="0" w:type="auto"/>
          </w:tcPr>
          <w:p w:rsidR="00672ACD" w:rsidRPr="00DA492A" w:rsidRDefault="00672ACD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где рассказчиком является не один, а группа детей.</w:t>
            </w:r>
          </w:p>
        </w:tc>
        <w:tc>
          <w:tcPr>
            <w:tcW w:w="0" w:type="auto"/>
          </w:tcPr>
          <w:p w:rsidR="00672ACD" w:rsidRPr="00DA492A" w:rsidRDefault="00672ACD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 xml:space="preserve">Воспитатели, психолог. </w:t>
            </w:r>
          </w:p>
        </w:tc>
      </w:tr>
      <w:tr w:rsidR="003F4236" w:rsidRPr="00DA492A" w:rsidTr="00FE1185">
        <w:tc>
          <w:tcPr>
            <w:tcW w:w="0" w:type="auto"/>
          </w:tcPr>
          <w:p w:rsidR="00672ACD" w:rsidRPr="00DA492A" w:rsidRDefault="00672ACD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Технология воздействия цветом.</w:t>
            </w:r>
          </w:p>
        </w:tc>
        <w:tc>
          <w:tcPr>
            <w:tcW w:w="0" w:type="auto"/>
          </w:tcPr>
          <w:p w:rsidR="00672ACD" w:rsidRPr="00DA492A" w:rsidRDefault="00672ACD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Как специальное занятие 2 – 4 раза в месяц в зависимости от поставленных задач. </w:t>
            </w:r>
          </w:p>
        </w:tc>
        <w:tc>
          <w:tcPr>
            <w:tcW w:w="0" w:type="auto"/>
          </w:tcPr>
          <w:p w:rsidR="00672ACD" w:rsidRPr="00DA492A" w:rsidRDefault="00672ACD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Необходимо уделять особое внимание цветовой гамме интерьеров ДОУ. Правильно подобранные цвета снимают напряжение и повышают эмоциональный настрой ребенка.</w:t>
            </w:r>
          </w:p>
        </w:tc>
        <w:tc>
          <w:tcPr>
            <w:tcW w:w="0" w:type="auto"/>
          </w:tcPr>
          <w:p w:rsidR="00672ACD" w:rsidRPr="00DA492A" w:rsidRDefault="00672ACD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Воспитатели, психолог. </w:t>
            </w:r>
          </w:p>
        </w:tc>
      </w:tr>
      <w:tr w:rsidR="003F4236" w:rsidRPr="00DA492A" w:rsidTr="00FE1185">
        <w:tc>
          <w:tcPr>
            <w:tcW w:w="0" w:type="auto"/>
          </w:tcPr>
          <w:p w:rsidR="00672ACD" w:rsidRPr="00DA492A" w:rsidRDefault="00672ACD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Арт – терапия. </w:t>
            </w:r>
          </w:p>
        </w:tc>
        <w:tc>
          <w:tcPr>
            <w:tcW w:w="0" w:type="auto"/>
          </w:tcPr>
          <w:p w:rsidR="00672ACD" w:rsidRDefault="00672ACD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Сеансами по 10 – 12 занятий, </w:t>
            </w:r>
          </w:p>
          <w:p w:rsidR="00672ACD" w:rsidRPr="00DA492A" w:rsidRDefault="00672ACD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 30 – 35 мин. со средней группы.</w:t>
            </w:r>
          </w:p>
        </w:tc>
        <w:tc>
          <w:tcPr>
            <w:tcW w:w="0" w:type="auto"/>
          </w:tcPr>
          <w:p w:rsidR="00672ACD" w:rsidRPr="00DA492A" w:rsidRDefault="00672ACD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Занятия проводят по подгруппам 10 – 13 человек, программа имеет диагностический инструментарий и предполагает протоколы занятий. </w:t>
            </w:r>
          </w:p>
        </w:tc>
        <w:tc>
          <w:tcPr>
            <w:tcW w:w="0" w:type="auto"/>
          </w:tcPr>
          <w:p w:rsidR="00672ACD" w:rsidRPr="00DA492A" w:rsidRDefault="00672ACD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Воспитатели, психолог. </w:t>
            </w:r>
          </w:p>
        </w:tc>
      </w:tr>
      <w:tr w:rsidR="003F4236" w:rsidRPr="00DA492A" w:rsidTr="00FE1185">
        <w:tc>
          <w:tcPr>
            <w:tcW w:w="0" w:type="auto"/>
          </w:tcPr>
          <w:p w:rsidR="00830EC5" w:rsidRPr="00DA492A" w:rsidRDefault="00830EC5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Фонетическая ритмика.</w:t>
            </w:r>
          </w:p>
        </w:tc>
        <w:tc>
          <w:tcPr>
            <w:tcW w:w="0" w:type="auto"/>
          </w:tcPr>
          <w:p w:rsidR="00830EC5" w:rsidRDefault="00830EC5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 раза в неделю с младшего возраста; не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раньше чем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через 30 мин. после приема пищи. </w:t>
            </w:r>
          </w:p>
          <w:p w:rsidR="00830EC5" w:rsidRDefault="00830EC5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физкультурном  или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музыкальном залах.</w:t>
            </w:r>
          </w:p>
          <w:p w:rsidR="00830EC5" w:rsidRDefault="00830EC5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Младший возраст – 15 мин.</w:t>
            </w:r>
          </w:p>
          <w:p w:rsidR="00830EC5" w:rsidRPr="00DA492A" w:rsidRDefault="00830EC5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Старший возраст – 30 мин.</w:t>
            </w:r>
          </w:p>
        </w:tc>
        <w:tc>
          <w:tcPr>
            <w:tcW w:w="0" w:type="auto"/>
          </w:tcPr>
          <w:p w:rsidR="00830EC5" w:rsidRPr="00DA492A" w:rsidRDefault="00830EC5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Занятия рекомендованы детям с проблемами слуха либо в профилактических целях. Цель занятий – фонетическая грамотная речь без движений.</w:t>
            </w:r>
          </w:p>
        </w:tc>
        <w:tc>
          <w:tcPr>
            <w:tcW w:w="0" w:type="auto"/>
          </w:tcPr>
          <w:p w:rsidR="00830EC5" w:rsidRPr="00DA492A" w:rsidRDefault="00830EC5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Воспитатели, </w:t>
            </w:r>
          </w:p>
          <w:p w:rsidR="00830EC5" w:rsidRPr="00DA492A" w:rsidRDefault="00830EC5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 w:rsidRPr="00DA49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нструктор по физической культуре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учитель – логопед. </w:t>
            </w:r>
          </w:p>
        </w:tc>
      </w:tr>
      <w:tr w:rsidR="003F4236" w:rsidRPr="00DA492A" w:rsidTr="00FE1185">
        <w:tc>
          <w:tcPr>
            <w:tcW w:w="0" w:type="auto"/>
          </w:tcPr>
          <w:p w:rsidR="00830EC5" w:rsidRPr="00DA492A" w:rsidRDefault="00830EC5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Технология музыкального воздействия.</w:t>
            </w:r>
          </w:p>
        </w:tc>
        <w:tc>
          <w:tcPr>
            <w:tcW w:w="0" w:type="auto"/>
          </w:tcPr>
          <w:p w:rsidR="00830EC5" w:rsidRDefault="00830EC5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 различных формах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оздоровительной работы; либо отдельные занятия </w:t>
            </w:r>
          </w:p>
          <w:p w:rsidR="00830EC5" w:rsidRPr="00DA492A" w:rsidRDefault="00830EC5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2 – 4 раза в месяц в зависимости от поставленных целей. </w:t>
            </w:r>
          </w:p>
        </w:tc>
        <w:tc>
          <w:tcPr>
            <w:tcW w:w="0" w:type="auto"/>
          </w:tcPr>
          <w:p w:rsidR="00830EC5" w:rsidRPr="00DA492A" w:rsidRDefault="00830EC5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Используется в качестве вспомогательного средства как часть других технологий: для снятия напряжения, повышения эмоционального настроя и пр. </w:t>
            </w:r>
          </w:p>
        </w:tc>
        <w:tc>
          <w:tcPr>
            <w:tcW w:w="0" w:type="auto"/>
          </w:tcPr>
          <w:p w:rsidR="00830EC5" w:rsidRPr="00DA492A" w:rsidRDefault="00830EC5" w:rsidP="00980C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Все педагоги.</w:t>
            </w:r>
          </w:p>
        </w:tc>
      </w:tr>
      <w:tr w:rsidR="003F4236" w:rsidRPr="00DA492A" w:rsidTr="00830EC5">
        <w:tc>
          <w:tcPr>
            <w:tcW w:w="0" w:type="auto"/>
          </w:tcPr>
          <w:p w:rsidR="003F4236" w:rsidRPr="00DA492A" w:rsidRDefault="003F4236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Технологии коррекции поведения. </w:t>
            </w:r>
          </w:p>
        </w:tc>
        <w:tc>
          <w:tcPr>
            <w:tcW w:w="0" w:type="auto"/>
          </w:tcPr>
          <w:p w:rsidR="003F4236" w:rsidRPr="00DA492A" w:rsidRDefault="003F4236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Сеансами по 10 – 12 занятий по 20-30 мин., со старшего возраста.  </w:t>
            </w:r>
          </w:p>
        </w:tc>
        <w:tc>
          <w:tcPr>
            <w:tcW w:w="0" w:type="auto"/>
          </w:tcPr>
          <w:p w:rsidR="003F4236" w:rsidRPr="00DA492A" w:rsidRDefault="003F4236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Проводятся по специальным методикам в малых группах по 6 – 8 человек. Группы составляются не по одному признаку- дети с разными проблемами занимаются в одной группе. Занятия проводятся в игровой форме, имеют диагностический инструментарий и протоколы занятий.</w:t>
            </w:r>
          </w:p>
        </w:tc>
        <w:tc>
          <w:tcPr>
            <w:tcW w:w="0" w:type="auto"/>
          </w:tcPr>
          <w:p w:rsidR="003F4236" w:rsidRPr="00DA492A" w:rsidRDefault="003F4236" w:rsidP="00FE118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Воспитатели, психолог. </w:t>
            </w:r>
          </w:p>
        </w:tc>
      </w:tr>
    </w:tbl>
    <w:p w:rsidR="00F017DE" w:rsidRPr="00D16842" w:rsidRDefault="00F017DE" w:rsidP="00D16842">
      <w:pPr>
        <w:pStyle w:val="a3"/>
        <w:spacing w:line="36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sectPr w:rsidR="00F017DE" w:rsidRPr="00D16842" w:rsidSect="00D16842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A6888"/>
    <w:multiLevelType w:val="multilevel"/>
    <w:tmpl w:val="10F04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D90A69"/>
    <w:multiLevelType w:val="multilevel"/>
    <w:tmpl w:val="3166A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9029B"/>
    <w:multiLevelType w:val="hybridMultilevel"/>
    <w:tmpl w:val="5B0E9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F1963"/>
    <w:multiLevelType w:val="hybridMultilevel"/>
    <w:tmpl w:val="5A8C28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D3D14"/>
    <w:multiLevelType w:val="multilevel"/>
    <w:tmpl w:val="C26C5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9252C"/>
    <w:multiLevelType w:val="multilevel"/>
    <w:tmpl w:val="7D62B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01D0F"/>
    <w:multiLevelType w:val="multilevel"/>
    <w:tmpl w:val="0D76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F162E0"/>
    <w:multiLevelType w:val="hybridMultilevel"/>
    <w:tmpl w:val="079426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863DEB"/>
    <w:multiLevelType w:val="hybridMultilevel"/>
    <w:tmpl w:val="4C40AFEC"/>
    <w:lvl w:ilvl="0" w:tplc="3E0236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03658"/>
    <w:multiLevelType w:val="multilevel"/>
    <w:tmpl w:val="FBB2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5A39A2"/>
    <w:multiLevelType w:val="multilevel"/>
    <w:tmpl w:val="8834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41325B"/>
    <w:multiLevelType w:val="multilevel"/>
    <w:tmpl w:val="2E388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C044ED"/>
    <w:multiLevelType w:val="multilevel"/>
    <w:tmpl w:val="EF92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C9128D"/>
    <w:multiLevelType w:val="multilevel"/>
    <w:tmpl w:val="E348D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567"/>
    <w:multiLevelType w:val="multilevel"/>
    <w:tmpl w:val="A4CE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D44C03"/>
    <w:multiLevelType w:val="hybridMultilevel"/>
    <w:tmpl w:val="52B8F766"/>
    <w:lvl w:ilvl="0" w:tplc="9DD0C39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F37BE"/>
    <w:multiLevelType w:val="multilevel"/>
    <w:tmpl w:val="7232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EF5F69"/>
    <w:multiLevelType w:val="multilevel"/>
    <w:tmpl w:val="0F8E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A44F08"/>
    <w:multiLevelType w:val="multilevel"/>
    <w:tmpl w:val="43B4A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FE6050"/>
    <w:multiLevelType w:val="multilevel"/>
    <w:tmpl w:val="50CC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E42E5F"/>
    <w:multiLevelType w:val="multilevel"/>
    <w:tmpl w:val="76AA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A64F20"/>
    <w:multiLevelType w:val="multilevel"/>
    <w:tmpl w:val="A580B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DC50B2"/>
    <w:multiLevelType w:val="multilevel"/>
    <w:tmpl w:val="E96A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4A7D45"/>
    <w:multiLevelType w:val="hybridMultilevel"/>
    <w:tmpl w:val="17FC67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66EAA"/>
    <w:multiLevelType w:val="multilevel"/>
    <w:tmpl w:val="7214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B9F02DB"/>
    <w:multiLevelType w:val="multilevel"/>
    <w:tmpl w:val="F5B0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A84CDA"/>
    <w:multiLevelType w:val="multilevel"/>
    <w:tmpl w:val="2A7A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DA60C8"/>
    <w:multiLevelType w:val="multilevel"/>
    <w:tmpl w:val="3FA28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B650C7"/>
    <w:multiLevelType w:val="multilevel"/>
    <w:tmpl w:val="342E4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8277B1"/>
    <w:multiLevelType w:val="multilevel"/>
    <w:tmpl w:val="188C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45356"/>
    <w:multiLevelType w:val="multilevel"/>
    <w:tmpl w:val="B302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6B10F2"/>
    <w:multiLevelType w:val="multilevel"/>
    <w:tmpl w:val="6F0CA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19"/>
  </w:num>
  <w:num w:numId="3">
    <w:abstractNumId w:val="12"/>
  </w:num>
  <w:num w:numId="4">
    <w:abstractNumId w:val="1"/>
  </w:num>
  <w:num w:numId="5">
    <w:abstractNumId w:val="24"/>
  </w:num>
  <w:num w:numId="6">
    <w:abstractNumId w:val="26"/>
  </w:num>
  <w:num w:numId="7">
    <w:abstractNumId w:val="4"/>
  </w:num>
  <w:num w:numId="8">
    <w:abstractNumId w:val="0"/>
  </w:num>
  <w:num w:numId="9">
    <w:abstractNumId w:val="28"/>
  </w:num>
  <w:num w:numId="10">
    <w:abstractNumId w:val="9"/>
  </w:num>
  <w:num w:numId="11">
    <w:abstractNumId w:val="21"/>
  </w:num>
  <w:num w:numId="12">
    <w:abstractNumId w:val="16"/>
  </w:num>
  <w:num w:numId="13">
    <w:abstractNumId w:val="18"/>
  </w:num>
  <w:num w:numId="14">
    <w:abstractNumId w:val="14"/>
  </w:num>
  <w:num w:numId="15">
    <w:abstractNumId w:val="5"/>
  </w:num>
  <w:num w:numId="16">
    <w:abstractNumId w:val="27"/>
  </w:num>
  <w:num w:numId="17">
    <w:abstractNumId w:val="13"/>
  </w:num>
  <w:num w:numId="18">
    <w:abstractNumId w:val="29"/>
  </w:num>
  <w:num w:numId="19">
    <w:abstractNumId w:val="6"/>
  </w:num>
  <w:num w:numId="20">
    <w:abstractNumId w:val="22"/>
  </w:num>
  <w:num w:numId="21">
    <w:abstractNumId w:val="17"/>
  </w:num>
  <w:num w:numId="22">
    <w:abstractNumId w:val="10"/>
  </w:num>
  <w:num w:numId="23">
    <w:abstractNumId w:val="20"/>
  </w:num>
  <w:num w:numId="24">
    <w:abstractNumId w:val="30"/>
  </w:num>
  <w:num w:numId="25">
    <w:abstractNumId w:val="11"/>
  </w:num>
  <w:num w:numId="26">
    <w:abstractNumId w:val="15"/>
  </w:num>
  <w:num w:numId="27">
    <w:abstractNumId w:val="8"/>
  </w:num>
  <w:num w:numId="28">
    <w:abstractNumId w:val="31"/>
  </w:num>
  <w:num w:numId="29">
    <w:abstractNumId w:val="2"/>
  </w:num>
  <w:num w:numId="30">
    <w:abstractNumId w:val="7"/>
  </w:num>
  <w:num w:numId="31">
    <w:abstractNumId w:val="23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760"/>
    <w:rsid w:val="00093298"/>
    <w:rsid w:val="000A5FD0"/>
    <w:rsid w:val="00107510"/>
    <w:rsid w:val="00165B40"/>
    <w:rsid w:val="00165D6B"/>
    <w:rsid w:val="001B3808"/>
    <w:rsid w:val="001E52AA"/>
    <w:rsid w:val="0024253A"/>
    <w:rsid w:val="0026026E"/>
    <w:rsid w:val="0026079F"/>
    <w:rsid w:val="003E609A"/>
    <w:rsid w:val="003F4236"/>
    <w:rsid w:val="00430ECD"/>
    <w:rsid w:val="00441D61"/>
    <w:rsid w:val="00453012"/>
    <w:rsid w:val="00474760"/>
    <w:rsid w:val="004A2CC1"/>
    <w:rsid w:val="004B3C0D"/>
    <w:rsid w:val="004C589B"/>
    <w:rsid w:val="004F5264"/>
    <w:rsid w:val="0051703E"/>
    <w:rsid w:val="0052601D"/>
    <w:rsid w:val="00542138"/>
    <w:rsid w:val="005717CA"/>
    <w:rsid w:val="0057224D"/>
    <w:rsid w:val="005A1DD0"/>
    <w:rsid w:val="006013C7"/>
    <w:rsid w:val="006267B6"/>
    <w:rsid w:val="00654621"/>
    <w:rsid w:val="00672ACD"/>
    <w:rsid w:val="006E79CA"/>
    <w:rsid w:val="00777919"/>
    <w:rsid w:val="007E5393"/>
    <w:rsid w:val="00804591"/>
    <w:rsid w:val="00830EC5"/>
    <w:rsid w:val="00846CAC"/>
    <w:rsid w:val="008550AD"/>
    <w:rsid w:val="008620FA"/>
    <w:rsid w:val="0087137A"/>
    <w:rsid w:val="00920720"/>
    <w:rsid w:val="00980C85"/>
    <w:rsid w:val="009D00B4"/>
    <w:rsid w:val="009D10C0"/>
    <w:rsid w:val="00A517F6"/>
    <w:rsid w:val="00A5330B"/>
    <w:rsid w:val="00AC3A05"/>
    <w:rsid w:val="00AC530D"/>
    <w:rsid w:val="00B35A0A"/>
    <w:rsid w:val="00C62547"/>
    <w:rsid w:val="00C74C89"/>
    <w:rsid w:val="00D16842"/>
    <w:rsid w:val="00D2265D"/>
    <w:rsid w:val="00D9390B"/>
    <w:rsid w:val="00DA492A"/>
    <w:rsid w:val="00EB3A93"/>
    <w:rsid w:val="00ED142D"/>
    <w:rsid w:val="00F017DE"/>
    <w:rsid w:val="00F168EF"/>
    <w:rsid w:val="00F334DA"/>
    <w:rsid w:val="00F45EF6"/>
    <w:rsid w:val="00FB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F3B84"/>
  <w15:docId w15:val="{34FBBDEA-C08B-4C01-8A62-1A0A28BE2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474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74760"/>
  </w:style>
  <w:style w:type="paragraph" w:customStyle="1" w:styleId="c1">
    <w:name w:val="c1"/>
    <w:basedOn w:val="a"/>
    <w:rsid w:val="00474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74760"/>
  </w:style>
  <w:style w:type="paragraph" w:customStyle="1" w:styleId="c7">
    <w:name w:val="c7"/>
    <w:basedOn w:val="a"/>
    <w:rsid w:val="00474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10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10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07510"/>
  </w:style>
  <w:style w:type="paragraph" w:customStyle="1" w:styleId="c23">
    <w:name w:val="c23"/>
    <w:basedOn w:val="a"/>
    <w:rsid w:val="0010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107510"/>
  </w:style>
  <w:style w:type="paragraph" w:customStyle="1" w:styleId="c11">
    <w:name w:val="c11"/>
    <w:basedOn w:val="a"/>
    <w:rsid w:val="0010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0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0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017DE"/>
    <w:pPr>
      <w:ind w:left="720"/>
      <w:contextualSpacing/>
    </w:pPr>
  </w:style>
  <w:style w:type="table" w:styleId="a4">
    <w:name w:val="Table Grid"/>
    <w:basedOn w:val="a1"/>
    <w:uiPriority w:val="59"/>
    <w:rsid w:val="000A5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871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E39F76-6C14-43A1-960C-841D86CB9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1842</Words>
  <Characters>10504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Анюша</dc:creator>
  <cp:keywords/>
  <dc:description/>
  <cp:lastModifiedBy>Asus</cp:lastModifiedBy>
  <cp:revision>4</cp:revision>
  <cp:lastPrinted>2018-06-11T14:14:00Z</cp:lastPrinted>
  <dcterms:created xsi:type="dcterms:W3CDTF">2018-07-30T06:52:00Z</dcterms:created>
  <dcterms:modified xsi:type="dcterms:W3CDTF">2018-07-31T11:30:00Z</dcterms:modified>
</cp:coreProperties>
</file>