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 </w:t>
      </w:r>
      <w:r w:rsidR="002372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4E4C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конспект</w:t>
      </w:r>
      <w:r w:rsidR="003427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урока</w:t>
      </w:r>
      <w:r w:rsidR="002372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ОБЖ в 8 классе</w:t>
      </w:r>
    </w:p>
    <w:p w:rsidR="00A20C29" w:rsidRPr="004E4CCA" w:rsidRDefault="008C4848" w:rsidP="0034273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Чрезвычайные ситуации</w:t>
      </w:r>
      <w:r w:rsidR="00A20C29" w:rsidRPr="004E4CC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техногенного характера</w:t>
      </w:r>
    </w:p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урока. </w:t>
      </w:r>
      <w:r w:rsidRPr="004E4CCA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Познакомить учащихся с чрезвычайными ситуациями техногенного характера и основными причинами их возникновения; дать общее представление о классификации чрезвычайных ситуаций техногенного характера.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4C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Вводная</w:t>
      </w:r>
      <w:proofErr w:type="gramEnd"/>
      <w:r w:rsidRPr="004E4C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часть-5 мин.</w:t>
      </w:r>
    </w:p>
    <w:p w:rsidR="00A20C29" w:rsidRPr="004E4CCA" w:rsidRDefault="00A20C29" w:rsidP="00A20C29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Проверяю наличие учащихся.</w:t>
      </w:r>
    </w:p>
    <w:p w:rsidR="00A20C29" w:rsidRPr="004E4CCA" w:rsidRDefault="00A20C29" w:rsidP="00A20C29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Объявляю тему, вопросы, важность темы.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1. Производственные аварии и катастрофы.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2. Виды ЧС</w:t>
      </w:r>
      <w:r w:rsidRPr="004E4CCA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 xml:space="preserve"> техногенного характера.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3. Причины возникновения ЧС техногенного характера.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4. Классификация ЧС техногенного характера.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5. Порядок действия при ЧС техногенного характера.</w:t>
      </w:r>
    </w:p>
    <w:p w:rsidR="00A20C29" w:rsidRPr="004E4CCA" w:rsidRDefault="00A20C29" w:rsidP="00A20C2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Основная часть - 30 мин.</w:t>
      </w:r>
    </w:p>
    <w:p w:rsidR="00A20C29" w:rsidRPr="004E4CCA" w:rsidRDefault="00A20C29" w:rsidP="00A20C2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Провожу опрос: 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Правила поведения у водоёма.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правила купания на водоёме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Оказание самопомощи и </w:t>
      </w:r>
      <w:proofErr w:type="gramStart"/>
      <w:r w:rsidRPr="004E4C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взаимопомощи</w:t>
      </w:r>
      <w:proofErr w:type="gramEnd"/>
      <w:r w:rsidRPr="004E4C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терпящим бедствие у воды.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Изложение материала</w:t>
      </w:r>
    </w:p>
    <w:p w:rsidR="00A20C29" w:rsidRPr="004E4CCA" w:rsidRDefault="00A20C29" w:rsidP="00A20C29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Производственные аварии и катастрофы.</w:t>
      </w:r>
    </w:p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определения таким понятиям, как «</w:t>
      </w:r>
      <w:r w:rsidRPr="004E4C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авария», «катастрофа», «чрезвычайная ситуация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Pr="004E4C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«потенциально опасный объек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т» предварительно подчеркнув, что чрезвычайные ситуации техногенного характера являются результатом производственной деятельности человека.</w:t>
      </w:r>
    </w:p>
    <w:p w:rsidR="00A20C29" w:rsidRPr="004E4CCA" w:rsidRDefault="00A20C29" w:rsidP="004E4CCA">
      <w:pPr>
        <w:spacing w:after="0" w:line="24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Авария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</w:t>
      </w:r>
      <w:proofErr w:type="gram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асное техногенное происшествие, создающее угрозу жизни и здоровью людей, приводящее к разрушению зданий, сооружений, нанесению ущерба окружающей среде.</w:t>
      </w:r>
    </w:p>
    <w:p w:rsidR="00A20C29" w:rsidRPr="004E4CCA" w:rsidRDefault="00A20C29" w:rsidP="004E4CCA">
      <w:pPr>
        <w:spacing w:after="0" w:line="24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Катастрофа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упная авария с человеческими жертвами и значительный материальный ущерб.</w:t>
      </w:r>
    </w:p>
    <w:p w:rsidR="00A20C29" w:rsidRPr="004E4CCA" w:rsidRDefault="00A20C29" w:rsidP="004E4CCA">
      <w:pPr>
        <w:spacing w:after="0" w:line="24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Потенциально опасный объект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-предприятие, на котором используют, перерабатывают, хранят или транспортируют вещества, содержащие реальную угрозу возникновения ЧС техногенного характера.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мире происходит более 500 млн. техногенных происшествий. Миллионы людей гибнут или остаются инвалидами. </w:t>
      </w:r>
    </w:p>
    <w:p w:rsidR="00A20C29" w:rsidRPr="004E4CCA" w:rsidRDefault="00A20C29" w:rsidP="00A20C29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Виды ЧС техногенного характера</w:t>
      </w:r>
    </w:p>
    <w:p w:rsidR="00A20C29" w:rsidRPr="004E4CCA" w:rsidRDefault="00A20C29" w:rsidP="00A20C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радиационно</w:t>
      </w:r>
      <w:proofErr w:type="spell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опасные</w:t>
      </w:r>
      <w:proofErr w:type="gram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объекты;</w:t>
      </w:r>
    </w:p>
    <w:p w:rsidR="00A20C29" w:rsidRPr="004E4CCA" w:rsidRDefault="00A20C29" w:rsidP="00A20C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 опасные объекты;</w:t>
      </w:r>
    </w:p>
    <w:p w:rsidR="00A20C29" w:rsidRPr="004E4CCA" w:rsidRDefault="00A20C29" w:rsidP="00A20C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взрыво</w:t>
      </w:r>
      <w:proofErr w:type="spell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и пожароопасные объекты;</w:t>
      </w:r>
    </w:p>
    <w:p w:rsidR="00A20C29" w:rsidRPr="004E4CCA" w:rsidRDefault="00A20C29" w:rsidP="00A20C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гидродинамические объекты</w:t>
      </w:r>
    </w:p>
    <w:p w:rsidR="00A20C29" w:rsidRPr="004E4CCA" w:rsidRDefault="00A20C29" w:rsidP="00A20C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ЖКХ</w:t>
      </w:r>
    </w:p>
    <w:p w:rsidR="00A20C29" w:rsidRPr="004E4CCA" w:rsidRDefault="00A20C29" w:rsidP="00A20C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обрушение зданий</w:t>
      </w:r>
    </w:p>
    <w:p w:rsidR="00A20C29" w:rsidRPr="004E4CCA" w:rsidRDefault="00A20C29" w:rsidP="00A20C2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аварии</w:t>
      </w:r>
    </w:p>
    <w:p w:rsidR="004E4CCA" w:rsidRDefault="004E4CCA" w:rsidP="00A20C2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 xml:space="preserve"> 3.  Причины ЧС техногенного характера</w:t>
      </w:r>
    </w:p>
    <w:p w:rsidR="00A20C29" w:rsidRPr="004E4CCA" w:rsidRDefault="00A20C29" w:rsidP="004E4CC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износ технологического оборудования и транспортных средств</w:t>
      </w:r>
    </w:p>
    <w:p w:rsidR="00A20C29" w:rsidRPr="004E4CCA" w:rsidRDefault="00A20C29" w:rsidP="004E4CC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человеческий фактор (низкая классификация персонала, слабая культура персонала и т.д.)</w:t>
      </w:r>
    </w:p>
    <w:p w:rsidR="00A20C29" w:rsidRPr="004E4CCA" w:rsidRDefault="00A20C29" w:rsidP="004E4CC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недостаточная надёжность систем обеспечения безопасности и контроля технологического оборудования.</w:t>
      </w:r>
    </w:p>
    <w:p w:rsidR="00A20C29" w:rsidRPr="004E4CCA" w:rsidRDefault="00A20C29" w:rsidP="004E4CC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увеличение выпуска продукции непредусмотренного по техническому нормативу.</w:t>
      </w:r>
    </w:p>
    <w:p w:rsidR="00A20C29" w:rsidRPr="004E4CCA" w:rsidRDefault="00A20C29" w:rsidP="004E4CC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природные и военные факторы (терроризм)</w:t>
      </w:r>
    </w:p>
    <w:p w:rsidR="004E4CCA" w:rsidRDefault="004E4CCA" w:rsidP="004E4C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20C29" w:rsidRPr="004E4CCA" w:rsidRDefault="00A20C29" w:rsidP="004E4C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4.   Классификация</w:t>
      </w:r>
      <w:r w:rsidRPr="004E4CC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4E4C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ЧС техногенного характера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Локальная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Муниципальная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Межмуниципальная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Региональная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Межрегиональная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Федеральная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Глобальная</w:t>
      </w:r>
    </w:p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Вновь подчеркнуть, что опасности техногенного характера возникают в процессе хозяйственной деятельности человека, следовательно, обусловлены человеческим фактором. Привести данные статистики.</w:t>
      </w:r>
    </w:p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Причины роста числа пострадавших и погибших при ЧС техногенного характера</w:t>
      </w:r>
    </w:p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Недостаточность и несогласованность мер по предотвращению аварий и катастроф.</w:t>
      </w:r>
    </w:p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Размещение опасных объектов </w:t>
      </w:r>
      <w:proofErr w:type="gram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близи</w:t>
      </w:r>
      <w:proofErr w:type="gram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жилой зоны.</w:t>
      </w:r>
    </w:p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недостаточный контроль за ПОО.</w:t>
      </w:r>
    </w:p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недостаточное</w:t>
      </w:r>
      <w:proofErr w:type="gram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количества СИЗ и защитных сооружений.</w:t>
      </w:r>
    </w:p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недостаточная обеспеченность систем оповещения об аварии.  </w:t>
      </w:r>
    </w:p>
    <w:p w:rsidR="00A20C29" w:rsidRPr="004E4CCA" w:rsidRDefault="00A20C29" w:rsidP="004E4C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Меры по предотвращению аварий, уменьшению числа пострадавших и погибших при ЧС</w:t>
      </w:r>
      <w:r w:rsidRPr="004E4CC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4E4C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техногенного характера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Изучение курса «ОБЖ»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сигналы оповещения и порядок информации при ЧС техногенного характера.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Иметь достаточное количество </w:t>
      </w:r>
      <w:proofErr w:type="gram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</w:t>
      </w:r>
      <w:proofErr w:type="gram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уметь ими пользоваться, а так же место их получения.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Иметь защитные сооружения для населения и обслуживающего персонала и знать их месторасположение.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порядок своих действий при различных видах ЧС техногенного характера.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Соблюдать правила </w:t>
      </w:r>
      <w:proofErr w:type="spellStart"/>
      <w:proofErr w:type="gram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proofErr w:type="gram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/б и т/б.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Уметь изолировать свои и служебные помещения от отдельных поражающих факторов ЧС.</w:t>
      </w:r>
    </w:p>
    <w:p w:rsidR="00A20C29" w:rsidRPr="004E4CCA" w:rsidRDefault="00A20C29" w:rsidP="004E4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Знать порядок эвакуации и местонахождения сборного эвакуационного пункта. </w:t>
      </w:r>
    </w:p>
    <w:p w:rsidR="00A20C29" w:rsidRPr="004E4CCA" w:rsidRDefault="00A20C29" w:rsidP="00A20C2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  <w:t>5.  Правила поведения населения при ЧС техногенного характера</w:t>
      </w:r>
    </w:p>
    <w:p w:rsidR="00A20C29" w:rsidRPr="004E4CCA" w:rsidRDefault="00A20C29" w:rsidP="00A20C29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Химическое заражение.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Химического поражения можно избежать, зная тип газа. Так, от </w:t>
      </w:r>
      <w:r w:rsidRPr="004E4C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аммиака 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надо спасаться в </w:t>
      </w:r>
      <w:r w:rsidRPr="004E4C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подвале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от </w:t>
      </w:r>
      <w:r w:rsidRPr="004E4C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хлора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 </w:t>
      </w:r>
      <w:r w:rsidRPr="004E4C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верхних этажах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Облака легкого аммиака держатся 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высоко вверху, тяжелый хлор опускается вниз. Для защиты органов дыхания необходимо использовать влажную (в несколько слоев) марлевую повязку – это первая обязательная защита, способная задержать отравляющие вещества от проникновения в организм человека. При защите от аммиака ткань можно смочить кислым раствором, от хлора – </w:t>
      </w:r>
      <w:proofErr w:type="gram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щелочном</w:t>
      </w:r>
      <w:proofErr w:type="gram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4925" cy="1657350"/>
            <wp:effectExtent l="0" t="0" r="9525" b="0"/>
            <wp:docPr id="21506" name="Рисунок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Выходить из зоны химического заражения необходимо </w:t>
      </w:r>
      <w:r w:rsidRPr="004E4C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перпендикулярно направлению ветра, избегая перехода через тоннели, овраги, лощины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Выйдя, снять верхнюю одежду (оставить ее за </w:t>
      </w:r>
      <w:proofErr w:type="gram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порогом</w:t>
      </w:r>
      <w:proofErr w:type="gram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 помещении), принять душ, промыть глаза и прополоскать рот.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828675"/>
            <wp:effectExtent l="0" t="0" r="0" b="0"/>
            <wp:docPr id="6" name="Рисунок 6" descr="https://studfiles.net/html/2706/954/html_R8Q2gPu9P7.7O3l/img-9MQ3N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studfiles.net/html/2706/954/html_R8Q2gPu9P7.7O3l/img-9MQ3NX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29" w:rsidRPr="004E4CCA" w:rsidRDefault="00A20C29" w:rsidP="00A20C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Направление выхода из зоны химического заражения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квартире необходимо плотно закрыть двери и окна, дымоходы, вентиляционные отверстия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. Входные двери зашторить одеялами или любыми плотными тканями. Заклеить щели в окнах, предварительно законопатив их влажными газетами.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Рекомендуется включить на 10–15 минут все электронагревательные приборы, газ для создания избыточного давления воздуха в квартире. 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воздействие ядовитого газа сохраняется, укрыться в помещении с минимальным воздухообменом (кладовка, ванна, комната с подветренной стороны).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4E4C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подозрении на поражение ядовитыми веществами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рекомендуется </w:t>
      </w:r>
      <w:r w:rsidRPr="004E4C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пить теплое питье (молоко, чай, кофе), исключить физические нагрузки, обратиться к врачу.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воздействии паров аммиака промыть водой кожу, слизистые оболочки и глаза, закапать в глаза 2–3 капли альбуцида, а в нос – теплое растительное масло. </w:t>
      </w:r>
    </w:p>
    <w:p w:rsidR="00A20C29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поражении хлором промыть кожу и слизистые оболочки 2 %-</w:t>
      </w:r>
      <w:proofErr w:type="spell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</w:t>
      </w:r>
      <w:proofErr w:type="spell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раствором питьевой соды.</w:t>
      </w:r>
    </w:p>
    <w:p w:rsidR="004E4CCA" w:rsidRDefault="004E4CCA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CCA" w:rsidRPr="004E4CCA" w:rsidRDefault="004E4CCA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C29" w:rsidRPr="004E4CCA" w:rsidRDefault="00A20C29" w:rsidP="00A20C29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lastRenderedPageBreak/>
        <w:t xml:space="preserve">Аварии на </w:t>
      </w:r>
      <w:proofErr w:type="spellStart"/>
      <w:r w:rsidRPr="004E4CCA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пожаро</w:t>
      </w:r>
      <w:proofErr w:type="spellEnd"/>
      <w:r w:rsidRPr="004E4CCA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и взрывопожарных объектах</w:t>
      </w:r>
    </w:p>
    <w:p w:rsidR="00A20C29" w:rsidRPr="004E4CCA" w:rsidRDefault="00A20C29" w:rsidP="00A20C29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0C29" w:rsidRPr="004E4CCA" w:rsidRDefault="00A20C29" w:rsidP="00A20C29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48250" cy="37242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C29" w:rsidRPr="004E4CCA" w:rsidRDefault="00A20C29" w:rsidP="00A20C29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0C29" w:rsidRPr="004E4CCA" w:rsidRDefault="00A20C29" w:rsidP="00A20C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определение понятию «</w:t>
      </w:r>
      <w:proofErr w:type="spell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взрыво</w:t>
      </w:r>
      <w:proofErr w:type="spell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 пожароопасные объекты». Наиболее часто аварии </w:t>
      </w:r>
      <w:proofErr w:type="gram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взрывами и пожарам происходят на предприятиях химической, нефтехимической нефтеперерабатывающей отраслей промышленности, на предприятиях, производящих порох, ракетное взрывное топливо, взрывчатые вещества, пиротехнические средства и составы также продукцию на их основе. Особую опасность из-за взры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вов метана, угольной пыли и пожаров в настоящее время представляют угольные шахты.</w:t>
      </w:r>
    </w:p>
    <w:p w:rsidR="00A20C29" w:rsidRPr="004E4CCA" w:rsidRDefault="00A20C29" w:rsidP="00A20C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Охарактеризовать аварии, возникающие на </w:t>
      </w:r>
      <w:proofErr w:type="spell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взрыво</w:t>
      </w:r>
      <w:proofErr w:type="spell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 пожароопасных объектах:</w:t>
      </w:r>
    </w:p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Поражающим фактором во время взрыва является</w:t>
      </w:r>
      <w:r w:rsidRPr="004E4CC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:</w:t>
      </w:r>
    </w:p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 воз</w:t>
      </w:r>
      <w:r w:rsidRPr="004E4C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softHyphen/>
        <w:t>душная ударная волна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образованием большого количества ос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колков из летающих обломков зданий и сооружений; </w:t>
      </w:r>
    </w:p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 высокие температуры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приводящие к ожогам различной степени, и на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личие в продуктах горения химически опасных веществ, при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водящих к отравлению различной степени.</w:t>
      </w:r>
    </w:p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E4C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обломки зданий и сооружений, 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образовавшиеся во время взрыва.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Обратить особое внимание на то, что аварии на </w:t>
      </w:r>
      <w:proofErr w:type="spell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взрыво</w:t>
      </w:r>
      <w:proofErr w:type="spell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 пожароопасных объектах вызываются в основном взрывами емкостей и трубопроводов с легковоспламеняющимися и взры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воопасными жидкостями и газами и могут привести к тяжелым социальным и экономическим последствиям</w:t>
      </w:r>
    </w:p>
    <w:p w:rsidR="00A20C29" w:rsidRPr="004E4CCA" w:rsidRDefault="00A20C29" w:rsidP="00A20C2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- Пожары в зданиях. 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пожаре в здании сначала необходимо позвонить по телефону </w:t>
      </w:r>
      <w:r w:rsidRPr="004E4CC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«01», «112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4E4CC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немедленно вывести из помещения людей и затем приступить к тушению пожара по возможности своими силами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lastRenderedPageBreak/>
        <w:t>При возгорании бытового электроприбора</w:t>
      </w:r>
      <w:r w:rsidRPr="004E4CC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сразу же отключить его от сети, а затем тушить огонь водой или огнетушителем через вентиляционные отверстия задней стенки (стоять сбоку). Можно вначале набросить на телевизор плотное одеяло, чтобы огонь не переметнулся на шторы и т.п</w:t>
      </w:r>
      <w:proofErr w:type="gram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</w:t>
      </w:r>
      <w:proofErr w:type="gram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помнить, что важно не количество использованной воды, а правильное ее применение.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- При пожаре в квартире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отсутствует огнетушитель, подручными средствами могут быть плотная ткань (лучше мокрая) и вода. Загоревшиеся шторы нужно сорвать и затоптать или бросить в ванну, заливая водой. Также можно тушить одеяла, подушки. Нельзя открывать окна, так как огонь с поступлением кислорода вспыхивает сильнее. По этой же причине надо очень </w:t>
      </w:r>
      <w:r w:rsidRPr="004E4C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осторожно открывать комнату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которой начался пожар.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Когда есть возможность затушить пламя, лучше двигаться против огня, стараясь ограничить его распространение и толкая к выходу или туда, где нет горючих материалов. Наиболее эффективное тушение пламени осуществляется с высоты на уровне огня. Необходимо страховаться веревкой, когда надо идти вдоль коридоров, на крыши, в подвалы и другие опасные места, так как в сильном дыму трудно отыскать дорогу обратно.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            Нельзя позволять бежать человеку, на котором загорелась одежда</w:t>
      </w:r>
      <w:r w:rsidRPr="004E4CCA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.</w:t>
      </w:r>
      <w:r w:rsidRPr="004E4CC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нужно повалить на землю, закутать в покрывало и обильно полить водой. </w:t>
      </w:r>
      <w:r w:rsidRPr="004E4CCA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При тушении одежды огнетушители не используются, так как может произойти химический ожог.</w:t>
      </w:r>
      <w:r w:rsidRPr="004E4CC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всеми способами защищаться от дыма, являющегося основной причиной гибели людей. Уменьшает задымленность струя распыленной воды, которая охлаждает дым и одновременно осаждает его твердые частицы. В первую очередь это нужно делать там, где могут быть дети. Если это невозможно, нужно уйти из квартиры, закрывая дверь в горящую комнату и квартиру (пламя не только уменьшится без кислорода, но может вовсе погаснуть).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Уходя из квартиры, надо убедиться в том, что в </w:t>
      </w:r>
      <w:r w:rsidRPr="004E4CC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ней никого не осталось</w:t>
      </w:r>
      <w:r w:rsidRPr="004E4CC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. </w:t>
      </w:r>
      <w:r w:rsidRPr="004E4CC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Дышать нужно через мокрую тряпку.</w:t>
      </w:r>
      <w:r w:rsidRPr="004E4CC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есть возможность, легкие надо защищать противогазом или респиратором. </w:t>
      </w:r>
      <w:r w:rsidRPr="004E4CC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По задымленным коридорам передвигаться можно, пригнувшись или ползком, так как внизу меньше дыма</w:t>
      </w:r>
      <w:r w:rsidRPr="004E4CC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.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Отправляясь на поиски людей, надо обязательно обвязаться веревкой: кто-то должен страховать спасателя. В случае пожара в </w:t>
      </w:r>
      <w:r w:rsidRPr="004E4CCA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многоэтажных зданиях нельзя пользоваться лифтом,</w:t>
      </w:r>
      <w:r w:rsidRPr="004E4CC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эвакуироваться из них необходимо по лестнице. </w:t>
      </w:r>
    </w:p>
    <w:p w:rsidR="00A20C29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При повреждении здания взрывом выходить из него следует с чрезвычайной осторожностью. Необходимо убедиться в отсутствии значительных повреждений перекрытий, стен, линий </w:t>
      </w:r>
      <w:proofErr w:type="spell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</w:t>
      </w:r>
      <w:proofErr w:type="gram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</w:t>
      </w:r>
      <w:proofErr w:type="spell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и водоснабжения, а также утечек газа. Необходимо оказать помощь тем, кто оказался придавлен обломками конструкций.           Помочь извлечь людей из завалов. При спасении пострадавших следует соблюдать меры предосторожности от возможного обвала.</w:t>
      </w:r>
    </w:p>
    <w:p w:rsidR="004E4CCA" w:rsidRDefault="004E4CCA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CCA" w:rsidRDefault="004E4CCA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CCA" w:rsidRDefault="004E4CCA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CCA" w:rsidRDefault="004E4CCA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CCA" w:rsidRPr="004E4CCA" w:rsidRDefault="004E4CCA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C29" w:rsidRPr="004E4CCA" w:rsidRDefault="00A20C29" w:rsidP="00A20C29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lastRenderedPageBreak/>
        <w:t xml:space="preserve">Радиационное заражение. </w:t>
      </w:r>
    </w:p>
    <w:p w:rsidR="00A20C29" w:rsidRPr="004E4CCA" w:rsidRDefault="00A20C29" w:rsidP="00A20C29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0" cy="2428875"/>
            <wp:effectExtent l="0" t="0" r="0" b="9525"/>
            <wp:docPr id="21509" name="Рисунок 2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При объявлении эвакуации необходимо подготовить документы и деньги, ценные вещи, минимум белья и одежды, предметы первой необходимости. Сложить принимаемые лекарства, собрать запасы консервов и молока (лучше сухого) с расчетом на несколько дней. Поместить все в полиэтиленовые пакеты и положить в наиболее чистом и удобном месте.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Дома необходимо сделать запасы питьевой воды, пока она не заражена (в банки, кастрюли, термосы, ванну), подготовить мыльный раствор для санобработки рук, перекрыть краны, продукты питания завернуть в пленку. В пищу нужно постараться использовать продукты, хранившиеся в закрытых помещениях и не подвергавшиеся радиоактивному облучению.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Для защиты щитовидной железы от радиоактивного йода необходимо проводить экстренную йодную профилактику, принимая препараты йода в течение семи дней. 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Для предотвращения попадания радиоактивных веществ в помещение проветривание его должно проводиться в безветренную погоду, лучше после дождя. </w:t>
      </w:r>
    </w:p>
    <w:p w:rsidR="00A20C29" w:rsidRPr="004E4CCA" w:rsidRDefault="00A20C29" w:rsidP="00A20C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0225" cy="22669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Для уменьшения дозы внешнего облучения необходимо ограничить пребывание на открытой местности. Для защиты органов дыхания и кожи от заражения следует использовать специальные или подручные пылезащитные средства, плотную одежду, обувь, которые при возвращении в дом очищаются и оставляются в отдельном помещении.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На зараженной территории запрещается собирать ягоды и грибы, купаться в водоемах и ловить рыбу, принимать пищу, пить, курить, располагаться на земле.</w:t>
      </w:r>
    </w:p>
    <w:p w:rsidR="00A20C29" w:rsidRPr="004E4CCA" w:rsidRDefault="00A20C29" w:rsidP="00A20C29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4E4CCA">
        <w:rPr>
          <w:rFonts w:ascii="Times New Roman" w:eastAsia="+mn-ea" w:hAnsi="Times New Roman" w:cs="Times New Roman"/>
          <w:b/>
          <w:bCs/>
          <w:i/>
          <w:color w:val="C00000"/>
          <w:kern w:val="24"/>
          <w:sz w:val="24"/>
          <w:szCs w:val="24"/>
          <w:lang w:eastAsia="ru-RU"/>
        </w:rPr>
        <w:t>Гидродинамическая авария</w:t>
      </w:r>
    </w:p>
    <w:p w:rsidR="00A20C29" w:rsidRPr="004E4CCA" w:rsidRDefault="00A20C29" w:rsidP="00A20C29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C29" w:rsidRPr="004E4CCA" w:rsidRDefault="00A20C29" w:rsidP="00A20C29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8250" cy="22193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4E4CCA">
        <w:rPr>
          <w:rFonts w:ascii="Times New Roman" w:eastAsia="+mn-ea" w:hAnsi="Times New Roman" w:cs="Times New Roman"/>
          <w:b/>
          <w:bCs/>
          <w:color w:val="C00000"/>
          <w:kern w:val="24"/>
          <w:sz w:val="24"/>
          <w:szCs w:val="24"/>
          <w:lang w:eastAsia="ru-RU"/>
        </w:rPr>
        <w:t xml:space="preserve">ГИДРОДИНАМИЧЕСКАЯ АВАРИЯ – </w:t>
      </w:r>
      <w:r w:rsidRPr="004E4CC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это чрезвычайное событие, связанное с выходом из строя (разрушением) гидротехнического сооружения или его части, и неуправляемым перемещением больших масс воды, несущих разрушения и затопления обширных территорий.</w:t>
      </w:r>
    </w:p>
    <w:p w:rsidR="00A20C29" w:rsidRPr="004E4CCA" w:rsidRDefault="00A20C29" w:rsidP="00A20C29">
      <w:pPr>
        <w:spacing w:before="154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bCs/>
          <w:color w:val="C00000"/>
          <w:kern w:val="24"/>
          <w:sz w:val="24"/>
          <w:szCs w:val="24"/>
          <w:lang w:eastAsia="ru-RU"/>
        </w:rPr>
        <w:t>ГИДРОДИНАМИЧЕСКИ ОПАСНЫМИ ОБЪЕКТАМИ (ГОО)</w:t>
      </w:r>
      <w:r w:rsidRPr="004E4CCA">
        <w:rPr>
          <w:rFonts w:ascii="Times New Roman" w:eastAsia="Times New Roman" w:hAnsi="Times New Roman" w:cs="Times New Roman"/>
          <w:color w:val="C00000"/>
          <w:kern w:val="24"/>
          <w:sz w:val="24"/>
          <w:szCs w:val="24"/>
          <w:lang w:eastAsia="ru-RU"/>
        </w:rPr>
        <w:t xml:space="preserve"> </w:t>
      </w:r>
      <w:r w:rsidRPr="004E4CC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называют сооружение или естественное образование, создающее разницу уровней воды до (</w:t>
      </w:r>
      <w:r w:rsidRPr="004E4CCA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верхний бьеф</w:t>
      </w:r>
      <w:r w:rsidRPr="004E4CC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) и после (</w:t>
      </w:r>
      <w:r w:rsidRPr="004E4CCA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нижний бьеф</w:t>
      </w:r>
      <w:r w:rsidRPr="004E4CC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) него. К ГОО относятся искусственные и естественные плотины, гидроузлы, запруды, дамбы, шлюзы, каналы и </w:t>
      </w:r>
      <w:proofErr w:type="gramStart"/>
      <w:r w:rsidRPr="004E4CC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т</w:t>
      </w:r>
      <w:proofErr w:type="gramEnd"/>
      <w:r w:rsidRPr="004E4CC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.</w:t>
      </w:r>
    </w:p>
    <w:p w:rsidR="00A20C29" w:rsidRPr="004E4CCA" w:rsidRDefault="00A20C29" w:rsidP="00A20C29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66CC"/>
          <w:sz w:val="24"/>
          <w:szCs w:val="24"/>
          <w:lang w:eastAsia="ru-RU"/>
        </w:rPr>
      </w:pPr>
    </w:p>
    <w:p w:rsidR="00A20C29" w:rsidRPr="004E4CCA" w:rsidRDefault="00A20C29" w:rsidP="00A20C29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color w:val="0070C0"/>
          <w:sz w:val="24"/>
          <w:szCs w:val="24"/>
          <w:lang w:eastAsia="ru-RU"/>
        </w:rPr>
      </w:pPr>
      <w:r w:rsidRPr="004E4CCA">
        <w:rPr>
          <w:rFonts w:ascii="Times New Roman" w:eastAsia="+mn-ea" w:hAnsi="Times New Roman" w:cs="Times New Roman"/>
          <w:b/>
          <w:color w:val="0070C0"/>
          <w:sz w:val="24"/>
          <w:szCs w:val="24"/>
          <w:lang w:eastAsia="ru-RU"/>
        </w:rPr>
        <w:t>Виды гидродинамических аварий</w:t>
      </w:r>
    </w:p>
    <w:p w:rsidR="00A20C29" w:rsidRPr="004E4CCA" w:rsidRDefault="00A20C29" w:rsidP="00A20C29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4E4CC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Прорывы плотин (дамб, шлюзов, перемычек и т.д.) с образованием волн прорыва, приводящих к катастрофическому затоплению.</w:t>
      </w:r>
    </w:p>
    <w:p w:rsidR="00A20C29" w:rsidRPr="004E4CCA" w:rsidRDefault="00A20C29" w:rsidP="00A20C29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Прорывы плотин (дамб, шлюзов, перемычек и т.д.)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CC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приводящих к возникновению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CC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прорывного паводка.</w:t>
      </w:r>
    </w:p>
    <w:p w:rsidR="00A20C29" w:rsidRPr="004E4CCA" w:rsidRDefault="00A20C29" w:rsidP="00A20C29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Прорывы плотин (дамб, шлюзов, перемычек и т.д.)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CC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приводящих к смыву плодородных почв или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4CC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отложению наносов.</w:t>
      </w:r>
    </w:p>
    <w:p w:rsidR="00A20C29" w:rsidRPr="004E4CCA" w:rsidRDefault="00A20C29" w:rsidP="00A20C29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C29" w:rsidRPr="004E4CCA" w:rsidRDefault="00A20C29" w:rsidP="00A20C29">
      <w:pPr>
        <w:spacing w:after="0" w:line="24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Основные причины аварий</w:t>
      </w:r>
      <w:r w:rsidRPr="004E4CC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</w:p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действие сил природы (землетрясение, ураган, разлив, разрушение плотины паводко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выми водами);</w:t>
      </w:r>
    </w:p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воздействие человека (нанесение ударов со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временными средствами поражения по гидротехническим со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оружениям и совершение диверсионных актов);</w:t>
      </w:r>
    </w:p>
    <w:p w:rsidR="00A20C29" w:rsidRPr="004E4CCA" w:rsidRDefault="00A20C29" w:rsidP="00A20C29">
      <w:pPr>
        <w:spacing w:before="130" w:after="0" w:line="240" w:lineRule="auto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также конструктивные дефекты или ошибки в проектировании и экс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плуатации гидротехнических сооружений</w:t>
      </w:r>
    </w:p>
    <w:p w:rsidR="00A20C29" w:rsidRPr="004E4CCA" w:rsidRDefault="00A20C29" w:rsidP="00A20C29">
      <w:pPr>
        <w:spacing w:before="130"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4E4CCA">
        <w:rPr>
          <w:rFonts w:ascii="Times New Roman" w:eastAsia="+mn-ea" w:hAnsi="Times New Roman" w:cs="Times New Roman"/>
          <w:b/>
          <w:i/>
          <w:color w:val="C00000"/>
          <w:kern w:val="24"/>
          <w:sz w:val="24"/>
          <w:szCs w:val="24"/>
          <w:lang w:eastAsia="ru-RU"/>
        </w:rPr>
        <w:t xml:space="preserve">Последствиями гидродинамических аварий являются: </w:t>
      </w:r>
    </w:p>
    <w:p w:rsidR="00A20C29" w:rsidRPr="004E4CCA" w:rsidRDefault="00A20C29" w:rsidP="00A20C29">
      <w:pPr>
        <w:spacing w:before="13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CC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- повреждение и разрушение гидроузлов и кратковременное или долговременное прекращение выполнения ими своих функций; </w:t>
      </w:r>
    </w:p>
    <w:p w:rsidR="00A20C29" w:rsidRPr="004E4CCA" w:rsidRDefault="00A20C29" w:rsidP="00A20C29">
      <w:pPr>
        <w:spacing w:before="13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CC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- поражение людей и разрушение сооружений волной прорыва, образующейся в результате разрушения гидротехнического сооружения, имеющей высоту от 2 до 12 м и скорость движения от 3 до 25 км/ч (для горных районов – до 100 км/ч); </w:t>
      </w:r>
    </w:p>
    <w:p w:rsidR="00A20C29" w:rsidRPr="004E4CCA" w:rsidRDefault="00A20C29" w:rsidP="00A20C29">
      <w:pPr>
        <w:spacing w:before="130"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4E4CC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lastRenderedPageBreak/>
        <w:t xml:space="preserve">- катастрофическое затопление обширных территорий слоем воды от 0,5 до 10 м и более. </w:t>
      </w:r>
    </w:p>
    <w:p w:rsidR="00A20C29" w:rsidRPr="004E4CCA" w:rsidRDefault="00A20C29" w:rsidP="00A20C29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6600CC"/>
          <w:sz w:val="24"/>
          <w:szCs w:val="24"/>
          <w:lang w:eastAsia="ru-RU"/>
        </w:rPr>
      </w:pPr>
      <w:r w:rsidRPr="004E4CCA">
        <w:rPr>
          <w:rFonts w:ascii="Times New Roman" w:eastAsia="+mn-ea" w:hAnsi="Times New Roman" w:cs="Times New Roman"/>
          <w:color w:val="6600CC"/>
          <w:sz w:val="24"/>
          <w:szCs w:val="24"/>
          <w:lang w:eastAsia="ru-RU"/>
        </w:rPr>
        <w:t xml:space="preserve"> </w:t>
      </w:r>
    </w:p>
    <w:p w:rsidR="00A20C29" w:rsidRPr="004E4CCA" w:rsidRDefault="00A20C29" w:rsidP="00A20C2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E4CCA">
        <w:rPr>
          <w:rFonts w:ascii="Times New Roman" w:eastAsia="+mn-ea" w:hAnsi="Times New Roman" w:cs="Times New Roman"/>
          <w:b/>
          <w:color w:val="FF0000"/>
          <w:sz w:val="24"/>
          <w:szCs w:val="24"/>
          <w:lang w:eastAsia="ru-RU"/>
        </w:rPr>
        <w:t>Основные меры по защите населения при гидродинамической аварии.</w:t>
      </w:r>
    </w:p>
    <w:p w:rsidR="00A20C29" w:rsidRPr="004E4CCA" w:rsidRDefault="00A20C29" w:rsidP="00A20C2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- Оповещение населения об угрозе катастрофического затопления и принятие необходимых мер</w:t>
      </w:r>
    </w:p>
    <w:p w:rsidR="00A20C29" w:rsidRPr="004E4CCA" w:rsidRDefault="00A20C29" w:rsidP="00A20C2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- Самостоятельный выход населения из зоны возможного катастрофического затопления</w:t>
      </w:r>
    </w:p>
    <w:p w:rsidR="00A20C29" w:rsidRPr="004E4CCA" w:rsidRDefault="00A20C29" w:rsidP="00A20C2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- Укрытие населения на незатопленных частях зданий и сооружений, а также на возвышенностях </w:t>
      </w:r>
    </w:p>
    <w:p w:rsidR="00A20C29" w:rsidRPr="004E4CCA" w:rsidRDefault="00A20C29" w:rsidP="00A20C2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- Проведение аварийно – спасательные работы</w:t>
      </w:r>
    </w:p>
    <w:p w:rsidR="00A20C29" w:rsidRPr="004E4CCA" w:rsidRDefault="00A20C29" w:rsidP="00A20C2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- Проведение неотложных работ по обеспечению жизнедеятельности человека</w:t>
      </w:r>
    </w:p>
    <w:p w:rsidR="00A20C29" w:rsidRPr="004E4CCA" w:rsidRDefault="00A20C29" w:rsidP="00A20C2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E4CC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Организация эвакуации населения в безопасные районы до подхода волны прорыва</w:t>
      </w:r>
    </w:p>
    <w:p w:rsidR="00A20C29" w:rsidRPr="004E4CCA" w:rsidRDefault="00A20C29" w:rsidP="00A20C29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4E4CC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- Оказание квалифицированной и специализированной помощи пострадавшим</w:t>
      </w:r>
    </w:p>
    <w:p w:rsidR="00A20C29" w:rsidRPr="004E4CCA" w:rsidRDefault="00A20C29" w:rsidP="00A20C29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A20C29" w:rsidRPr="004E4CCA" w:rsidRDefault="00A20C29" w:rsidP="00A20C29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A20C29" w:rsidRPr="004E4CCA" w:rsidRDefault="00A20C29" w:rsidP="00A20C29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A20C29" w:rsidRPr="004E4CCA" w:rsidRDefault="00A20C29" w:rsidP="00A20C29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16859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4CCA">
        <w:rPr>
          <w:rFonts w:ascii="Times New Roman" w:eastAsia="+mn-ea" w:hAnsi="Times New Roman" w:cs="Times New Roman"/>
          <w:noProof/>
          <w:color w:val="000000"/>
          <w:kern w:val="24"/>
          <w:sz w:val="24"/>
          <w:szCs w:val="24"/>
          <w:lang w:eastAsia="ru-RU"/>
        </w:rPr>
        <w:t xml:space="preserve">  </w:t>
      </w:r>
      <w:r w:rsidRPr="004E4CCA">
        <w:rPr>
          <w:rFonts w:ascii="Times New Roman" w:eastAsia="+mn-ea" w:hAnsi="Times New Roman" w:cs="Times New Roman"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>
            <wp:extent cx="2818130" cy="1684483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88" cy="1706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C29" w:rsidRPr="004E4CCA" w:rsidRDefault="00A20C29" w:rsidP="00A20C29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A20C29" w:rsidRPr="004E4CCA" w:rsidRDefault="00A20C29" w:rsidP="00A20C2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C29" w:rsidRPr="004E4CCA" w:rsidRDefault="00A20C29" w:rsidP="00A20C29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Аварии и катастрофы на автомобильном транспорте.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Ежегодно в мире от них погибают более 300 тыс. человек и более 15 тыс. получают травмы. Автомобильный транспорт является лидером по количеству жертв и материальному ущербу при ЧС. В Республике Беларусь ежегодно происходят 7000–8000 ДТП, в которых погибают 1,5–2 тыс. человек. Наибольшее число ДТП происходит в июле – октябре каждого года. Кроме пассажиров, автотранспорт перевозит большое количество разнообразных грузов, среди которых многие являются опасными.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8700" cy="23050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C29" w:rsidRPr="004E4CCA" w:rsidRDefault="00A20C29" w:rsidP="00A20C29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Наиболее распространенными дорожно-транспортными происшествиями являются наезды на пешеходов или препятствия, столкновения, опрокидывания, пожары и взрывы и др. </w:t>
      </w:r>
    </w:p>
    <w:p w:rsidR="00A20C29" w:rsidRPr="004E4CCA" w:rsidRDefault="00A20C29" w:rsidP="00A20C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bCs/>
          <w:iCs/>
          <w:color w:val="C00000"/>
          <w:sz w:val="24"/>
          <w:szCs w:val="24"/>
          <w:lang w:eastAsia="ru-RU"/>
        </w:rPr>
        <w:lastRenderedPageBreak/>
        <w:t>Причины автомобильных аварий: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– </w:t>
      </w:r>
      <w:r w:rsidRPr="004E4CCA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lang w:eastAsia="ru-RU"/>
        </w:rPr>
        <w:t>нарушение ПДД</w:t>
      </w:r>
      <w:r w:rsidRPr="004E4CC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– </w:t>
      </w:r>
      <w:proofErr w:type="gram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gram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евышение скорости, игнорирование дорожных знаков, выезд на полосу встречного движения и управление автомобилем в нетрезвом состоянии. Около 75 % всех аварий на автомобильном транспорте происходит из-за нарушения водителями правил дорожного движения. В то же время подголовники и ремни безопасности уменьшают вероятность гибели при лобовом столкновении в 2–3, а при опрокидывании – в 5 раз. Без ремня безопасности, столкнувшись с неподвижным препятствием даже на скорости 20 км/ч, водитель скорее всего получит травму, та же ситуация при 50 км/ч равносильна прыжку лицом вниз с четвертого этажа;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– </w:t>
      </w:r>
      <w:r w:rsidRPr="004E4CCA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lang w:eastAsia="ru-RU"/>
        </w:rPr>
        <w:t>технические неисправности транспортных средств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</w:t>
      </w:r>
      <w:proofErr w:type="gram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рвое место занимают тормоза, второе – рулевое управление, третье – колеса и шины;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– </w:t>
      </w:r>
      <w:r w:rsidRPr="004E4CCA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lang w:eastAsia="ru-RU"/>
        </w:rPr>
        <w:t>плохое состояние дорожного полотна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дяная пленка в начале дождя, снижающая сцепления колеса с дорожным полотном, а также выбоины и ухабы, открытые люки, неогороженные и неосвещенные участки ремонтных работ, отсутствие предупреждающих об опасности знаков, которые могут приводить к поломке автомобиля и потере управляемости или вынуждают водителя нарушать ПДД (резко маневрировать и выезжать на встречную полосу);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– </w:t>
      </w:r>
      <w:r w:rsidRPr="004E4CCA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lang w:eastAsia="ru-RU"/>
        </w:rPr>
        <w:t>неблагоприятные погодные условия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ту</w:t>
      </w:r>
      <w:proofErr w:type="gram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 или дым, которые значительно ухудшают видимость на дороге.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635" cy="26003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C29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В личном автотранспорте наиболее безопасное место – правое на заднем сидении, а наиболее опасное – справа от водителя. На нем запрещено перевозить </w:t>
      </w:r>
      <w:proofErr w:type="gramStart"/>
      <w:r w:rsidRPr="004E4CC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детей</w:t>
      </w:r>
      <w:proofErr w:type="gramEnd"/>
      <w:r w:rsidRPr="004E4CC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и не рекомендуется перевозка пожилых людей.</w:t>
      </w:r>
    </w:p>
    <w:p w:rsidR="004E4CCA" w:rsidRDefault="004E4CCA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4E4CCA" w:rsidRDefault="004E4CCA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4E4CCA" w:rsidRDefault="004E4CCA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4E4CCA" w:rsidRDefault="004E4CCA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4E4CCA" w:rsidRPr="004E4CCA" w:rsidRDefault="004E4CCA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0C29" w:rsidRPr="004E4CCA" w:rsidRDefault="00A20C29" w:rsidP="00A20C29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lastRenderedPageBreak/>
        <w:t>Аварии и катастрофы на железнодорожном транспорте.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810250" cy="2352675"/>
            <wp:effectExtent l="0" t="0" r="0" b="9525"/>
            <wp:docPr id="21508" name="Рисунок 2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4E4CCA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Опасные происшествия на железнодорожном транспорте</w:t>
      </w:r>
      <w:r w:rsidRPr="004E4C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происходят в виде: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схода подвижного состава с рельсов, 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столкновений поездов между собой, 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наездов на препятствия на переездах, 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пожаров и взрывов на подвижном составе, 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утечки и рассыпания опасных грузов.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 не менее, ехать в поезде примерно в три раза безопаснее, чем лететь на самолете, и в 10 раз безопаснее, чем ехать в автомобиле.</w:t>
      </w:r>
    </w:p>
    <w:p w:rsidR="00A20C29" w:rsidRPr="004E4CCA" w:rsidRDefault="00A20C29" w:rsidP="00A20C29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Основными причинами аварий и крушений поездов на железнодорожном транспорте являются: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неисправность пути, подвижного состава и технических средств управления; 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ошибки диспетчеров, 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невнимательность и халатность машинистов (более 50 % аварий происходит по вине </w:t>
      </w:r>
      <w:proofErr w:type="spell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путейных</w:t>
      </w:r>
      <w:proofErr w:type="spell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рабочих); 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нарушение правил переезда железнодорожных путей автомобильным транспортом, 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размывы железнодорожных путей, обвалы, оползни, наводнения и др.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С точки зрения безопасности самые лучшие места в поезде – центральные вагоны, купе с аварийным выходом-окном или расположенное ближе к выходу из вагона, нижние полки по ходу движения поезда.</w:t>
      </w:r>
    </w:p>
    <w:p w:rsidR="00A20C29" w:rsidRPr="004E4CCA" w:rsidRDefault="00A20C29" w:rsidP="00A20C29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Аварии и катастрофы на воздушном транспорте.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proofErr w:type="spellStart"/>
      <w:r w:rsidRPr="004E4CCA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Авиапроисшествия</w:t>
      </w:r>
      <w:proofErr w:type="spellEnd"/>
      <w:r w:rsidRPr="004E4CCA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</w:t>
      </w:r>
      <w:proofErr w:type="gramStart"/>
      <w:r w:rsidRPr="004E4CCA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происходят</w:t>
      </w:r>
      <w:proofErr w:type="gramEnd"/>
      <w:r w:rsidRPr="004E4CCA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как правило по следующим причинам: 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ошибки пилота или диспетчера (50–60 %); 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отказ техники (15–30 %) – разрушения отдельных конструкций самолета, отказ двигателей, нарушение работы систем управления, электропитания, связи, пилотирования и др.; 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воздействие внешней среды (10–20 %) – грозовой фронт, ураган и др.; 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прочие причины (5–10 %) – террористические акты, попадание птиц в </w:t>
      </w:r>
      <w:proofErr w:type="spell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воздухозаборники</w:t>
      </w:r>
      <w:proofErr w:type="spellEnd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lastRenderedPageBreak/>
        <w:t xml:space="preserve">Возможны следующие типы аварийных ситуаций в полете: разгерметизация салона самолета, пожары и взрывы в самолете (пожарами сопровождается 20 % авиационных аварий), удар при падении или посадке самолета. Причем на взлете происходит 30 % </w:t>
      </w:r>
      <w:proofErr w:type="spellStart"/>
      <w:r w:rsidRPr="004E4CC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авиапроисшествий</w:t>
      </w:r>
      <w:proofErr w:type="spellEnd"/>
      <w:r w:rsidRPr="004E4CC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, при крейсерском полете – 18 %, заходе на посадку – 16 %,</w:t>
      </w:r>
      <w:r w:rsidRPr="004E4CCA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посадке – 36 %.</w:t>
      </w:r>
    </w:p>
    <w:p w:rsidR="00A20C29" w:rsidRPr="004E4CCA" w:rsidRDefault="00A20C29" w:rsidP="00A20C29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Аварии и катастрофы на водном транспорте</w:t>
      </w:r>
      <w:r w:rsidRPr="004E4CCA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В этой сфере происходят кораблекрушения (гибель судна или его полное разрушение), а также повреждение судна в результате потери остойчивости с опрокидыванием на борт или вверх килем, потери плавучести, посадки на мель, столкновения с другим судном или препятствием, пожаров и взрывов. Кроме того, акватория может загрязняться нефтью, горюче-смазочными или химически опасными веществами, вытекающими из судна.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Большинство крупных аварий и катастроф на судах происходит: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под воздействием внешней среды (ураганов, штормов, туманов, льдов)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 вине людей – капитанов, лоцманов и членов экипажа. 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аварии происходят из-за ошибок при проектировании и строительстве судов. </w:t>
      </w:r>
    </w:p>
    <w:p w:rsidR="00A20C29" w:rsidRPr="004E4CCA" w:rsidRDefault="00A20C29" w:rsidP="00A20C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4C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Заключительная</w:t>
      </w:r>
      <w:proofErr w:type="gramEnd"/>
      <w:r w:rsidRPr="004E4C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часть-5 мин.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Вопросы для повторения.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- Какие виды ЧС Вы знаете?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- Назовите причины ЧС техногенного характера?</w:t>
      </w:r>
    </w:p>
    <w:p w:rsidR="00A20C29" w:rsidRPr="004E4CCA" w:rsidRDefault="00A20C29" w:rsidP="00A20C29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- Какой порядок действия при ЧС техногенного характера?</w:t>
      </w:r>
    </w:p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Задаю задание на дом. </w:t>
      </w:r>
    </w:p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Объявляю оценки</w:t>
      </w:r>
    </w:p>
    <w:p w:rsidR="00A20C29" w:rsidRPr="004E4CCA" w:rsidRDefault="00A20C29" w:rsidP="00A20C2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C29" w:rsidRPr="004E4CCA" w:rsidRDefault="008E2A46" w:rsidP="00A20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0C29"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</w:p>
    <w:p w:rsidR="0034273C" w:rsidRDefault="0034273C" w:rsidP="003427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Подготовил: преподаватель МБУ «СОШ № 18» г. Салавата</w:t>
      </w:r>
    </w:p>
    <w:p w:rsidR="00A20C29" w:rsidRPr="004E4CCA" w:rsidRDefault="00A20C29" w:rsidP="003427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Сабахов </w:t>
      </w:r>
      <w:proofErr w:type="spellStart"/>
      <w:r w:rsidRPr="004E4CC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34273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адик</w:t>
      </w:r>
      <w:proofErr w:type="spellEnd"/>
      <w:r w:rsidR="00342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4273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Талгатович</w:t>
      </w:r>
      <w:proofErr w:type="spellEnd"/>
    </w:p>
    <w:p w:rsidR="00507621" w:rsidRPr="004E4CCA" w:rsidRDefault="00507621">
      <w:pPr>
        <w:rPr>
          <w:rFonts w:ascii="Times New Roman" w:hAnsi="Times New Roman" w:cs="Times New Roman"/>
          <w:sz w:val="24"/>
          <w:szCs w:val="24"/>
        </w:rPr>
      </w:pPr>
    </w:p>
    <w:sectPr w:rsidR="00507621" w:rsidRPr="004E4CCA" w:rsidSect="00A20C2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43D2D"/>
    <w:multiLevelType w:val="hybridMultilevel"/>
    <w:tmpl w:val="B964E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ED379B"/>
    <w:multiLevelType w:val="multilevel"/>
    <w:tmpl w:val="CD889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A76234"/>
    <w:multiLevelType w:val="multilevel"/>
    <w:tmpl w:val="63EA9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613F46"/>
    <w:multiLevelType w:val="hybridMultilevel"/>
    <w:tmpl w:val="D99CF8DE"/>
    <w:lvl w:ilvl="0" w:tplc="498010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1C1DEB"/>
    <w:multiLevelType w:val="hybridMultilevel"/>
    <w:tmpl w:val="C70A75F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0C29"/>
    <w:rsid w:val="00237200"/>
    <w:rsid w:val="0034273C"/>
    <w:rsid w:val="004E4CCA"/>
    <w:rsid w:val="00507621"/>
    <w:rsid w:val="008C4848"/>
    <w:rsid w:val="008E2A46"/>
    <w:rsid w:val="00A20C29"/>
    <w:rsid w:val="00F000BD"/>
    <w:rsid w:val="00FD1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C2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C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0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0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2791</Words>
  <Characters>15913</Characters>
  <Application>Microsoft Office Word</Application>
  <DocSecurity>0</DocSecurity>
  <Lines>132</Lines>
  <Paragraphs>37</Paragraphs>
  <ScaleCrop>false</ScaleCrop>
  <Company/>
  <LinksUpToDate>false</LinksUpToDate>
  <CharactersWithSpaces>18667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2018-12-20T16:41:00Z</dcterms:created>
  <dcterms:modified xsi:type="dcterms:W3CDTF">2018-12-24T16:30:00Z</dcterms:modified>
</cp:coreProperties>
</file>