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CB" w:rsidRDefault="00EF79CB" w:rsidP="00EF79CB">
      <w:pPr>
        <w:spacing w:after="0" w:line="240" w:lineRule="auto"/>
      </w:pPr>
      <w:r w:rsidRPr="008F26E7">
        <w:rPr>
          <w:rFonts w:ascii="Times New Roman" w:eastAsia="Times New Roman" w:hAnsi="Times New Roman" w:cs="Times New Roman"/>
          <w:b/>
          <w:bCs/>
          <w:noProof/>
          <w:color w:val="FF000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 wp14:anchorId="6401320E" wp14:editId="1CEA31E8">
            <wp:simplePos x="0" y="0"/>
            <wp:positionH relativeFrom="margin">
              <wp:posOffset>-149225</wp:posOffset>
            </wp:positionH>
            <wp:positionV relativeFrom="margin">
              <wp:posOffset>-40640</wp:posOffset>
            </wp:positionV>
            <wp:extent cx="5962650" cy="34213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8066534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9CB" w:rsidRDefault="00EF79CB" w:rsidP="00EF79CB">
      <w:pPr>
        <w:spacing w:after="0" w:line="240" w:lineRule="auto"/>
      </w:pPr>
    </w:p>
    <w:p w:rsidR="00EF79CB" w:rsidRDefault="00EF79CB" w:rsidP="00EF79C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52"/>
          <w:szCs w:val="52"/>
        </w:rPr>
      </w:pPr>
    </w:p>
    <w:p w:rsidR="00EF79CB" w:rsidRPr="003A2F1C" w:rsidRDefault="00EF79CB" w:rsidP="00EF79CB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52"/>
          <w:szCs w:val="52"/>
        </w:rPr>
      </w:pPr>
      <w:r w:rsidRPr="003A2F1C">
        <w:rPr>
          <w:rFonts w:ascii="Times New Roman" w:hAnsi="Times New Roman" w:cs="Times New Roman"/>
          <w:color w:val="C00000"/>
          <w:sz w:val="52"/>
          <w:szCs w:val="52"/>
        </w:rPr>
        <w:t>Проект</w:t>
      </w:r>
      <w:r w:rsidR="00D94CBB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  <w:r w:rsidR="00D94CBB" w:rsidRPr="00D94CBB">
        <w:rPr>
          <w:rFonts w:ascii="Times New Roman" w:hAnsi="Times New Roman" w:cs="Times New Roman"/>
          <w:b/>
          <w:color w:val="C00000"/>
          <w:sz w:val="56"/>
          <w:szCs w:val="56"/>
        </w:rPr>
        <w:t>«Этих дней не смолкнет слава</w:t>
      </w:r>
      <w:r w:rsidRPr="00D94CBB">
        <w:rPr>
          <w:rFonts w:ascii="Times New Roman" w:hAnsi="Times New Roman" w:cs="Times New Roman"/>
          <w:b/>
          <w:color w:val="C00000"/>
          <w:sz w:val="56"/>
          <w:szCs w:val="56"/>
        </w:rPr>
        <w:t>»</w:t>
      </w:r>
    </w:p>
    <w:p w:rsidR="00EF79CB" w:rsidRDefault="00D94CBB" w:rsidP="00EF79CB">
      <w:pPr>
        <w:spacing w:after="0" w:line="240" w:lineRule="auto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5940425" cy="3110988"/>
            <wp:effectExtent l="0" t="0" r="3175" b="0"/>
            <wp:docPr id="29" name="Рисунок 29" descr="https://pbs.twimg.com/media/C_WrPVBXgAIcH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bs.twimg.com/media/C_WrPVBXgAIcHL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9CB" w:rsidRDefault="00EF79CB" w:rsidP="00EF79CB">
      <w:pPr>
        <w:spacing w:after="0" w:line="240" w:lineRule="auto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1507DC" w:rsidRDefault="001507DC" w:rsidP="001507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507DC" w:rsidRDefault="001507DC" w:rsidP="001507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94CBB" w:rsidRDefault="00D94CBB" w:rsidP="001507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F79CB" w:rsidRPr="00EF79CB" w:rsidRDefault="00EF79CB" w:rsidP="001507DC">
      <w:pPr>
        <w:spacing w:after="0" w:line="240" w:lineRule="auto"/>
        <w:ind w:firstLine="567"/>
        <w:rPr>
          <w:rFonts w:ascii="Times New Roman" w:hAnsi="Times New Roman" w:cs="Times New Roman"/>
          <w:color w:val="00B050"/>
          <w:sz w:val="28"/>
          <w:szCs w:val="28"/>
        </w:rPr>
      </w:pPr>
      <w:r w:rsidRPr="008F26E7">
        <w:rPr>
          <w:rFonts w:ascii="Times New Roman" w:hAnsi="Times New Roman" w:cs="Times New Roman"/>
          <w:sz w:val="28"/>
          <w:szCs w:val="28"/>
        </w:rPr>
        <w:lastRenderedPageBreak/>
        <w:t xml:space="preserve">Патриотизм - отличительная черта </w:t>
      </w:r>
      <w:r>
        <w:rPr>
          <w:rFonts w:ascii="Times New Roman" w:hAnsi="Times New Roman" w:cs="Times New Roman"/>
          <w:sz w:val="28"/>
          <w:szCs w:val="28"/>
        </w:rPr>
        <w:t>русского национального характера, сформированная на протяжении многих исторических периодов. Но в современном обществе отмечается тенденция её утраты. Это отражается в незнании гражданами истории родной страны и семьи, невнимании к людям старшего поколения.</w:t>
      </w:r>
    </w:p>
    <w:p w:rsidR="00EF79CB" w:rsidRDefault="00EF79CB" w:rsidP="00EF79C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нравственно – патриотическое воспитание, формирование у детей дошкольного возраста патриотических чувств занимают в образовательной деятельности ДОО важное место.</w:t>
      </w:r>
    </w:p>
    <w:p w:rsidR="006D73DC" w:rsidRDefault="00EF79CB" w:rsidP="006D73D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D73DC">
        <w:rPr>
          <w:rFonts w:ascii="Times New Roman" w:hAnsi="Times New Roman" w:cs="Times New Roman"/>
          <w:color w:val="C00000"/>
          <w:sz w:val="28"/>
          <w:szCs w:val="28"/>
        </w:rPr>
        <w:t xml:space="preserve">Актуальность и новизна проекта </w:t>
      </w:r>
      <w:r w:rsidRPr="006D73DC">
        <w:rPr>
          <w:rFonts w:ascii="Times New Roman" w:hAnsi="Times New Roman" w:cs="Times New Roman"/>
          <w:sz w:val="28"/>
          <w:szCs w:val="28"/>
        </w:rPr>
        <w:t>заключаются в том, что дошкольники не просто зрители и слушатели, а активные его участники.</w:t>
      </w:r>
      <w:r w:rsidR="006D73DC" w:rsidRPr="006D7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73DC" w:rsidRDefault="006D73DC" w:rsidP="006D73D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D73DC">
        <w:rPr>
          <w:rFonts w:ascii="Times New Roman" w:hAnsi="Times New Roman" w:cs="Times New Roman"/>
          <w:color w:val="000000"/>
          <w:sz w:val="28"/>
          <w:szCs w:val="28"/>
        </w:rPr>
        <w:t>Дошкольный возраст – это время, когда развивается эмоционально-ценностное отношение к окружающему миру, людям, себе и формируются основы нравственной позиции личности, которые проявляются во взаимодействии с окружающим миром, в осознании неразрывности с ним. </w:t>
      </w:r>
    </w:p>
    <w:p w:rsidR="006D73DC" w:rsidRDefault="006D73DC" w:rsidP="006D73D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D73DC">
        <w:rPr>
          <w:rFonts w:ascii="Times New Roman" w:hAnsi="Times New Roman" w:cs="Times New Roman"/>
          <w:color w:val="000000"/>
          <w:sz w:val="28"/>
          <w:szCs w:val="28"/>
        </w:rPr>
        <w:t>Все меньше и меньше остается среди нас тех, кто сражался на фронте за светлое будущее своей Отчизны, за достойную жизнь детей и внуков, и тех, кто в годы войны трудился в тылу. Пока ветераны не покинули нас, мы хотим сохранить их мемуары-свидетельства о том, что они совершили, как жили, как работали, во что верили, и на что надеялись. Эти воспоминания помогут нам, нашим детям и внукам понять, какими были те, кто жил на соседней улице, в соседнем подъезде, в соседней квартире, сделать правильные выводы об истории XX века. Это так же 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аш долг перед памятью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6D73DC" w:rsidRDefault="006D73DC" w:rsidP="006D73DC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D73DC">
        <w:rPr>
          <w:rFonts w:ascii="Times New Roman" w:hAnsi="Times New Roman" w:cs="Times New Roman"/>
          <w:color w:val="000000"/>
          <w:sz w:val="28"/>
          <w:szCs w:val="28"/>
        </w:rPr>
        <w:t>Необходимо систематизировать знания детей о Победе, поведать в полной мере о страданиях молодых солдат, ставших впоследствии героями, грамотно донести суть происходившего во времена ВОВ и вызвать в маленькой душе чувство гордости, состра</w:t>
      </w:r>
      <w:r>
        <w:rPr>
          <w:rFonts w:ascii="Times New Roman" w:hAnsi="Times New Roman" w:cs="Times New Roman"/>
          <w:color w:val="000000"/>
          <w:sz w:val="28"/>
          <w:szCs w:val="28"/>
        </w:rPr>
        <w:t>дания, почитания, патриотизма. </w:t>
      </w:r>
    </w:p>
    <w:p w:rsidR="00EF79CB" w:rsidRPr="006D73DC" w:rsidRDefault="006D73DC" w:rsidP="006D73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D73DC"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Проблема:</w:t>
      </w:r>
      <w:r w:rsidRPr="006D73DC">
        <w:rPr>
          <w:rFonts w:ascii="Times New Roman" w:hAnsi="Times New Roman" w:cs="Times New Roman"/>
          <w:color w:val="000000"/>
          <w:sz w:val="28"/>
          <w:szCs w:val="28"/>
        </w:rPr>
        <w:t> Не достаточно сформированы патриотические чувства детей к событиям ВОВ, к празднованию дня Победы. </w:t>
      </w:r>
    </w:p>
    <w:p w:rsidR="00EF79CB" w:rsidRPr="009D4CC2" w:rsidRDefault="00EF79CB" w:rsidP="00EF79C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Цеди и задачи проекта</w:t>
      </w:r>
      <w:bookmarkEnd w:id="0"/>
    </w:p>
    <w:p w:rsidR="00EF79CB" w:rsidRPr="009D4CC2" w:rsidRDefault="00EF79CB" w:rsidP="00EF79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Основные цели проекта: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сохранить преемственность поколений, способ</w:t>
      </w: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ствовать передаче духовного опыта и нравствен</w:t>
      </w: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ных ценностей;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развить у детей патриотические чувства;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сформировать представление о том, что история семьи - часть истории родной страны;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воспитать нравственные качества (сочувствие, сострадание, любовь к </w:t>
      </w:r>
      <w:proofErr w:type="gramStart"/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ближнему</w:t>
      </w:r>
      <w:proofErr w:type="gramEnd"/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), уважение к истории родного края и страны, чувство гор</w:t>
      </w: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дости за ее героическое прошлое;</w:t>
      </w:r>
      <w:r w:rsidRPr="009D4CC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79CB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укрепить семейные связи.</w:t>
      </w:r>
    </w:p>
    <w:p w:rsidR="00EF79CB" w:rsidRPr="001864E4" w:rsidRDefault="00EF79CB" w:rsidP="00EF79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t>Задачи проекта: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расширить знания детей о событиях ВОВ и под</w:t>
      </w: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вигах ее героев;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сформировать представление о нравственных и волевых качествах героев ВОВ, желание быть похожими на них;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воспитать уважение к ветеранам ВОВ и тыла как к уважаемым членам общества;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развить навыки общения </w:t>
      </w:r>
      <w:proofErr w:type="gramStart"/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со</w:t>
      </w:r>
      <w:proofErr w:type="gramEnd"/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взрослыми, умение видеть и понимать эмоциональное состояние другого;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развить социально значимые качества (ответственность, чувство долга);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расширить кругозор, обогатить словарный запас, активизировать внимание и память;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развить логическое мышление, воображение, исследовательские навыки, умение</w:t>
      </w:r>
      <w:r w:rsidRPr="009D4CC2">
        <w:rPr>
          <w:rFonts w:ascii="Times New Roman" w:hAnsi="Times New Roman" w:cs="Times New Roman"/>
          <w:sz w:val="28"/>
          <w:szCs w:val="28"/>
          <w:lang w:bidi="en-US"/>
        </w:rPr>
        <w:t xml:space="preserve"> сравнивать, </w:t>
      </w: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анализировать и делать обобщения;</w:t>
      </w:r>
    </w:p>
    <w:p w:rsidR="00EF79CB" w:rsidRPr="009D4CC2" w:rsidRDefault="00EF79CB" w:rsidP="00EF79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расширить развивающую предметно-пространственную среду в группе ДОО.</w:t>
      </w:r>
    </w:p>
    <w:p w:rsidR="00EF79CB" w:rsidRPr="009D4CC2" w:rsidRDefault="00EF79CB" w:rsidP="00EF79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Один из плюсов проектной деятельности заключается в том, что она не привязана к образовательной программе. Проект </w:t>
      </w:r>
      <w:r w:rsidRPr="00072DA5">
        <w:rPr>
          <w:rFonts w:ascii="Times New Roman" w:hAnsi="Times New Roman" w:cs="Times New Roman"/>
          <w:sz w:val="28"/>
          <w:szCs w:val="28"/>
          <w:lang w:eastAsia="ru-RU" w:bidi="ru-RU"/>
        </w:rPr>
        <w:t>«</w:t>
      </w:r>
      <w:r w:rsidR="00072DA5" w:rsidRPr="00072DA5">
        <w:rPr>
          <w:rFonts w:ascii="Times New Roman" w:hAnsi="Times New Roman" w:cs="Times New Roman"/>
          <w:b/>
          <w:color w:val="C00000"/>
          <w:sz w:val="28"/>
          <w:szCs w:val="28"/>
        </w:rPr>
        <w:t>Этих дней не смолкнет слава</w:t>
      </w:r>
      <w:r w:rsidRPr="009D4CC2">
        <w:rPr>
          <w:rFonts w:ascii="Times New Roman" w:hAnsi="Times New Roman" w:cs="Times New Roman"/>
          <w:sz w:val="28"/>
          <w:szCs w:val="28"/>
          <w:lang w:eastAsia="ru-RU" w:bidi="ru-RU"/>
        </w:rPr>
        <w:t>» проводился с  января по май. Участниками его стали дошкольники подготовительной группы (6-7 лет), воспитатели и родители.</w:t>
      </w:r>
    </w:p>
    <w:p w:rsidR="00EF79CB" w:rsidRPr="009D4CC2" w:rsidRDefault="00EF79CB" w:rsidP="00EF79C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r w:rsidRPr="009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формы реализации проекта</w:t>
      </w:r>
      <w:bookmarkStart w:id="2" w:name="_GoBack"/>
      <w:bookmarkEnd w:id="1"/>
      <w:bookmarkEnd w:id="2"/>
    </w:p>
    <w:p w:rsidR="00EF79CB" w:rsidRPr="009D4CC2" w:rsidRDefault="00EF79CB" w:rsidP="00EF79C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предусматривал разнообразные виды детской деятельности - познавательную, коммуникативную, изобразительную, игровую, двигательную и т. д. При этом использовалось много игровых ситуаций, связанных с темой проекта. Это помогло переключить неустойчивое внимание дошкольников избежать переутомления и потерю у них интереса </w:t>
      </w:r>
      <w:r w:rsidRPr="009D4CC2">
        <w:rPr>
          <w:rFonts w:ascii="Times New Roman" w:eastAsia="Times New Roman" w:hAnsi="Times New Roman" w:cs="Times New Roman"/>
          <w:bCs/>
          <w:smallCaps/>
          <w:sz w:val="28"/>
          <w:szCs w:val="28"/>
        </w:rPr>
        <w:t>к</w:t>
      </w:r>
      <w:r w:rsidRPr="009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самой деятельности. Дети могут рассматривать</w:t>
      </w:r>
      <w:r w:rsidRPr="009D4CC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9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 и явления с разных точек зрения, применять знания из различных областей в решении конкретной задачи, самостоятельно проводит творческие исследования, стремиться выразит себя. </w:t>
      </w:r>
    </w:p>
    <w:p w:rsidR="00EF79CB" w:rsidRPr="009D4CC2" w:rsidRDefault="00EF79CB" w:rsidP="00EF79C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FC176BC" wp14:editId="6BF50481">
            <wp:simplePos x="0" y="0"/>
            <wp:positionH relativeFrom="margin">
              <wp:posOffset>4977765</wp:posOffset>
            </wp:positionH>
            <wp:positionV relativeFrom="margin">
              <wp:posOffset>8547735</wp:posOffset>
            </wp:positionV>
            <wp:extent cx="1114425" cy="1238250"/>
            <wp:effectExtent l="0" t="0" r="9525" b="0"/>
            <wp:wrapTight wrapText="bothSides">
              <wp:wrapPolygon edited="1">
                <wp:start x="-185" y="1464"/>
                <wp:lineTo x="0" y="21234"/>
                <wp:lineTo x="21415" y="21234"/>
                <wp:lineTo x="21415" y="0"/>
                <wp:lineTo x="-185" y="1464"/>
              </wp:wrapPolygon>
            </wp:wrapTight>
            <wp:docPr id="3" name="Рисунок 3" descr="C:\Users\user\Desktop\942136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942136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проекта была создана естественная ситуация общения и практического взаимодействия детей и взрослых. При этом границы воспитательной деятельности стали шире. В неё, </w:t>
      </w:r>
      <w:r w:rsidRPr="009D4CC2">
        <w:rPr>
          <w:rFonts w:ascii="Times New Roman" w:eastAsia="Times New Roman" w:hAnsi="Times New Roman" w:cs="Times New Roman"/>
          <w:sz w:val="28"/>
          <w:szCs w:val="28"/>
        </w:rPr>
        <w:t xml:space="preserve">помимо </w:t>
      </w:r>
      <w:r w:rsidRPr="009D4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сада, были включены семьи воспитанников, тем самым удалось создать единое образовательное пространство.</w:t>
      </w:r>
    </w:p>
    <w:p w:rsidR="00EF79CB" w:rsidRPr="009D4CC2" w:rsidRDefault="00EF79CB" w:rsidP="00EF79CB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проекта педагог использовала разнообразные методы и формы работы. </w:t>
      </w:r>
    </w:p>
    <w:p w:rsidR="00EF79CB" w:rsidRPr="009D4CC2" w:rsidRDefault="00EF79CB" w:rsidP="00EF79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4CC2">
        <w:rPr>
          <w:rFonts w:ascii="Times New Roman" w:hAnsi="Times New Roman" w:cs="Times New Roman"/>
          <w:sz w:val="28"/>
          <w:szCs w:val="28"/>
          <w:lang w:eastAsia="ru-RU"/>
        </w:rPr>
        <w:t>Это игры и игровые ситуации, которые создавали свободную творческую атмосферу, способствовали развитию воображения. Большой акцент был сделан на развитие у детей познавательной активности посредством выполнения небольших самостоятельных заданий.</w:t>
      </w:r>
    </w:p>
    <w:p w:rsidR="00EF79CB" w:rsidRPr="00F46409" w:rsidRDefault="00EF79CB" w:rsidP="00EF79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409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составлен с учётом основных положений ФГОС </w:t>
      </w:r>
      <w:proofErr w:type="gramStart"/>
      <w:r w:rsidRPr="00F46409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4640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F79CB" w:rsidRPr="00F46409" w:rsidRDefault="00EF79CB" w:rsidP="00EF79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409">
        <w:rPr>
          <w:rFonts w:ascii="Times New Roman" w:hAnsi="Times New Roman" w:cs="Times New Roman"/>
          <w:sz w:val="28"/>
          <w:szCs w:val="28"/>
        </w:rPr>
        <w:t>разностороннее развитие детей с учетом их возрастных и индивидуальных осо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бенностей по основным направлениям: физическому, социально-коммуникатив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ному, познавательному, речевому и худо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жественно-эстетическому;</w:t>
      </w:r>
    </w:p>
    <w:p w:rsidR="00EF79CB" w:rsidRPr="00F46409" w:rsidRDefault="00EF79CB" w:rsidP="00EF79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409">
        <w:rPr>
          <w:rFonts w:ascii="Times New Roman" w:hAnsi="Times New Roman" w:cs="Times New Roman"/>
          <w:sz w:val="28"/>
          <w:szCs w:val="28"/>
        </w:rPr>
        <w:t>построение педагогического процесса на основе интеграции содержания обра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зовательных областей;</w:t>
      </w:r>
    </w:p>
    <w:p w:rsidR="00EF79CB" w:rsidRPr="00F46409" w:rsidRDefault="00EF79CB" w:rsidP="00EF79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409">
        <w:rPr>
          <w:rFonts w:ascii="Times New Roman" w:hAnsi="Times New Roman" w:cs="Times New Roman"/>
          <w:sz w:val="28"/>
          <w:szCs w:val="28"/>
        </w:rPr>
        <w:lastRenderedPageBreak/>
        <w:t>гибкое содержание и подбор педагоги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ческих технологий, ориентированных на личностное развитие ребенка, рас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крытие творческих способностей детей;</w:t>
      </w:r>
    </w:p>
    <w:p w:rsidR="00EF79CB" w:rsidRPr="00F46409" w:rsidRDefault="00EF79CB" w:rsidP="00EF79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409">
        <w:rPr>
          <w:rFonts w:ascii="Times New Roman" w:hAnsi="Times New Roman" w:cs="Times New Roman"/>
          <w:sz w:val="28"/>
          <w:szCs w:val="28"/>
        </w:rPr>
        <w:t>развитие различных видов деятельности с учетом возможностей, интересов и по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требностей детей; организация индиви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дуальных и коллективных видов деятель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ности, построенных на содержательном общении, диалоге;</w:t>
      </w:r>
    </w:p>
    <w:p w:rsidR="00EF79CB" w:rsidRPr="00F46409" w:rsidRDefault="00EF79CB" w:rsidP="00EF79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6409">
        <w:rPr>
          <w:rFonts w:ascii="Times New Roman" w:hAnsi="Times New Roman" w:cs="Times New Roman"/>
          <w:sz w:val="28"/>
          <w:szCs w:val="28"/>
        </w:rPr>
        <w:t>соблюдение права выбора ребенком со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держания, средств, форм самовыраже</w:t>
      </w:r>
      <w:r w:rsidRPr="00F46409">
        <w:rPr>
          <w:rFonts w:ascii="Times New Roman" w:hAnsi="Times New Roman" w:cs="Times New Roman"/>
          <w:sz w:val="28"/>
          <w:szCs w:val="28"/>
        </w:rPr>
        <w:softHyphen/>
        <w:t>ния, партнеров по деятельности.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Кроме того, педагог использовала метод про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блемного изложения материала, активизирующий творческое мышление, способствующий переос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мыслению общепринятых шаблонов и поиску не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стандартных решений. Он потребовал некоторых усилий и подготовки, но </w:t>
      </w:r>
      <w:proofErr w:type="gramStart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принес ощутимые ре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зультаты</w:t>
      </w:r>
      <w:proofErr w:type="gramEnd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EF79CB" w:rsidRDefault="00EF79CB" w:rsidP="00EF79C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процессе реализации проекта применялись методы обучения: </w:t>
      </w:r>
    </w:p>
    <w:p w:rsidR="00EF79CB" w:rsidRDefault="00EF79CB" w:rsidP="00EF79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исследовательские (исследова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ние свойств бумаги, красок и возможностей других материалов), </w:t>
      </w:r>
    </w:p>
    <w:p w:rsidR="00EF79CB" w:rsidRDefault="00EF79CB" w:rsidP="00EF79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Объяснительно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иллюстративные</w:t>
      </w:r>
      <w:proofErr w:type="gramEnd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(де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монстрация поделок, иллюстраций), практические,</w:t>
      </w:r>
    </w:p>
    <w:p w:rsidR="00EF79CB" w:rsidRDefault="00EF79CB" w:rsidP="00EF79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творческие (творческие задания, эскизы, проекты),</w:t>
      </w:r>
    </w:p>
    <w:p w:rsidR="00EF79CB" w:rsidRPr="00223D7A" w:rsidRDefault="00EF79CB" w:rsidP="00EF79C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репродуктивные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(работа по образцам).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Среди форм работы можно выделить: дидакти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ческие, подвижные и пальчиковые игры, дыхатель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ную гимнастику, речевые игры, экспериментальную и продуктивную деятельность, чтение детской ху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дожественной литературы, музыкально-</w:t>
      </w:r>
      <w:proofErr w:type="gramStart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ритмиче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ские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движения</w:t>
      </w:r>
      <w:proofErr w:type="gramEnd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, наблюдения и обсуждения.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Работа по проекту осуществлялась в тесном сотрудничестве с родителями воспитанников. Вначале среди них было проведено анкетирова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ние с целью </w:t>
      </w:r>
      <w:proofErr w:type="gramStart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узнать</w:t>
      </w:r>
      <w:proofErr w:type="gramEnd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, как проводится (и проводит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ся ли) патриотическое воспитание детей в семье.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D4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0FC5229D" wp14:editId="18CD9F27">
            <wp:simplePos x="0" y="0"/>
            <wp:positionH relativeFrom="margin">
              <wp:posOffset>4787265</wp:posOffset>
            </wp:positionH>
            <wp:positionV relativeFrom="margin">
              <wp:posOffset>8652510</wp:posOffset>
            </wp:positionV>
            <wp:extent cx="1114425" cy="1238250"/>
            <wp:effectExtent l="0" t="0" r="9525" b="0"/>
            <wp:wrapTight wrapText="bothSides">
              <wp:wrapPolygon edited="1">
                <wp:start x="-185" y="1464"/>
                <wp:lineTo x="0" y="21234"/>
                <wp:lineTo x="21415" y="21234"/>
                <wp:lineTo x="21415" y="0"/>
                <wp:lineTo x="-185" y="1464"/>
              </wp:wrapPolygon>
            </wp:wrapTight>
            <wp:docPr id="20" name="Рисунок 20" descr="C:\Users\user\Desktop\942136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942136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Родители участвовали в сборе экспонатов для мини-музея, вместе с детьми смотрели фильмы о войне, помогали в организации выставок книг и рисунков на военную тему, собирали мини-кол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лекции (открытки, альбомы, литературу, значки, фотографии),</w:t>
      </w:r>
      <w:r w:rsidRPr="004A10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участвовали в составлении альбома     «Маленькие герои большой войны», посвященного памяти пионеров-героев, в совместных развлече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ниях, играх-соревнованиях. Кроме того, участвова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ли в экскурсии к Вечному огню, помогали в про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ведении встреч с ветеранами ВОВ, брали у них интервью, вместе с детьми писали благодарствен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ные письма</w:t>
      </w:r>
    </w:p>
    <w:p w:rsidR="006D73DC" w:rsidRDefault="006D73DC" w:rsidP="00EF79CB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</w:pPr>
    </w:p>
    <w:p w:rsidR="00EF79CB" w:rsidRPr="00C549E5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49E5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>Этапы реализации проекта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Реализация проекта проходила в три этапа. В ходе организационно-подготовительного этапа педагог разработала перспективный план работы с детьми 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(приложение) и составила план взаимо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действия с родителями.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На этом этапе была проведена диагностика с целью выявления уровня нравственно-патриоти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ческого воспитания дошкольников. В диагностике участвовало 20 детей в возрасте 6-7 лет. Иссле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дование проводилось посредством анкет, опро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сов, бесед.</w:t>
      </w:r>
      <w:r w:rsidRPr="00223D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79CB" w:rsidRPr="00C549E5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У значительной части дошкольников был вы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явлен неустойчивый интерес к героическому про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шлому нашей страны и Республики Башкортостан. Многие дети затруднялись ответить на вопрос, где работают и чем занимаются их родители. Большин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ство из них имели небольшие представления о про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шлом своего народа, его культуре, истории род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ного города, достопримечательностях. При этом отмечалось, что дошкольники слабо воспринима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ют эмоциональное состояние других людей, пута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ются в понимании хороших и плохих поступков.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На этом этапе перед педагогом стояли следу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ющие задачи:</w:t>
      </w:r>
    </w:p>
    <w:p w:rsidR="00EF79CB" w:rsidRPr="00223D7A" w:rsidRDefault="00EF79CB" w:rsidP="00EF79C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4E27C14D" wp14:editId="662F9650">
            <wp:simplePos x="0" y="0"/>
            <wp:positionH relativeFrom="margin">
              <wp:posOffset>5101590</wp:posOffset>
            </wp:positionH>
            <wp:positionV relativeFrom="margin">
              <wp:posOffset>8623935</wp:posOffset>
            </wp:positionV>
            <wp:extent cx="1114425" cy="1238250"/>
            <wp:effectExtent l="0" t="0" r="9525" b="0"/>
            <wp:wrapTight wrapText="bothSides">
              <wp:wrapPolygon edited="1">
                <wp:start x="-185" y="1464"/>
                <wp:lineTo x="0" y="21234"/>
                <wp:lineTo x="21415" y="21234"/>
                <wp:lineTo x="21415" y="0"/>
                <wp:lineTo x="-185" y="1464"/>
              </wp:wrapPolygon>
            </wp:wrapTight>
            <wp:docPr id="19" name="Рисунок 19" descr="C:\Users\user\Desktop\942136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942136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сформировать у детей представление о профес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сии военного, чувство благодарности к защитни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кам Родины;</w:t>
      </w:r>
    </w:p>
    <w:p w:rsidR="00EF79CB" w:rsidRPr="00223D7A" w:rsidRDefault="00EF79CB" w:rsidP="00EF79C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создать игровые ситуации по теме проекта;</w:t>
      </w:r>
    </w:p>
    <w:p w:rsidR="00EF79CB" w:rsidRPr="00223D7A" w:rsidRDefault="00EF79CB" w:rsidP="00EF79C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170815" simplePos="0" relativeHeight="251674624" behindDoc="1" locked="0" layoutInCell="1" allowOverlap="1" wp14:anchorId="7ECC7651" wp14:editId="04E3F412">
                <wp:simplePos x="0" y="0"/>
                <wp:positionH relativeFrom="margin">
                  <wp:posOffset>-3169920</wp:posOffset>
                </wp:positionH>
                <wp:positionV relativeFrom="margin">
                  <wp:posOffset>-113030</wp:posOffset>
                </wp:positionV>
                <wp:extent cx="1694815" cy="226060"/>
                <wp:effectExtent l="0" t="0" r="635" b="1270"/>
                <wp:wrapSquare wrapText="right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9CB" w:rsidRDefault="00EF79CB" w:rsidP="00EF79CB">
                            <w:pPr>
                              <w:pStyle w:val="a5"/>
                              <w:shd w:val="clear" w:color="auto" w:fill="auto"/>
                              <w:spacing w:after="0" w:line="178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249.6pt;margin-top:-8.9pt;width:133.45pt;height:17.8pt;z-index:-251641856;visibility:visible;mso-wrap-style:square;mso-width-percent:0;mso-height-percent:0;mso-wrap-distance-left:5pt;mso-wrap-distance-top:0;mso-wrap-distance-right:13.4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" filled="f" stroked="f">
                <v:textbox style="mso-fit-shape-to-text:t" inset="0,0,0,0">
                  <w:txbxContent>
                    <w:p w:rsidR="00EF79CB" w:rsidRDefault="00EF79CB" w:rsidP="00EF79CB">
                      <w:pPr>
                        <w:pStyle w:val="a5"/>
                        <w:shd w:val="clear" w:color="auto" w:fill="auto"/>
                        <w:spacing w:after="0" w:line="178" w:lineRule="exact"/>
                        <w:jc w:val="both"/>
                      </w:pPr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активизировать интерес к истории ВОВ.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Анализ диагностических данных позволил вы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брать эффективные формы и методы работы по формированию патриотических чувств у до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школьников. Так было принято решение создать коллекцию альбомов («Маленькие герои большой войны», «Герои ВОВ в моей семье», «Ветераны ВОВ и тру</w:t>
      </w:r>
      <w:r w:rsidR="006D73DC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да», «Наши земляки </w:t>
      </w:r>
      <w:proofErr w:type="spellStart"/>
      <w:r w:rsidR="006D73DC">
        <w:rPr>
          <w:rFonts w:ascii="Times New Roman" w:hAnsi="Times New Roman" w:cs="Times New Roman"/>
          <w:sz w:val="28"/>
          <w:szCs w:val="28"/>
          <w:lang w:eastAsia="ru-RU" w:bidi="ru-RU"/>
        </w:rPr>
        <w:t>Бийчане</w:t>
      </w:r>
      <w:proofErr w:type="spellEnd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 Герои Советского Союза», «Мы помним, мы гордимся», «Благодарственные письма "Устами детей"»), про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вести цикл интегрированных занятий, подвижные, сюжетно-ролевые, дидактические игры, спортив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ные и музыкальные мероприятия на военную тему.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t>Первый этап проекта носил информационный характер и был связан с формированием у детей соответствующих понятий: «патриот», «патриотизм», «геройство», «подвиг», «героический поступок», «отвага», «смелость», «стойкость», «самоотвержен</w:t>
      </w:r>
      <w:r w:rsidRPr="00223D7A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ность» и т. д.</w:t>
      </w:r>
      <w:proofErr w:type="gramEnd"/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Для повышения познавательной активности дошкольников педагог проводила беседы на темы: «Герои нашего времени», «Что для нас зна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чит слово "патриот"?», «Воспоминание о войне», «Родина и ее защитники» и занятия по изучению гимна, фла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га и гербов России и Башкортостана.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Средствами решения поставлен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задач стали также проблемные ситуации на военную тему; инте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грированная НОД («Маленькие ге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большой войны», «Воспомина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пылающих лет», «Государственная символика»); подвижные («Зарница», «Друг за друга стой - выиграешь бой»); сюжетно-ролевые («Партиза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ны», «Медсестра») и дидактические игры («Собери флаг Росс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ии», «Собе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ри флаг Алтайского края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»).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Полученные знания дети закрепля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ли на занятиях по 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исованию («Флаг России», «Герб России», «Герб Бийска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»), леп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ке («На поле боя»), аппликации (поздравительные открытки к 23 февраля папам, дедушкам), констру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ировании («Самолет»). С помощью 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конструктора, бумаги, цветных и простых карандашей, акварель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красок, гуаши и других изобразительных мате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риалов они придумывали свою военную технику.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Задачи участников проекта на поисково-иссле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довательском этапе:</w:t>
      </w:r>
    </w:p>
    <w:p w:rsidR="00EF79CB" w:rsidRPr="00223D7A" w:rsidRDefault="00EF79CB" w:rsidP="00EF79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собрать информацию о жизни героев ВОВ;</w:t>
      </w:r>
    </w:p>
    <w:p w:rsidR="00EF79CB" w:rsidRPr="00223D7A" w:rsidRDefault="00EF79CB" w:rsidP="00EF79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наглядно оформить собранный материал;</w:t>
      </w:r>
    </w:p>
    <w:p w:rsidR="00EF79CB" w:rsidRPr="00223D7A" w:rsidRDefault="00EF79CB" w:rsidP="00EF79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расширить знания об истории родного края и жизни предков в годы ВОВ;</w:t>
      </w:r>
    </w:p>
    <w:p w:rsidR="00EF79CB" w:rsidRPr="00223D7A" w:rsidRDefault="00EF79CB" w:rsidP="00EF79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организовать взаимодействие со специалиста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ми ДОО (инструктором по физической культуре, музыкальным руководи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телем), родителями и социальными учреждени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ями г. Бийска (сотрудниками краеведче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ского музея).</w:t>
      </w:r>
    </w:p>
    <w:p w:rsidR="00EF79CB" w:rsidRPr="00223D7A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78A617B5" wp14:editId="16E8751D">
            <wp:simplePos x="0" y="0"/>
            <wp:positionH relativeFrom="margin">
              <wp:posOffset>5015865</wp:posOffset>
            </wp:positionH>
            <wp:positionV relativeFrom="margin">
              <wp:posOffset>8414385</wp:posOffset>
            </wp:positionV>
            <wp:extent cx="1114425" cy="1238250"/>
            <wp:effectExtent l="0" t="0" r="9525" b="0"/>
            <wp:wrapTight wrapText="bothSides">
              <wp:wrapPolygon edited="1">
                <wp:start x="-185" y="1464"/>
                <wp:lineTo x="0" y="21234"/>
                <wp:lineTo x="21415" y="21234"/>
                <wp:lineTo x="21415" y="0"/>
                <wp:lineTo x="-185" y="1464"/>
              </wp:wrapPolygon>
            </wp:wrapTight>
            <wp:docPr id="6" name="Рисунок 6" descr="C:\Users\user\Desktop\942136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942136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этом этапе проходила подготовка к откры</w:t>
      </w:r>
      <w:r w:rsidRPr="00223D7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тию мини-музея, посвященного героям ВОВ.</w:t>
      </w:r>
    </w:p>
    <w:p w:rsidR="00EF79CB" w:rsidRPr="001864E4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t>Педагог организовала в детском саду встречи воспитанников с учащимися кадетской школы г. Бийска и ветеранами ВОВ.</w:t>
      </w:r>
    </w:p>
    <w:p w:rsidR="00EF79CB" w:rsidRPr="001864E4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t>Рассказы ветеранов о подвигах в годы войны произвели на детей особое впечатление. На встре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чах дошкольники задавали вопросы о том, что такое война, почему на нашу страну напали фа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шисты. Ветераны акцентировали внимание детей на том, что героями ВОВ становились люди ре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шительные, бесстрашные, настойчивые и любя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щие свою Родину.</w:t>
      </w:r>
    </w:p>
    <w:p w:rsidR="00EF79CB" w:rsidRPr="001864E4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t>На данном этапе были организованы спортив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но-развлекательные мероприятия. </w:t>
      </w:r>
      <w:proofErr w:type="gramStart"/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t>Это подвижные игры («Веселые старты», «День защитника Отече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ства», «Самолет», «Оденься по сигналу», «Чей от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ряд быстрей построится?», «Зарница»), аттракцион («Снайперы»), эстафеты («Передай снаряды», «Сбей вражеский самолет», «Преодолей препятствие», «Разминируй поле», «Пройди через колючую про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волоку»), военно-патриотическое развлечение «Хо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чется мальчишкам в армии служить!», спортивное развлечение «Большие гонки».</w:t>
      </w:r>
      <w:proofErr w:type="gramEnd"/>
    </w:p>
    <w:p w:rsidR="00EF79CB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t>Особое внимание было уделено взаимодей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ствию в системе «родители - дети - детский сад». В задачу педагога входило заинтересовать родите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лей темой проекта, привлечь их к активному уча</w:t>
      </w:r>
      <w:r w:rsidRPr="001864E4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стию в нем. Для этого им было предложено:</w:t>
      </w:r>
    </w:p>
    <w:p w:rsidR="00EF79CB" w:rsidRPr="001864E4" w:rsidRDefault="00EF79CB" w:rsidP="00EF79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64E4">
        <w:rPr>
          <w:rFonts w:ascii="Times New Roman" w:hAnsi="Times New Roman" w:cs="Times New Roman"/>
          <w:sz w:val="28"/>
          <w:szCs w:val="28"/>
        </w:rPr>
        <w:t>прочитать с детьми историческую, военную (художественную) литературу (Т.А. Шорыгина «</w:t>
      </w:r>
      <w:proofErr w:type="spellStart"/>
      <w:r w:rsidRPr="001864E4">
        <w:rPr>
          <w:rFonts w:ascii="Times New Roman" w:hAnsi="Times New Roman" w:cs="Times New Roman"/>
          <w:sz w:val="28"/>
          <w:szCs w:val="28"/>
        </w:rPr>
        <w:t>Родныесказки</w:t>
      </w:r>
      <w:proofErr w:type="spellEnd"/>
      <w:r w:rsidRPr="001864E4">
        <w:rPr>
          <w:rFonts w:ascii="Times New Roman" w:hAnsi="Times New Roman" w:cs="Times New Roman"/>
          <w:sz w:val="28"/>
          <w:szCs w:val="28"/>
        </w:rPr>
        <w:t>: нравственно-патриотическое воспитание»; А.Т. Твардовский «Василий Теркин»; Л.А Кассиль «Главное войско»);</w:t>
      </w:r>
      <w:proofErr w:type="gramEnd"/>
    </w:p>
    <w:p w:rsidR="00EF79CB" w:rsidRPr="001864E4" w:rsidRDefault="00EF79CB" w:rsidP="00EF79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>посмотреть фильмы «Орленок» (1957 г.), посвященный юному пар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тизану Вале Котко, и «Казаки-раз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бойники» (1979 г.), рассказывающий о школьниках, которые в первый послевоенный год помогли мили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ции обезвредить группу опасных преступников;</w:t>
      </w:r>
    </w:p>
    <w:p w:rsidR="00EF79CB" w:rsidRPr="001864E4" w:rsidRDefault="00EF79CB" w:rsidP="00EF79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>подобрать материал (фотографии, информацию) о своих родственни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ках, принимавших участие в ВОВ;</w:t>
      </w:r>
    </w:p>
    <w:p w:rsidR="00EF79CB" w:rsidRPr="00E767D4" w:rsidRDefault="00EF79CB" w:rsidP="00E767D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lastRenderedPageBreak/>
        <w:t xml:space="preserve">помочь в оформлении </w:t>
      </w:r>
      <w:proofErr w:type="spellStart"/>
      <w:r w:rsidRPr="001864E4">
        <w:rPr>
          <w:rFonts w:ascii="Times New Roman" w:hAnsi="Times New Roman" w:cs="Times New Roman"/>
          <w:sz w:val="28"/>
          <w:szCs w:val="28"/>
        </w:rPr>
        <w:t>фотодоку</w:t>
      </w:r>
      <w:proofErr w:type="spellEnd"/>
      <w:r w:rsidRPr="001864E4">
        <w:rPr>
          <w:rFonts w:ascii="Times New Roman" w:hAnsi="Times New Roman" w:cs="Times New Roman"/>
          <w:sz w:val="28"/>
          <w:szCs w:val="28"/>
        </w:rPr>
        <w:t>- ментальной экспозиции о ветера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нах ВОВ;</w:t>
      </w:r>
    </w:p>
    <w:p w:rsidR="00EF79CB" w:rsidRPr="001864E4" w:rsidRDefault="00EF79CB" w:rsidP="00EF79C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 xml:space="preserve">участвовать в организации </w:t>
      </w:r>
      <w:proofErr w:type="spellStart"/>
      <w:r w:rsidRPr="001864E4">
        <w:rPr>
          <w:rFonts w:ascii="Times New Roman" w:hAnsi="Times New Roman" w:cs="Times New Roman"/>
          <w:sz w:val="28"/>
          <w:szCs w:val="28"/>
        </w:rPr>
        <w:t>мини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коллекций</w:t>
      </w:r>
      <w:proofErr w:type="spellEnd"/>
      <w:r w:rsidRPr="001864E4">
        <w:rPr>
          <w:rFonts w:ascii="Times New Roman" w:hAnsi="Times New Roman" w:cs="Times New Roman"/>
          <w:sz w:val="28"/>
          <w:szCs w:val="28"/>
        </w:rPr>
        <w:t xml:space="preserve"> для музея (открыток, альбо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мов, литературы, значков, фотографий, иллюстраций).</w:t>
      </w:r>
    </w:p>
    <w:p w:rsidR="00EF79CB" w:rsidRPr="001864E4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>На этом этапе дети активно проявляли интерес к прошлому и настоящему своего народа, родного города, семьи. Они с удовольствием рассматрива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л</w:t>
      </w:r>
      <w:r>
        <w:rPr>
          <w:rFonts w:ascii="Times New Roman" w:hAnsi="Times New Roman" w:cs="Times New Roman"/>
          <w:sz w:val="28"/>
          <w:szCs w:val="28"/>
        </w:rPr>
        <w:t>и альбомы «Мой город Бийск», «Мой край родной Алтай</w:t>
      </w:r>
      <w:r w:rsidRPr="001864E4">
        <w:rPr>
          <w:rFonts w:ascii="Times New Roman" w:hAnsi="Times New Roman" w:cs="Times New Roman"/>
          <w:sz w:val="28"/>
          <w:szCs w:val="28"/>
        </w:rPr>
        <w:t>», «Зна</w:t>
      </w:r>
      <w:r>
        <w:rPr>
          <w:rFonts w:ascii="Times New Roman" w:hAnsi="Times New Roman" w:cs="Times New Roman"/>
          <w:sz w:val="28"/>
          <w:szCs w:val="28"/>
        </w:rPr>
        <w:t>менитые люди города Бийска</w:t>
      </w:r>
      <w:r w:rsidR="000F6103">
        <w:rPr>
          <w:rFonts w:ascii="Times New Roman" w:hAnsi="Times New Roman" w:cs="Times New Roman"/>
          <w:sz w:val="28"/>
          <w:szCs w:val="28"/>
        </w:rPr>
        <w:t xml:space="preserve">», принимали участие </w:t>
      </w:r>
      <w:proofErr w:type="spellStart"/>
      <w:r w:rsidR="000F6103">
        <w:rPr>
          <w:rFonts w:ascii="Times New Roman" w:hAnsi="Times New Roman" w:cs="Times New Roman"/>
          <w:sz w:val="28"/>
          <w:szCs w:val="28"/>
        </w:rPr>
        <w:t>в</w:t>
      </w:r>
      <w:r w:rsidRPr="001864E4">
        <w:rPr>
          <w:rFonts w:ascii="Times New Roman" w:hAnsi="Times New Roman" w:cs="Times New Roman"/>
          <w:sz w:val="28"/>
          <w:szCs w:val="28"/>
        </w:rPr>
        <w:t>конкурсе</w:t>
      </w:r>
      <w:proofErr w:type="spellEnd"/>
      <w:r w:rsidRPr="001864E4">
        <w:rPr>
          <w:rFonts w:ascii="Times New Roman" w:hAnsi="Times New Roman" w:cs="Times New Roman"/>
          <w:sz w:val="28"/>
          <w:szCs w:val="28"/>
        </w:rPr>
        <w:t xml:space="preserve"> чтецов «Земля отцов».</w:t>
      </w:r>
    </w:p>
    <w:p w:rsidR="00EF79CB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>Также наблюдалось укрепление дружеской ат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мосферы в группе. Дошкольники стали вниматель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нее относиться друг к другу, стараться помочь в трудных ситуациях, понять эмоциональное со</w:t>
      </w:r>
      <w:r w:rsidRPr="001864E4">
        <w:rPr>
          <w:rFonts w:ascii="Times New Roman" w:hAnsi="Times New Roman" w:cs="Times New Roman"/>
          <w:sz w:val="28"/>
          <w:szCs w:val="28"/>
        </w:rPr>
        <w:softHyphen/>
        <w:t xml:space="preserve">стояние </w:t>
      </w:r>
      <w:proofErr w:type="gramStart"/>
      <w:r w:rsidRPr="001864E4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864E4">
        <w:rPr>
          <w:rFonts w:ascii="Times New Roman" w:hAnsi="Times New Roman" w:cs="Times New Roman"/>
          <w:sz w:val="28"/>
          <w:szCs w:val="28"/>
        </w:rPr>
        <w:t>.</w:t>
      </w:r>
      <w:r w:rsidRPr="00CF581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79CB" w:rsidRPr="001864E4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9CB" w:rsidRPr="001864E4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24E0852B" wp14:editId="546192CB">
            <wp:simplePos x="0" y="0"/>
            <wp:positionH relativeFrom="margin">
              <wp:posOffset>5053965</wp:posOffset>
            </wp:positionH>
            <wp:positionV relativeFrom="margin">
              <wp:posOffset>8471535</wp:posOffset>
            </wp:positionV>
            <wp:extent cx="1114425" cy="1238250"/>
            <wp:effectExtent l="0" t="0" r="9525" b="0"/>
            <wp:wrapTight wrapText="bothSides">
              <wp:wrapPolygon edited="1">
                <wp:start x="-185" y="1464"/>
                <wp:lineTo x="0" y="21234"/>
                <wp:lineTo x="21415" y="21234"/>
                <wp:lineTo x="21415" y="0"/>
                <wp:lineTo x="-185" y="1464"/>
              </wp:wrapPolygon>
            </wp:wrapTight>
            <wp:docPr id="21" name="Рисунок 21" descr="C:\Users\user\Desktop\942136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942136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E4">
        <w:rPr>
          <w:rFonts w:ascii="Times New Roman" w:hAnsi="Times New Roman" w:cs="Times New Roman"/>
          <w:sz w:val="28"/>
          <w:szCs w:val="28"/>
        </w:rPr>
        <w:t>Творческо-исследовательский этап стал самым важным в проекте. Он был направлен на практи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ческое применение полученных знаний и прояв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ление субъективных позиций воспитанников в раз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ных видах деятельности. Его задачами стали:</w:t>
      </w:r>
    </w:p>
    <w:p w:rsidR="00EF79CB" w:rsidRPr="001864E4" w:rsidRDefault="00EF79CB" w:rsidP="00EF79C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>расширить знания детей о героических подви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гах предков и сформировать умение рассказы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вать о них;</w:t>
      </w:r>
    </w:p>
    <w:p w:rsidR="00EF79CB" w:rsidRPr="001864E4" w:rsidRDefault="00EF79CB" w:rsidP="00EF79C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>познакомить с памятными местами родного го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рода, посвященными ВОВ;</w:t>
      </w:r>
    </w:p>
    <w:p w:rsidR="00EF79CB" w:rsidRPr="001864E4" w:rsidRDefault="00EF79CB" w:rsidP="00EF79C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>развивать исследовательские навыки, умение де</w:t>
      </w:r>
      <w:r w:rsidRPr="001864E4">
        <w:rPr>
          <w:rFonts w:ascii="Times New Roman" w:hAnsi="Times New Roman" w:cs="Times New Roman"/>
          <w:sz w:val="28"/>
          <w:szCs w:val="28"/>
        </w:rPr>
        <w:softHyphen/>
        <w:t>лать выводы;</w:t>
      </w:r>
    </w:p>
    <w:p w:rsidR="00EF79CB" w:rsidRPr="001864E4" w:rsidRDefault="00EF79CB" w:rsidP="00EF79C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4E4">
        <w:rPr>
          <w:rFonts w:ascii="Times New Roman" w:hAnsi="Times New Roman" w:cs="Times New Roman"/>
          <w:sz w:val="28"/>
          <w:szCs w:val="28"/>
        </w:rPr>
        <w:t>воспитывать нравственные основы поведения в реальных жизненных условиях.</w:t>
      </w:r>
    </w:p>
    <w:p w:rsidR="00EF79CB" w:rsidRPr="004A105D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sz w:val="28"/>
          <w:szCs w:val="28"/>
        </w:rPr>
        <w:t>Для реализации этих задач педагог создавала ситуации «патриотического действия», в ходе ко</w:t>
      </w:r>
      <w:r w:rsidRPr="004A105D">
        <w:rPr>
          <w:rFonts w:ascii="Times New Roman" w:hAnsi="Times New Roman" w:cs="Times New Roman"/>
          <w:sz w:val="28"/>
          <w:szCs w:val="28"/>
        </w:rPr>
        <w:softHyphen/>
        <w:t>торых дети должны были принимать самостоя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тельные решения. Например: «Профессия - Роди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ну защищать», «Я - командир взвода», «А я бы как поступил?».</w:t>
      </w:r>
    </w:p>
    <w:p w:rsidR="00EF79CB" w:rsidRPr="004A105D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Дошкольников особенно заинтересовала са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мостоятельная работа по написанию героико-па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триотических писем «Устами детей» со словами благодарности ветеранам. На их основе был орга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низован конкурс «Письмо ветерану», цель которо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го - дать детям возможность выразить на бумаге благодарность и уважение к поколению фронтови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ков (надо отметить, что 70% детей подготовитель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ной группы владеют письмом).</w:t>
      </w:r>
    </w:p>
    <w:p w:rsidR="00EF79CB" w:rsidRPr="004A105D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Каждое письмо дошкольники зачитывали вслух и обсуждали его содержание, вызывая тем самым неподдельный эмоциональный отклик.</w:t>
      </w:r>
    </w:p>
    <w:p w:rsidR="000F6103" w:rsidRDefault="00EF79CB" w:rsidP="000F61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 провела занятие, на котором расска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зал воспитанникам о фронтовых письмах, о том, как почта в годы войны помогала сохранять связь с близкими людьми.</w:t>
      </w:r>
    </w:p>
    <w:p w:rsidR="000F6103" w:rsidRDefault="00EF79CB" w:rsidP="000F61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Игры, проведенные с детьми, также содержа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ли проблемные задания (выбор проблемы был обусловлен возрастными критериями). Например, во время игры «Секретное донесение» дошколь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ники составляли схемы на заданные предложе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и передавали эти «секретные донесения» пар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тизанам. Те в это время в «штабе» продумывали </w:t>
      </w:r>
      <w:r w:rsidR="000F6103"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 их основе «план наступления» (во время игры использовались конструктор, строительный мате</w:t>
      </w:r>
      <w:r w:rsidR="000F6103"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риал, игрушки на военную тематику).</w:t>
      </w:r>
    </w:p>
    <w:p w:rsidR="00EF79CB" w:rsidRDefault="00EF79CB" w:rsidP="000F610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sz w:val="28"/>
          <w:szCs w:val="28"/>
          <w:lang w:eastAsia="ru-RU" w:bidi="ru-RU"/>
        </w:rPr>
        <w:t>В основе нравственно-патриотического воспи</w:t>
      </w:r>
      <w:r w:rsidRPr="004A105D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тания дошкольников лежит тесная связь со стар</w:t>
      </w:r>
      <w:r w:rsidRPr="004A105D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шим поколением. Но возможности прикоснуться к памяти и воспоминаниям ветеранов год от го</w:t>
      </w:r>
      <w:r w:rsidRPr="004A105D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да становится меньше. Скольк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 людей, уроженцев нашего города</w:t>
      </w:r>
      <w:r w:rsidRPr="004A105D">
        <w:rPr>
          <w:rFonts w:ascii="Times New Roman" w:hAnsi="Times New Roman" w:cs="Times New Roman"/>
          <w:sz w:val="28"/>
          <w:szCs w:val="28"/>
          <w:lang w:eastAsia="ru-RU" w:bidi="ru-RU"/>
        </w:rPr>
        <w:t>, унесла война, сколько покалечи</w:t>
      </w:r>
      <w:r w:rsidRPr="004A105D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ла суде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б! В названиях улиц Бийска</w:t>
      </w:r>
      <w:r w:rsidRPr="004A105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береж</w:t>
      </w:r>
      <w:r w:rsidRPr="004A105D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 хранится память о них:</w:t>
      </w:r>
      <w:r w:rsidRPr="00CF581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EF79CB" w:rsidRDefault="00EF79CB" w:rsidP="00EF79CB">
      <w:pPr>
        <w:pStyle w:val="a3"/>
        <w:tabs>
          <w:tab w:val="left" w:pos="567"/>
        </w:tabs>
        <w:ind w:firstLine="567"/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</w:pPr>
    </w:p>
    <w:p w:rsidR="00EF79CB" w:rsidRDefault="00EF79CB" w:rsidP="00EF79C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  <w:shd w:val="clear" w:color="auto" w:fill="FFEFE5"/>
        </w:rPr>
      </w:pPr>
      <w:r>
        <w:rPr>
          <w:noProof/>
          <w:lang w:eastAsia="ru-RU"/>
        </w:rPr>
        <w:drawing>
          <wp:inline distT="0" distB="0" distL="0" distR="0" wp14:anchorId="51CA8F9C" wp14:editId="62F428F0">
            <wp:extent cx="1088572" cy="1620000"/>
            <wp:effectExtent l="95250" t="95250" r="92710" b="94615"/>
            <wp:docPr id="32" name="Рисунок 32" descr="https://arhivurokov.ru/multiurok/6/0/4/604957c39d7b91bc329bdf209cf8598c22929a40/ikh-imienami-nazvany-ulitsy-biiska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6/0/4/604957c39d7b91bc329bdf209cf8598c22929a40/ikh-imienami-nazvany-ulitsy-biiska_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72" cy="162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>Спеков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 xml:space="preserve"> </w:t>
      </w:r>
      <w:r w:rsidRPr="00CE40B4"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>Александр Васильевич</w:t>
      </w:r>
      <w:r>
        <w:rPr>
          <w:rFonts w:ascii="Times New Roman" w:hAnsi="Times New Roman" w:cs="Times New Roman"/>
          <w:sz w:val="28"/>
          <w:szCs w:val="28"/>
          <w:shd w:val="clear" w:color="auto" w:fill="FFEFE5"/>
        </w:rPr>
        <w:t>.</w:t>
      </w:r>
    </w:p>
    <w:p w:rsidR="00EF79CB" w:rsidRDefault="00EF79CB" w:rsidP="00EF79CB">
      <w:pPr>
        <w:pStyle w:val="a3"/>
        <w:tabs>
          <w:tab w:val="left" w:pos="567"/>
          <w:tab w:val="left" w:pos="4536"/>
        </w:tabs>
        <w:rPr>
          <w:rFonts w:ascii="Times New Roman" w:hAnsi="Times New Roman" w:cs="Times New Roman"/>
          <w:sz w:val="28"/>
          <w:szCs w:val="28"/>
        </w:rPr>
      </w:pPr>
      <w:r w:rsidRPr="00CE40B4">
        <w:rPr>
          <w:rFonts w:ascii="Times New Roman" w:hAnsi="Times New Roman" w:cs="Times New Roman"/>
          <w:sz w:val="28"/>
          <w:szCs w:val="28"/>
          <w:shd w:val="clear" w:color="auto" w:fill="FFEFE5"/>
        </w:rPr>
        <w:t>Ему присвоено звание Героя Советского Союза. В честь него названа улица в городе Бийске. Он погиб на Корейском перешейке в 1940 г. в бою с белофиннами.</w:t>
      </w:r>
      <w:r w:rsidRPr="00CE40B4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3C8259FD" wp14:editId="6FC3209D">
            <wp:extent cx="1117800" cy="1620000"/>
            <wp:effectExtent l="95250" t="95250" r="101600" b="94615"/>
            <wp:docPr id="33" name="Рисунок 33" descr="https://arhivurokov.ru/multiurok/6/0/4/604957c39d7b91bc329bdf209cf8598c22929a40/ikh-imienami-nazvany-ulitsy-biisk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6/0/4/604957c39d7b91bc329bdf209cf8598c22929a40/ikh-imienami-nazvany-ulitsy-biiska_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800" cy="162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 xml:space="preserve">        </w:t>
      </w:r>
      <w:r w:rsidRPr="00CE40B4"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>Трофимов Николай Игнатьевич</w:t>
      </w:r>
      <w:r w:rsidRPr="00CE40B4">
        <w:rPr>
          <w:rFonts w:ascii="Times New Roman" w:hAnsi="Times New Roman" w:cs="Times New Roman"/>
          <w:sz w:val="28"/>
          <w:szCs w:val="28"/>
          <w:shd w:val="clear" w:color="auto" w:fill="FFEFE5"/>
        </w:rPr>
        <w:t>. Родился в 1915 г. в деревне Курья. На фронт призван с первых дней войны. Защищал подступы к Москве, в числе 28 героев-панфиловцев удержал пятьдесят танков. </w:t>
      </w:r>
      <w:r w:rsidRPr="00CE40B4">
        <w:rPr>
          <w:rFonts w:ascii="Times New Roman" w:hAnsi="Times New Roman" w:cs="Times New Roman"/>
          <w:i/>
          <w:iCs/>
          <w:sz w:val="28"/>
          <w:szCs w:val="28"/>
          <w:shd w:val="clear" w:color="auto" w:fill="FFEFE5"/>
        </w:rPr>
        <w:t>Его именем названа улица в городе.</w:t>
      </w:r>
      <w:r w:rsidRPr="00CE40B4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583E8CFE" wp14:editId="72B3C403">
            <wp:extent cx="1134000" cy="1620000"/>
            <wp:effectExtent l="95250" t="95250" r="104775" b="94615"/>
            <wp:docPr id="34" name="Рисунок 34" descr="https://arhivurokov.ru/multiurok/6/0/4/604957c39d7b91bc329bdf209cf8598c22929a40/ikh-imienami-nazvany-ulitsy-biisk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6/0/4/604957c39d7b91bc329bdf209cf8598c22929a40/ikh-imienami-nazvany-ulitsy-biiska_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000" cy="162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 xml:space="preserve">        </w:t>
      </w:r>
      <w:r w:rsidRPr="00CE40B4"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>Васильев Григорий Семенович</w:t>
      </w:r>
      <w:r w:rsidRPr="00CE40B4">
        <w:rPr>
          <w:rFonts w:ascii="Times New Roman" w:hAnsi="Times New Roman" w:cs="Times New Roman"/>
          <w:sz w:val="28"/>
          <w:szCs w:val="28"/>
          <w:shd w:val="clear" w:color="auto" w:fill="FFEFE5"/>
        </w:rPr>
        <w:t>. Родился в 1897 г., воевал до 1923 г., в селе Хохол был смертельно ранен. </w:t>
      </w:r>
      <w:r w:rsidRPr="00CE40B4">
        <w:rPr>
          <w:rFonts w:ascii="Times New Roman" w:hAnsi="Times New Roman" w:cs="Times New Roman"/>
          <w:i/>
          <w:iCs/>
          <w:sz w:val="28"/>
          <w:szCs w:val="28"/>
          <w:shd w:val="clear" w:color="auto" w:fill="FFEFE5"/>
        </w:rPr>
        <w:t>Его именем названа одна из улиц города</w:t>
      </w:r>
      <w:r w:rsidRPr="00CE40B4">
        <w:rPr>
          <w:rFonts w:ascii="Times New Roman" w:hAnsi="Times New Roman" w:cs="Times New Roman"/>
          <w:sz w:val="28"/>
          <w:szCs w:val="28"/>
          <w:shd w:val="clear" w:color="auto" w:fill="FFEFE5"/>
        </w:rPr>
        <w:t>. Он единственный кадровый офицер. На месте гибели ему поставлен памятник.</w:t>
      </w:r>
    </w:p>
    <w:p w:rsidR="00EF79CB" w:rsidRDefault="00EF79CB" w:rsidP="00EF79CB">
      <w:pPr>
        <w:pStyle w:val="a3"/>
        <w:tabs>
          <w:tab w:val="left" w:pos="567"/>
          <w:tab w:val="left" w:pos="5103"/>
          <w:tab w:val="left" w:pos="5670"/>
        </w:tabs>
        <w:rPr>
          <w:rFonts w:ascii="Times New Roman" w:hAnsi="Times New Roman" w:cs="Times New Roman"/>
          <w:sz w:val="28"/>
          <w:szCs w:val="28"/>
          <w:shd w:val="clear" w:color="auto" w:fill="FFEFE5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75739BD3" wp14:editId="6F2DEDDA">
            <wp:extent cx="1105853" cy="1579788"/>
            <wp:effectExtent l="95250" t="95250" r="94615" b="97155"/>
            <wp:docPr id="35" name="Рисунок 35" descr="https://arhivurokov.ru/multiurok/6/0/4/604957c39d7b91bc329bdf209cf8598c22929a40/ikh-imienami-nazvany-ulitsy-biisk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6/0/4/604957c39d7b91bc329bdf209cf8598c22929a40/ikh-imienami-nazvany-ulitsy-biiska_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407" cy="15905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>Красильников Николай</w:t>
      </w:r>
      <w:r w:rsidRPr="00CE40B4">
        <w:rPr>
          <w:rFonts w:ascii="Times New Roman" w:hAnsi="Times New Roman" w:cs="Times New Roman"/>
          <w:b/>
          <w:bCs/>
          <w:sz w:val="28"/>
          <w:szCs w:val="28"/>
          <w:shd w:val="clear" w:color="auto" w:fill="FFEFE5"/>
        </w:rPr>
        <w:t xml:space="preserve"> Петрович</w:t>
      </w:r>
      <w:r w:rsidRPr="00CE40B4">
        <w:rPr>
          <w:rFonts w:ascii="Times New Roman" w:hAnsi="Times New Roman" w:cs="Times New Roman"/>
          <w:sz w:val="28"/>
          <w:szCs w:val="28"/>
          <w:shd w:val="clear" w:color="auto" w:fill="FFEFE5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EFE5"/>
        </w:rPr>
        <w:t xml:space="preserve"> </w:t>
      </w:r>
    </w:p>
    <w:p w:rsidR="00EF79CB" w:rsidRPr="00CE40B4" w:rsidRDefault="00EF79CB" w:rsidP="00EF79C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CE40B4">
        <w:rPr>
          <w:rFonts w:ascii="Times New Roman" w:hAnsi="Times New Roman" w:cs="Times New Roman"/>
          <w:sz w:val="28"/>
          <w:szCs w:val="28"/>
          <w:shd w:val="clear" w:color="auto" w:fill="FFEFE5"/>
        </w:rPr>
        <w:t>Родился в 1901 г., вел бои в Белоруссии, 8 июня 1944 г. был ранен. </w:t>
      </w:r>
      <w:r w:rsidRPr="00CE40B4">
        <w:rPr>
          <w:rFonts w:ascii="Times New Roman" w:hAnsi="Times New Roman" w:cs="Times New Roman"/>
          <w:i/>
          <w:iCs/>
          <w:sz w:val="28"/>
          <w:szCs w:val="28"/>
          <w:shd w:val="clear" w:color="auto" w:fill="FFEFE5"/>
        </w:rPr>
        <w:t>В районе Заречье его имя носит улица</w:t>
      </w:r>
      <w:r w:rsidRPr="00CE40B4">
        <w:rPr>
          <w:rFonts w:ascii="Times New Roman" w:hAnsi="Times New Roman" w:cs="Times New Roman"/>
          <w:sz w:val="28"/>
          <w:szCs w:val="28"/>
          <w:shd w:val="clear" w:color="auto" w:fill="FFEFE5"/>
        </w:rPr>
        <w:t>.</w:t>
      </w:r>
      <w:r w:rsidRPr="008B46F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F79CB" w:rsidRDefault="00EF79CB" w:rsidP="00EF79CB">
      <w:pPr>
        <w:shd w:val="clear" w:color="auto" w:fill="FFEFE5"/>
        <w:tabs>
          <w:tab w:val="left" w:pos="4536"/>
          <w:tab w:val="left" w:pos="48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F8F">
        <w:rPr>
          <w:rFonts w:ascii="Times New Roman" w:eastAsia="Times New Roman" w:hAnsi="Times New Roman" w:cs="Times New Roman"/>
          <w:noProof/>
          <w:color w:val="3F0378"/>
          <w:sz w:val="28"/>
          <w:szCs w:val="28"/>
          <w:lang w:eastAsia="ru-RU"/>
        </w:rPr>
        <w:drawing>
          <wp:inline distT="0" distB="0" distL="0" distR="0" wp14:anchorId="500ABC4E" wp14:editId="46E6DCC5">
            <wp:extent cx="1165713" cy="1620000"/>
            <wp:effectExtent l="95250" t="95250" r="92075" b="94615"/>
            <wp:docPr id="36" name="Рисунок 36" descr="https://4.bp.blogspot.com/-NwShQXmMlV4/WJLcfuYTKKI/AAAAAAAAAPc/iVNTPmgiJw0_atwD10wuIZd67XuwB_m4gCLcB/s320/tretyak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.bp.blogspot.com/-NwShQXmMlV4/WJLcfuYTKKI/AAAAAAAAAPc/iVNTPmgiJw0_atwD10wuIZd67XuwB_m4gCLcB/s320/tretyak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713" cy="162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486F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ТРЕТЬЯК Иван Моисеевич </w:t>
      </w:r>
    </w:p>
    <w:p w:rsidR="00EF79CB" w:rsidRPr="00486F8F" w:rsidRDefault="00EF79CB" w:rsidP="00EF79CB">
      <w:pPr>
        <w:shd w:val="clear" w:color="auto" w:fill="FFEFE5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февраля 1923 — 3 мая 2007</w:t>
      </w:r>
      <w:r w:rsidRPr="00486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48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советский военачальник, </w:t>
      </w:r>
      <w:proofErr w:type="gramStart"/>
      <w:r w:rsidRPr="0048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</w:t>
      </w:r>
      <w:proofErr w:type="gramEnd"/>
      <w:r w:rsidRPr="00486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армии. Заместитель министра обороны СССР (1986—1991), Главнокомандующий Войсками ПВО СССР (1987—1991). Герой Советского Союза (1945). Герой Социалистического Труда (1982). Улица им. Третьяка расположена в Заречной части города</w:t>
      </w:r>
    </w:p>
    <w:p w:rsidR="00EF79CB" w:rsidRPr="00CE40B4" w:rsidRDefault="00EF79CB" w:rsidP="00EF79CB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  <w:u w:val="single"/>
          <w:lang w:eastAsia="ru-RU" w:bidi="ru-RU"/>
        </w:rPr>
      </w:pPr>
      <w:r w:rsidRPr="00CE40B4">
        <w:rPr>
          <w:rFonts w:ascii="Times New Roman" w:hAnsi="Times New Roman" w:cs="Times New Roman"/>
          <w:sz w:val="28"/>
          <w:szCs w:val="28"/>
          <w:shd w:val="clear" w:color="auto" w:fill="FFEFE5"/>
        </w:rPr>
        <w:t>В память обо всех героях, ветеранах и воинов, погибших за годы Великой Отечественной войны, был разбит парк 50-летия Победы, который располагается у Коммунального моста, на берегу реки Бия.</w:t>
      </w:r>
      <w:r w:rsidRPr="00CE40B4">
        <w:rPr>
          <w:rFonts w:ascii="Times New Roman" w:hAnsi="Times New Roman" w:cs="Times New Roman"/>
          <w:i/>
          <w:sz w:val="28"/>
          <w:szCs w:val="28"/>
          <w:u w:val="single"/>
          <w:lang w:eastAsia="ru-RU" w:bidi="ru-RU"/>
        </w:rPr>
        <w:t xml:space="preserve"> </w:t>
      </w:r>
    </w:p>
    <w:p w:rsidR="00EF79CB" w:rsidRPr="001507DC" w:rsidRDefault="000F6103" w:rsidP="001507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7936" behindDoc="1" locked="0" layoutInCell="1" allowOverlap="1" wp14:anchorId="06626518" wp14:editId="07CCF063">
            <wp:simplePos x="0" y="0"/>
            <wp:positionH relativeFrom="margin">
              <wp:posOffset>4901565</wp:posOffset>
            </wp:positionH>
            <wp:positionV relativeFrom="margin">
              <wp:posOffset>8529320</wp:posOffset>
            </wp:positionV>
            <wp:extent cx="1114425" cy="1238250"/>
            <wp:effectExtent l="0" t="0" r="9525" b="0"/>
            <wp:wrapTight wrapText="bothSides">
              <wp:wrapPolygon edited="1">
                <wp:start x="-185" y="1464"/>
                <wp:lineTo x="0" y="21234"/>
                <wp:lineTo x="21415" y="21234"/>
                <wp:lineTo x="21415" y="0"/>
                <wp:lineTo x="-185" y="1464"/>
              </wp:wrapPolygon>
            </wp:wrapTight>
            <wp:docPr id="26" name="Рисунок 26" descr="C:\Users\user\Desktop\942136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9421365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9CB"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рамках проекта по этим улицам воспитатели проводили с дошкольниками экскурсии, рассказы</w:t>
      </w:r>
      <w:r w:rsidR="00EF79CB"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вая им о жизни и подвигах героев войны.</w:t>
      </w:r>
      <w:bookmarkStart w:id="3" w:name="bookmark1"/>
    </w:p>
    <w:p w:rsidR="00EF79CB" w:rsidRPr="00CE40B4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40B4">
        <w:rPr>
          <w:rFonts w:ascii="Times New Roman" w:hAnsi="Times New Roman" w:cs="Times New Roman"/>
          <w:color w:val="FF0000"/>
          <w:sz w:val="28"/>
          <w:szCs w:val="28"/>
          <w:lang w:eastAsia="ru-RU" w:bidi="ru-RU"/>
        </w:rPr>
        <w:t>Итоги проекта</w:t>
      </w:r>
      <w:bookmarkEnd w:id="3"/>
    </w:p>
    <w:p w:rsidR="00EF79CB" w:rsidRPr="004A105D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конце проектной деятельности педагог про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вела итоговую диагностику. Она показала выра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женную положительную динамику.</w:t>
      </w:r>
    </w:p>
    <w:p w:rsidR="00EF79CB" w:rsidRPr="004A105D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Дошкольники стали активно проявлять познава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тельный интерес и любознательность, обращаться за помощью к детским энциклопедиям (большин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ство детей умеют читать).</w:t>
      </w:r>
    </w:p>
    <w:p w:rsidR="00EF79CB" w:rsidRPr="004A105D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Многие из них стали вести себя уверенней в коллективе сверстников и проявлять нравствен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ные качества (отзывчивость, заботу </w:t>
      </w:r>
      <w:proofErr w:type="gramStart"/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ближнем).</w:t>
      </w:r>
    </w:p>
    <w:p w:rsidR="00EF79CB" w:rsidRDefault="00EF79CB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ходе реализ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ации проекта «Герои Великой Отеч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ественной войны в моей семье» дети расширили знания об истории страны, родного края и города, узнали, как жили предки в их семьях, как прояви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</w:r>
      <w:r w:rsidRPr="004A105D">
        <w:rPr>
          <w:rStyle w:val="28pt"/>
          <w:rFonts w:ascii="Times New Roman" w:hAnsi="Times New Roman" w:cs="Times New Roman"/>
          <w:sz w:val="28"/>
          <w:szCs w:val="28"/>
        </w:rPr>
        <w:t xml:space="preserve">ли </w:t>
      </w: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себя во время ВОВ. Они охотно рассказывали о героических подвигах земляков, научились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узна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вать героев по фотографиям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07DC" w:rsidRDefault="001507DC" w:rsidP="00EF79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7DC" w:rsidRDefault="001507DC" w:rsidP="001507D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Алёшина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Н.В. Патриотическое воспитание дошкольников:</w:t>
      </w:r>
    </w:p>
    <w:p w:rsidR="001507DC" w:rsidRPr="001507DC" w:rsidRDefault="001507DC" w:rsidP="001507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07DC">
        <w:rPr>
          <w:rFonts w:ascii="Times New Roman" w:hAnsi="Times New Roman" w:cs="Times New Roman"/>
          <w:sz w:val="28"/>
          <w:szCs w:val="28"/>
        </w:rPr>
        <w:t xml:space="preserve">методические рекомендации/ Н.В. </w:t>
      </w:r>
      <w:proofErr w:type="gramStart"/>
      <w:r w:rsidRPr="001507DC">
        <w:rPr>
          <w:rFonts w:ascii="Times New Roman" w:hAnsi="Times New Roman" w:cs="Times New Roman"/>
          <w:sz w:val="28"/>
          <w:szCs w:val="28"/>
        </w:rPr>
        <w:t>Алёшина</w:t>
      </w:r>
      <w:proofErr w:type="gramEnd"/>
      <w:r w:rsidRPr="001507DC">
        <w:rPr>
          <w:rFonts w:ascii="Times New Roman" w:hAnsi="Times New Roman" w:cs="Times New Roman"/>
          <w:sz w:val="28"/>
          <w:szCs w:val="28"/>
        </w:rPr>
        <w:t xml:space="preserve"> – М.: ЦГЛ, 2005</w:t>
      </w:r>
    </w:p>
    <w:p w:rsidR="001507DC" w:rsidRDefault="001507DC" w:rsidP="001507DC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 Проектная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дошкольников: пособие</w:t>
      </w:r>
    </w:p>
    <w:p w:rsidR="001507DC" w:rsidRPr="001507DC" w:rsidRDefault="001507DC" w:rsidP="00150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педагогов дошкольных учреждений/ Н.Е. </w:t>
      </w: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М.: издательство МОЗАИКА-СИНТЕЗ, 2008. </w:t>
      </w:r>
    </w:p>
    <w:p w:rsidR="001507DC" w:rsidRDefault="001507DC" w:rsidP="001507DC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Еремеева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 Мальчики и девоч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 Учить по-разному, любить по</w:t>
      </w:r>
    </w:p>
    <w:p w:rsidR="001507DC" w:rsidRPr="001507DC" w:rsidRDefault="001507DC" w:rsidP="00150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разному</w:t>
      </w:r>
      <w:proofErr w:type="gram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нейропедагогика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учителям, воспитателям, родителям, школьным психологам</w:t>
      </w:r>
      <w:r w:rsidRPr="001507D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</w:t>
      </w:r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В.Д. </w:t>
      </w: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Еремеева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50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Учебная литература, 2008. .</w:t>
      </w:r>
    </w:p>
    <w:p w:rsidR="001507DC" w:rsidRDefault="001507DC" w:rsidP="001507DC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 Дошкольникам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защитниках Отечества:</w:t>
      </w:r>
    </w:p>
    <w:p w:rsidR="001507DC" w:rsidRPr="001507DC" w:rsidRDefault="001507DC" w:rsidP="00150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методическое пособие по патриотическому воспитанию в ДОУ/. </w:t>
      </w: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Л.А.Кондрыкинская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ТЦ Сфера, 2006.</w:t>
      </w:r>
    </w:p>
    <w:p w:rsidR="001507DC" w:rsidRDefault="001507DC" w:rsidP="001507DC">
      <w:pPr>
        <w:pStyle w:val="a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Нечаева В.Г., Макарова Т.А. Нравственное 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тание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сад:</w:t>
      </w:r>
    </w:p>
    <w:p w:rsidR="001507DC" w:rsidRPr="001507DC" w:rsidRDefault="001507DC" w:rsidP="00150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педагогов дошкольных учреждений/ В.Г. Нечаева, Т.А. </w:t>
      </w:r>
      <w:proofErr w:type="spellStart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Макрова</w:t>
      </w:r>
      <w:proofErr w:type="spellEnd"/>
      <w:r w:rsidRPr="00150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Просвещение, 1984.</w:t>
      </w:r>
    </w:p>
    <w:p w:rsidR="001507DC" w:rsidRPr="001507DC" w:rsidRDefault="001507DC" w:rsidP="001507D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9CB" w:rsidRDefault="00EF79CB" w:rsidP="00EF79CB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F79CB" w:rsidRPr="004A105D" w:rsidRDefault="00EF79CB" w:rsidP="00EF79C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A105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Приложение</w:t>
      </w:r>
    </w:p>
    <w:p w:rsidR="00EF79CB" w:rsidRPr="00557BBB" w:rsidRDefault="00EF79CB" w:rsidP="00EF79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BBB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Перспективный план реализации проекта</w:t>
      </w:r>
      <w:r w:rsidRPr="00557BBB">
        <w:rPr>
          <w:rFonts w:ascii="Times New Roman" w:hAnsi="Times New Roman" w:cs="Times New Roman"/>
          <w:b/>
          <w:sz w:val="28"/>
          <w:szCs w:val="28"/>
          <w:lang w:eastAsia="ru-RU" w:bidi="ru-RU"/>
        </w:rPr>
        <w:br/>
        <w:t>«Герои Великой Отечественной войны в моей семье»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2055"/>
        <w:gridCol w:w="5264"/>
        <w:gridCol w:w="2252"/>
      </w:tblGrid>
      <w:tr w:rsidR="00F46409" w:rsidRPr="00222C1C" w:rsidTr="000D25E1">
        <w:tc>
          <w:tcPr>
            <w:tcW w:w="2056" w:type="dxa"/>
          </w:tcPr>
          <w:p w:rsidR="00F46409" w:rsidRPr="00222C1C" w:rsidRDefault="00F46409" w:rsidP="00A17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F79CB" w:rsidRPr="00222C1C" w:rsidTr="00A178FD">
        <w:tc>
          <w:tcPr>
            <w:tcW w:w="9571" w:type="dxa"/>
            <w:gridSpan w:val="3"/>
          </w:tcPr>
          <w:p w:rsidR="00EF79CB" w:rsidRPr="00F46409" w:rsidRDefault="00EF79CB" w:rsidP="00A178FD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6409">
              <w:rPr>
                <w:rFonts w:ascii="Times New Roman" w:hAnsi="Times New Roman" w:cs="Times New Roman"/>
                <w:b/>
                <w:sz w:val="32"/>
                <w:szCs w:val="32"/>
              </w:rPr>
              <w:t>Организационно – подготовительный этап</w:t>
            </w:r>
          </w:p>
        </w:tc>
      </w:tr>
      <w:tr w:rsidR="00F46409" w:rsidRPr="00222C1C" w:rsidTr="00E832CA">
        <w:tc>
          <w:tcPr>
            <w:tcW w:w="2056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Изучение литературы по теме проекта. Диагностика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8355BF">
        <w:tc>
          <w:tcPr>
            <w:tcW w:w="2056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1-я неделя января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Образовательная деятельность «Гимн, флаг и герб России»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394B01">
        <w:tc>
          <w:tcPr>
            <w:tcW w:w="2056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Просмотр документального видеофильма «Военные годы»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46409" w:rsidRPr="00222C1C" w:rsidTr="000C1811">
        <w:tc>
          <w:tcPr>
            <w:tcW w:w="2056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2-3-я недели января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Беседа на тему «История ВОВ. Воспоминание о войне»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9B4F11"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Подборка детьми и родителями фотографий и информации о своих родственниках, принимав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softHyphen/>
              <w:t>ших участие в ВОВ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 родители, дети</w:t>
            </w:r>
          </w:p>
        </w:tc>
      </w:tr>
      <w:tr w:rsidR="00F46409" w:rsidRPr="00222C1C" w:rsidTr="00F46409">
        <w:trPr>
          <w:trHeight w:val="1120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«Собери флаг Рос</w:t>
            </w:r>
            <w:r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сии», «Собери флаг Алтайского края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, «Собери Герб Бийска»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F46409">
        <w:trPr>
          <w:trHeight w:val="1122"/>
        </w:trPr>
        <w:tc>
          <w:tcPr>
            <w:tcW w:w="2056" w:type="dxa"/>
          </w:tcPr>
          <w:p w:rsidR="00F46409" w:rsidRDefault="00F46409" w:rsidP="00A178FD">
            <w:pPr>
              <w:pStyle w:val="a3"/>
              <w:rPr>
                <w:rStyle w:val="28pt"/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М. </w:t>
            </w:r>
            <w:proofErr w:type="spellStart"/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Матусовского</w:t>
            </w:r>
            <w:proofErr w:type="spellEnd"/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 «С чего начинается Родина?». Сочинение рассказов о будущем страны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1F0E12">
        <w:tc>
          <w:tcPr>
            <w:tcW w:w="2056" w:type="dxa"/>
            <w:tcBorders>
              <w:top w:val="nil"/>
            </w:tcBorders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Лепка. Коллективная работа на тему «На поле боя»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1B2229"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2-я неделя 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lastRenderedPageBreak/>
              <w:t>февраля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на тему:   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«Родина и ее 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lastRenderedPageBreak/>
              <w:t>защитники»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F46409" w:rsidRPr="00222C1C" w:rsidTr="00AA5232"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«Профессия - Родину защищать!»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ED0FC0"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 папам, дедушкам к празд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softHyphen/>
              <w:t>нику День защитника Отечества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46409" w:rsidRPr="00222C1C" w:rsidTr="00AB6B4E"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З-я неделя февраля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Спортивное развлечение, посвященное празднику День защитника Отечества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 инструктор по физической культуре</w:t>
            </w:r>
          </w:p>
        </w:tc>
      </w:tr>
      <w:tr w:rsidR="00F46409" w:rsidRPr="00222C1C" w:rsidTr="00193578"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Чтение стихов «О тех, кто мир нам подарил»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2E41C9"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4-я неделя февраля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Знакомство с крылатыми выражения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softHyphen/>
              <w:t>ми, афоризмами, цитатами о Родине, объяснение их значения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409" w:rsidRPr="00222C1C" w:rsidTr="00C34E5A"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Конструирование на тему «Самолет»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414291"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Рисование на тему «Флаг России»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F79CB" w:rsidRPr="00222C1C" w:rsidTr="00A178FD">
        <w:tc>
          <w:tcPr>
            <w:tcW w:w="9571" w:type="dxa"/>
            <w:gridSpan w:val="3"/>
          </w:tcPr>
          <w:p w:rsidR="00EF79CB" w:rsidRPr="00F46409" w:rsidRDefault="00EF79CB" w:rsidP="00F4640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46409">
              <w:rPr>
                <w:rStyle w:val="28pt"/>
                <w:rFonts w:ascii="Times New Roman" w:hAnsi="Times New Roman" w:cs="Times New Roman"/>
                <w:b/>
                <w:sz w:val="32"/>
                <w:szCs w:val="32"/>
              </w:rPr>
              <w:t>Поисково</w:t>
            </w:r>
            <w:proofErr w:type="spellEnd"/>
            <w:r w:rsidRPr="00F46409">
              <w:rPr>
                <w:rStyle w:val="28pt"/>
                <w:rFonts w:ascii="Times New Roman" w:hAnsi="Times New Roman" w:cs="Times New Roman"/>
                <w:b/>
                <w:sz w:val="32"/>
                <w:szCs w:val="32"/>
              </w:rPr>
              <w:t xml:space="preserve"> – исследовательский этап</w:t>
            </w:r>
          </w:p>
        </w:tc>
      </w:tr>
      <w:tr w:rsidR="00F46409" w:rsidRPr="00222C1C" w:rsidTr="009F5CAA"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1-2-я недели марта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Образовательная деятельность «Введение в историю родного края»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B64C8A"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5" w:type="dxa"/>
            <w:gridSpan w:val="2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Рассматривание репродукции картины П.А. Кривоногова «Победа»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F46409">
        <w:trPr>
          <w:trHeight w:val="687"/>
        </w:trPr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3-4-я недели марта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Беседа о пионерах-героях ВОВ на тему «Маленькие герои большой войны»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8E457F"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Беседа на </w:t>
            </w:r>
            <w:r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тему «Воины из Алтайского края на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 полях сражений»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9B508C">
        <w:trPr>
          <w:trHeight w:val="976"/>
        </w:trPr>
        <w:tc>
          <w:tcPr>
            <w:tcW w:w="2056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1-я неделя апреля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Оформление альбома на тему «Герои ВОВ в моей семье»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46409" w:rsidRPr="00222C1C" w:rsidTr="00C073E7">
        <w:tc>
          <w:tcPr>
            <w:tcW w:w="2056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Урок мужества «Солдатская дружба и взаимовыручка»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645EC6"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З-я неделя апреля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Военно-патриотическое развлечение «Хочется мальчишкам в армии служить!»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 инструктор по физической культуре</w:t>
            </w:r>
          </w:p>
        </w:tc>
      </w:tr>
      <w:tr w:rsidR="00F46409" w:rsidRPr="00222C1C" w:rsidTr="00F46409">
        <w:trPr>
          <w:trHeight w:val="649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Чтение стихотворений о пионерах-героях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46409" w:rsidRPr="00222C1C" w:rsidTr="00F46409">
        <w:trPr>
          <w:trHeight w:val="365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Style w:val="28pt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Style w:val="28pt"/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 музей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Style w:val="28pt"/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Экскурсовод</w:t>
            </w:r>
          </w:p>
        </w:tc>
      </w:tr>
      <w:tr w:rsidR="00F46409" w:rsidRPr="00222C1C" w:rsidTr="00F46409">
        <w:trPr>
          <w:trHeight w:val="697"/>
        </w:trPr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Fonts w:ascii="Times New Roman" w:hAnsi="Times New Roman" w:cs="Times New Roman"/>
                <w:sz w:val="28"/>
                <w:szCs w:val="28"/>
              </w:rPr>
              <w:t>4-я неделя апреля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Оформление стенгазеты на тему «Боевой листок»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FD4448">
        <w:trPr>
          <w:trHeight w:val="270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Выставка рисунков на военную тематику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46409" w:rsidRPr="00222C1C" w:rsidTr="006602CA">
        <w:trPr>
          <w:trHeight w:val="210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Аппликация на тему «Ракета»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9B1DF1">
        <w:trPr>
          <w:trHeight w:val="135"/>
        </w:trPr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Fonts w:ascii="Times New Roman" w:hAnsi="Times New Roman" w:cs="Times New Roman"/>
                <w:sz w:val="28"/>
                <w:szCs w:val="28"/>
              </w:rPr>
              <w:t>1-я неделя мая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Изготовление поздравительных открыток ветеранам ВОВ и труда ко Дню Победы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46409" w:rsidRPr="00222C1C" w:rsidTr="0003363E">
        <w:trPr>
          <w:trHeight w:val="180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Акция «Цветы ветеранам»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F46409">
        <w:trPr>
          <w:trHeight w:val="150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3" w:type="dxa"/>
            <w:tcBorders>
              <w:right w:val="nil"/>
            </w:tcBorders>
          </w:tcPr>
          <w:p w:rsidR="00F46409" w:rsidRDefault="00F46409" w:rsidP="00A178FD">
            <w:pPr>
              <w:pStyle w:val="a3"/>
              <w:rPr>
                <w:rStyle w:val="28pt"/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Написание благодарственных писем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 xml:space="preserve"> ветеранам «Устами детей»</w:t>
            </w:r>
          </w:p>
        </w:tc>
        <w:tc>
          <w:tcPr>
            <w:tcW w:w="2252" w:type="dxa"/>
            <w:tcBorders>
              <w:right w:val="nil"/>
            </w:tcBorders>
          </w:tcPr>
          <w:p w:rsidR="00F46409" w:rsidRDefault="00F4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  <w:p w:rsidR="00F46409" w:rsidRPr="00222C1C" w:rsidRDefault="00F46409" w:rsidP="00F46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3DC" w:rsidRPr="00222C1C" w:rsidTr="00A178FD">
        <w:trPr>
          <w:trHeight w:val="150"/>
        </w:trPr>
        <w:tc>
          <w:tcPr>
            <w:tcW w:w="9571" w:type="dxa"/>
            <w:gridSpan w:val="3"/>
          </w:tcPr>
          <w:p w:rsidR="006D73DC" w:rsidRPr="00F46409" w:rsidRDefault="006D73DC" w:rsidP="00A178FD">
            <w:pPr>
              <w:pStyle w:val="a3"/>
              <w:jc w:val="center"/>
              <w:rPr>
                <w:rStyle w:val="28pt"/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46409">
              <w:rPr>
                <w:rStyle w:val="28pt"/>
                <w:rFonts w:ascii="Times New Roman" w:hAnsi="Times New Roman" w:cs="Times New Roman"/>
                <w:b/>
                <w:sz w:val="32"/>
                <w:szCs w:val="32"/>
              </w:rPr>
              <w:t>Творческо</w:t>
            </w:r>
            <w:proofErr w:type="spellEnd"/>
            <w:r w:rsidRPr="00F46409">
              <w:rPr>
                <w:rStyle w:val="28pt"/>
                <w:rFonts w:ascii="Times New Roman" w:hAnsi="Times New Roman" w:cs="Times New Roman"/>
                <w:b/>
                <w:sz w:val="32"/>
                <w:szCs w:val="32"/>
              </w:rPr>
              <w:t xml:space="preserve"> – исследовательский этап</w:t>
            </w:r>
          </w:p>
        </w:tc>
      </w:tr>
      <w:tr w:rsidR="00F46409" w:rsidRPr="00222C1C" w:rsidTr="00D52E47">
        <w:trPr>
          <w:trHeight w:val="127"/>
        </w:trPr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Fonts w:ascii="Times New Roman" w:hAnsi="Times New Roman" w:cs="Times New Roman"/>
                <w:sz w:val="28"/>
                <w:szCs w:val="28"/>
              </w:rPr>
              <w:t>2-я неделя мая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Диагностика. Презентация проекта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9A5A7B">
        <w:trPr>
          <w:trHeight w:val="150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Выставка детской художественной литературы о ВОВ.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Альбом «Герои ВОВ в моей семье». Детские рисунки на военную тема</w:t>
            </w: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softHyphen/>
              <w:t>тику.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Поделки на военную тематику из различных материалов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1F4BDB">
        <w:trPr>
          <w:trHeight w:val="142"/>
        </w:trPr>
        <w:tc>
          <w:tcPr>
            <w:tcW w:w="2056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Fonts w:ascii="Times New Roman" w:hAnsi="Times New Roman" w:cs="Times New Roman"/>
                <w:sz w:val="28"/>
                <w:szCs w:val="28"/>
              </w:rPr>
              <w:t>3-я неделя мая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Экскурсия к «Вечному огню»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4D5245">
        <w:trPr>
          <w:trHeight w:val="165"/>
        </w:trPr>
        <w:tc>
          <w:tcPr>
            <w:tcW w:w="2056" w:type="dxa"/>
            <w:vMerge w:val="restart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Fonts w:ascii="Times New Roman" w:hAnsi="Times New Roman" w:cs="Times New Roman"/>
                <w:sz w:val="28"/>
                <w:szCs w:val="28"/>
              </w:rPr>
              <w:t>В течение всего проекта</w:t>
            </w: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Целевая прогулка к мемориальным комплексам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F46409" w:rsidRPr="00222C1C" w:rsidTr="006F635A">
        <w:trPr>
          <w:trHeight w:val="180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Подвижные игры: «Зарница», «Друг за друга стой - выиграешь бой», «Самолет», «Оденься по сигналу»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523916">
        <w:trPr>
          <w:trHeight w:val="180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Сюжетно-ролевые игры: «Партизаны», «Медсестра»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F46409" w:rsidRPr="00222C1C" w:rsidTr="004D7AB9">
        <w:trPr>
          <w:trHeight w:val="97"/>
        </w:trPr>
        <w:tc>
          <w:tcPr>
            <w:tcW w:w="2056" w:type="dxa"/>
            <w:vMerge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Сбор фотодокументальной экспозиции о ветеранах ВОВ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 родители, дети</w:t>
            </w:r>
          </w:p>
        </w:tc>
      </w:tr>
      <w:tr w:rsidR="00F46409" w:rsidRPr="00222C1C" w:rsidTr="002D7A2C">
        <w:trPr>
          <w:trHeight w:val="654"/>
        </w:trPr>
        <w:tc>
          <w:tcPr>
            <w:tcW w:w="2056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7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Организация мини-музея в группе</w:t>
            </w:r>
          </w:p>
        </w:tc>
        <w:tc>
          <w:tcPr>
            <w:tcW w:w="2248" w:type="dxa"/>
          </w:tcPr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  <w:p w:rsidR="00F46409" w:rsidRPr="00222C1C" w:rsidRDefault="00F46409" w:rsidP="00A178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22C1C">
              <w:rPr>
                <w:rStyle w:val="28pt"/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</w:tbl>
    <w:p w:rsidR="00EF79CB" w:rsidRDefault="00EF79CB"/>
    <w:sectPr w:rsidR="00EF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E6A"/>
    <w:multiLevelType w:val="hybridMultilevel"/>
    <w:tmpl w:val="EE4A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E7DBB"/>
    <w:multiLevelType w:val="hybridMultilevel"/>
    <w:tmpl w:val="83360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3E6B"/>
    <w:multiLevelType w:val="hybridMultilevel"/>
    <w:tmpl w:val="A746A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305E4"/>
    <w:multiLevelType w:val="hybridMultilevel"/>
    <w:tmpl w:val="7814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4272E"/>
    <w:multiLevelType w:val="hybridMultilevel"/>
    <w:tmpl w:val="A81A5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42994"/>
    <w:multiLevelType w:val="hybridMultilevel"/>
    <w:tmpl w:val="B4804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E4824"/>
    <w:multiLevelType w:val="hybridMultilevel"/>
    <w:tmpl w:val="B7802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21CEB"/>
    <w:multiLevelType w:val="hybridMultilevel"/>
    <w:tmpl w:val="1CC4F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97A92"/>
    <w:multiLevelType w:val="hybridMultilevel"/>
    <w:tmpl w:val="1BDA0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CB"/>
    <w:rsid w:val="00072DA5"/>
    <w:rsid w:val="000F6103"/>
    <w:rsid w:val="001507DC"/>
    <w:rsid w:val="006D73DC"/>
    <w:rsid w:val="00D94CBB"/>
    <w:rsid w:val="00E723F8"/>
    <w:rsid w:val="00E767D4"/>
    <w:rsid w:val="00EF79CB"/>
    <w:rsid w:val="00F4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9CB"/>
    <w:pPr>
      <w:spacing w:after="0" w:line="240" w:lineRule="auto"/>
    </w:pPr>
  </w:style>
  <w:style w:type="character" w:customStyle="1" w:styleId="a4">
    <w:name w:val="Подпись к картинке_"/>
    <w:basedOn w:val="a0"/>
    <w:link w:val="a5"/>
    <w:rsid w:val="00EF79CB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EF79CB"/>
    <w:pPr>
      <w:widowControl w:val="0"/>
      <w:shd w:val="clear" w:color="auto" w:fill="FFFFFF"/>
      <w:spacing w:after="60" w:line="0" w:lineRule="atLeast"/>
    </w:pPr>
    <w:rPr>
      <w:rFonts w:ascii="Segoe UI" w:eastAsia="Segoe UI" w:hAnsi="Segoe UI" w:cs="Segoe UI"/>
      <w:sz w:val="15"/>
      <w:szCs w:val="15"/>
    </w:rPr>
  </w:style>
  <w:style w:type="character" w:customStyle="1" w:styleId="28pt">
    <w:name w:val="Основной текст (2) + 8 pt"/>
    <w:basedOn w:val="a0"/>
    <w:rsid w:val="00EF7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F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9C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F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D73DC"/>
    <w:rPr>
      <w:b/>
      <w:bCs/>
    </w:rPr>
  </w:style>
  <w:style w:type="paragraph" w:styleId="aa">
    <w:name w:val="List Paragraph"/>
    <w:basedOn w:val="a"/>
    <w:uiPriority w:val="34"/>
    <w:qFormat/>
    <w:rsid w:val="00150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9CB"/>
    <w:pPr>
      <w:spacing w:after="0" w:line="240" w:lineRule="auto"/>
    </w:pPr>
  </w:style>
  <w:style w:type="character" w:customStyle="1" w:styleId="a4">
    <w:name w:val="Подпись к картинке_"/>
    <w:basedOn w:val="a0"/>
    <w:link w:val="a5"/>
    <w:rsid w:val="00EF79CB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EF79CB"/>
    <w:pPr>
      <w:widowControl w:val="0"/>
      <w:shd w:val="clear" w:color="auto" w:fill="FFFFFF"/>
      <w:spacing w:after="60" w:line="0" w:lineRule="atLeast"/>
    </w:pPr>
    <w:rPr>
      <w:rFonts w:ascii="Segoe UI" w:eastAsia="Segoe UI" w:hAnsi="Segoe UI" w:cs="Segoe UI"/>
      <w:sz w:val="15"/>
      <w:szCs w:val="15"/>
    </w:rPr>
  </w:style>
  <w:style w:type="character" w:customStyle="1" w:styleId="28pt">
    <w:name w:val="Основной текст (2) + 8 pt"/>
    <w:basedOn w:val="a0"/>
    <w:rsid w:val="00EF79C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EF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9C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F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D73DC"/>
    <w:rPr>
      <w:b/>
      <w:bCs/>
    </w:rPr>
  </w:style>
  <w:style w:type="paragraph" w:styleId="aa">
    <w:name w:val="List Paragraph"/>
    <w:basedOn w:val="a"/>
    <w:uiPriority w:val="34"/>
    <w:qFormat/>
    <w:rsid w:val="0015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4.bp.blogspot.com/-NwShQXmMlV4/WJLcfuYTKKI/AAAAAAAAAPc/iVNTPmgiJw0_atwD10wuIZd67XuwB_m4gCLcB/s1600/tretyak3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3220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7</cp:revision>
  <dcterms:created xsi:type="dcterms:W3CDTF">2019-05-06T12:55:00Z</dcterms:created>
  <dcterms:modified xsi:type="dcterms:W3CDTF">2019-05-10T07:36:00Z</dcterms:modified>
</cp:coreProperties>
</file>