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AF" w:rsidRPr="003C626D" w:rsidRDefault="008518DA" w:rsidP="003C626D">
      <w:pPr>
        <w:ind w:firstLine="0"/>
        <w:jc w:val="center"/>
        <w:rPr>
          <w:b/>
          <w:sz w:val="32"/>
          <w:szCs w:val="32"/>
        </w:rPr>
      </w:pPr>
      <w:r w:rsidRPr="0022232C">
        <w:rPr>
          <w:szCs w:val="28"/>
        </w:rPr>
        <w:t>Механизмы организации инклюзивного образования в условиях ФГОС</w:t>
      </w:r>
    </w:p>
    <w:p w:rsidR="00423E5E" w:rsidRDefault="003C626D" w:rsidP="003C626D">
      <w:pPr>
        <w:widowControl w:val="0"/>
        <w:ind w:firstLine="0"/>
        <w:rPr>
          <w:rFonts w:asciiTheme="minorHAnsi" w:eastAsia="Arial Unicode MS" w:hAnsiTheme="minorHAnsi" w:cstheme="minorHAnsi"/>
          <w:szCs w:val="28"/>
          <w:lang w:eastAsia="ru-RU" w:bidi="ru-RU"/>
        </w:rPr>
      </w:pPr>
      <w:r>
        <w:t xml:space="preserve">       </w:t>
      </w:r>
      <w:r w:rsidR="00423E5E" w:rsidRPr="00E42AD0">
        <w:rPr>
          <w:rFonts w:asciiTheme="minorHAnsi" w:eastAsia="Arial Unicode MS" w:hAnsiTheme="minorHAnsi" w:cstheme="minorHAnsi"/>
          <w:szCs w:val="28"/>
          <w:lang w:eastAsia="ru-RU" w:bidi="ru-RU"/>
        </w:rPr>
        <w:t>Одной из задач ФГОС в дошкольном образовании является обеспечение государством равенства возможностей каждого ребенка в период дошкольного детства в получении качественного образования независимо от психофизиологических и личностных особенностей. В связи с этим, особое внимание в стандарте уделяется инклюзивному образованию детей дошкольного возраста.</w:t>
      </w:r>
    </w:p>
    <w:p w:rsidR="00CA5CAF" w:rsidRPr="00FE0255" w:rsidRDefault="00423E5E" w:rsidP="00FE0255">
      <w:pPr>
        <w:widowControl w:val="0"/>
        <w:ind w:firstLine="680"/>
        <w:rPr>
          <w:rFonts w:asciiTheme="minorHAnsi" w:eastAsia="Arial Unicode MS" w:hAnsiTheme="minorHAnsi" w:cstheme="minorHAnsi"/>
          <w:szCs w:val="28"/>
          <w:lang w:eastAsia="ru-RU" w:bidi="ru-RU"/>
        </w:rPr>
      </w:pPr>
      <w:r w:rsidRPr="00423E5E">
        <w:rPr>
          <w:rFonts w:asciiTheme="minorHAnsi" w:eastAsia="Arial Unicode MS" w:hAnsiTheme="minorHAnsi" w:cstheme="minorHAnsi"/>
          <w:szCs w:val="28"/>
          <w:lang w:eastAsia="ru-RU" w:bidi="ru-RU"/>
        </w:rPr>
        <w:t>В Федеральном Законе «Об образовании в Российской Федерации» (2012) «инклюзивное образование декларировано как одно из средств гуманизации и демократизации образовательной и социокультурной сфер, максимально благоприятствующих са</w:t>
      </w:r>
      <w:r w:rsidR="003C626D">
        <w:rPr>
          <w:rFonts w:asciiTheme="minorHAnsi" w:eastAsia="Arial Unicode MS" w:hAnsiTheme="minorHAnsi" w:cstheme="minorHAnsi"/>
          <w:szCs w:val="28"/>
          <w:lang w:eastAsia="ru-RU" w:bidi="ru-RU"/>
        </w:rPr>
        <w:t>моразвитию каждого гражданина»</w:t>
      </w:r>
      <w:r w:rsidRPr="00423E5E">
        <w:rPr>
          <w:rFonts w:asciiTheme="minorHAnsi" w:eastAsia="Arial Unicode MS" w:hAnsiTheme="minorHAnsi" w:cstheme="minorHAnsi"/>
          <w:szCs w:val="28"/>
          <w:lang w:eastAsia="ru-RU" w:bidi="ru-RU"/>
        </w:rPr>
        <w:t>. Инклюзивное образование представляет собой подход, позволяющий изыскивать методы трансформации образовательных систем для удовлетворения потребностей широкого круга детей. Смысл инклюзии</w:t>
      </w:r>
      <w:r w:rsidR="00FE0255">
        <w:rPr>
          <w:rFonts w:asciiTheme="minorHAnsi" w:eastAsia="Arial Unicode MS" w:hAnsiTheme="minorHAnsi" w:cstheme="minorHAnsi"/>
          <w:szCs w:val="28"/>
          <w:lang w:eastAsia="ru-RU" w:bidi="ru-RU"/>
        </w:rPr>
        <w:t xml:space="preserve"> – </w:t>
      </w:r>
      <w:r w:rsidRPr="00423E5E">
        <w:rPr>
          <w:rFonts w:asciiTheme="minorHAnsi" w:eastAsia="Arial Unicode MS" w:hAnsiTheme="minorHAnsi" w:cstheme="minorHAnsi"/>
          <w:szCs w:val="28"/>
          <w:lang w:eastAsia="ru-RU" w:bidi="ru-RU"/>
        </w:rPr>
        <w:t>не просто поместить ребенка в обычный класс или группу на часть дня или полный день, а таким образом изменить организацию пространства учреждения, а также учебный процесс, чтобы полностью вовлечь необычного ребенка в социум.</w:t>
      </w:r>
      <w:r w:rsidR="00FE0255">
        <w:rPr>
          <w:rFonts w:asciiTheme="minorHAnsi" w:eastAsia="Arial Unicode MS" w:hAnsiTheme="minorHAnsi" w:cstheme="minorHAnsi"/>
          <w:szCs w:val="28"/>
          <w:lang w:eastAsia="ru-RU" w:bidi="ru-RU"/>
        </w:rPr>
        <w:t xml:space="preserve"> </w:t>
      </w:r>
      <w:r w:rsidR="00FE0255" w:rsidRPr="003C626D">
        <w:rPr>
          <w:rFonts w:asciiTheme="minorHAnsi" w:eastAsia="Arial Unicode MS" w:hAnsiTheme="minorHAnsi" w:cstheme="minorHAnsi"/>
          <w:szCs w:val="28"/>
          <w:lang w:eastAsia="ru-RU" w:bidi="ru-RU"/>
        </w:rPr>
        <w:t xml:space="preserve"> </w:t>
      </w:r>
      <w:r w:rsidRPr="00423E5E">
        <w:rPr>
          <w:rFonts w:asciiTheme="minorHAnsi" w:eastAsia="Arial Unicode MS" w:hAnsiTheme="minorHAnsi" w:cstheme="minorHAnsi"/>
          <w:szCs w:val="28"/>
          <w:lang w:eastAsia="ru-RU" w:bidi="ru-RU"/>
        </w:rPr>
        <w:t>Инклюзивное образование обеспечивает формирование у всех участников образовательной деятельности таких общечеловеческих ценностей, как: взаимное уважение; толерантность; осознание себя частью общества; предоставление возможностей для развития навыков и талантов конкретного человека; взаимопомощь; возможность учиться друг у друга; возможность помочь самим себе и людям в своем сообществе. Именно инклюзивная практика может стать точкой опоры многих инновационных процессов в образовании, отвечая современной цели доступности непрерывного образования.</w:t>
      </w:r>
    </w:p>
    <w:p w:rsidR="00FE0255" w:rsidRPr="003C626D" w:rsidRDefault="00FE0255" w:rsidP="00FE0255">
      <w:pPr>
        <w:widowControl w:val="0"/>
        <w:ind w:firstLine="680"/>
        <w:rPr>
          <w:rFonts w:asciiTheme="minorHAnsi" w:eastAsia="Arial Unicode MS" w:hAnsiTheme="minorHAnsi" w:cstheme="minorHAnsi"/>
          <w:szCs w:val="28"/>
          <w:lang w:eastAsia="ru-RU" w:bidi="ru-RU"/>
        </w:rPr>
      </w:pPr>
    </w:p>
    <w:p w:rsidR="00CA5CAF" w:rsidRPr="006B4F23" w:rsidRDefault="00423E5E" w:rsidP="00CA5CAF">
      <w:pPr>
        <w:pStyle w:val="2"/>
      </w:pPr>
      <w:bookmarkStart w:id="0" w:name="_Toc20585275"/>
      <w:r>
        <w:t xml:space="preserve"> Понятие инклюзивного </w:t>
      </w:r>
      <w:r w:rsidR="00FE0255">
        <w:t>образования</w:t>
      </w:r>
      <w:bookmarkEnd w:id="0"/>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FE0255">
        <w:rPr>
          <w:rFonts w:asciiTheme="minorHAnsi" w:eastAsia="Arial Unicode MS" w:hAnsiTheme="minorHAnsi" w:cstheme="minorHAnsi"/>
          <w:i/>
          <w:szCs w:val="28"/>
          <w:lang w:eastAsia="ru-RU" w:bidi="ru-RU"/>
        </w:rPr>
        <w:t>Инклюзивное обучение</w:t>
      </w:r>
      <w:r w:rsidRPr="00E42AD0">
        <w:rPr>
          <w:rFonts w:asciiTheme="minorHAnsi" w:eastAsia="Arial Unicode MS" w:hAnsiTheme="minorHAnsi" w:cstheme="minorHAnsi"/>
          <w:szCs w:val="28"/>
          <w:lang w:eastAsia="ru-RU" w:bidi="ru-RU"/>
        </w:rPr>
        <w:t xml:space="preserve"> предполагает совместное образование детей с особыми образовательными потребностями и нормально развивающихся сверстников в пределах одной группы по разным образовательным маршрутам.</w:t>
      </w:r>
    </w:p>
    <w:p w:rsidR="00E42AD0" w:rsidRPr="003C626D" w:rsidRDefault="00E42AD0" w:rsidP="003F4D8B">
      <w:pPr>
        <w:widowControl w:val="0"/>
        <w:ind w:firstLine="680"/>
        <w:rPr>
          <w:rFonts w:asciiTheme="minorHAnsi" w:eastAsia="Arial Unicode MS" w:hAnsiTheme="minorHAnsi" w:cstheme="minorHAnsi"/>
          <w:szCs w:val="28"/>
          <w:lang w:eastAsia="ru-RU" w:bidi="ru-RU"/>
        </w:rPr>
      </w:pPr>
      <w:r w:rsidRPr="00FE0255">
        <w:rPr>
          <w:rFonts w:asciiTheme="minorHAnsi" w:eastAsia="Arial Unicode MS" w:hAnsiTheme="minorHAnsi" w:cstheme="minorHAnsi"/>
          <w:i/>
          <w:szCs w:val="28"/>
          <w:lang w:eastAsia="ru-RU" w:bidi="ru-RU"/>
        </w:rPr>
        <w:lastRenderedPageBreak/>
        <w:t>Согласно ФГОС</w:t>
      </w:r>
      <w:r w:rsidRPr="00E42AD0">
        <w:rPr>
          <w:rFonts w:asciiTheme="minorHAnsi" w:eastAsia="Arial Unicode MS" w:hAnsiTheme="minorHAnsi" w:cstheme="minorHAnsi"/>
          <w:szCs w:val="28"/>
          <w:lang w:eastAsia="ru-RU" w:bidi="ru-RU"/>
        </w:rPr>
        <w:t xml:space="preserve"> инклюзивное образование должно быть направлено на обеспечение коррекции нарушений различных категорий детей с ОВЗ, оказание им квалифицированной помощи в освоении программы, их всестороннее развитие с учетом возрастных и индивидуальных особенностей и особых образовательных потребностей, социальной адаптации.</w:t>
      </w:r>
    </w:p>
    <w:p w:rsidR="00423E5E" w:rsidRPr="00423E5E" w:rsidRDefault="00423E5E" w:rsidP="00423E5E">
      <w:pPr>
        <w:widowControl w:val="0"/>
        <w:ind w:firstLine="680"/>
        <w:rPr>
          <w:rFonts w:asciiTheme="minorHAnsi" w:eastAsia="Arial Unicode MS" w:hAnsiTheme="minorHAnsi" w:cstheme="minorHAnsi"/>
          <w:szCs w:val="28"/>
          <w:lang w:eastAsia="ru-RU" w:bidi="ru-RU"/>
        </w:rPr>
      </w:pPr>
      <w:r w:rsidRPr="00423E5E">
        <w:rPr>
          <w:rFonts w:asciiTheme="minorHAnsi" w:eastAsia="Arial Unicode MS" w:hAnsiTheme="minorHAnsi" w:cstheme="minorHAnsi"/>
          <w:szCs w:val="28"/>
          <w:lang w:eastAsia="ru-RU" w:bidi="ru-RU"/>
        </w:rPr>
        <w:t>Проблема инклюзивного образования на сегодняшний день определяет принципиальные отличия между сложившимися в нашей стране образовательными системами. При традиционном подходе в системе образования существуют школы, обучающие всех детей в соответствии с образовательными программами, образовательными стандартами, а так же для детей с ограниченными возможностями здоровья, особыми образовательными потребностями. Во многих странах мира ведущей стратегией в развитии образования детей с особыми потребностями стало интегрированное образование. Но через некоторое время стало очевидным, что выделение «особых» классов в школах часто ведёт к исключению «особых» детей из социальной жизни школы. Поэтому от идеи интеграции стали переходить к идее инклюзии</w:t>
      </w:r>
      <w:r w:rsidR="00FE0255">
        <w:rPr>
          <w:rFonts w:asciiTheme="minorHAnsi" w:eastAsia="Arial Unicode MS" w:hAnsiTheme="minorHAnsi" w:cstheme="minorHAnsi"/>
          <w:szCs w:val="28"/>
          <w:lang w:eastAsia="ru-RU" w:bidi="ru-RU"/>
        </w:rPr>
        <w:t xml:space="preserve"> – </w:t>
      </w:r>
      <w:r w:rsidRPr="00423E5E">
        <w:rPr>
          <w:rFonts w:asciiTheme="minorHAnsi" w:eastAsia="Arial Unicode MS" w:hAnsiTheme="minorHAnsi" w:cstheme="minorHAnsi"/>
          <w:szCs w:val="28"/>
          <w:lang w:eastAsia="ru-RU" w:bidi="ru-RU"/>
        </w:rPr>
        <w:t>совместному обучению и воспитанию детей с разными стартовыми возможностями. Именно в этом контексте в докладе ЮНЕСКО «Преодоление отчуждения с помощью инклюзивных подходов в образовании» ставится задача изложить инклюзивные подходы в области образования в качестве стратегии для достижения цели образования для всех.</w:t>
      </w:r>
    </w:p>
    <w:p w:rsidR="00423E5E" w:rsidRPr="00423E5E" w:rsidRDefault="00423E5E" w:rsidP="00423E5E">
      <w:pPr>
        <w:widowControl w:val="0"/>
        <w:ind w:firstLine="680"/>
        <w:rPr>
          <w:rFonts w:asciiTheme="minorHAnsi" w:eastAsia="Arial Unicode MS" w:hAnsiTheme="minorHAnsi" w:cstheme="minorHAnsi"/>
          <w:szCs w:val="28"/>
          <w:lang w:eastAsia="ru-RU" w:bidi="ru-RU"/>
        </w:rPr>
      </w:pPr>
      <w:r w:rsidRPr="00423E5E">
        <w:rPr>
          <w:rFonts w:asciiTheme="minorHAnsi" w:eastAsia="Arial Unicode MS" w:hAnsiTheme="minorHAnsi" w:cstheme="minorHAnsi"/>
          <w:szCs w:val="28"/>
          <w:lang w:eastAsia="ru-RU" w:bidi="ru-RU"/>
        </w:rPr>
        <w:t xml:space="preserve">В основе инклюзивного образования лежит право человека на образование, провозглашенное во Всемирной декларации прав человека. Столь же важным является право ребенка не подвергаться дискриминации, которое предусмотрено в статье 2 Конвенции </w:t>
      </w:r>
      <w:r w:rsidR="003C626D">
        <w:rPr>
          <w:rFonts w:asciiTheme="minorHAnsi" w:eastAsia="Arial Unicode MS" w:hAnsiTheme="minorHAnsi" w:cstheme="minorHAnsi"/>
          <w:szCs w:val="28"/>
          <w:lang w:eastAsia="ru-RU" w:bidi="ru-RU"/>
        </w:rPr>
        <w:t>о правах ребенка (ООН, 1989г.)</w:t>
      </w:r>
      <w:r w:rsidRPr="00423E5E">
        <w:rPr>
          <w:rFonts w:asciiTheme="minorHAnsi" w:eastAsia="Arial Unicode MS" w:hAnsiTheme="minorHAnsi" w:cstheme="minorHAnsi"/>
          <w:szCs w:val="28"/>
          <w:lang w:eastAsia="ru-RU" w:bidi="ru-RU"/>
        </w:rPr>
        <w:t>. Логическим следствием этого права является то, что «все дети вправе обучаться в образовательном учреждении, где созданы условия, позволяющие не подвергать их дискриминации на основании умственных или физических недостатков и особенностей, этнической принадлежности, религии, язык</w:t>
      </w:r>
      <w:r w:rsidR="003C626D">
        <w:rPr>
          <w:rFonts w:asciiTheme="minorHAnsi" w:eastAsia="Arial Unicode MS" w:hAnsiTheme="minorHAnsi" w:cstheme="minorHAnsi"/>
          <w:szCs w:val="28"/>
          <w:lang w:eastAsia="ru-RU" w:bidi="ru-RU"/>
        </w:rPr>
        <w:t>а, пола, способностей и т. д.»</w:t>
      </w:r>
      <w:r w:rsidRPr="00423E5E">
        <w:rPr>
          <w:rFonts w:asciiTheme="minorHAnsi" w:eastAsia="Arial Unicode MS" w:hAnsiTheme="minorHAnsi" w:cstheme="minorHAnsi"/>
          <w:szCs w:val="28"/>
          <w:lang w:eastAsia="ru-RU" w:bidi="ru-RU"/>
        </w:rPr>
        <w:t>.</w:t>
      </w:r>
    </w:p>
    <w:p w:rsidR="00423E5E" w:rsidRPr="00423E5E" w:rsidRDefault="00FE0255" w:rsidP="00423E5E">
      <w:pPr>
        <w:widowControl w:val="0"/>
        <w:ind w:firstLine="680"/>
        <w:rPr>
          <w:rFonts w:asciiTheme="minorHAnsi" w:eastAsia="Arial Unicode MS" w:hAnsiTheme="minorHAnsi" w:cstheme="minorHAnsi"/>
          <w:szCs w:val="28"/>
          <w:lang w:eastAsia="ru-RU" w:bidi="ru-RU"/>
        </w:rPr>
      </w:pPr>
      <w:r>
        <w:rPr>
          <w:rFonts w:asciiTheme="minorHAnsi" w:eastAsia="Arial Unicode MS" w:hAnsiTheme="minorHAnsi" w:cstheme="minorHAnsi"/>
          <w:szCs w:val="28"/>
          <w:lang w:eastAsia="ru-RU" w:bidi="ru-RU"/>
        </w:rPr>
        <w:lastRenderedPageBreak/>
        <w:t xml:space="preserve"> </w:t>
      </w:r>
      <w:r w:rsidR="00423E5E" w:rsidRPr="00423E5E">
        <w:rPr>
          <w:rFonts w:asciiTheme="minorHAnsi" w:eastAsia="Arial Unicode MS" w:hAnsiTheme="minorHAnsi" w:cstheme="minorHAnsi"/>
          <w:szCs w:val="28"/>
          <w:lang w:eastAsia="ru-RU" w:bidi="ru-RU"/>
        </w:rPr>
        <w:t xml:space="preserve">Сущностью инклюзивного образования является социализация и социальная реабилитация детей с особыми потребностями. Необходимым условием достижения результатов социализации является вариативность образовательных технологий и методов обучения детей. Под технологиями инклюзивного образования понимаются технологии, которые способствуют созданию условий для качественного доступного образования всех детей без исключения. </w:t>
      </w:r>
      <w:r w:rsidR="00423E5E" w:rsidRPr="00FE0255">
        <w:rPr>
          <w:rFonts w:asciiTheme="minorHAnsi" w:eastAsia="Arial Unicode MS" w:hAnsiTheme="minorHAnsi" w:cstheme="minorHAnsi"/>
          <w:i/>
          <w:szCs w:val="28"/>
          <w:lang w:eastAsia="ru-RU" w:bidi="ru-RU"/>
        </w:rPr>
        <w:t>Выделяются две группы инклюзивных технологий</w:t>
      </w:r>
      <w:r w:rsidR="00423E5E" w:rsidRPr="00423E5E">
        <w:rPr>
          <w:rFonts w:asciiTheme="minorHAnsi" w:eastAsia="Arial Unicode MS" w:hAnsiTheme="minorHAnsi" w:cstheme="minorHAnsi"/>
          <w:szCs w:val="28"/>
          <w:lang w:eastAsia="ru-RU" w:bidi="ru-RU"/>
        </w:rPr>
        <w:t>: организационные и педагогические. Организационные технологии связаны с этапами организации инклюзивного процесса: технологии проектирования и программирования, технологии командного взаимодействия учителя и специалистов, технологии организации структурированной, адаптированной и доступной среды. Педагогические технологии могут быть успешно использованы в инклюзивной практике учителем на уроке: технологии дифференцированного обучения, технологии индивидуализации образовательного процесса, технологии коррекции учебных и поведенческих трудностей, технологии, направленные на формирование социальных (жизненных) компетенций, технологии оценивания до</w:t>
      </w:r>
      <w:r w:rsidR="003C626D">
        <w:rPr>
          <w:rFonts w:asciiTheme="minorHAnsi" w:eastAsia="Arial Unicode MS" w:hAnsiTheme="minorHAnsi" w:cstheme="minorHAnsi"/>
          <w:szCs w:val="28"/>
          <w:lang w:eastAsia="ru-RU" w:bidi="ru-RU"/>
        </w:rPr>
        <w:t>стижений в инклюзивном подходе</w:t>
      </w:r>
      <w:r w:rsidR="00423E5E" w:rsidRPr="00423E5E">
        <w:rPr>
          <w:rFonts w:asciiTheme="minorHAnsi" w:eastAsia="Arial Unicode MS" w:hAnsiTheme="minorHAnsi" w:cstheme="minorHAnsi"/>
          <w:szCs w:val="28"/>
          <w:lang w:eastAsia="ru-RU" w:bidi="ru-RU"/>
        </w:rPr>
        <w:t>.</w:t>
      </w:r>
    </w:p>
    <w:p w:rsidR="00423E5E" w:rsidRPr="00423E5E" w:rsidRDefault="00423E5E" w:rsidP="00423E5E">
      <w:pPr>
        <w:widowControl w:val="0"/>
        <w:ind w:firstLine="680"/>
        <w:rPr>
          <w:rFonts w:asciiTheme="minorHAnsi" w:eastAsia="Arial Unicode MS" w:hAnsiTheme="minorHAnsi" w:cstheme="minorHAnsi"/>
          <w:szCs w:val="28"/>
          <w:lang w:eastAsia="ru-RU" w:bidi="ru-RU"/>
        </w:rPr>
      </w:pPr>
      <w:r w:rsidRPr="00423E5E">
        <w:rPr>
          <w:rFonts w:asciiTheme="minorHAnsi" w:eastAsia="Arial Unicode MS" w:hAnsiTheme="minorHAnsi" w:cstheme="minorHAnsi"/>
          <w:szCs w:val="28"/>
          <w:lang w:eastAsia="ru-RU" w:bidi="ru-RU"/>
        </w:rPr>
        <w:t xml:space="preserve">В Российской Федерации действует, начиная с 2011 года государственная целевая программа «Доступная среда», которая направлена на создание </w:t>
      </w:r>
      <w:r w:rsidR="003C626D" w:rsidRPr="00423E5E">
        <w:rPr>
          <w:rFonts w:asciiTheme="minorHAnsi" w:eastAsia="Arial Unicode MS" w:hAnsiTheme="minorHAnsi" w:cstheme="minorHAnsi"/>
          <w:szCs w:val="28"/>
          <w:lang w:eastAsia="ru-RU" w:bidi="ru-RU"/>
        </w:rPr>
        <w:t>без барьерной</w:t>
      </w:r>
      <w:r w:rsidRPr="00423E5E">
        <w:rPr>
          <w:rFonts w:asciiTheme="minorHAnsi" w:eastAsia="Arial Unicode MS" w:hAnsiTheme="minorHAnsi" w:cstheme="minorHAnsi"/>
          <w:szCs w:val="28"/>
          <w:lang w:eastAsia="ru-RU" w:bidi="ru-RU"/>
        </w:rPr>
        <w:t xml:space="preserve"> среды для людей с ограниченными возможностями.</w:t>
      </w:r>
    </w:p>
    <w:p w:rsidR="00423E5E" w:rsidRDefault="00423E5E" w:rsidP="00E42AD0">
      <w:pPr>
        <w:widowControl w:val="0"/>
        <w:ind w:firstLine="680"/>
        <w:rPr>
          <w:rFonts w:asciiTheme="minorHAnsi" w:eastAsia="Arial Unicode MS" w:hAnsiTheme="minorHAnsi" w:cstheme="minorHAnsi"/>
          <w:szCs w:val="28"/>
          <w:lang w:eastAsia="ru-RU" w:bidi="ru-RU"/>
        </w:rPr>
      </w:pPr>
    </w:p>
    <w:p w:rsidR="00423E5E" w:rsidRDefault="00423E5E" w:rsidP="00E42AD0">
      <w:pPr>
        <w:widowControl w:val="0"/>
        <w:ind w:firstLine="680"/>
        <w:rPr>
          <w:rFonts w:asciiTheme="minorHAnsi" w:eastAsia="Arial Unicode MS" w:hAnsiTheme="minorHAnsi" w:cstheme="minorHAnsi"/>
          <w:szCs w:val="28"/>
          <w:lang w:eastAsia="ru-RU" w:bidi="ru-RU"/>
        </w:rPr>
      </w:pPr>
    </w:p>
    <w:p w:rsidR="00423E5E" w:rsidRDefault="00423E5E" w:rsidP="009F5EB3">
      <w:pPr>
        <w:pStyle w:val="2"/>
        <w:rPr>
          <w:rFonts w:asciiTheme="minorHAnsi" w:eastAsia="Arial Unicode MS" w:hAnsiTheme="minorHAnsi" w:cstheme="minorHAnsi"/>
          <w:szCs w:val="28"/>
          <w:lang w:eastAsia="ru-RU" w:bidi="ru-RU"/>
        </w:rPr>
      </w:pPr>
      <w:bookmarkStart w:id="1" w:name="_Toc20585276"/>
      <w:r>
        <w:rPr>
          <w:rFonts w:asciiTheme="minorHAnsi" w:eastAsia="Arial Unicode MS" w:hAnsiTheme="minorHAnsi" w:cstheme="minorHAnsi"/>
          <w:szCs w:val="28"/>
          <w:lang w:eastAsia="ru-RU" w:bidi="ru-RU"/>
        </w:rPr>
        <w:t xml:space="preserve"> Особенности организации </w:t>
      </w:r>
      <w:r w:rsidRPr="00423E5E">
        <w:rPr>
          <w:rFonts w:asciiTheme="minorHAnsi" w:eastAsia="Arial Unicode MS" w:hAnsiTheme="minorHAnsi" w:cstheme="minorHAnsi"/>
          <w:szCs w:val="28"/>
          <w:lang w:eastAsia="ru-RU" w:bidi="ru-RU"/>
        </w:rPr>
        <w:t>инклюзивного образования</w:t>
      </w:r>
      <w:r>
        <w:rPr>
          <w:rFonts w:asciiTheme="minorHAnsi" w:eastAsia="Arial Unicode MS" w:hAnsiTheme="minorHAnsi" w:cstheme="minorHAnsi"/>
          <w:szCs w:val="28"/>
          <w:lang w:eastAsia="ru-RU" w:bidi="ru-RU"/>
        </w:rPr>
        <w:t xml:space="preserve"> в ДООО</w:t>
      </w:r>
      <w:bookmarkEnd w:id="1"/>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Поэтому, основная задача современного детского сада состоит не только в том, чтобы приспособить свою деятельность к ребенку с ОВЗ, но главным образом – перераспределить ресурсы так, чтобы все дети получили возможность принимать посильное участие в образовательной деятельности и находить пути преодоления трудностей.</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 xml:space="preserve">Совместное обучение дошкольников с разными стартовыми </w:t>
      </w:r>
      <w:r w:rsidRPr="00E42AD0">
        <w:rPr>
          <w:rFonts w:asciiTheme="minorHAnsi" w:eastAsia="Arial Unicode MS" w:hAnsiTheme="minorHAnsi" w:cstheme="minorHAnsi"/>
          <w:szCs w:val="28"/>
          <w:lang w:eastAsia="ru-RU" w:bidi="ru-RU"/>
        </w:rPr>
        <w:lastRenderedPageBreak/>
        <w:t>возможностями возможно, если в образовательном учреждении созданы специальные условия для воспитания и обучения.</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Для осуществления полноценной инклюзии необходимы специальные программы, направленные на облегчение процесса адаптации детей с ограниченными возможностями и специально организованная образовательно-воспитательная среда дошкольной организации.</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Важным моментом является наличие в дошкольной организации хорошо обученной команды специалистов: воспитателей, психологов, социальных педагогов, логопедов.</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Необходима психолого-педагогическая коррекция профессионально значимых качеств умений и навыков педагога, и их совершенствование, а так же психопрофилактическая работа по снятию эмоционального напряжения у воспитателей и других сотрудников ДОО.</w:t>
      </w:r>
    </w:p>
    <w:p w:rsidR="00E42AD0" w:rsidRPr="00FE0255" w:rsidRDefault="00E42AD0" w:rsidP="00E42AD0">
      <w:pPr>
        <w:widowControl w:val="0"/>
        <w:ind w:firstLine="680"/>
        <w:rPr>
          <w:rFonts w:asciiTheme="minorHAnsi" w:eastAsia="Arial Unicode MS" w:hAnsiTheme="minorHAnsi" w:cstheme="minorHAnsi"/>
          <w:i/>
          <w:szCs w:val="28"/>
          <w:lang w:eastAsia="ru-RU" w:bidi="ru-RU"/>
        </w:rPr>
      </w:pPr>
      <w:r w:rsidRPr="00E42AD0">
        <w:rPr>
          <w:rFonts w:asciiTheme="minorHAnsi" w:eastAsia="Arial Unicode MS" w:hAnsiTheme="minorHAnsi" w:cstheme="minorHAnsi"/>
          <w:szCs w:val="28"/>
          <w:lang w:eastAsia="ru-RU" w:bidi="ru-RU"/>
        </w:rPr>
        <w:t xml:space="preserve">Важным условием при организации работы в группах комбинирующей направленности, по мнению Е.А. Екжановой и Е.А. Стребелевой, является создание благоприятной предметно-развивающей среды, спокойного эмоционального фона, а также </w:t>
      </w:r>
      <w:r w:rsidRPr="00FE0255">
        <w:rPr>
          <w:rFonts w:asciiTheme="minorHAnsi" w:eastAsia="Arial Unicode MS" w:hAnsiTheme="minorHAnsi" w:cstheme="minorHAnsi"/>
          <w:i/>
          <w:szCs w:val="28"/>
          <w:lang w:eastAsia="ru-RU" w:bidi="ru-RU"/>
        </w:rPr>
        <w:t>выполнение организационно-педагогических требований:</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 обязательное создание доброжелательной атмосферы общения педагога с детьми, детей между собой и с педагогами; педагоги учат детей в группе с заботой относиться к детям, вовлечение их в совместную деятельность, игры и т.п.;</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 тесное сотрудничество с родителями, проведение целенаправленной и систематизированной работы с семьей, в которой используют разнообразные формы сотрудничества, что способствует осознанию родителями своих функций и роли в воспитании ребенка.</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При работе с детьми с ОВЗ важно обеспечить их социальное благополучие в группе сверстников, высокий уровень социального здоровья, который, по мнению Е.Н. Приступы, представляет собой</w:t>
      </w:r>
      <w:r w:rsidR="00FE0255" w:rsidRPr="003C626D">
        <w:rPr>
          <w:rFonts w:asciiTheme="minorHAnsi" w:eastAsia="Arial Unicode MS" w:hAnsiTheme="minorHAnsi" w:cstheme="minorHAnsi"/>
          <w:szCs w:val="28"/>
          <w:lang w:eastAsia="ru-RU" w:bidi="ru-RU"/>
        </w:rPr>
        <w:t xml:space="preserve"> </w:t>
      </w:r>
      <w:r w:rsidRPr="00E42AD0">
        <w:rPr>
          <w:rFonts w:asciiTheme="minorHAnsi" w:eastAsia="Arial Unicode MS" w:hAnsiTheme="minorHAnsi" w:cstheme="minorHAnsi"/>
          <w:szCs w:val="28"/>
          <w:lang w:eastAsia="ru-RU" w:bidi="ru-RU"/>
        </w:rPr>
        <w:t>такое состояние личности, при котором</w:t>
      </w:r>
      <w:r w:rsidR="00FE0255" w:rsidRPr="003C626D">
        <w:rPr>
          <w:rFonts w:asciiTheme="minorHAnsi" w:eastAsia="Arial Unicode MS" w:hAnsiTheme="minorHAnsi" w:cstheme="minorHAnsi"/>
          <w:szCs w:val="28"/>
          <w:lang w:eastAsia="ru-RU" w:bidi="ru-RU"/>
        </w:rPr>
        <w:t xml:space="preserve"> </w:t>
      </w:r>
      <w:r w:rsidRPr="00E42AD0">
        <w:rPr>
          <w:rFonts w:asciiTheme="minorHAnsi" w:eastAsia="Arial Unicode MS" w:hAnsiTheme="minorHAnsi" w:cstheme="minorHAnsi"/>
          <w:szCs w:val="28"/>
          <w:lang w:eastAsia="ru-RU" w:bidi="ru-RU"/>
        </w:rPr>
        <w:t xml:space="preserve">ее биопсихические возможности способствуют </w:t>
      </w:r>
      <w:r w:rsidRPr="00E42AD0">
        <w:rPr>
          <w:rFonts w:asciiTheme="minorHAnsi" w:eastAsia="Arial Unicode MS" w:hAnsiTheme="minorHAnsi" w:cstheme="minorHAnsi"/>
          <w:szCs w:val="28"/>
          <w:lang w:eastAsia="ru-RU" w:bidi="ru-RU"/>
        </w:rPr>
        <w:lastRenderedPageBreak/>
        <w:t>установлению равновесия с социальной средой путем адаптации и конструктивной активизации в ней,</w:t>
      </w:r>
      <w:r w:rsidR="00FE0255" w:rsidRPr="003C626D">
        <w:rPr>
          <w:rFonts w:asciiTheme="minorHAnsi" w:eastAsia="Arial Unicode MS" w:hAnsiTheme="minorHAnsi" w:cstheme="minorHAnsi"/>
          <w:szCs w:val="28"/>
          <w:lang w:eastAsia="ru-RU" w:bidi="ru-RU"/>
        </w:rPr>
        <w:t xml:space="preserve"> </w:t>
      </w:r>
      <w:r w:rsidRPr="00E42AD0">
        <w:rPr>
          <w:rFonts w:asciiTheme="minorHAnsi" w:eastAsia="Arial Unicode MS" w:hAnsiTheme="minorHAnsi" w:cstheme="minorHAnsi"/>
          <w:szCs w:val="28"/>
          <w:lang w:eastAsia="ru-RU" w:bidi="ru-RU"/>
        </w:rPr>
        <w:t>следуя нравственным социальным нормам.</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В связи с этим, особое значение приобретает формирование у ребенка дошкольного возраста социальной компетенции во взаимодействии с окружающими, в том, числе и с детьми с ОВЗ, которая позволяет ему активно и благополучно взаимодействовать в детском сообществе.</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Как отмечает Р.С. Буре, социально компетентный ребенок способен организовать плодотворное и позитивное сотрудничество со сверстниками в процессе организации совместной деятельности, проявляет активность и инициативу, замечает затруднения у сверстников и предлагает конструктивные способы их решения, способен договариваться, учитывая интересы и потребности других, сопереживая их неудачам и сорадоваться их достижениям, адекватно проявляя при этом свои чувства.</w:t>
      </w:r>
    </w:p>
    <w:p w:rsidR="00E42AD0" w:rsidRPr="00E42AD0"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Инклюзивное образование развивает у дошкольников толерантность, терпимость, милосердие и взаимоуважение. Участники воспитательно-образовательного процесса учатся видеть возможности, которыми обладают дети с ОВЗ, несмотря на имеющиеся у них нарушения.</w:t>
      </w:r>
    </w:p>
    <w:p w:rsidR="00595736" w:rsidRPr="003C626D" w:rsidRDefault="00E42AD0" w:rsidP="00E42AD0">
      <w:pPr>
        <w:widowControl w:val="0"/>
        <w:ind w:firstLine="680"/>
        <w:rPr>
          <w:rFonts w:asciiTheme="minorHAnsi" w:eastAsia="Arial Unicode MS" w:hAnsiTheme="minorHAnsi" w:cstheme="minorHAnsi"/>
          <w:szCs w:val="28"/>
          <w:lang w:eastAsia="ru-RU" w:bidi="ru-RU"/>
        </w:rPr>
      </w:pPr>
      <w:r w:rsidRPr="00E42AD0">
        <w:rPr>
          <w:rFonts w:asciiTheme="minorHAnsi" w:eastAsia="Arial Unicode MS" w:hAnsiTheme="minorHAnsi" w:cstheme="minorHAnsi"/>
          <w:szCs w:val="28"/>
          <w:lang w:eastAsia="ru-RU" w:bidi="ru-RU"/>
        </w:rPr>
        <w:t xml:space="preserve">Таким образом, инклюзивное образование является следующим шагом в развитии образования не только детей с ОВЗ, но и всей образовательной системы. В данный момент, при внедрении ФГОС в систему дошкольного образования, инклюзия в детских садах становится более доступной и </w:t>
      </w:r>
      <w:r w:rsidR="003C626D" w:rsidRPr="00E42AD0">
        <w:rPr>
          <w:rFonts w:asciiTheme="minorHAnsi" w:eastAsia="Arial Unicode MS" w:hAnsiTheme="minorHAnsi" w:cstheme="minorHAnsi"/>
          <w:szCs w:val="28"/>
          <w:lang w:eastAsia="ru-RU" w:bidi="ru-RU"/>
        </w:rPr>
        <w:t>реальной</w:t>
      </w:r>
      <w:r w:rsidR="003C626D">
        <w:rPr>
          <w:rFonts w:asciiTheme="minorHAnsi" w:eastAsia="Arial Unicode MS" w:hAnsiTheme="minorHAnsi" w:cstheme="minorHAnsi"/>
          <w:szCs w:val="28"/>
          <w:lang w:eastAsia="ru-RU" w:bidi="ru-RU"/>
        </w:rPr>
        <w:t>.</w:t>
      </w:r>
      <w:r w:rsidRPr="00E42AD0">
        <w:rPr>
          <w:rFonts w:asciiTheme="minorHAnsi" w:eastAsia="Arial Unicode MS" w:hAnsiTheme="minorHAnsi" w:cstheme="minorHAnsi"/>
          <w:szCs w:val="28"/>
          <w:lang w:eastAsia="ru-RU" w:bidi="ru-RU"/>
        </w:rPr>
        <w:t xml:space="preserve"> Переход от фронтальных форм обучения дошкольников к интегрированной деятельности, формирование развивающей среды по принципу </w:t>
      </w:r>
      <w:r w:rsidR="003C626D" w:rsidRPr="00E42AD0">
        <w:rPr>
          <w:rFonts w:asciiTheme="minorHAnsi" w:eastAsia="Arial Unicode MS" w:hAnsiTheme="minorHAnsi" w:cstheme="minorHAnsi"/>
          <w:szCs w:val="28"/>
          <w:lang w:eastAsia="ru-RU" w:bidi="ru-RU"/>
        </w:rPr>
        <w:t>поли функциональности</w:t>
      </w:r>
      <w:r w:rsidRPr="00E42AD0">
        <w:rPr>
          <w:rFonts w:asciiTheme="minorHAnsi" w:eastAsia="Arial Unicode MS" w:hAnsiTheme="minorHAnsi" w:cstheme="minorHAnsi"/>
          <w:szCs w:val="28"/>
          <w:lang w:eastAsia="ru-RU" w:bidi="ru-RU"/>
        </w:rPr>
        <w:t xml:space="preserve"> и вариативности, личностно-ориентированного, индивидуального подхода к ребенку, развитие его самостоятельности, активности и инициативы, внедрение модульной системы проектирования образовательного процесса, всё это </w:t>
      </w:r>
      <w:r w:rsidR="003C626D" w:rsidRPr="00E42AD0">
        <w:rPr>
          <w:rFonts w:asciiTheme="minorHAnsi" w:eastAsia="Arial Unicode MS" w:hAnsiTheme="minorHAnsi" w:cstheme="minorHAnsi"/>
          <w:szCs w:val="28"/>
          <w:lang w:eastAsia="ru-RU" w:bidi="ru-RU"/>
        </w:rPr>
        <w:t>способствует более</w:t>
      </w:r>
      <w:r w:rsidRPr="00E42AD0">
        <w:rPr>
          <w:rFonts w:asciiTheme="minorHAnsi" w:eastAsia="Arial Unicode MS" w:hAnsiTheme="minorHAnsi" w:cstheme="minorHAnsi"/>
          <w:szCs w:val="28"/>
          <w:lang w:eastAsia="ru-RU" w:bidi="ru-RU"/>
        </w:rPr>
        <w:t xml:space="preserve"> высокой эффективности реализации образовательной деятельности в дошкольной организации.</w:t>
      </w:r>
    </w:p>
    <w:p w:rsidR="00491058" w:rsidRPr="009F5EB3" w:rsidRDefault="00491058" w:rsidP="009F5EB3">
      <w:pPr>
        <w:pStyle w:val="2"/>
      </w:pPr>
    </w:p>
    <w:p w:rsidR="00EC5C98" w:rsidRPr="003C626D" w:rsidRDefault="009F5EB3" w:rsidP="00EC5C98">
      <w:pPr>
        <w:pStyle w:val="2"/>
        <w:rPr>
          <w:rFonts w:eastAsia="Times New Roman" w:cs="Times New Roman"/>
          <w:szCs w:val="28"/>
        </w:rPr>
      </w:pPr>
      <w:bookmarkStart w:id="2" w:name="_Toc20585277"/>
      <w:r>
        <w:rPr>
          <w:rFonts w:eastAsia="Times New Roman" w:cs="Times New Roman"/>
          <w:szCs w:val="28"/>
        </w:rPr>
        <w:t>С</w:t>
      </w:r>
      <w:r w:rsidRPr="00423E5E">
        <w:rPr>
          <w:rFonts w:eastAsia="Times New Roman" w:cs="Times New Roman"/>
          <w:szCs w:val="28"/>
        </w:rPr>
        <w:t>оздан</w:t>
      </w:r>
      <w:r>
        <w:rPr>
          <w:rFonts w:eastAsia="Times New Roman" w:cs="Times New Roman"/>
          <w:szCs w:val="28"/>
        </w:rPr>
        <w:t>ие</w:t>
      </w:r>
      <w:r w:rsidR="00423E5E" w:rsidRPr="00423E5E">
        <w:rPr>
          <w:rFonts w:eastAsia="Times New Roman" w:cs="Times New Roman"/>
          <w:szCs w:val="28"/>
        </w:rPr>
        <w:t xml:space="preserve"> комплекса условий инклюзивного образования в ДОО</w:t>
      </w:r>
      <w:bookmarkEnd w:id="2"/>
    </w:p>
    <w:p w:rsidR="00423E5E" w:rsidRPr="00423E5E" w:rsidRDefault="00423E5E" w:rsidP="00423E5E">
      <w:pPr>
        <w:widowControl w:val="0"/>
        <w:ind w:firstLine="680"/>
        <w:rPr>
          <w:rFonts w:eastAsia="Times New Roman" w:cs="Times New Roman"/>
          <w:szCs w:val="28"/>
        </w:rPr>
      </w:pPr>
      <w:r w:rsidRPr="00FE0255">
        <w:rPr>
          <w:rFonts w:eastAsia="Times New Roman" w:cs="Times New Roman"/>
          <w:i/>
          <w:szCs w:val="28"/>
        </w:rPr>
        <w:t>Федеральный закон «Об образовании в Российской Федерации»</w:t>
      </w:r>
      <w:r w:rsidRPr="00423E5E">
        <w:rPr>
          <w:rFonts w:eastAsia="Times New Roman" w:cs="Times New Roman"/>
          <w:szCs w:val="28"/>
        </w:rPr>
        <w:t xml:space="preserve"> трактует инклюзивное образование как обеспечение равного доступа к образованию для всех обучающихся с учетом разнообразия их особых образовательных потребностей</w:t>
      </w:r>
      <w:r w:rsidR="003C626D">
        <w:rPr>
          <w:rFonts w:eastAsia="Times New Roman" w:cs="Times New Roman"/>
          <w:szCs w:val="28"/>
        </w:rPr>
        <w:t xml:space="preserve"> и индивидуальных возможностей</w:t>
      </w:r>
      <w:r w:rsidRPr="00423E5E">
        <w:rPr>
          <w:rFonts w:eastAsia="Times New Roman" w:cs="Times New Roman"/>
          <w:szCs w:val="28"/>
        </w:rPr>
        <w:t>. О необходимости создания равных стартовых возможностей для выпускников дошкольных образовательных учреждений, в том числе и детей с ОВЗ, говорится в ФГОС ДО [</w:t>
      </w:r>
      <w:r w:rsidR="003F4D8B" w:rsidRPr="003F4D8B">
        <w:rPr>
          <w:rFonts w:eastAsia="Times New Roman" w:cs="Times New Roman"/>
          <w:szCs w:val="28"/>
        </w:rPr>
        <w:t>Об утверждении федерального государственного образовательного</w:t>
      </w:r>
      <w:r w:rsidRPr="00423E5E">
        <w:rPr>
          <w:rFonts w:eastAsia="Times New Roman" w:cs="Times New Roman"/>
          <w:szCs w:val="28"/>
        </w:rPr>
        <w:t>].</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В</w:t>
      </w:r>
      <w:r w:rsidR="00FE0255">
        <w:rPr>
          <w:rFonts w:eastAsia="Times New Roman" w:cs="Times New Roman"/>
          <w:szCs w:val="28"/>
        </w:rPr>
        <w:t xml:space="preserve"> соответствии с нормативно-</w:t>
      </w:r>
      <w:r w:rsidRPr="00423E5E">
        <w:rPr>
          <w:rFonts w:eastAsia="Times New Roman" w:cs="Times New Roman"/>
          <w:szCs w:val="28"/>
        </w:rPr>
        <w:t xml:space="preserve">правовой базой современного инклюзивного образования, комплектование смешанной (инклюзивной) группы осуществляется по заявлению родителей (законных представителей) на </w:t>
      </w:r>
      <w:r w:rsidR="00FE0255">
        <w:rPr>
          <w:rFonts w:eastAsia="Times New Roman" w:cs="Times New Roman"/>
          <w:szCs w:val="28"/>
        </w:rPr>
        <w:t>основании заключения психолого-</w:t>
      </w:r>
      <w:r w:rsidRPr="00423E5E">
        <w:rPr>
          <w:rFonts w:eastAsia="Times New Roman" w:cs="Times New Roman"/>
          <w:szCs w:val="28"/>
        </w:rPr>
        <w:t>медико-педагогической комиссии. Следует помнить, что наиболее значимым критерием принятия решения об инклюзивном образовании ребенка должно стать соблюдение его интересов, так как инклюзия</w:t>
      </w:r>
      <w:r w:rsidR="003C626D">
        <w:rPr>
          <w:rFonts w:eastAsia="Times New Roman" w:cs="Times New Roman"/>
          <w:szCs w:val="28"/>
        </w:rPr>
        <w:t xml:space="preserve"> «полезна» не всем детям с ОВЗ</w:t>
      </w:r>
      <w:r w:rsidRPr="00423E5E">
        <w:rPr>
          <w:rFonts w:eastAsia="Times New Roman" w:cs="Times New Roman"/>
          <w:szCs w:val="28"/>
        </w:rPr>
        <w:t>.</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 xml:space="preserve">Общее количество учащихся инклюзивной группы сокращается. Две трети составляют воспитанники с соответствующим возрастной норме уровнем психофизического развития, одну треть </w:t>
      </w:r>
      <w:r w:rsidR="00FE0255">
        <w:rPr>
          <w:rFonts w:eastAsia="Times New Roman" w:cs="Times New Roman"/>
          <w:szCs w:val="28"/>
        </w:rPr>
        <w:t>–</w:t>
      </w:r>
      <w:r w:rsidRPr="00423E5E">
        <w:rPr>
          <w:rFonts w:eastAsia="Times New Roman" w:cs="Times New Roman"/>
          <w:szCs w:val="28"/>
        </w:rPr>
        <w:t xml:space="preserve"> дети с тем или иным отклонением (например, с нарушениями опорно-двигательного аппарата, интеллекта, слуха, зрения) либо дети раннего возраста, не имеющие выраженных первичных отклонений в развитии, но отстающие от возрастной нормы (в том числе дети с нарушениями эмоционально-волевой сферы).</w:t>
      </w:r>
    </w:p>
    <w:p w:rsidR="00423E5E" w:rsidRPr="00423E5E" w:rsidRDefault="00423E5E" w:rsidP="00423E5E">
      <w:pPr>
        <w:widowControl w:val="0"/>
        <w:ind w:firstLine="680"/>
        <w:rPr>
          <w:rFonts w:eastAsia="Times New Roman" w:cs="Times New Roman"/>
          <w:szCs w:val="28"/>
        </w:rPr>
      </w:pPr>
      <w:r w:rsidRPr="00FE0255">
        <w:rPr>
          <w:rFonts w:eastAsia="Times New Roman" w:cs="Times New Roman"/>
          <w:i/>
          <w:szCs w:val="28"/>
        </w:rPr>
        <w:t>Предельная наполняемость инклюзивных групп</w:t>
      </w:r>
      <w:r w:rsidRPr="00423E5E">
        <w:rPr>
          <w:rFonts w:eastAsia="Times New Roman" w:cs="Times New Roman"/>
          <w:szCs w:val="28"/>
        </w:rPr>
        <w:t xml:space="preserve"> устанавливается в зависимости от возраста (до 3 лет и старше 3 лет) и категории детей с ОВЗ. В возрастной категории до 3 лет в инклюзивную группу зачисляется 10 детей, в том числе не более 3 детей с ограниченными возможностями здоровья.</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В группу детей старше 3 лет зачисление осуществляется следующим образом:</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10 де</w:t>
      </w:r>
      <w:r w:rsidR="003F4D8B">
        <w:rPr>
          <w:rFonts w:eastAsia="Times New Roman" w:cs="Times New Roman"/>
          <w:szCs w:val="28"/>
        </w:rPr>
        <w:t>тей, в том числе не более</w:t>
      </w:r>
      <w:r w:rsidR="003F4D8B" w:rsidRPr="003C626D">
        <w:rPr>
          <w:rFonts w:eastAsia="Times New Roman" w:cs="Times New Roman"/>
          <w:szCs w:val="28"/>
        </w:rPr>
        <w:t xml:space="preserve"> </w:t>
      </w:r>
      <w:r w:rsidR="00423E5E" w:rsidRPr="00423E5E">
        <w:rPr>
          <w:rFonts w:eastAsia="Times New Roman" w:cs="Times New Roman"/>
          <w:szCs w:val="28"/>
        </w:rPr>
        <w:t>3</w:t>
      </w:r>
      <w:r w:rsidR="00423E5E" w:rsidRPr="00423E5E">
        <w:rPr>
          <w:rFonts w:eastAsia="Times New Roman" w:cs="Times New Roman"/>
          <w:szCs w:val="28"/>
        </w:rPr>
        <w:tab/>
        <w:t xml:space="preserve">глухих детей, или слепых детей, или </w:t>
      </w:r>
      <w:r w:rsidR="00423E5E" w:rsidRPr="00423E5E">
        <w:rPr>
          <w:rFonts w:eastAsia="Times New Roman" w:cs="Times New Roman"/>
          <w:szCs w:val="28"/>
        </w:rPr>
        <w:lastRenderedPageBreak/>
        <w:t>детей с нарушениями опорно-двигательного аппарата, или детей с умственной отсталостью умеренной, тяжелой степени, или детей со сложным дефектом;</w:t>
      </w:r>
    </w:p>
    <w:p w:rsidR="00FE0255" w:rsidRDefault="00FE0255" w:rsidP="00423E5E">
      <w:pPr>
        <w:widowControl w:val="0"/>
        <w:ind w:firstLine="680"/>
        <w:rPr>
          <w:rFonts w:eastAsia="Times New Roman" w:cs="Times New Roman"/>
          <w:szCs w:val="28"/>
        </w:rPr>
      </w:pPr>
      <w:r>
        <w:rPr>
          <w:rFonts w:eastAsia="Times New Roman" w:cs="Times New Roman"/>
          <w:szCs w:val="28"/>
        </w:rPr>
        <w:t xml:space="preserve">– 15 детей, в том числе не более </w:t>
      </w:r>
      <w:r w:rsidR="00423E5E" w:rsidRPr="00423E5E">
        <w:rPr>
          <w:rFonts w:eastAsia="Times New Roman" w:cs="Times New Roman"/>
          <w:szCs w:val="28"/>
        </w:rPr>
        <w:t>4</w:t>
      </w:r>
      <w:r w:rsidR="00423E5E" w:rsidRPr="00423E5E">
        <w:rPr>
          <w:rFonts w:eastAsia="Times New Roman" w:cs="Times New Roman"/>
          <w:szCs w:val="28"/>
        </w:rPr>
        <w:tab/>
        <w:t>слабовидящих и (или) детей с амблиопией и косоглазием, или слабослышащих детей, или детей, имеющих тяжелые нарушения речи, или детей с умствен</w:t>
      </w:r>
      <w:r>
        <w:rPr>
          <w:rFonts w:eastAsia="Times New Roman" w:cs="Times New Roman"/>
          <w:szCs w:val="28"/>
        </w:rPr>
        <w:t>ной отсталостью легкой степени;</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17 детей, в том числе не более </w:t>
      </w:r>
      <w:r w:rsidR="00423E5E" w:rsidRPr="00423E5E">
        <w:rPr>
          <w:rFonts w:eastAsia="Times New Roman" w:cs="Times New Roman"/>
          <w:szCs w:val="28"/>
        </w:rPr>
        <w:t>5</w:t>
      </w:r>
      <w:r w:rsidR="00423E5E" w:rsidRPr="00423E5E">
        <w:rPr>
          <w:rFonts w:eastAsia="Times New Roman" w:cs="Times New Roman"/>
          <w:szCs w:val="28"/>
        </w:rPr>
        <w:tab/>
        <w:t>детей с задержкой психического развития [</w:t>
      </w:r>
      <w:r>
        <w:rPr>
          <w:rFonts w:eastAsia="Times New Roman" w:cs="Times New Roman"/>
          <w:szCs w:val="28"/>
        </w:rPr>
        <w:fldChar w:fldCharType="begin"/>
      </w:r>
      <w:r>
        <w:rPr>
          <w:rFonts w:eastAsia="Times New Roman" w:cs="Times New Roman"/>
          <w:szCs w:val="28"/>
        </w:rPr>
        <w:instrText xml:space="preserve"> REF _Ref20585192 \r \h </w:instrText>
      </w:r>
      <w:r>
        <w:rPr>
          <w:rFonts w:eastAsia="Times New Roman" w:cs="Times New Roman"/>
          <w:szCs w:val="28"/>
        </w:rPr>
      </w:r>
      <w:r>
        <w:rPr>
          <w:rFonts w:eastAsia="Times New Roman" w:cs="Times New Roman"/>
          <w:szCs w:val="28"/>
        </w:rPr>
        <w:fldChar w:fldCharType="separate"/>
      </w:r>
      <w:r>
        <w:rPr>
          <w:rFonts w:eastAsia="Times New Roman" w:cs="Times New Roman"/>
          <w:szCs w:val="28"/>
        </w:rPr>
        <w:t>8</w:t>
      </w:r>
      <w:r>
        <w:rPr>
          <w:rFonts w:eastAsia="Times New Roman" w:cs="Times New Roman"/>
          <w:szCs w:val="28"/>
        </w:rPr>
        <w:fldChar w:fldCharType="end"/>
      </w:r>
      <w:r w:rsidR="00423E5E" w:rsidRPr="00423E5E">
        <w:rPr>
          <w:rFonts w:eastAsia="Times New Roman" w:cs="Times New Roman"/>
          <w:szCs w:val="28"/>
        </w:rPr>
        <w:t>].</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В инклюзивные группы могут быть зачислены дети с нарушением слуха, зрения, речи, опорно</w:t>
      </w:r>
      <w:r w:rsidR="00FE0255">
        <w:rPr>
          <w:rFonts w:eastAsia="Times New Roman" w:cs="Times New Roman"/>
          <w:szCs w:val="28"/>
        </w:rPr>
        <w:t xml:space="preserve"> – </w:t>
      </w:r>
      <w:r w:rsidRPr="00423E5E">
        <w:rPr>
          <w:rFonts w:eastAsia="Times New Roman" w:cs="Times New Roman"/>
          <w:szCs w:val="28"/>
        </w:rPr>
        <w:t>двигательного аппарата, дети с умственной отсталостью, задержкой психического развития, с нарушением поведения и общения, а также дети с комплексными нарушениями психофизического развития.</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 xml:space="preserve">В основе построения инклюзивного образовательного пространства лежат принципы междисциплинарного, индивидуального подхода, социального взаимодействия (активного включения в коррекционно-развивающую работу всех участников образовательного процесса), вариативности, модульной организации образовательных программ, принцип </w:t>
      </w:r>
      <w:r w:rsidR="003C626D" w:rsidRPr="00423E5E">
        <w:rPr>
          <w:rFonts w:eastAsia="Times New Roman" w:cs="Times New Roman"/>
          <w:szCs w:val="28"/>
        </w:rPr>
        <w:t>сем</w:t>
      </w:r>
      <w:r w:rsidR="003C626D">
        <w:rPr>
          <w:rFonts w:eastAsia="Times New Roman" w:cs="Times New Roman"/>
          <w:szCs w:val="28"/>
        </w:rPr>
        <w:t>ейно-</w:t>
      </w:r>
      <w:r w:rsidRPr="00423E5E">
        <w:rPr>
          <w:rFonts w:eastAsia="Times New Roman" w:cs="Times New Roman"/>
          <w:szCs w:val="28"/>
        </w:rPr>
        <w:t xml:space="preserve"> ориентированного сопровождения.</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В соответствии с ФГОС ДО, содержание коррекционной работы и/или инклюзивного образования включается в образовательную программу дошкольной организации. Образовательная деятельность в инклюзивных группах строится с учетом ряда важнейших концептуальных установок, которые должны быть приняты всеми субъектами образовательного пространства (администрацией, педагогами, специалистами, родителями). Прежде всего это признание ценности человека вне зависимости от его способностей и достижений, потребности человека в общении, дружбе</w:t>
      </w:r>
      <w:r w:rsidR="003C626D">
        <w:rPr>
          <w:rFonts w:eastAsia="Times New Roman" w:cs="Times New Roman"/>
          <w:szCs w:val="28"/>
        </w:rPr>
        <w:t>, всестороннем развитии и др.</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 xml:space="preserve">Однако важно помнить, что при создании специальных условий для «особых» детей не должен нарушаться принцип равных прав для остальных детей, посещающих инклюзивную группу. Инклюзивный подход должен предполагать возможность изменения образовательной ситуации, создания </w:t>
      </w:r>
      <w:r w:rsidRPr="00423E5E">
        <w:rPr>
          <w:rFonts w:eastAsia="Times New Roman" w:cs="Times New Roman"/>
          <w:szCs w:val="28"/>
        </w:rPr>
        <w:lastRenderedPageBreak/>
        <w:t>новых форм и способов организации образовательного процесса, которые бы учитывали индивидуальные особенности всех воспитанников. Для управления инклюзивными процессами в группе необходимо использовать командные формы взаимодействия, своевременно проводить диагностику и мониторинг инклюзивных процессов, учитывать интересы детей с ОВЗ</w:t>
      </w:r>
      <w:r w:rsidR="003F4D8B" w:rsidRPr="003C626D">
        <w:rPr>
          <w:rFonts w:eastAsia="Times New Roman" w:cs="Times New Roman"/>
          <w:szCs w:val="28"/>
        </w:rPr>
        <w:t xml:space="preserve"> (Дети с ограниченными возможностями здоровья)</w:t>
      </w:r>
      <w:r w:rsidRPr="00423E5E">
        <w:rPr>
          <w:rFonts w:eastAsia="Times New Roman" w:cs="Times New Roman"/>
          <w:szCs w:val="28"/>
        </w:rPr>
        <w:t xml:space="preserve"> и детей, развивающихся в соответствии с возрастными нормами, родителей, педагогов, администрации. К сожалению, пока не существует юридических документов, максимально полно и четко регламентирующих деятельность инклюзивных групп.</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Анализируя современную нормативно-правовую базу, можно выделить следующие наиболее важные условия</w:t>
      </w:r>
      <w:r w:rsidRPr="00FE0255">
        <w:rPr>
          <w:rFonts w:eastAsia="Times New Roman" w:cs="Times New Roman"/>
          <w:i/>
          <w:szCs w:val="28"/>
        </w:rPr>
        <w:t xml:space="preserve"> реализации инклюзивной практики в детском саду общеразвивающего вида:</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профессиональная квалификация педагогов и специалистов, реализующих инклюзивный подход;</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организация адаптированной развивающей предметно-пространственной среды образовательного процесса;</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организация эффективных отношений между всеми участниками образовательного процесса, включение в эти отношения в первую очередь родителей детей с ОВЗ.</w:t>
      </w:r>
    </w:p>
    <w:p w:rsidR="00423E5E" w:rsidRPr="00FE0255" w:rsidRDefault="00423E5E" w:rsidP="00423E5E">
      <w:pPr>
        <w:widowControl w:val="0"/>
        <w:ind w:firstLine="680"/>
        <w:rPr>
          <w:rFonts w:eastAsia="Times New Roman" w:cs="Times New Roman"/>
          <w:i/>
          <w:szCs w:val="28"/>
        </w:rPr>
      </w:pPr>
      <w:r w:rsidRPr="00FE0255">
        <w:rPr>
          <w:rFonts w:eastAsia="Times New Roman" w:cs="Times New Roman"/>
          <w:i/>
          <w:szCs w:val="28"/>
        </w:rPr>
        <w:t>Для создания комплекса условий инклюзивного образования в ДОО необходимо разработать:</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1)</w:t>
      </w:r>
      <w:r w:rsidRPr="00423E5E">
        <w:rPr>
          <w:rFonts w:eastAsia="Times New Roman" w:cs="Times New Roman"/>
          <w:szCs w:val="28"/>
        </w:rPr>
        <w:tab/>
        <w:t>нормативное обеспечение (Положение о приеме детей с ОВЗ в ДОО при инклюзии; Положение о мониторинге образовательных возможностей детей с ОВЗ в условиях инклюзивного обучения; Положение об индивидуальных образовательных планах и вариативных образовательных программах; локальные акты о психолого-педагогическом сопровождении и консилиуме ДОО);</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2)</w:t>
      </w:r>
      <w:r w:rsidRPr="00423E5E">
        <w:rPr>
          <w:rFonts w:eastAsia="Times New Roman" w:cs="Times New Roman"/>
          <w:szCs w:val="28"/>
        </w:rPr>
        <w:tab/>
        <w:t>кадровое обеспечение (создание команды специалистов, способных решать поставленные задачи и работать на результат);</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3)</w:t>
      </w:r>
      <w:r w:rsidRPr="00423E5E">
        <w:rPr>
          <w:rFonts w:eastAsia="Times New Roman" w:cs="Times New Roman"/>
          <w:szCs w:val="28"/>
        </w:rPr>
        <w:tab/>
        <w:t xml:space="preserve">организационно-методическое обеспечение (дифференцированные </w:t>
      </w:r>
      <w:r w:rsidRPr="00423E5E">
        <w:rPr>
          <w:rFonts w:eastAsia="Times New Roman" w:cs="Times New Roman"/>
          <w:szCs w:val="28"/>
        </w:rPr>
        <w:lastRenderedPageBreak/>
        <w:t>образовательные планы и адаптированные образовательные программы по типам ОВЗ; индивидуальные образовательные планы и вариативные образовательные программы для детей с ОВЗ; планы воспитательной работы группы; повышение квалификации педагогов);</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4)</w:t>
      </w:r>
      <w:r w:rsidRPr="00423E5E">
        <w:rPr>
          <w:rFonts w:eastAsia="Times New Roman" w:cs="Times New Roman"/>
          <w:szCs w:val="28"/>
        </w:rPr>
        <w:tab/>
        <w:t>психолого-педагогическое сопровождение (специальная психолого-педагогическая поддержка (учитель-логопед, педагог- психолог, дефектолог, инструктор ЛФК и др.); тьюторское сопровождение; организация работы психолого-медико-педагогического консилиума ДОО; развитие толерантных отношений, взаимодействия);</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5)</w:t>
      </w:r>
      <w:r w:rsidRPr="00423E5E">
        <w:rPr>
          <w:rFonts w:eastAsia="Times New Roman" w:cs="Times New Roman"/>
          <w:szCs w:val="28"/>
        </w:rPr>
        <w:tab/>
        <w:t>принципы создания адаптивной образовательной среды ДОО (доступность игровых комнат и других помещений (устранение барьеров); технические средства обеспечения комфортного доступа (ассистирующие средства и технологии); коррекционно-развивающая предметная среда для воспитания, обучения и социализации; помещения (зоны) для отдыха, восстановления работоспособности, оздоровления);</w:t>
      </w:r>
    </w:p>
    <w:p w:rsidR="00423E5E" w:rsidRPr="003C626D" w:rsidRDefault="00423E5E" w:rsidP="003F4D8B">
      <w:pPr>
        <w:widowControl w:val="0"/>
        <w:ind w:firstLine="680"/>
        <w:rPr>
          <w:rFonts w:eastAsia="Times New Roman" w:cs="Times New Roman"/>
          <w:szCs w:val="28"/>
        </w:rPr>
      </w:pPr>
      <w:r w:rsidRPr="00423E5E">
        <w:rPr>
          <w:rFonts w:eastAsia="Times New Roman" w:cs="Times New Roman"/>
          <w:szCs w:val="28"/>
        </w:rPr>
        <w:t>6)</w:t>
      </w:r>
      <w:r w:rsidRPr="00423E5E">
        <w:rPr>
          <w:rFonts w:eastAsia="Times New Roman" w:cs="Times New Roman"/>
          <w:szCs w:val="28"/>
        </w:rPr>
        <w:tab/>
        <w:t>информационное обеспечение (пропаганда идей инклюзивного образования среди окружающего сообщества).</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 xml:space="preserve">Таким образом, при включении детей с ОВЗ в образовательный процесс ДОО необходимо внести изменения в организацию всей педагогической деятельности учреждения, изучить и внедрить новые форм, условия и способы организации образовательного процесса с учетом индивидуальных различий детей. Такая модернизация требует творческого вклада каждого участника образовательного процесса </w:t>
      </w:r>
      <w:r w:rsidR="00FE0255">
        <w:rPr>
          <w:rFonts w:eastAsia="Times New Roman" w:cs="Times New Roman"/>
          <w:szCs w:val="28"/>
        </w:rPr>
        <w:t>–</w:t>
      </w:r>
      <w:r w:rsidRPr="00423E5E">
        <w:rPr>
          <w:rFonts w:eastAsia="Times New Roman" w:cs="Times New Roman"/>
          <w:szCs w:val="28"/>
        </w:rPr>
        <w:t xml:space="preserve"> педагогов, родителей, детей, администрации.</w:t>
      </w:r>
    </w:p>
    <w:p w:rsidR="00423E5E" w:rsidRDefault="00423E5E" w:rsidP="00423E5E">
      <w:pPr>
        <w:widowControl w:val="0"/>
        <w:ind w:firstLine="680"/>
        <w:rPr>
          <w:rFonts w:eastAsia="Times New Roman" w:cs="Times New Roman"/>
          <w:szCs w:val="28"/>
        </w:rPr>
      </w:pPr>
    </w:p>
    <w:p w:rsidR="00423E5E" w:rsidRDefault="009F5EB3" w:rsidP="009F5EB3">
      <w:pPr>
        <w:pStyle w:val="2"/>
        <w:rPr>
          <w:rFonts w:eastAsia="Times New Roman" w:cs="Times New Roman"/>
          <w:szCs w:val="28"/>
        </w:rPr>
      </w:pPr>
      <w:bookmarkStart w:id="3" w:name="_Toc20585278"/>
      <w:r>
        <w:rPr>
          <w:rFonts w:eastAsia="Times New Roman" w:cs="Times New Roman"/>
          <w:szCs w:val="28"/>
        </w:rPr>
        <w:t xml:space="preserve"> Трудности </w:t>
      </w:r>
      <w:r w:rsidRPr="009F5EB3">
        <w:rPr>
          <w:rFonts w:eastAsia="Times New Roman" w:cs="Times New Roman"/>
          <w:szCs w:val="28"/>
        </w:rPr>
        <w:t>инклюзивной практики в условиях ДОО</w:t>
      </w:r>
      <w:bookmarkEnd w:id="3"/>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 xml:space="preserve">При реализации инклюзивной практики в условиях ДОО нужно быть готовыми и к определенным трудностям. </w:t>
      </w:r>
      <w:r w:rsidRPr="00FE0255">
        <w:rPr>
          <w:rFonts w:eastAsia="Times New Roman" w:cs="Times New Roman"/>
          <w:i/>
          <w:szCs w:val="28"/>
        </w:rPr>
        <w:t>При организации деятельности по созданию инклюзивного образовательного пространства педагоги сталкиваются:</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 xml:space="preserve">с отсутствием апробированных технологий разработки индивидуальных </w:t>
      </w:r>
      <w:r w:rsidR="00423E5E" w:rsidRPr="00423E5E">
        <w:rPr>
          <w:rFonts w:eastAsia="Times New Roman" w:cs="Times New Roman"/>
          <w:szCs w:val="28"/>
        </w:rPr>
        <w:lastRenderedPageBreak/>
        <w:t>образовательных маршрутов для детей с ОВЗ,</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непринятием родителями нормально развивающихся детей присутствия детей с ОВЗ,</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низким уровнем информированности населения о возможностях инклюзивного образования,</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отсутствием практики создания инклюзивных групп, где дети с ОВЗ могут находиться в системе полного и неполного дня,</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отсутствием системы постепенного вхождения детей с ОВЗ в коллектив нормально развивающихся детей,</w:t>
      </w:r>
    </w:p>
    <w:p w:rsidR="00423E5E" w:rsidRPr="00423E5E" w:rsidRDefault="00FE0255" w:rsidP="00423E5E">
      <w:pPr>
        <w:widowControl w:val="0"/>
        <w:ind w:firstLine="680"/>
        <w:rPr>
          <w:rFonts w:eastAsia="Times New Roman" w:cs="Times New Roman"/>
          <w:szCs w:val="28"/>
        </w:rPr>
      </w:pPr>
      <w:r>
        <w:rPr>
          <w:rFonts w:eastAsia="Times New Roman" w:cs="Times New Roman"/>
          <w:szCs w:val="28"/>
        </w:rPr>
        <w:t xml:space="preserve">– </w:t>
      </w:r>
      <w:r w:rsidR="00423E5E" w:rsidRPr="00423E5E">
        <w:rPr>
          <w:rFonts w:eastAsia="Times New Roman" w:cs="Times New Roman"/>
          <w:szCs w:val="28"/>
        </w:rPr>
        <w:t>отсутствием системы подготовки специалистов к обучению нормально развивающихся детей к взаимодействию с детьми с ОВЗ.</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 xml:space="preserve">В плане организации менеджмента возникают проблемы с недостаточностью взаимодействия специалистов учреждений разного ведомственного подчинения, поэтому важно учитывать имеющийся региональный опыт межведомственного взаимодействия, в том числе накопленный в </w:t>
      </w:r>
      <w:r w:rsidR="003F4D8B">
        <w:rPr>
          <w:rFonts w:eastAsia="Times New Roman" w:cs="Times New Roman"/>
          <w:szCs w:val="28"/>
        </w:rPr>
        <w:t>Свердловской области</w:t>
      </w:r>
      <w:r w:rsidRPr="00423E5E">
        <w:rPr>
          <w:rFonts w:eastAsia="Times New Roman" w:cs="Times New Roman"/>
          <w:szCs w:val="28"/>
        </w:rPr>
        <w:t>.</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Информационное сопровождение инклюзивного образования требует более активного привлечения средств массовой информации, общественных организаций, деятелей культуры с целью формирования толерантности по отношению к лицам с ОВЗ в обществе.</w:t>
      </w:r>
    </w:p>
    <w:p w:rsidR="00423E5E" w:rsidRPr="00423E5E" w:rsidRDefault="00423E5E" w:rsidP="00423E5E">
      <w:pPr>
        <w:widowControl w:val="0"/>
        <w:ind w:firstLine="680"/>
        <w:rPr>
          <w:rFonts w:eastAsia="Times New Roman" w:cs="Times New Roman"/>
          <w:szCs w:val="28"/>
        </w:rPr>
      </w:pPr>
      <w:r w:rsidRPr="00423E5E">
        <w:rPr>
          <w:rFonts w:eastAsia="Times New Roman" w:cs="Times New Roman"/>
          <w:szCs w:val="28"/>
        </w:rPr>
        <w:t>В результате решения вышеперечисленных проблем инклюзивное образование будет способствовать социализации, поддержке личностного развития и формированию предпосылок учебной деятельности у дошкольников с ограниченными возможностями здоровья.</w:t>
      </w:r>
    </w:p>
    <w:p w:rsidR="00872679" w:rsidRPr="00872679" w:rsidRDefault="00423E5E" w:rsidP="00423E5E">
      <w:pPr>
        <w:widowControl w:val="0"/>
        <w:ind w:firstLine="680"/>
        <w:rPr>
          <w:rFonts w:eastAsia="Times New Roman" w:cs="Times New Roman"/>
          <w:szCs w:val="28"/>
        </w:rPr>
      </w:pPr>
      <w:r w:rsidRPr="00423E5E">
        <w:rPr>
          <w:rFonts w:eastAsia="Times New Roman" w:cs="Times New Roman"/>
          <w:szCs w:val="28"/>
        </w:rPr>
        <w:t xml:space="preserve">В заключение хотим отметить, что на сегодняшний день в развитии дошкольного инклюзивного образования детей с ОВЗ можно выделить несколько устойчивых тенденций. Во-первых, наблюдается расширение контингента детей с ОВЗ, включенных в инклюзивную образовательную среду за счет детей с тяжелыми нарушениями развития, а также детей раннего возраста с проблемами в развитии или с риском их возникновения. Во-вторых, </w:t>
      </w:r>
      <w:r w:rsidRPr="00423E5E">
        <w:rPr>
          <w:rFonts w:eastAsia="Times New Roman" w:cs="Times New Roman"/>
          <w:szCs w:val="28"/>
        </w:rPr>
        <w:lastRenderedPageBreak/>
        <w:t>развиваются инновационные вариативные формы дошкольного образования для детей с ОВЗ в возрасте от 2 месяцев до 7 лет, в которых инклюзия может быть полной или частичной, систематической или периодической. Особое значение имеет внедрение различных моделей оказания ранней помощи детям с ОВЗ (по ведомственной принадлежности, типу нарушений, имеющихся у ребенка, и др.), создание и функционирование групп кратковременного пребывания «Особый ребенок»</w:t>
      </w:r>
      <w:r w:rsidR="009F5EB3">
        <w:rPr>
          <w:rFonts w:eastAsia="Times New Roman" w:cs="Times New Roman"/>
          <w:szCs w:val="28"/>
        </w:rPr>
        <w:t>.</w:t>
      </w:r>
    </w:p>
    <w:p w:rsidR="009F5EB3" w:rsidRPr="003C626D" w:rsidRDefault="00872679" w:rsidP="003C626D">
      <w:pPr>
        <w:widowControl w:val="0"/>
        <w:ind w:firstLine="680"/>
        <w:rPr>
          <w:rFonts w:eastAsia="Times New Roman" w:cs="Times New Roman"/>
          <w:szCs w:val="28"/>
        </w:rPr>
      </w:pPr>
      <w:r>
        <w:rPr>
          <w:rFonts w:eastAsia="Times New Roman" w:cs="Times New Roman"/>
          <w:szCs w:val="28"/>
        </w:rPr>
        <w:t xml:space="preserve"> </w:t>
      </w:r>
      <w:r w:rsidR="009F5EB3" w:rsidRPr="009F5EB3">
        <w:t>Цель инклюзивного образования заключается в достижении детьми с ограниченными возможностями здоровья определённого социального статуса и утверждении своей социальной значимости, уверенности в своих силах. Дети с особыми образовательными потребностями нуждаются не только в особом отношении и поддержке, но также во включении компенсаторных механизмов, развитии своих способностей и достижении успехов при обучении в школе.</w:t>
      </w:r>
    </w:p>
    <w:p w:rsidR="00CA5CAF" w:rsidRPr="006B4F23" w:rsidRDefault="00423E5E" w:rsidP="003336C7">
      <w:r>
        <w:t xml:space="preserve"> </w:t>
      </w:r>
      <w:r w:rsidR="009F5EB3" w:rsidRPr="009F5EB3">
        <w:t>Парадигма инклюзивного образования подразумевает создание единой безбарьерной среды для всех детей с разными образовательными потребностями, для которых создаются условия: разного уровня и объёма образовательных программ, медико-психологическое сопровождение специалистов, безбарьерное архитектурное пространство: специальные технические приспособления и специальное техническое оснащение. Образование создаёт условия для включения ребёнка с особыми образовательными потребностями в систему общего образования, воспринимая ребёнка таким, какой он есть, изменяет под его потребности образовательную систему, способствуя раскрытию возможностей каждого ученика путём использования образовательных программ, соответствующих его способностям. Сущностью инклюзивного образования является социализация и социальная реабилитация детей с особыми потребностями. Необходимым условием достижения результатов социализации является вариативность образовательных технологий и методов обучения детей. Для создания равных возможностей в системе общего образования осуществляется поддержка особых групп детей.</w:t>
      </w:r>
    </w:p>
    <w:p w:rsidR="00FE0255" w:rsidRDefault="009F5EB3" w:rsidP="00FE0255">
      <w:r>
        <w:lastRenderedPageBreak/>
        <w:t xml:space="preserve">Анализируя современную практику инклюзивного образования, можно выделить следующие его достоинства. Во-первых, для детей с ОВЗ положительным является то, что у них повышается уровень развития во всех сферах. Ровесники выступают для них примером, овладение новыми умениями и навыками происходит функционально, обучение осуществляется </w:t>
      </w:r>
      <w:r w:rsidR="00FE0255">
        <w:t>с опорой на сохранные качества.</w:t>
      </w:r>
      <w:r w:rsidR="00FE0255" w:rsidRPr="003C626D">
        <w:t xml:space="preserve"> </w:t>
      </w:r>
      <w:r>
        <w:t>У детей, развивающихся в соответствии с возрастными нормами, формируется понимание того, что все люди разные, воспитывается толерантность, развивается умение устанавливать и поддерживать дружеские отношения с людьми, которые отличаются от них, умение сочувствовать, сотрудничать, развива</w:t>
      </w:r>
      <w:r w:rsidR="00FE0255">
        <w:t>ется творческий подход к жизни.</w:t>
      </w:r>
      <w:r w:rsidR="00FE0255" w:rsidRPr="003C626D">
        <w:t xml:space="preserve"> </w:t>
      </w:r>
      <w:r>
        <w:t>Положительной стороной инклюзии для педагогов является овладение новыми педагогическими методиками, учитывающими индивидуальные особенности детей. Педагоги начинают лучше понимать индивидуальные особенности детей, восприятие детей становится более целостным, формируется эмпатия и рефлексия.</w:t>
      </w:r>
    </w:p>
    <w:p w:rsidR="003F4D8B" w:rsidRDefault="003F4D8B" w:rsidP="003C626D">
      <w:pPr>
        <w:tabs>
          <w:tab w:val="left" w:pos="993"/>
        </w:tabs>
        <w:ind w:firstLine="0"/>
      </w:pPr>
      <w:bookmarkStart w:id="4" w:name="_GoBack"/>
      <w:bookmarkEnd w:id="4"/>
    </w:p>
    <w:sectPr w:rsidR="003F4D8B" w:rsidSect="00491058">
      <w:headerReference w:type="default" r:id="rId7"/>
      <w:foot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65E" w:rsidRDefault="0086765E" w:rsidP="000A2DF8">
      <w:pPr>
        <w:spacing w:line="240" w:lineRule="auto"/>
      </w:pPr>
      <w:r>
        <w:separator/>
      </w:r>
    </w:p>
  </w:endnote>
  <w:endnote w:type="continuationSeparator" w:id="0">
    <w:p w:rsidR="0086765E" w:rsidRDefault="0086765E" w:rsidP="000A2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956438"/>
      <w:docPartObj>
        <w:docPartGallery w:val="Page Numbers (Bottom of Page)"/>
        <w:docPartUnique/>
      </w:docPartObj>
    </w:sdtPr>
    <w:sdtEndPr/>
    <w:sdtContent>
      <w:p w:rsidR="00082D17" w:rsidRPr="00FE0255" w:rsidRDefault="00491058" w:rsidP="00FE0255">
        <w:pPr>
          <w:pStyle w:val="aa"/>
          <w:jc w:val="center"/>
        </w:pPr>
        <w:r>
          <w:fldChar w:fldCharType="begin"/>
        </w:r>
        <w:r>
          <w:instrText>PAGE   \* MERGEFORMAT</w:instrText>
        </w:r>
        <w:r>
          <w:fldChar w:fldCharType="separate"/>
        </w:r>
        <w:r w:rsidR="003C626D">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65E" w:rsidRDefault="0086765E" w:rsidP="000A2DF8">
      <w:pPr>
        <w:spacing w:line="240" w:lineRule="auto"/>
      </w:pPr>
      <w:r>
        <w:separator/>
      </w:r>
    </w:p>
  </w:footnote>
  <w:footnote w:type="continuationSeparator" w:id="0">
    <w:p w:rsidR="0086765E" w:rsidRDefault="0086765E" w:rsidP="000A2D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37579"/>
      <w:docPartObj>
        <w:docPartGallery w:val="Page Numbers (Top of Page)"/>
        <w:docPartUnique/>
      </w:docPartObj>
    </w:sdtPr>
    <w:sdtEndPr/>
    <w:sdtContent>
      <w:p w:rsidR="00082D17" w:rsidRPr="00FE0255" w:rsidRDefault="00491058" w:rsidP="00FE0255">
        <w:pPr>
          <w:pStyle w:val="a8"/>
          <w:jc w:val="right"/>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E6824"/>
    <w:multiLevelType w:val="hybridMultilevel"/>
    <w:tmpl w:val="EB4AFC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09C0252"/>
    <w:multiLevelType w:val="hybridMultilevel"/>
    <w:tmpl w:val="745ECC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4D"/>
    <w:rsid w:val="000704FE"/>
    <w:rsid w:val="00082D17"/>
    <w:rsid w:val="000A2DF8"/>
    <w:rsid w:val="000D3137"/>
    <w:rsid w:val="00145C33"/>
    <w:rsid w:val="00174621"/>
    <w:rsid w:val="00186B59"/>
    <w:rsid w:val="0020054D"/>
    <w:rsid w:val="0022232C"/>
    <w:rsid w:val="00247362"/>
    <w:rsid w:val="002A0FB7"/>
    <w:rsid w:val="002A6C35"/>
    <w:rsid w:val="002B742B"/>
    <w:rsid w:val="003002F5"/>
    <w:rsid w:val="003336C7"/>
    <w:rsid w:val="003C626D"/>
    <w:rsid w:val="003F4D8B"/>
    <w:rsid w:val="004039B6"/>
    <w:rsid w:val="00423E5E"/>
    <w:rsid w:val="00491058"/>
    <w:rsid w:val="004A4CDD"/>
    <w:rsid w:val="0052306E"/>
    <w:rsid w:val="00595736"/>
    <w:rsid w:val="006B4F23"/>
    <w:rsid w:val="00706C02"/>
    <w:rsid w:val="00761FE3"/>
    <w:rsid w:val="007E1A4D"/>
    <w:rsid w:val="007F6EA2"/>
    <w:rsid w:val="00822236"/>
    <w:rsid w:val="008518DA"/>
    <w:rsid w:val="0086765E"/>
    <w:rsid w:val="00872679"/>
    <w:rsid w:val="008B44CB"/>
    <w:rsid w:val="00942DE2"/>
    <w:rsid w:val="00971C22"/>
    <w:rsid w:val="00993D54"/>
    <w:rsid w:val="009F5EB3"/>
    <w:rsid w:val="00AF0DE9"/>
    <w:rsid w:val="00B436F9"/>
    <w:rsid w:val="00B531F7"/>
    <w:rsid w:val="00C30645"/>
    <w:rsid w:val="00CA2CB6"/>
    <w:rsid w:val="00CA5CAF"/>
    <w:rsid w:val="00CD17AD"/>
    <w:rsid w:val="00DB1BDF"/>
    <w:rsid w:val="00DE7984"/>
    <w:rsid w:val="00E210B8"/>
    <w:rsid w:val="00E42AD0"/>
    <w:rsid w:val="00EC5C98"/>
    <w:rsid w:val="00FA48E3"/>
    <w:rsid w:val="00FB7FF6"/>
    <w:rsid w:val="00FE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4C2471-7B44-4DA2-981F-95F41BF4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DE2"/>
    <w:pPr>
      <w:spacing w:after="0" w:line="360" w:lineRule="auto"/>
      <w:ind w:firstLine="709"/>
      <w:jc w:val="both"/>
    </w:pPr>
    <w:rPr>
      <w:sz w:val="28"/>
    </w:rPr>
  </w:style>
  <w:style w:type="paragraph" w:styleId="1">
    <w:name w:val="heading 1"/>
    <w:basedOn w:val="a"/>
    <w:next w:val="a"/>
    <w:link w:val="10"/>
    <w:uiPriority w:val="9"/>
    <w:qFormat/>
    <w:rsid w:val="00942DE2"/>
    <w:pPr>
      <w:keepNext/>
      <w:keepLines/>
      <w:ind w:firstLine="0"/>
      <w:jc w:val="center"/>
      <w:outlineLvl w:val="0"/>
    </w:pPr>
    <w:rPr>
      <w:rFonts w:eastAsiaTheme="majorEastAsia" w:cstheme="majorBidi"/>
      <w:b/>
      <w:bCs/>
      <w:szCs w:val="28"/>
    </w:rPr>
  </w:style>
  <w:style w:type="paragraph" w:styleId="2">
    <w:name w:val="heading 2"/>
    <w:basedOn w:val="a"/>
    <w:next w:val="a"/>
    <w:link w:val="20"/>
    <w:uiPriority w:val="9"/>
    <w:unhideWhenUsed/>
    <w:qFormat/>
    <w:rsid w:val="00942DE2"/>
    <w:pPr>
      <w:keepNext/>
      <w:keepLines/>
      <w:ind w:firstLine="0"/>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942DE2"/>
    <w:pPr>
      <w:spacing w:line="240" w:lineRule="auto"/>
    </w:pPr>
  </w:style>
  <w:style w:type="character" w:customStyle="1" w:styleId="10">
    <w:name w:val="Заголовок 1 Знак"/>
    <w:basedOn w:val="a0"/>
    <w:link w:val="1"/>
    <w:uiPriority w:val="9"/>
    <w:rsid w:val="00942DE2"/>
    <w:rPr>
      <w:rFonts w:eastAsiaTheme="majorEastAsia" w:cstheme="majorBidi"/>
      <w:b/>
      <w:bCs/>
      <w:sz w:val="28"/>
      <w:szCs w:val="28"/>
    </w:rPr>
  </w:style>
  <w:style w:type="character" w:customStyle="1" w:styleId="20">
    <w:name w:val="Заголовок 2 Знак"/>
    <w:basedOn w:val="a0"/>
    <w:link w:val="2"/>
    <w:uiPriority w:val="9"/>
    <w:rsid w:val="00942DE2"/>
    <w:rPr>
      <w:rFonts w:eastAsiaTheme="majorEastAsia" w:cstheme="majorBidi"/>
      <w:b/>
      <w:bCs/>
      <w:sz w:val="28"/>
      <w:szCs w:val="26"/>
    </w:rPr>
  </w:style>
  <w:style w:type="paragraph" w:styleId="a4">
    <w:name w:val="TOC Heading"/>
    <w:basedOn w:val="1"/>
    <w:next w:val="a"/>
    <w:uiPriority w:val="39"/>
    <w:semiHidden/>
    <w:unhideWhenUsed/>
    <w:qFormat/>
    <w:rsid w:val="00CA5CAF"/>
    <w:pPr>
      <w:spacing w:before="480" w:line="276" w:lineRule="auto"/>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CA5CAF"/>
    <w:pPr>
      <w:tabs>
        <w:tab w:val="right" w:leader="dot" w:pos="9345"/>
      </w:tabs>
      <w:ind w:firstLine="0"/>
    </w:pPr>
    <w:rPr>
      <w:noProof/>
    </w:rPr>
  </w:style>
  <w:style w:type="paragraph" w:styleId="21">
    <w:name w:val="toc 2"/>
    <w:basedOn w:val="a"/>
    <w:next w:val="a"/>
    <w:autoRedefine/>
    <w:uiPriority w:val="39"/>
    <w:unhideWhenUsed/>
    <w:rsid w:val="00993D54"/>
    <w:pPr>
      <w:tabs>
        <w:tab w:val="right" w:leader="dot" w:pos="9345"/>
      </w:tabs>
      <w:ind w:left="426" w:hanging="29"/>
    </w:pPr>
    <w:rPr>
      <w:noProof/>
    </w:rPr>
  </w:style>
  <w:style w:type="character" w:styleId="a5">
    <w:name w:val="Hyperlink"/>
    <w:basedOn w:val="a0"/>
    <w:uiPriority w:val="99"/>
    <w:unhideWhenUsed/>
    <w:rsid w:val="00CA5CAF"/>
    <w:rPr>
      <w:color w:val="0000FF" w:themeColor="hyperlink"/>
      <w:u w:val="single"/>
    </w:rPr>
  </w:style>
  <w:style w:type="paragraph" w:styleId="a6">
    <w:name w:val="Balloon Text"/>
    <w:basedOn w:val="a"/>
    <w:link w:val="a7"/>
    <w:uiPriority w:val="99"/>
    <w:semiHidden/>
    <w:unhideWhenUsed/>
    <w:rsid w:val="00CA5CA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5CAF"/>
    <w:rPr>
      <w:rFonts w:ascii="Tahoma" w:hAnsi="Tahoma" w:cs="Tahoma"/>
      <w:sz w:val="16"/>
      <w:szCs w:val="16"/>
    </w:rPr>
  </w:style>
  <w:style w:type="paragraph" w:styleId="a8">
    <w:name w:val="header"/>
    <w:basedOn w:val="a"/>
    <w:link w:val="a9"/>
    <w:uiPriority w:val="99"/>
    <w:unhideWhenUsed/>
    <w:rsid w:val="000A2DF8"/>
    <w:pPr>
      <w:tabs>
        <w:tab w:val="center" w:pos="4677"/>
        <w:tab w:val="right" w:pos="9355"/>
      </w:tabs>
      <w:spacing w:line="240" w:lineRule="auto"/>
    </w:pPr>
  </w:style>
  <w:style w:type="character" w:customStyle="1" w:styleId="a9">
    <w:name w:val="Верхний колонтитул Знак"/>
    <w:basedOn w:val="a0"/>
    <w:link w:val="a8"/>
    <w:uiPriority w:val="99"/>
    <w:rsid w:val="000A2DF8"/>
    <w:rPr>
      <w:sz w:val="28"/>
    </w:rPr>
  </w:style>
  <w:style w:type="paragraph" w:styleId="aa">
    <w:name w:val="footer"/>
    <w:basedOn w:val="a"/>
    <w:link w:val="ab"/>
    <w:uiPriority w:val="99"/>
    <w:unhideWhenUsed/>
    <w:rsid w:val="000A2DF8"/>
    <w:pPr>
      <w:tabs>
        <w:tab w:val="center" w:pos="4677"/>
        <w:tab w:val="right" w:pos="9355"/>
      </w:tabs>
      <w:spacing w:line="240" w:lineRule="auto"/>
    </w:pPr>
  </w:style>
  <w:style w:type="character" w:customStyle="1" w:styleId="ab">
    <w:name w:val="Нижний колонтитул Знак"/>
    <w:basedOn w:val="a0"/>
    <w:link w:val="aa"/>
    <w:uiPriority w:val="99"/>
    <w:rsid w:val="000A2DF8"/>
    <w:rPr>
      <w:sz w:val="28"/>
    </w:rPr>
  </w:style>
  <w:style w:type="table" w:customStyle="1" w:styleId="TableNormal5">
    <w:name w:val="Table Normal5"/>
    <w:uiPriority w:val="2"/>
    <w:semiHidden/>
    <w:unhideWhenUsed/>
    <w:qFormat/>
    <w:rsid w:val="003336C7"/>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table" w:customStyle="1" w:styleId="22">
    <w:name w:val="Сетка таблицы2"/>
    <w:basedOn w:val="a1"/>
    <w:next w:val="ac"/>
    <w:uiPriority w:val="59"/>
    <w:rsid w:val="0033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33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B4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788209">
      <w:bodyDiv w:val="1"/>
      <w:marLeft w:val="0"/>
      <w:marRight w:val="0"/>
      <w:marTop w:val="0"/>
      <w:marBottom w:val="0"/>
      <w:divBdr>
        <w:top w:val="none" w:sz="0" w:space="0" w:color="auto"/>
        <w:left w:val="none" w:sz="0" w:space="0" w:color="auto"/>
        <w:bottom w:val="none" w:sz="0" w:space="0" w:color="auto"/>
        <w:right w:val="none" w:sz="0" w:space="0" w:color="auto"/>
      </w:divBdr>
    </w:div>
    <w:div w:id="10575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3168</Words>
  <Characters>18061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Евгения</cp:lastModifiedBy>
  <cp:revision>11</cp:revision>
  <dcterms:created xsi:type="dcterms:W3CDTF">2019-09-28T13:59:00Z</dcterms:created>
  <dcterms:modified xsi:type="dcterms:W3CDTF">2019-10-11T11:17:00Z</dcterms:modified>
</cp:coreProperties>
</file>