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D4" w:rsidRPr="00111BD4" w:rsidRDefault="00111BD4" w:rsidP="00BC1D49">
      <w:pPr>
        <w:widowControl w:val="0"/>
        <w:shd w:val="clear" w:color="auto" w:fill="FFFFFF"/>
        <w:tabs>
          <w:tab w:val="left" w:pos="6060"/>
        </w:tabs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111BD4" w:rsidRPr="00111BD4" w:rsidRDefault="00111BD4" w:rsidP="00BC1D49">
      <w:pPr>
        <w:widowControl w:val="0"/>
        <w:shd w:val="clear" w:color="auto" w:fill="FFFFFF"/>
        <w:tabs>
          <w:tab w:val="left" w:pos="6060"/>
        </w:tabs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составлению дополнительных общеразвивающих программ</w:t>
      </w:r>
    </w:p>
    <w:p w:rsidR="00111BD4" w:rsidRDefault="00111BD4" w:rsidP="00BC1D49">
      <w:pPr>
        <w:widowControl w:val="0"/>
        <w:shd w:val="clear" w:color="auto" w:fill="FFFFFF"/>
        <w:tabs>
          <w:tab w:val="left" w:pos="6060"/>
        </w:tabs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 ДО </w:t>
      </w:r>
      <w:proofErr w:type="spellStart"/>
      <w:r w:rsidRPr="0011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ДПиШ</w:t>
      </w:r>
      <w:proofErr w:type="spellEnd"/>
      <w:r w:rsidRPr="0011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Миякинский район Республика Башкортостан</w:t>
      </w:r>
    </w:p>
    <w:p w:rsidR="003F27EE" w:rsidRPr="00111BD4" w:rsidRDefault="003F27EE" w:rsidP="00BC1D49">
      <w:pPr>
        <w:widowControl w:val="0"/>
        <w:shd w:val="clear" w:color="auto" w:fill="FFFFFF"/>
        <w:tabs>
          <w:tab w:val="left" w:pos="6060"/>
        </w:tabs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BD4" w:rsidRPr="004A3ABD" w:rsidRDefault="00111BD4" w:rsidP="00BC1D49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A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элемент системы дополнительного образования –</w:t>
      </w:r>
      <w:r w:rsidRPr="004A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3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общеразвивающие программы, а не образовательная организация.</w:t>
      </w:r>
    </w:p>
    <w:p w:rsidR="004A3ABD" w:rsidRDefault="00D7397A" w:rsidP="00BC1D49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="00111BD4" w:rsidRPr="0011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диных требований к </w:t>
      </w:r>
      <w:r w:rsidR="0011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написанию </w:t>
      </w:r>
      <w:r w:rsidR="00111BD4" w:rsidRPr="0011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общеразвивающих </w:t>
      </w:r>
      <w:r w:rsidR="00111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C8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11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</w:t>
      </w:r>
      <w:r w:rsidR="004A3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требования.</w:t>
      </w:r>
    </w:p>
    <w:p w:rsidR="00F55463" w:rsidRPr="004A3ABD" w:rsidRDefault="00F55463" w:rsidP="00BC1D49">
      <w:pPr>
        <w:pStyle w:val="a4"/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общеразвивающей программы должно быть направлено на: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учащихся, выявление, развитие и поддержку талантливых учащихся;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гражданского, патриотического, трудового воспитания учащихся;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EF2128" w:rsidRPr="000C6124" w:rsidRDefault="00EF2128" w:rsidP="00BC1D49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 w:rsidR="00F55463" w:rsidRPr="00C5368D" w:rsidRDefault="004A3ABD" w:rsidP="00BC1D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общеразвивающей программы должно соответствовать достижениям мировой культуры, российским традициям, культурно-национальным особенностям региона.</w:t>
      </w:r>
    </w:p>
    <w:p w:rsidR="00F55463" w:rsidRPr="00C5368D" w:rsidRDefault="004A3ABD" w:rsidP="00BC1D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общеразвивающая программа ориентирована на конкретные области знаний и виды деятельности и соответствует определённой направленности: технической, естественнонаучной, физкультурно-спортивной, художественной, туристско-краеведческой, социально-педагогической. </w:t>
      </w:r>
    </w:p>
    <w:p w:rsidR="00F55463" w:rsidRPr="00C5368D" w:rsidRDefault="004A3ABD" w:rsidP="00BC1D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дополнительной общеразвивающей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ежегодно обновляется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развития науки, техники, культуры, экономики, технологий и социальной сферы.</w:t>
      </w:r>
    </w:p>
    <w:p w:rsidR="00F55463" w:rsidRPr="00C5368D" w:rsidRDefault="004A3ABD" w:rsidP="00BC1D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общеразвивающей программы и сроки обучения по ней определяются образовательной программой, разра</w:t>
      </w:r>
      <w:r w:rsidR="00F5546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ботанной и утвержденной в Организации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463" w:rsidRDefault="004A3ABD" w:rsidP="00BC1D49">
      <w:pPr>
        <w:spacing w:after="20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при реализации дополнительных общеразвивающих программ методов и средств обучения и воспитания, образовательных технологий, наносящих вред физическому или психическому здоровью </w:t>
      </w:r>
      <w:r w:rsidR="00F55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запрещается.</w:t>
      </w:r>
    </w:p>
    <w:p w:rsidR="00CD5916" w:rsidRPr="00C5368D" w:rsidRDefault="00CD5916" w:rsidP="00BC1D49">
      <w:pPr>
        <w:spacing w:after="20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63" w:rsidRPr="0097638C" w:rsidRDefault="00F55463" w:rsidP="00BC1D49">
      <w:pPr>
        <w:pStyle w:val="a4"/>
        <w:numPr>
          <w:ilvl w:val="0"/>
          <w:numId w:val="3"/>
        </w:numPr>
        <w:spacing w:after="20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дополнительной общеразвивающей программы</w:t>
      </w:r>
    </w:p>
    <w:p w:rsidR="00F55463" w:rsidRDefault="00F55463" w:rsidP="00BC1D49">
      <w:pPr>
        <w:numPr>
          <w:ilvl w:val="1"/>
          <w:numId w:val="3"/>
        </w:numPr>
        <w:shd w:val="clear" w:color="auto" w:fill="FFFFFF"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общеразвивающая программа включает следующие структурные элементы: титульный лист, пояснительную записку,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план, содержание программы, методическое обеспечение, 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5463" w:rsidRPr="00C5368D" w:rsidRDefault="00F55463" w:rsidP="00BC1D49">
      <w:p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53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содержит: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образовательной организации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Уставу;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грифы принятия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дополнительной общеразвивающей программы;      </w:t>
      </w:r>
    </w:p>
    <w:p w:rsidR="00F55463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дополнительной общеразвивающей программы; 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объединения;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рассчитана дополнительная общеразвивающая программа;   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дополнительной общеразвивающей программы;</w:t>
      </w:r>
    </w:p>
    <w:p w:rsidR="00F55463" w:rsidRPr="00C5368D" w:rsidRDefault="00B51751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имя, отчество, должность автора</w:t>
      </w:r>
      <w:r w:rsidR="00F554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составителя</w:t>
      </w:r>
      <w:r w:rsidR="00F55463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общеразвивающей программы;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села, в которой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дополнительная общеразвивающая программа;</w:t>
      </w:r>
    </w:p>
    <w:p w:rsidR="00F55463" w:rsidRPr="00C5368D" w:rsidRDefault="00F55463" w:rsidP="00BC1D4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разработки дополнительной общеразвивающей программы.</w:t>
      </w:r>
    </w:p>
    <w:p w:rsidR="00F55463" w:rsidRPr="00C5368D" w:rsidRDefault="00F55463" w:rsidP="00BC1D49">
      <w:pPr>
        <w:numPr>
          <w:ilvl w:val="1"/>
          <w:numId w:val="3"/>
        </w:numPr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записка</w:t>
      </w:r>
    </w:p>
    <w:p w:rsidR="00F55463" w:rsidRPr="00C5368D" w:rsidRDefault="00F55463" w:rsidP="00BC1D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пояснительной записке следует: </w:t>
      </w:r>
    </w:p>
    <w:p w:rsidR="00F55463" w:rsidRPr="00C5368D" w:rsidRDefault="00F55463" w:rsidP="00BC1D49">
      <w:pPr>
        <w:numPr>
          <w:ilvl w:val="0"/>
          <w:numId w:val="19"/>
        </w:num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и обосновать принадлежность программ</w:t>
      </w:r>
      <w:r w:rsid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ы к определённой направленности (</w:t>
      </w:r>
      <w:r w:rsidR="000C6124"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технической, естественнонаучной, физкультурно-спортивной, художественной, туристско-краеведческой, социально-педагогической</w:t>
      </w:r>
      <w:r w:rsid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55463" w:rsidRPr="00C5368D" w:rsidRDefault="00F55463" w:rsidP="00BC1D49">
      <w:pPr>
        <w:numPr>
          <w:ilvl w:val="0"/>
          <w:numId w:val="19"/>
        </w:num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раскрыть: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новизну,</w:t>
      </w:r>
      <w:r w:rsidRPr="0076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отличительные особенности данной дополнительной </w:t>
      </w:r>
      <w:r w:rsidR="003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Pr="00DB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от уже 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ующих </w:t>
      </w:r>
      <w:r w:rsidR="003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="00D6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классификации программ; ведущие идеи; ключевые понятия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 реализации);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(</w:t>
      </w:r>
      <w:r w:rsidR="00D66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реализации данной программы с точки зрения современности и социальной значимости; конкретное описание пути решения какой-либо проблемы);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действующим нормативным актам и государственным программным документам; - представляет современные идеи и актуальные направления развития науки, техники; - анализ социальных проблем; - матер</w:t>
      </w:r>
      <w:r w:rsidR="001C5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наблюдений; -педагогический опыт; - детский или родительский спрос; -современные требования модернизации общества; - потребности общества в социальном заказе; - потенциал образовательной организации и т.д.);</w:t>
      </w:r>
    </w:p>
    <w:p w:rsidR="00F55463" w:rsidRPr="00274AB9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целесообразность (вытекает из новизны и актуальности; 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реализации актуальности);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(аргументированное обоснование выбранных форм, методов и средств образовательной деятельности и организации образовательного процесса);</w:t>
      </w:r>
    </w:p>
    <w:p w:rsidR="00F55463" w:rsidRPr="00C5368D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контингент обучающихся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 реализации данной дополните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</w:t>
      </w:r>
      <w:r w:rsidR="00300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(возраст, </w:t>
      </w:r>
      <w:r w:rsidR="00CE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в группе, 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набора);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(индивидуальные, групповые, теоретические, практические)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занятий (необходимое количество часов для изучения и освоения содержания программы, количество занятий в неделю, их продолжительность по нагрузкам в соответствии с требованиями СанПиН 2.4.4.3172-14); 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(обобщённый предполагаемый результат образовательного процесса)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(«</w:t>
      </w:r>
      <w:r w:rsidRPr="00F81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получить по итогам реализации этой программы»);</w:t>
      </w:r>
      <w:r w:rsidR="000C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(цель должна быть конкретна, реальна, достижима,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55463" w:rsidRPr="00C5368D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 (обучающие, развивающие, воспитательные);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F81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это делать»)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463" w:rsidRPr="00274AB9" w:rsidRDefault="00F55463" w:rsidP="00BC1D4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емые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(предметные, личностные,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(все 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навыки, приобретаемы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обучения) по каждому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274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внутренние результаты, они в ребёнке, их не увидишь); (предметные результаты исходят из обучающих задач, «будут знать»; личностные – из воспитательных;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надпрофессиональные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из развивающих; надо переформулировать задачи в результаты);</w:t>
      </w:r>
    </w:p>
    <w:p w:rsidR="00F55463" w:rsidRDefault="00F55463" w:rsidP="00BC1D49">
      <w:pPr>
        <w:numPr>
          <w:ilvl w:val="0"/>
          <w:numId w:val="6"/>
        </w:numPr>
        <w:tabs>
          <w:tab w:val="left" w:pos="426"/>
        </w:tabs>
        <w:spacing w:after="20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подведения итогов реализации дополнительной </w:t>
      </w:r>
      <w:r w:rsidR="00BD1B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 годам обучения, в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(</w:t>
      </w:r>
      <w:r w:rsidR="001C5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наблюдение;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1C5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анкетирования, беседы, игры,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тестирования, зачёто</w:t>
      </w:r>
      <w:r w:rsidR="001C5179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сдачи контрольных нормативов;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выставках, 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концертах,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оревнованиях, конкурсах и т.д.); (это инструменты проверки результатов, внешнее проявление).</w:t>
      </w:r>
    </w:p>
    <w:p w:rsidR="00F55463" w:rsidRPr="00A937F2" w:rsidRDefault="00F55463" w:rsidP="00BC1D49">
      <w:pPr>
        <w:numPr>
          <w:ilvl w:val="1"/>
          <w:numId w:val="3"/>
        </w:numPr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Pr="00A93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</w:t>
      </w:r>
    </w:p>
    <w:p w:rsidR="00F55463" w:rsidRDefault="00F55463" w:rsidP="00BC1D49">
      <w:pPr>
        <w:shd w:val="clear" w:color="auto" w:fill="FFFFFF"/>
        <w:tabs>
          <w:tab w:val="left" w:pos="59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составляется на каждый год обучения и раскрывает последовательность изучения тем и количество часов на каждую из них, определяет соотношение учебного времени на теоретические и практические занятия и оформляется в виде таблицы:</w:t>
      </w:r>
    </w:p>
    <w:p w:rsidR="007008DF" w:rsidRPr="00C5368D" w:rsidRDefault="007008DF" w:rsidP="00BC1D49">
      <w:pPr>
        <w:shd w:val="clear" w:color="auto" w:fill="FFFFFF"/>
        <w:tabs>
          <w:tab w:val="left" w:pos="590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r w:rsidRPr="00A93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141"/>
        <w:gridCol w:w="828"/>
        <w:gridCol w:w="873"/>
        <w:gridCol w:w="970"/>
        <w:gridCol w:w="2716"/>
      </w:tblGrid>
      <w:tr w:rsidR="00F55463" w:rsidRPr="00D37E71" w:rsidTr="00BC1D49">
        <w:trPr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D37E71" w:rsidRDefault="00F55463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D37E71" w:rsidRDefault="00F55463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  <w:p w:rsidR="00F55463" w:rsidRPr="00D37E71" w:rsidRDefault="00F55463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или </w:t>
            </w: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(большой)</w:t>
            </w: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D37E71" w:rsidRDefault="00F55463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463" w:rsidRPr="00D37E71" w:rsidRDefault="00F55463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контроля</w:t>
            </w:r>
            <w:r w:rsidR="007008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/аттестации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(можно убрать в Содержание)</w:t>
            </w:r>
          </w:p>
        </w:tc>
      </w:tr>
      <w:tr w:rsidR="00F92C99" w:rsidRPr="00D37E71" w:rsidTr="00BC1D49">
        <w:trPr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9" w:rsidRPr="00D37E71" w:rsidRDefault="00F92C99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9" w:rsidRPr="00D37E71" w:rsidRDefault="00F92C99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ПТБ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3…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Последнее занятие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2C99" w:rsidRPr="00D37E71" w:rsidTr="00BC1D49">
        <w:trPr>
          <w:jc w:val="center"/>
        </w:trPr>
        <w:tc>
          <w:tcPr>
            <w:tcW w:w="4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30%</w:t>
            </w:r>
          </w:p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50%</w:t>
            </w:r>
          </w:p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70%</w:t>
            </w:r>
          </w:p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1">
              <w:rPr>
                <w:rFonts w:ascii="Times New Roman" w:eastAsia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9" w:rsidRPr="00D37E71" w:rsidRDefault="00F92C99" w:rsidP="00BC1D49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5463" w:rsidRPr="007D5CB8" w:rsidRDefault="00F55463" w:rsidP="00BC1D4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D5CB8">
        <w:rPr>
          <w:rFonts w:ascii="Times New Roman" w:eastAsia="Calibri" w:hAnsi="Times New Roman" w:cs="Times New Roman"/>
          <w:sz w:val="28"/>
          <w:szCs w:val="28"/>
        </w:rPr>
        <w:t>Итоговое количество часов за учебный год зависит от количества часов занятий в неделю.  Формула расчета годового количества часов: количество часов в неделю умножается на продолжительность учебного года, которая составляет 36 недель:</w:t>
      </w:r>
    </w:p>
    <w:tbl>
      <w:tblPr>
        <w:tblpPr w:leftFromText="180" w:rightFromText="180" w:bottomFromText="200" w:vertAnchor="text" w:horzAnchor="margin" w:tblpXSpec="center" w:tblpY="19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37"/>
        <w:gridCol w:w="839"/>
        <w:gridCol w:w="996"/>
        <w:gridCol w:w="950"/>
        <w:gridCol w:w="950"/>
        <w:gridCol w:w="951"/>
        <w:gridCol w:w="1428"/>
      </w:tblGrid>
      <w:tr w:rsidR="00F55463" w:rsidRPr="00C5368D" w:rsidTr="00BC1D49">
        <w:trPr>
          <w:trHeight w:val="27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55463" w:rsidRPr="00C5368D" w:rsidTr="00BC1D4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5463" w:rsidRPr="00C5368D" w:rsidTr="00BC1D4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63" w:rsidRPr="00C5368D" w:rsidRDefault="00F55463" w:rsidP="00BC1D49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8D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:rsidR="00F55463" w:rsidRPr="00BC1D49" w:rsidRDefault="00F55463" w:rsidP="00BC1D49">
      <w:pPr>
        <w:pStyle w:val="a4"/>
        <w:autoSpaceDE w:val="0"/>
        <w:autoSpaceDN w:val="0"/>
        <w:adjustRightInd w:val="0"/>
        <w:spacing w:after="0" w:line="240" w:lineRule="auto"/>
        <w:ind w:left="360" w:right="-1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1D49">
        <w:rPr>
          <w:rFonts w:ascii="Times New Roman" w:eastAsia="Calibri" w:hAnsi="Times New Roman" w:cs="Times New Roman"/>
          <w:sz w:val="28"/>
          <w:szCs w:val="28"/>
        </w:rPr>
        <w:t>В учебном плане необходимо закладывать часы на:</w:t>
      </w:r>
    </w:p>
    <w:p w:rsidR="00F55463" w:rsidRPr="007D5CB8" w:rsidRDefault="00F55463" w:rsidP="00BC1D4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CB8">
        <w:rPr>
          <w:rFonts w:ascii="Times New Roman" w:eastAsia="Calibri" w:hAnsi="Times New Roman" w:cs="Times New Roman"/>
          <w:sz w:val="28"/>
          <w:szCs w:val="28"/>
        </w:rPr>
        <w:t xml:space="preserve"> вводное занятие (введение в программу, инструктаж по правилам техники безопасности);</w:t>
      </w:r>
    </w:p>
    <w:p w:rsidR="00F55463" w:rsidRPr="007D5CB8" w:rsidRDefault="00F55463" w:rsidP="00BC1D4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CB8">
        <w:rPr>
          <w:rFonts w:ascii="Times New Roman" w:eastAsia="Calibri" w:hAnsi="Times New Roman" w:cs="Times New Roman"/>
          <w:sz w:val="28"/>
          <w:szCs w:val="28"/>
        </w:rPr>
        <w:t>концертную, выставочную или соревновательную деятель</w:t>
      </w:r>
      <w:r w:rsidRPr="007D5CB8">
        <w:rPr>
          <w:rFonts w:ascii="Times New Roman" w:eastAsia="Calibri" w:hAnsi="Times New Roman" w:cs="Times New Roman"/>
          <w:sz w:val="28"/>
          <w:szCs w:val="28"/>
        </w:rPr>
        <w:softHyphen/>
        <w:t>ность;</w:t>
      </w:r>
    </w:p>
    <w:p w:rsidR="00F55463" w:rsidRPr="007D5CB8" w:rsidRDefault="00F55463" w:rsidP="00BC1D4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CB8">
        <w:rPr>
          <w:rFonts w:ascii="Times New Roman" w:eastAsia="Calibri" w:hAnsi="Times New Roman" w:cs="Times New Roman"/>
          <w:sz w:val="28"/>
          <w:szCs w:val="28"/>
        </w:rPr>
        <w:t>итоговое занятие, отчетное мероприятие.</w:t>
      </w:r>
    </w:p>
    <w:p w:rsidR="00F55463" w:rsidRPr="003F27EE" w:rsidRDefault="00F55463" w:rsidP="00BC1D49">
      <w:pPr>
        <w:pStyle w:val="a4"/>
        <w:numPr>
          <w:ilvl w:val="1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дополнительной общеразвивающей программы</w:t>
      </w:r>
    </w:p>
    <w:p w:rsidR="00F55463" w:rsidRDefault="00F55463" w:rsidP="00BC1D4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дополнительной общеразвивающей программы отражается через краткое описание тем (теоретических и практических видов занятий</w:t>
      </w:r>
      <w:r w:rsidR="0002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уровня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4A3AB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Нумерация, н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раздела, темы должно совпадать с перечисленн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разделами и темами в учебно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плане. В содержании каждой темы кратко указываются основные теоретические понятия без описания и 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70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разного уровня углубленности, доступности и степени сложности </w:t>
      </w:r>
      <w:r w:rsidR="00BC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</w:t>
      </w:r>
      <w:r w:rsidR="00D6636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принципа дифференциации по уровням сложности</w:t>
      </w: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4B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(стартовый уровень, базовый уровень, продвинутый уровень).</w:t>
      </w:r>
    </w:p>
    <w:p w:rsidR="00F55463" w:rsidRDefault="00F55463" w:rsidP="00BC1D4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3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</w:t>
      </w:r>
      <w:r w:rsidRPr="00C53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Методическое обеспечение дополнительной общеразвивающей программы</w:t>
      </w:r>
    </w:p>
    <w:p w:rsidR="007008DF" w:rsidRDefault="007008DF" w:rsidP="00BC1D49">
      <w:pPr>
        <w:tabs>
          <w:tab w:val="left" w:pos="54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Данный раздел включает в себя:       </w:t>
      </w:r>
    </w:p>
    <w:p w:rsidR="007008DF" w:rsidRDefault="007008DF" w:rsidP="00BC1D49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приёмов, методов, форм, технологий организации образовательного процесса,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 инструментария педагога;</w:t>
      </w:r>
    </w:p>
    <w:p w:rsidR="007008DF" w:rsidRDefault="007008DF" w:rsidP="00BC1D49">
      <w:pPr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(сведения о помещении, в котором должны проводиться занятия, перечень оборудования и материалов, инструментов необходимых для занятий (станки, швейные машины, приборы, декорации, костюмы, специальная форма для занятий, микрофоны, компьютер, телевизор, видеомагнитофон, магнитофон, мультимедийный проектор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…);</w:t>
      </w:r>
    </w:p>
    <w:p w:rsidR="007008DF" w:rsidRDefault="007008DF" w:rsidP="00BC1D49">
      <w:pPr>
        <w:pStyle w:val="a4"/>
        <w:numPr>
          <w:ilvl w:val="0"/>
          <w:numId w:val="24"/>
        </w:numPr>
        <w:tabs>
          <w:tab w:val="left" w:pos="54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(составляется на каждый год обучения) – в приложении № 1;</w:t>
      </w:r>
    </w:p>
    <w:p w:rsidR="007008DF" w:rsidRPr="009D4738" w:rsidRDefault="007008DF" w:rsidP="00BC1D4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LiteraturnayaC" w:eastAsia="Calibri" w:hAnsi="LiteraturnayaC" w:cs="Times New Roman"/>
          <w:sz w:val="28"/>
          <w:szCs w:val="28"/>
        </w:rPr>
      </w:pPr>
      <w:r w:rsidRPr="00C5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программы методическими видами продукции (разработки игр, бесед, походов, экскурсий,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конкурсов, конференций и т.д.);</w:t>
      </w:r>
      <w:r w:rsidRPr="00B57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с анализом;</w:t>
      </w:r>
      <w:r w:rsidRPr="00F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DF6">
        <w:rPr>
          <w:rFonts w:ascii="Times New Roman" w:eastAsia="Calibri" w:hAnsi="Times New Roman" w:cs="Times New Roman"/>
          <w:sz w:val="28"/>
          <w:szCs w:val="28"/>
        </w:rPr>
        <w:t>словарь специальных терминов с пояснениями; контрольные вопросы и задания; диагностические материалы; репертуарные планы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F64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интересный материа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7008DF" w:rsidRPr="00BC1D49" w:rsidRDefault="007008DF" w:rsidP="00BC1D49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в приложениях № </w:t>
      </w:r>
      <w:proofErr w:type="gramStart"/>
      <w:r w:rsidRPr="00BC1D49">
        <w:rPr>
          <w:rFonts w:ascii="Times New Roman" w:eastAsia="Times New Roman" w:hAnsi="Times New Roman" w:cs="Times New Roman"/>
          <w:sz w:val="28"/>
          <w:szCs w:val="28"/>
          <w:lang w:eastAsia="ru-RU"/>
        </w:rPr>
        <w:t>2,…</w:t>
      </w:r>
      <w:proofErr w:type="gramEnd"/>
    </w:p>
    <w:p w:rsidR="00F92C99" w:rsidRDefault="00F92C99" w:rsidP="00BC1D49">
      <w:pPr>
        <w:pStyle w:val="a4"/>
        <w:numPr>
          <w:ilvl w:val="1"/>
          <w:numId w:val="20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F92C99" w:rsidRPr="00204DD7" w:rsidRDefault="00F92C99" w:rsidP="00BC1D49">
      <w:pPr>
        <w:pStyle w:val="a4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документы</w:t>
      </w:r>
    </w:p>
    <w:p w:rsidR="00F92C99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рации» № 273-ФЗ от 29.12.2012</w:t>
      </w:r>
    </w:p>
    <w:p w:rsidR="00F92C99" w:rsidRPr="005E297D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</w:t>
      </w:r>
    </w:p>
    <w:p w:rsidR="00F92C99" w:rsidRPr="005E297D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ребёнка</w:t>
      </w:r>
    </w:p>
    <w:p w:rsidR="00F92C99" w:rsidRPr="005E297D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развития дополнительного образования детей и взрослых</w:t>
      </w:r>
    </w:p>
    <w:p w:rsidR="00F92C99" w:rsidRPr="00204DD7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"Письмо </w:t>
      </w:r>
      <w:proofErr w:type="spellStart"/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29.08.2013 № 1008 «Порядок организации и осуществления образовательной деятельности по дополнительным общеобразовательным программам»</w:t>
      </w:r>
    </w:p>
    <w:p w:rsidR="00F92C99" w:rsidRPr="00D856AB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18.11.2015 №09-3242 «Методические рекомендации по проектированию дополнительных общеразвивающих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(включая </w:t>
      </w:r>
      <w:proofErr w:type="spellStart"/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D8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программы)»</w:t>
      </w:r>
    </w:p>
    <w:p w:rsidR="00F92C99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 дополнительного образования</w:t>
      </w:r>
    </w:p>
    <w:p w:rsidR="00F92C99" w:rsidRPr="00204DD7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"Санитарно-эпидемиологические требования к устройству, содержанию и организации режима работы образовательных организаций дополнительного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детей" 2.4.4.3172 от </w:t>
      </w: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04.0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6.2014 г. №41</w:t>
      </w:r>
    </w:p>
    <w:p w:rsidR="00F92C99" w:rsidRPr="005810D5" w:rsidRDefault="00F92C99" w:rsidP="00BC1D49">
      <w:pPr>
        <w:pStyle w:val="a4"/>
        <w:numPr>
          <w:ilvl w:val="0"/>
          <w:numId w:val="13"/>
        </w:num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дополнительной общеразвивающей программе Организации</w:t>
      </w:r>
    </w:p>
    <w:p w:rsidR="00F92C99" w:rsidRPr="00204DD7" w:rsidRDefault="00F92C99" w:rsidP="00BC1D49">
      <w:pPr>
        <w:pStyle w:val="a4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список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литература, пособия </w:t>
      </w:r>
      <w:r w:rsidRPr="0020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пять лет)</w:t>
      </w:r>
    </w:p>
    <w:p w:rsidR="00F92C99" w:rsidRDefault="00F92C99" w:rsidP="00BC1D49">
      <w:pPr>
        <w:pStyle w:val="a4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список (до 2012 года)</w:t>
      </w:r>
    </w:p>
    <w:p w:rsidR="00F92C99" w:rsidRDefault="00F92C99" w:rsidP="00BC1D49">
      <w:pPr>
        <w:pStyle w:val="a4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F92C99" w:rsidRPr="00F61FC3" w:rsidRDefault="00F92C99" w:rsidP="00BC1D49">
      <w:pPr>
        <w:pStyle w:val="a4"/>
        <w:spacing w:after="0" w:line="240" w:lineRule="auto"/>
        <w:ind w:left="1170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</w:t>
      </w:r>
      <w:r w:rsidRPr="00F61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источник, ссылку – где это можно прочитать.</w:t>
      </w:r>
    </w:p>
    <w:p w:rsidR="00F92C99" w:rsidRPr="003F27EE" w:rsidRDefault="00F92C99" w:rsidP="00BC1D4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</w:pPr>
      <w:r w:rsidRPr="003F27EE">
        <w:rPr>
          <w:rFonts w:ascii="Times New Roman" w:eastAsia="Calibri" w:hAnsi="Times New Roman" w:cs="Times New Roman"/>
          <w:b/>
          <w:bCs/>
          <w:spacing w:val="4"/>
          <w:sz w:val="28"/>
          <w:szCs w:val="28"/>
        </w:rPr>
        <w:t>Оформление программы</w:t>
      </w:r>
    </w:p>
    <w:p w:rsidR="00F92C99" w:rsidRPr="00C437D2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     </w:t>
      </w:r>
      <w:r w:rsidR="00F92C99" w:rsidRPr="00C437D2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Текст набирается в текстовом редак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торе шрифтом </w:t>
      </w:r>
      <w:proofErr w:type="spellStart"/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TimesNewRoman</w:t>
      </w:r>
      <w:proofErr w:type="spellEnd"/>
      <w:r w:rsidR="00F92C99" w:rsidRPr="00C437D2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, кегль 14, одинарный межстрочный интервал, переносы в тексте не ставятся, выравнивание по ширине, </w:t>
      </w:r>
      <w:r w:rsid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поля </w:t>
      </w:r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стра</w:t>
      </w:r>
      <w:r w:rsid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ницы: </w:t>
      </w:r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3,0</w:t>
      </w:r>
      <w:r w:rsidR="006235B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="00B04D4D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см </w:t>
      </w:r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слева, 1,5 см </w:t>
      </w:r>
      <w:proofErr w:type="gramStart"/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справа,  2</w:t>
      </w:r>
      <w:proofErr w:type="gramEnd"/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,0</w:t>
      </w:r>
      <w:r w:rsid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 см   снизу  и  сверху,</w:t>
      </w:r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листы формата А4. </w:t>
      </w:r>
      <w:r w:rsidR="00915545" w:rsidRP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Страницы  ну</w:t>
      </w:r>
      <w:r w:rsidR="00915545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меруются   арабскими    цифрами внизу посередине. </w:t>
      </w:r>
      <w:r w:rsidR="00F92C99" w:rsidRPr="00C437D2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Таблицы вставляются непосредственно в 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текст. Соблюдать единый графический стиль.</w:t>
      </w:r>
    </w:p>
    <w:p w:rsidR="00CC69E2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     </w:t>
      </w:r>
      <w:r w:rsidR="00F92C99" w:rsidRPr="00C437D2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Титульный лист счи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тается первым, но не нумеруется</w:t>
      </w:r>
      <w:r w:rsidR="00F92C99" w:rsidRPr="00C437D2">
        <w:rPr>
          <w:rFonts w:ascii="Times New Roman" w:eastAsia="Calibri" w:hAnsi="Times New Roman" w:cs="Times New Roman"/>
          <w:bCs/>
          <w:spacing w:val="4"/>
          <w:sz w:val="28"/>
          <w:szCs w:val="28"/>
        </w:rPr>
        <w:t>.</w:t>
      </w:r>
    </w:p>
    <w:p w:rsidR="00F92C99" w:rsidRPr="00CC69E2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      </w:t>
      </w:r>
      <w:r w:rsidR="00F9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глава начинается с новой страницы. </w:t>
      </w:r>
    </w:p>
    <w:p w:rsidR="00F92C99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делать сноски на используемые источники.</w:t>
      </w:r>
    </w:p>
    <w:p w:rsidR="00F92C99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    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Писать</w:t>
      </w:r>
      <w:r w:rsidR="00F92C99" w:rsidRPr="00CE001E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«</w:t>
      </w:r>
      <w:r w:rsidR="00F92C99" w:rsidRPr="00CE001E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обучающиеся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»</w:t>
      </w:r>
      <w:r w:rsidR="00F92C99" w:rsidRPr="00CE001E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или 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«</w:t>
      </w:r>
      <w:r w:rsidR="00F92C99" w:rsidRPr="00CE001E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учащиеся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»</w:t>
      </w:r>
      <w:r w:rsidR="00F92C99" w:rsidRPr="00CE001E">
        <w:rPr>
          <w:rFonts w:ascii="Times New Roman" w:eastAsia="Calibri" w:hAnsi="Times New Roman" w:cs="Times New Roman"/>
          <w:bCs/>
          <w:spacing w:val="4"/>
          <w:sz w:val="28"/>
          <w:szCs w:val="28"/>
        </w:rPr>
        <w:t>, но</w:t>
      </w:r>
      <w:r w:rsidR="00F92C99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не дети, ребёнок, воспитанники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>; «творческое объединение», а не «кружок».</w:t>
      </w:r>
    </w:p>
    <w:p w:rsidR="00CC69E2" w:rsidRDefault="00CC69E2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1D61" w:rsidRDefault="00D01D61" w:rsidP="00BC1D4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463" w:rsidRPr="003F27EE" w:rsidRDefault="00F55463" w:rsidP="00BC1D49">
      <w:pPr>
        <w:pStyle w:val="ConsPlusNormal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EE">
        <w:rPr>
          <w:rFonts w:ascii="Times New Roman" w:hAnsi="Times New Roman" w:cs="Times New Roman"/>
          <w:b/>
          <w:sz w:val="28"/>
          <w:szCs w:val="28"/>
        </w:rPr>
        <w:t>О</w:t>
      </w:r>
      <w:r w:rsidR="003F27EE" w:rsidRPr="003F27EE">
        <w:rPr>
          <w:rFonts w:ascii="Times New Roman" w:hAnsi="Times New Roman" w:cs="Times New Roman"/>
          <w:b/>
          <w:sz w:val="28"/>
          <w:szCs w:val="28"/>
        </w:rPr>
        <w:t>бразцы оформления структурных элементов дополнительных</w:t>
      </w:r>
    </w:p>
    <w:p w:rsidR="00F55463" w:rsidRPr="003F27EE" w:rsidRDefault="003F27EE" w:rsidP="00BC1D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F27EE">
        <w:rPr>
          <w:rFonts w:ascii="Times New Roman" w:hAnsi="Times New Roman" w:cs="Times New Roman"/>
          <w:b/>
          <w:sz w:val="28"/>
          <w:szCs w:val="28"/>
        </w:rPr>
        <w:t>бщеобразовательных общеразвивающих программ</w:t>
      </w:r>
    </w:p>
    <w:p w:rsidR="00BC1D49" w:rsidRDefault="00BC1D49" w:rsidP="00BC1D49">
      <w:pPr>
        <w:pStyle w:val="ConsPlusNormal"/>
        <w:tabs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16" w:rsidRDefault="00CD5916" w:rsidP="00BC1D49">
      <w:pPr>
        <w:pStyle w:val="ConsPlusNormal"/>
        <w:tabs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49" w:rsidRDefault="00BC1D49" w:rsidP="00BC1D49">
      <w:pPr>
        <w:pStyle w:val="ConsPlusNormal"/>
        <w:tabs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0AE" w:rsidRPr="00B04D4D" w:rsidRDefault="00F61FC3" w:rsidP="00BC1D49">
      <w:pPr>
        <w:pStyle w:val="ConsPlusNormal"/>
        <w:tabs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4D4D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0326C5" w:rsidRDefault="000326C5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бюджетная организация дополнительного образования </w:t>
      </w:r>
    </w:p>
    <w:p w:rsidR="000326C5" w:rsidRDefault="000326C5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 пионеров и школьников» </w:t>
      </w:r>
    </w:p>
    <w:p w:rsidR="000326C5" w:rsidRPr="00F55463" w:rsidRDefault="000326C5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Миякинский район Республики Башкортостан</w:t>
      </w:r>
    </w:p>
    <w:p w:rsidR="000870AE" w:rsidRDefault="000326C5" w:rsidP="00BC1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bottomFromText="200" w:vertAnchor="text" w:horzAnchor="margin" w:tblpX="216" w:tblpY="127"/>
        <w:tblW w:w="11306" w:type="dxa"/>
        <w:tblLook w:val="01E0" w:firstRow="1" w:lastRow="1" w:firstColumn="1" w:lastColumn="1" w:noHBand="0" w:noVBand="0"/>
      </w:tblPr>
      <w:tblGrid>
        <w:gridCol w:w="6521"/>
        <w:gridCol w:w="4785"/>
      </w:tblGrid>
      <w:tr w:rsidR="000870AE" w:rsidRPr="00912023" w:rsidTr="0096614C">
        <w:trPr>
          <w:trHeight w:val="2412"/>
        </w:trPr>
        <w:tc>
          <w:tcPr>
            <w:tcW w:w="6521" w:type="dxa"/>
            <w:hideMark/>
          </w:tcPr>
          <w:p w:rsidR="000870AE" w:rsidRPr="00E243E0" w:rsidRDefault="000326C5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 w:rsidR="000870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Принята</w:t>
            </w:r>
          </w:p>
          <w:p w:rsidR="000326C5" w:rsidRDefault="000870AE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заседании</w:t>
            </w:r>
          </w:p>
          <w:p w:rsidR="000870AE" w:rsidRPr="00E243E0" w:rsidRDefault="000326C5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педагогического совета</w:t>
            </w:r>
          </w:p>
          <w:p w:rsidR="000870AE" w:rsidRPr="00E243E0" w:rsidRDefault="000870AE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 ДО </w:t>
            </w:r>
            <w:proofErr w:type="spellStart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ДПиШ</w:t>
            </w:r>
            <w:proofErr w:type="spellEnd"/>
          </w:p>
          <w:p w:rsidR="000870AE" w:rsidRPr="00E243E0" w:rsidRDefault="000870AE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Миякинского</w:t>
            </w:r>
            <w:proofErr w:type="spellEnd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РБ</w:t>
            </w:r>
          </w:p>
          <w:p w:rsidR="000870AE" w:rsidRDefault="000870AE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0326C5" w:rsidRPr="00E243E0" w:rsidRDefault="000326C5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:rsidR="000326C5" w:rsidRDefault="000326C5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D49" w:rsidRDefault="00BC1D49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63CF" w:rsidRDefault="003063CF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63CF" w:rsidRDefault="003063CF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D49" w:rsidRPr="00E243E0" w:rsidRDefault="00BC1D49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0870AE" w:rsidRPr="00E243E0" w:rsidRDefault="000326C5" w:rsidP="00BC1D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0870AE" w:rsidRPr="00E24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Утвержд</w:t>
            </w:r>
            <w:r w:rsidR="000870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аю</w:t>
            </w:r>
          </w:p>
          <w:p w:rsidR="000870AE" w:rsidRPr="00E243E0" w:rsidRDefault="000870AE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 ДО </w:t>
            </w:r>
            <w:proofErr w:type="spellStart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ДПиШ</w:t>
            </w:r>
            <w:proofErr w:type="spellEnd"/>
          </w:p>
          <w:p w:rsidR="000870AE" w:rsidRDefault="000870AE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Миякинского</w:t>
            </w:r>
            <w:proofErr w:type="spellEnd"/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РБ</w:t>
            </w:r>
          </w:p>
          <w:p w:rsidR="000870AE" w:rsidRPr="00E243E0" w:rsidRDefault="000870AE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  <w:proofErr w:type="spellStart"/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Э.М.Давыдова</w:t>
            </w:r>
            <w:proofErr w:type="spellEnd"/>
          </w:p>
          <w:p w:rsidR="000870AE" w:rsidRPr="00E243E0" w:rsidRDefault="000870AE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32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  <w:p w:rsidR="000870AE" w:rsidRPr="00E243E0" w:rsidRDefault="000326C5" w:rsidP="00B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="000870AE" w:rsidRPr="00E24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</w:t>
            </w:r>
          </w:p>
        </w:tc>
      </w:tr>
    </w:tbl>
    <w:p w:rsidR="00F55463" w:rsidRPr="000326C5" w:rsidRDefault="00F55463" w:rsidP="00BC1D4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26C5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</w:t>
      </w:r>
    </w:p>
    <w:p w:rsidR="00F55463" w:rsidRPr="000326C5" w:rsidRDefault="00F55463" w:rsidP="00BC1D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6C5">
        <w:rPr>
          <w:rFonts w:ascii="Times New Roman" w:hAnsi="Times New Roman" w:cs="Times New Roman"/>
          <w:b/>
          <w:sz w:val="28"/>
          <w:szCs w:val="28"/>
        </w:rPr>
        <w:t>программа художественной направленности</w:t>
      </w:r>
    </w:p>
    <w:p w:rsidR="00F55463" w:rsidRDefault="00F55463" w:rsidP="00BC1D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6C5">
        <w:rPr>
          <w:rFonts w:ascii="Times New Roman" w:hAnsi="Times New Roman" w:cs="Times New Roman"/>
          <w:b/>
          <w:sz w:val="28"/>
          <w:szCs w:val="28"/>
        </w:rPr>
        <w:t>"Рукодельница"</w:t>
      </w:r>
    </w:p>
    <w:p w:rsidR="00F61FC3" w:rsidRPr="00F61FC3" w:rsidRDefault="00F61FC3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1FC3">
        <w:rPr>
          <w:rFonts w:ascii="Times New Roman" w:hAnsi="Times New Roman" w:cs="Times New Roman"/>
          <w:sz w:val="28"/>
          <w:szCs w:val="28"/>
        </w:rPr>
        <w:t>Объединение «Умные ручки»</w:t>
      </w:r>
    </w:p>
    <w:p w:rsidR="00F55463" w:rsidRPr="00F55463" w:rsidRDefault="00F55463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5463" w:rsidRPr="00F55463" w:rsidRDefault="00F55463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>Возраст обучающихся: 10 - 12 лет</w:t>
      </w:r>
    </w:p>
    <w:p w:rsidR="00F55463" w:rsidRPr="00F55463" w:rsidRDefault="00F55463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:rsidR="00CC69E2" w:rsidRDefault="00CC69E2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5463" w:rsidRPr="00F55463" w:rsidRDefault="00F55463" w:rsidP="00BC1D49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1D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5463">
        <w:rPr>
          <w:rFonts w:ascii="Times New Roman" w:hAnsi="Times New Roman" w:cs="Times New Roman"/>
          <w:sz w:val="28"/>
          <w:szCs w:val="28"/>
        </w:rPr>
        <w:t>Автор-составитель:</w:t>
      </w:r>
      <w:r w:rsidR="000326C5">
        <w:rPr>
          <w:rFonts w:ascii="Times New Roman" w:hAnsi="Times New Roman" w:cs="Times New Roman"/>
          <w:sz w:val="28"/>
          <w:szCs w:val="28"/>
        </w:rPr>
        <w:t xml:space="preserve"> Петрова</w:t>
      </w:r>
    </w:p>
    <w:p w:rsidR="000326C5" w:rsidRDefault="00F55463" w:rsidP="00BC1D49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D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5463">
        <w:rPr>
          <w:rFonts w:ascii="Times New Roman" w:hAnsi="Times New Roman" w:cs="Times New Roman"/>
          <w:sz w:val="28"/>
          <w:szCs w:val="28"/>
        </w:rPr>
        <w:t xml:space="preserve">Мария Степановна, </w:t>
      </w:r>
    </w:p>
    <w:p w:rsidR="00F55463" w:rsidRPr="00F55463" w:rsidRDefault="000326C5" w:rsidP="00BC1D49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1D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463" w:rsidRPr="00F55463">
        <w:rPr>
          <w:rFonts w:ascii="Times New Roman" w:hAnsi="Times New Roman" w:cs="Times New Roman"/>
          <w:sz w:val="28"/>
          <w:szCs w:val="28"/>
        </w:rPr>
        <w:t>педагог</w:t>
      </w:r>
      <w:r w:rsidR="00BC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C1D49">
        <w:rPr>
          <w:rFonts w:ascii="Times New Roman" w:hAnsi="Times New Roman" w:cs="Times New Roman"/>
          <w:sz w:val="28"/>
          <w:szCs w:val="28"/>
        </w:rPr>
        <w:t>,</w:t>
      </w:r>
      <w:r w:rsidR="00F55463" w:rsidRPr="00F554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C69E2" w:rsidRDefault="000326C5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C69E2" w:rsidRDefault="00CC69E2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D49" w:rsidRDefault="00BC1D49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463" w:rsidRDefault="000326C5" w:rsidP="00BC1D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Киргиз-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2018</w:t>
      </w:r>
    </w:p>
    <w:p w:rsidR="00145C44" w:rsidRDefault="00145C44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96614C" w:rsidRDefault="0096614C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145C44" w:rsidRDefault="00145C44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27778F" w:rsidRPr="00B43A9A" w:rsidRDefault="0027778F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Глава 1. Пояснительная записка</w:t>
      </w:r>
      <w:r w:rsidR="00BC1D4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96614C">
        <w:rPr>
          <w:rFonts w:ascii="Times New Roman" w:hAnsi="Times New Roman" w:cs="Times New Roman"/>
          <w:sz w:val="28"/>
          <w:szCs w:val="28"/>
        </w:rPr>
        <w:t>3</w:t>
      </w:r>
    </w:p>
    <w:p w:rsid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ринадлежность программы к определённой направленности 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7778F" w:rsidRPr="00B43A9A">
        <w:rPr>
          <w:rFonts w:ascii="Times New Roman" w:hAnsi="Times New Roman" w:cs="Times New Roman"/>
          <w:sz w:val="28"/>
          <w:szCs w:val="28"/>
        </w:rPr>
        <w:t>овизн</w:t>
      </w:r>
      <w:r w:rsidR="00B43A9A">
        <w:rPr>
          <w:rFonts w:ascii="Times New Roman" w:hAnsi="Times New Roman" w:cs="Times New Roman"/>
          <w:sz w:val="28"/>
          <w:szCs w:val="28"/>
        </w:rPr>
        <w:t>а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, отличительные особенности 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ктуальность 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едагогическая целесообразность 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7778F" w:rsidRPr="00B43A9A">
        <w:rPr>
          <w:rFonts w:ascii="Times New Roman" w:hAnsi="Times New Roman" w:cs="Times New Roman"/>
          <w:sz w:val="28"/>
          <w:szCs w:val="28"/>
        </w:rPr>
        <w:t>онтингент обучающихся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ормы проведения занятий </w:t>
      </w:r>
    </w:p>
    <w:p w:rsidR="0027778F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ежим занятий </w:t>
      </w:r>
    </w:p>
    <w:p w:rsidR="0096614C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адачи программы </w:t>
      </w:r>
    </w:p>
    <w:p w:rsidR="0027778F" w:rsidRP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ланируемые результаты </w:t>
      </w:r>
    </w:p>
    <w:p w:rsidR="00B43A9A" w:rsidRDefault="0096614C" w:rsidP="0096614C">
      <w:pPr>
        <w:pStyle w:val="a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7778F" w:rsidRPr="00B43A9A">
        <w:rPr>
          <w:rFonts w:ascii="Times New Roman" w:hAnsi="Times New Roman" w:cs="Times New Roman"/>
          <w:sz w:val="28"/>
          <w:szCs w:val="28"/>
        </w:rPr>
        <w:t xml:space="preserve">ормы подведения итогов реализации </w:t>
      </w:r>
    </w:p>
    <w:p w:rsidR="0027778F" w:rsidRPr="00B43A9A" w:rsidRDefault="0027778F" w:rsidP="0096614C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Глава 2. Учебный план</w:t>
      </w:r>
      <w:r w:rsidR="00BC1D49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D01D61">
        <w:rPr>
          <w:rFonts w:ascii="Times New Roman" w:hAnsi="Times New Roman" w:cs="Times New Roman"/>
          <w:sz w:val="28"/>
          <w:szCs w:val="28"/>
        </w:rPr>
        <w:t>5</w:t>
      </w:r>
    </w:p>
    <w:p w:rsidR="0027778F" w:rsidRPr="00B43A9A" w:rsidRDefault="0027778F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Глава 3. Содержание программы</w:t>
      </w:r>
      <w:r w:rsidR="00BC1D49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27778F" w:rsidRPr="00B43A9A" w:rsidRDefault="0027778F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Глава 4. Методическое обеспечение</w:t>
      </w:r>
      <w:r w:rsidR="00BC1D4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27778F" w:rsidRPr="00B43A9A" w:rsidRDefault="0027778F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Глава 5. Литература</w:t>
      </w:r>
      <w:r w:rsidR="00BC1D4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</w:t>
      </w:r>
    </w:p>
    <w:p w:rsidR="0027778F" w:rsidRDefault="0027778F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9A">
        <w:rPr>
          <w:rFonts w:ascii="Times New Roman" w:hAnsi="Times New Roman" w:cs="Times New Roman"/>
          <w:sz w:val="28"/>
          <w:szCs w:val="28"/>
        </w:rPr>
        <w:t>Приложения</w:t>
      </w:r>
    </w:p>
    <w:p w:rsidR="00BC1D49" w:rsidRDefault="0096614C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Приложение 1. Календарный учебный график</w:t>
      </w:r>
    </w:p>
    <w:p w:rsidR="00BC1D49" w:rsidRPr="00B43A9A" w:rsidRDefault="0096614C" w:rsidP="0096614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1D49">
        <w:rPr>
          <w:rFonts w:ascii="Times New Roman" w:hAnsi="Times New Roman" w:cs="Times New Roman"/>
          <w:sz w:val="28"/>
          <w:szCs w:val="28"/>
        </w:rPr>
        <w:t>Приложение 2…</w:t>
      </w:r>
    </w:p>
    <w:p w:rsidR="00145C44" w:rsidRDefault="00145C44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96614C" w:rsidRDefault="0096614C" w:rsidP="0096614C">
      <w:pPr>
        <w:pStyle w:val="ConsPlusNormal"/>
        <w:spacing w:line="36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F55463" w:rsidRDefault="00F55463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lastRenderedPageBreak/>
        <w:t>ОФОРМЛЕНИЕ УЧЕБНОГО ПЛАНА</w:t>
      </w:r>
    </w:p>
    <w:p w:rsidR="000326C5" w:rsidRDefault="000326C5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326C5" w:rsidRPr="00F61FC3" w:rsidRDefault="000326C5" w:rsidP="00BC1D4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61FC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326C5" w:rsidRPr="00F55463" w:rsidRDefault="000326C5" w:rsidP="00BC1D4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962"/>
        <w:gridCol w:w="850"/>
        <w:gridCol w:w="709"/>
        <w:gridCol w:w="850"/>
        <w:gridCol w:w="1560"/>
      </w:tblGrid>
      <w:tr w:rsidR="00F55463" w:rsidRPr="00F55463" w:rsidTr="00624AE2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Default="000326C5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326C5" w:rsidRPr="00F55463" w:rsidRDefault="000326C5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F55463" w:rsidRPr="00F55463" w:rsidTr="00624AE2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463" w:rsidRPr="00F55463" w:rsidTr="00624AE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3" w:rsidRPr="00F55463" w:rsidRDefault="00F55463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63" w:rsidRPr="00F55463" w:rsidRDefault="00F55463" w:rsidP="00BC1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856" w:rsidRDefault="006C6856" w:rsidP="006C6856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</w:p>
    <w:p w:rsidR="006C6856" w:rsidRDefault="006C6856" w:rsidP="006C6856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C6856" w:rsidRDefault="006C6856" w:rsidP="006C6856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C685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C6856" w:rsidRDefault="006C6856" w:rsidP="006C6856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C6856" w:rsidRPr="00FE4301" w:rsidRDefault="006C6856" w:rsidP="001C3380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FE4301">
        <w:rPr>
          <w:rFonts w:ascii="Times New Roman" w:hAnsi="Times New Roman" w:cs="Times New Roman"/>
          <w:sz w:val="28"/>
          <w:szCs w:val="28"/>
        </w:rPr>
        <w:t>Тема/Раздел № …</w:t>
      </w:r>
      <w:r w:rsidR="001C3380" w:rsidRPr="00FE4301">
        <w:rPr>
          <w:rFonts w:ascii="Times New Roman" w:hAnsi="Times New Roman" w:cs="Times New Roman"/>
          <w:sz w:val="28"/>
          <w:szCs w:val="28"/>
        </w:rPr>
        <w:t xml:space="preserve"> (</w:t>
      </w:r>
      <w:r w:rsidR="00FE4301" w:rsidRPr="00FE4301">
        <w:rPr>
          <w:rFonts w:ascii="Times New Roman" w:hAnsi="Times New Roman" w:cs="Times New Roman"/>
          <w:sz w:val="28"/>
          <w:szCs w:val="28"/>
        </w:rPr>
        <w:t>Наименование</w:t>
      </w:r>
      <w:r w:rsidR="00FE4301">
        <w:rPr>
          <w:rFonts w:ascii="Times New Roman" w:hAnsi="Times New Roman" w:cs="Times New Roman"/>
          <w:sz w:val="28"/>
          <w:szCs w:val="28"/>
        </w:rPr>
        <w:t xml:space="preserve">, </w:t>
      </w:r>
      <w:r w:rsidR="001C3380" w:rsidRPr="00FE4301">
        <w:rPr>
          <w:rFonts w:ascii="Times New Roman" w:hAnsi="Times New Roman" w:cs="Times New Roman"/>
          <w:sz w:val="28"/>
          <w:szCs w:val="28"/>
        </w:rPr>
        <w:t xml:space="preserve">количество часов) </w:t>
      </w:r>
    </w:p>
    <w:p w:rsidR="001C3380" w:rsidRPr="00FE4301" w:rsidRDefault="001C3380" w:rsidP="001C3380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FE4301">
        <w:rPr>
          <w:rFonts w:ascii="Times New Roman" w:hAnsi="Times New Roman" w:cs="Times New Roman"/>
          <w:sz w:val="28"/>
          <w:szCs w:val="28"/>
        </w:rPr>
        <w:t>Теория: …</w:t>
      </w:r>
    </w:p>
    <w:p w:rsidR="001C3380" w:rsidRPr="00FE4301" w:rsidRDefault="001C3380" w:rsidP="001C3380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FE4301">
        <w:rPr>
          <w:rFonts w:ascii="Times New Roman" w:hAnsi="Times New Roman" w:cs="Times New Roman"/>
          <w:sz w:val="28"/>
          <w:szCs w:val="28"/>
        </w:rPr>
        <w:t>Практика: … Стартовый уровень: ... Базовый уровень: … Продвинутый уровень: …</w:t>
      </w:r>
    </w:p>
    <w:p w:rsidR="00902A20" w:rsidRDefault="00FE4301" w:rsidP="00FE4301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4301" w:rsidRPr="00F55463" w:rsidRDefault="00FE4301" w:rsidP="00FE4301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5463" w:rsidRDefault="00F55463" w:rsidP="00BC1D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5463">
        <w:rPr>
          <w:rFonts w:ascii="Times New Roman" w:hAnsi="Times New Roman" w:cs="Times New Roman"/>
          <w:sz w:val="28"/>
          <w:szCs w:val="28"/>
        </w:rPr>
        <w:t>ОФОРМЛЕНИЕ КАЛЕНДАРНОГО УЧЕБНОГО ГРАФИКА</w:t>
      </w:r>
    </w:p>
    <w:p w:rsidR="006235B0" w:rsidRDefault="006235B0" w:rsidP="00BC1D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2C99" w:rsidRDefault="00F92C99" w:rsidP="00BC1D49">
      <w:pPr>
        <w:tabs>
          <w:tab w:val="left" w:pos="540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92C99" w:rsidRDefault="00F92C99" w:rsidP="00BC1D49">
      <w:pPr>
        <w:pStyle w:val="a4"/>
        <w:tabs>
          <w:tab w:val="left" w:pos="540"/>
        </w:tabs>
        <w:spacing w:after="0" w:line="240" w:lineRule="auto"/>
        <w:ind w:left="1306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132F80" w:rsidRPr="00D856AB" w:rsidRDefault="00132F80" w:rsidP="00BC1D49">
      <w:pPr>
        <w:pStyle w:val="a4"/>
        <w:tabs>
          <w:tab w:val="left" w:pos="540"/>
        </w:tabs>
        <w:spacing w:after="0" w:line="240" w:lineRule="auto"/>
        <w:ind w:left="1306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7048"/>
        <w:gridCol w:w="850"/>
        <w:gridCol w:w="851"/>
      </w:tblGrid>
      <w:tr w:rsidR="00F92C99" w:rsidTr="00624AE2">
        <w:tc>
          <w:tcPr>
            <w:tcW w:w="636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048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План.</w:t>
            </w:r>
          </w:p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</w:t>
            </w:r>
          </w:p>
        </w:tc>
        <w:tc>
          <w:tcPr>
            <w:tcW w:w="851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Факт.</w:t>
            </w:r>
          </w:p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F92C99" w:rsidTr="00624AE2">
        <w:tc>
          <w:tcPr>
            <w:tcW w:w="636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8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Инструктаж по ТБ</w:t>
            </w:r>
          </w:p>
        </w:tc>
        <w:tc>
          <w:tcPr>
            <w:tcW w:w="850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2C99" w:rsidTr="00624AE2">
        <w:tc>
          <w:tcPr>
            <w:tcW w:w="636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2…</w:t>
            </w:r>
          </w:p>
        </w:tc>
        <w:tc>
          <w:tcPr>
            <w:tcW w:w="7048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2C99" w:rsidRDefault="00187E68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2C99" w:rsidTr="00624AE2">
        <w:tc>
          <w:tcPr>
            <w:tcW w:w="636" w:type="dxa"/>
          </w:tcPr>
          <w:p w:rsidR="00F92C99" w:rsidRDefault="0096614C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48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92C99" w:rsidRDefault="00F92C99" w:rsidP="00BC1D49">
            <w:pPr>
              <w:pStyle w:val="a4"/>
              <w:tabs>
                <w:tab w:val="left" w:pos="540"/>
              </w:tabs>
              <w:ind w:left="0"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2C99" w:rsidRDefault="00896ABD" w:rsidP="00BC1D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661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</w:p>
    <w:p w:rsidR="0096614C" w:rsidRDefault="0096614C" w:rsidP="00BC1D4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994"/>
        <w:gridCol w:w="998"/>
        <w:gridCol w:w="1411"/>
        <w:gridCol w:w="1022"/>
        <w:gridCol w:w="974"/>
        <w:gridCol w:w="1032"/>
        <w:gridCol w:w="1314"/>
        <w:gridCol w:w="1134"/>
      </w:tblGrid>
      <w:tr w:rsidR="00896ABD" w:rsidRPr="00F55463" w:rsidTr="00624AE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6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896ABD" w:rsidRPr="00F55463" w:rsidTr="00624AE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BD" w:rsidRPr="00F55463" w:rsidRDefault="00896ABD" w:rsidP="00BC1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955" w:rsidRDefault="008B611D" w:rsidP="00BC1D49">
      <w:pPr>
        <w:spacing w:line="240" w:lineRule="auto"/>
      </w:pPr>
    </w:p>
    <w:p w:rsidR="00D67B89" w:rsidRDefault="00D67B89" w:rsidP="00BC1D49">
      <w:pPr>
        <w:spacing w:line="240" w:lineRule="auto"/>
      </w:pPr>
    </w:p>
    <w:p w:rsidR="00D67B89" w:rsidRDefault="00D67B89" w:rsidP="00D67B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Pr="00D67B89">
        <w:rPr>
          <w:rFonts w:ascii="Times New Roman" w:hAnsi="Times New Roman" w:cs="Times New Roman"/>
          <w:sz w:val="28"/>
          <w:szCs w:val="28"/>
        </w:rPr>
        <w:t xml:space="preserve">Методист МБО ДО </w:t>
      </w:r>
      <w:proofErr w:type="spellStart"/>
      <w:r w:rsidRPr="00D67B89">
        <w:rPr>
          <w:rFonts w:ascii="Times New Roman" w:hAnsi="Times New Roman" w:cs="Times New Roman"/>
          <w:sz w:val="28"/>
          <w:szCs w:val="28"/>
        </w:rPr>
        <w:t>ДПиШ</w:t>
      </w:r>
      <w:proofErr w:type="spellEnd"/>
      <w:r w:rsidRPr="00D67B89">
        <w:rPr>
          <w:rFonts w:ascii="Times New Roman" w:hAnsi="Times New Roman" w:cs="Times New Roman"/>
          <w:sz w:val="28"/>
          <w:szCs w:val="28"/>
        </w:rPr>
        <w:t xml:space="preserve"> Миякинский район РБ</w:t>
      </w:r>
    </w:p>
    <w:p w:rsidR="00D67B89" w:rsidRDefault="00D67B89" w:rsidP="00D67B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Баширова 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Диасовна</w:t>
      </w:r>
      <w:bookmarkStart w:id="0" w:name="_GoBack"/>
      <w:bookmarkEnd w:id="0"/>
      <w:proofErr w:type="spellEnd"/>
    </w:p>
    <w:sectPr w:rsidR="00D67B89" w:rsidSect="00BC1D49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1D" w:rsidRDefault="008B611D" w:rsidP="00F61FC3">
      <w:pPr>
        <w:spacing w:after="0" w:line="240" w:lineRule="auto"/>
      </w:pPr>
      <w:r>
        <w:separator/>
      </w:r>
    </w:p>
  </w:endnote>
  <w:endnote w:type="continuationSeparator" w:id="0">
    <w:p w:rsidR="008B611D" w:rsidRDefault="008B611D" w:rsidP="00F6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465486"/>
      <w:docPartObj>
        <w:docPartGallery w:val="Page Numbers (Bottom of Page)"/>
        <w:docPartUnique/>
      </w:docPartObj>
    </w:sdtPr>
    <w:sdtEndPr/>
    <w:sdtContent>
      <w:p w:rsidR="00CC69E2" w:rsidRDefault="00CC69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16">
          <w:rPr>
            <w:noProof/>
          </w:rPr>
          <w:t>7</w:t>
        </w:r>
        <w:r>
          <w:fldChar w:fldCharType="end"/>
        </w:r>
      </w:p>
    </w:sdtContent>
  </w:sdt>
  <w:p w:rsidR="00CC69E2" w:rsidRDefault="00CC69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1D" w:rsidRDefault="008B611D" w:rsidP="00F61FC3">
      <w:pPr>
        <w:spacing w:after="0" w:line="240" w:lineRule="auto"/>
      </w:pPr>
      <w:r>
        <w:separator/>
      </w:r>
    </w:p>
  </w:footnote>
  <w:footnote w:type="continuationSeparator" w:id="0">
    <w:p w:rsidR="008B611D" w:rsidRDefault="008B611D" w:rsidP="00F6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93F"/>
    <w:multiLevelType w:val="hybridMultilevel"/>
    <w:tmpl w:val="6EB2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4332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3375"/>
    <w:multiLevelType w:val="hybridMultilevel"/>
    <w:tmpl w:val="DD76A11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4C07307"/>
    <w:multiLevelType w:val="hybridMultilevel"/>
    <w:tmpl w:val="B2E6B730"/>
    <w:lvl w:ilvl="0" w:tplc="CE0669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AA6"/>
    <w:multiLevelType w:val="hybridMultilevel"/>
    <w:tmpl w:val="4D76F766"/>
    <w:lvl w:ilvl="0" w:tplc="EC94762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56458"/>
    <w:multiLevelType w:val="hybridMultilevel"/>
    <w:tmpl w:val="49B4D8FA"/>
    <w:lvl w:ilvl="0" w:tplc="041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5" w15:restartNumberingAfterBreak="0">
    <w:nsid w:val="17025A7E"/>
    <w:multiLevelType w:val="multilevel"/>
    <w:tmpl w:val="B8808D4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A00328D"/>
    <w:multiLevelType w:val="multilevel"/>
    <w:tmpl w:val="2E20E6B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B1A7AEC"/>
    <w:multiLevelType w:val="hybridMultilevel"/>
    <w:tmpl w:val="7C16FA98"/>
    <w:lvl w:ilvl="0" w:tplc="D3D054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401DA4"/>
    <w:multiLevelType w:val="hybridMultilevel"/>
    <w:tmpl w:val="3B2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2C9"/>
    <w:multiLevelType w:val="hybridMultilevel"/>
    <w:tmpl w:val="85D0F4E4"/>
    <w:lvl w:ilvl="0" w:tplc="D60ACF2E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1CA74D6"/>
    <w:multiLevelType w:val="hybridMultilevel"/>
    <w:tmpl w:val="1F24EF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E4656"/>
    <w:multiLevelType w:val="hybridMultilevel"/>
    <w:tmpl w:val="139CA4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1803A8E"/>
    <w:multiLevelType w:val="hybridMultilevel"/>
    <w:tmpl w:val="C1CC5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64332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243"/>
    <w:multiLevelType w:val="hybridMultilevel"/>
    <w:tmpl w:val="5346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F0C1B"/>
    <w:multiLevelType w:val="hybridMultilevel"/>
    <w:tmpl w:val="E4DC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246E"/>
    <w:multiLevelType w:val="hybridMultilevel"/>
    <w:tmpl w:val="A900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A53"/>
    <w:multiLevelType w:val="hybridMultilevel"/>
    <w:tmpl w:val="58E0003A"/>
    <w:lvl w:ilvl="0" w:tplc="04190001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66A47B9F"/>
    <w:multiLevelType w:val="hybridMultilevel"/>
    <w:tmpl w:val="AAA8658C"/>
    <w:lvl w:ilvl="0" w:tplc="EC947628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F933C0"/>
    <w:multiLevelType w:val="hybridMultilevel"/>
    <w:tmpl w:val="2516FF06"/>
    <w:lvl w:ilvl="0" w:tplc="D60AC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D320B"/>
    <w:multiLevelType w:val="hybridMultilevel"/>
    <w:tmpl w:val="2FAC462C"/>
    <w:lvl w:ilvl="0" w:tplc="D60ACF2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76EA1"/>
    <w:multiLevelType w:val="hybridMultilevel"/>
    <w:tmpl w:val="B31E2D74"/>
    <w:lvl w:ilvl="0" w:tplc="EC94762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B643326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0B14E2"/>
    <w:multiLevelType w:val="hybridMultilevel"/>
    <w:tmpl w:val="9ADEE64A"/>
    <w:lvl w:ilvl="0" w:tplc="D60ACF2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92350"/>
    <w:multiLevelType w:val="multilevel"/>
    <w:tmpl w:val="B4FCABB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3" w15:restartNumberingAfterBreak="0">
    <w:nsid w:val="7DF74C52"/>
    <w:multiLevelType w:val="multilevel"/>
    <w:tmpl w:val="6EA89A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16"/>
  </w:num>
  <w:num w:numId="9">
    <w:abstractNumId w:val="4"/>
  </w:num>
  <w:num w:numId="10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7"/>
  </w:num>
  <w:num w:numId="14">
    <w:abstractNumId w:val="7"/>
  </w:num>
  <w:num w:numId="15">
    <w:abstractNumId w:val="8"/>
  </w:num>
  <w:num w:numId="16">
    <w:abstractNumId w:val="14"/>
  </w:num>
  <w:num w:numId="17">
    <w:abstractNumId w:val="15"/>
  </w:num>
  <w:num w:numId="18">
    <w:abstractNumId w:val="3"/>
  </w:num>
  <w:num w:numId="19">
    <w:abstractNumId w:val="20"/>
  </w:num>
  <w:num w:numId="20">
    <w:abstractNumId w:val="23"/>
  </w:num>
  <w:num w:numId="21">
    <w:abstractNumId w:val="18"/>
  </w:num>
  <w:num w:numId="22">
    <w:abstractNumId w:val="9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9"/>
    <w:rsid w:val="0002503B"/>
    <w:rsid w:val="000326C5"/>
    <w:rsid w:val="000870AE"/>
    <w:rsid w:val="000C6124"/>
    <w:rsid w:val="000D782C"/>
    <w:rsid w:val="00111BD4"/>
    <w:rsid w:val="00132F80"/>
    <w:rsid w:val="00145C44"/>
    <w:rsid w:val="00187E68"/>
    <w:rsid w:val="001C3380"/>
    <w:rsid w:val="001C5179"/>
    <w:rsid w:val="0020765D"/>
    <w:rsid w:val="0027778F"/>
    <w:rsid w:val="002F3A14"/>
    <w:rsid w:val="00300D04"/>
    <w:rsid w:val="003063CF"/>
    <w:rsid w:val="003F27EE"/>
    <w:rsid w:val="00473737"/>
    <w:rsid w:val="004A3ABD"/>
    <w:rsid w:val="004F4F4B"/>
    <w:rsid w:val="00533ABB"/>
    <w:rsid w:val="006235B0"/>
    <w:rsid w:val="00624AE2"/>
    <w:rsid w:val="006967EB"/>
    <w:rsid w:val="006C6856"/>
    <w:rsid w:val="007008DF"/>
    <w:rsid w:val="00802E32"/>
    <w:rsid w:val="00896ABD"/>
    <w:rsid w:val="008B611D"/>
    <w:rsid w:val="00902A20"/>
    <w:rsid w:val="00915545"/>
    <w:rsid w:val="0096614C"/>
    <w:rsid w:val="00AF6058"/>
    <w:rsid w:val="00B04D4D"/>
    <w:rsid w:val="00B11075"/>
    <w:rsid w:val="00B43A9A"/>
    <w:rsid w:val="00B51751"/>
    <w:rsid w:val="00BC1D49"/>
    <w:rsid w:val="00BD1B98"/>
    <w:rsid w:val="00C34649"/>
    <w:rsid w:val="00C864C7"/>
    <w:rsid w:val="00C9610E"/>
    <w:rsid w:val="00CB0D5A"/>
    <w:rsid w:val="00CC69E2"/>
    <w:rsid w:val="00CD5916"/>
    <w:rsid w:val="00CE5FD3"/>
    <w:rsid w:val="00D01D61"/>
    <w:rsid w:val="00D66366"/>
    <w:rsid w:val="00D66D4A"/>
    <w:rsid w:val="00D67B89"/>
    <w:rsid w:val="00D7397A"/>
    <w:rsid w:val="00E654D0"/>
    <w:rsid w:val="00EA5966"/>
    <w:rsid w:val="00ED6A96"/>
    <w:rsid w:val="00EF2128"/>
    <w:rsid w:val="00F55463"/>
    <w:rsid w:val="00F61FC3"/>
    <w:rsid w:val="00F92C99"/>
    <w:rsid w:val="00FD5020"/>
    <w:rsid w:val="00FE4301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8E720-D01F-467B-B6D2-D8626828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463"/>
    <w:pPr>
      <w:ind w:left="720"/>
      <w:contextualSpacing/>
    </w:pPr>
  </w:style>
  <w:style w:type="paragraph" w:customStyle="1" w:styleId="ConsPlusNormal">
    <w:name w:val="ConsPlusNormal"/>
    <w:rsid w:val="00F554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5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6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FC3"/>
  </w:style>
  <w:style w:type="paragraph" w:styleId="a7">
    <w:name w:val="footer"/>
    <w:basedOn w:val="a"/>
    <w:link w:val="a8"/>
    <w:uiPriority w:val="99"/>
    <w:unhideWhenUsed/>
    <w:rsid w:val="00F6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FC3"/>
  </w:style>
  <w:style w:type="character" w:styleId="a9">
    <w:name w:val="Hyperlink"/>
    <w:basedOn w:val="a0"/>
    <w:uiPriority w:val="99"/>
    <w:unhideWhenUsed/>
    <w:rsid w:val="00111BD4"/>
    <w:rPr>
      <w:color w:val="0563C1" w:themeColor="hyperlink"/>
      <w:u w:val="single"/>
    </w:rPr>
  </w:style>
  <w:style w:type="paragraph" w:styleId="aa">
    <w:name w:val="No Spacing"/>
    <w:uiPriority w:val="1"/>
    <w:qFormat/>
    <w:rsid w:val="00B43A9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E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ALFALINE</dc:creator>
  <cp:keywords/>
  <dc:description/>
  <cp:lastModifiedBy>ALFALINE</cp:lastModifiedBy>
  <cp:revision>37</cp:revision>
  <cp:lastPrinted>2018-06-13T11:48:00Z</cp:lastPrinted>
  <dcterms:created xsi:type="dcterms:W3CDTF">2018-01-18T05:00:00Z</dcterms:created>
  <dcterms:modified xsi:type="dcterms:W3CDTF">2018-08-23T10:50:00Z</dcterms:modified>
</cp:coreProperties>
</file>