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AB1" w:rsidRPr="00B5406F" w:rsidRDefault="00BA6469" w:rsidP="00B5406F">
      <w:pPr>
        <w:rPr>
          <w:rFonts w:ascii="Times New Roman" w:eastAsia="Calibri" w:hAnsi="Times New Roman" w:cs="Times New Roman"/>
          <w:b/>
          <w:sz w:val="26"/>
          <w:szCs w:val="26"/>
        </w:rPr>
      </w:pPr>
      <w:r w:rsidRPr="00B5406F">
        <w:rPr>
          <w:rFonts w:ascii="Times New Roman" w:eastAsia="Calibri" w:hAnsi="Times New Roman" w:cs="Times New Roman"/>
          <w:b/>
          <w:sz w:val="26"/>
          <w:szCs w:val="26"/>
        </w:rPr>
        <w:t xml:space="preserve">ФУНКЦИИ ОБРАЗОВАТЕЛЬНОЙ ОРГАНИЗАЦИИ </w:t>
      </w:r>
    </w:p>
    <w:p w:rsidR="00BB4F16" w:rsidRPr="00B5406F" w:rsidRDefault="00BA6469" w:rsidP="00B5406F">
      <w:pPr>
        <w:rPr>
          <w:rFonts w:ascii="Times New Roman" w:eastAsia="Calibri" w:hAnsi="Times New Roman" w:cs="Times New Roman"/>
          <w:b/>
          <w:sz w:val="26"/>
          <w:szCs w:val="26"/>
          <w:highlight w:val="yellow"/>
        </w:rPr>
      </w:pPr>
      <w:r>
        <w:rPr>
          <w:rFonts w:ascii="Times New Roman" w:eastAsia="Calibri" w:hAnsi="Times New Roman" w:cs="Times New Roman"/>
          <w:b/>
          <w:sz w:val="26"/>
          <w:szCs w:val="26"/>
        </w:rPr>
        <w:t>К</w:t>
      </w:r>
      <w:r w:rsidRPr="00B5406F">
        <w:rPr>
          <w:rFonts w:ascii="Times New Roman" w:eastAsia="Calibri" w:hAnsi="Times New Roman" w:cs="Times New Roman"/>
          <w:b/>
          <w:sz w:val="26"/>
          <w:szCs w:val="26"/>
        </w:rPr>
        <w:t xml:space="preserve">АК  ГОРОДСКОГО СОЦИОКУЛЬТУРНОГО ЦЕНТРА </w:t>
      </w:r>
    </w:p>
    <w:p w:rsidR="00DB3233" w:rsidRDefault="00DB3233" w:rsidP="00DB3233">
      <w:pPr>
        <w:ind w:firstLine="567"/>
        <w:rPr>
          <w:rFonts w:ascii="Times New Roman" w:hAnsi="Times New Roman" w:cs="Times New Roman"/>
          <w:b/>
          <w:sz w:val="26"/>
          <w:szCs w:val="26"/>
        </w:rPr>
      </w:pPr>
    </w:p>
    <w:p w:rsidR="00DB3233" w:rsidRPr="00DB3233" w:rsidRDefault="00DB3233" w:rsidP="00BA6469">
      <w:pPr>
        <w:rPr>
          <w:rFonts w:ascii="Times New Roman" w:eastAsia="Calibri" w:hAnsi="Times New Roman" w:cs="Times New Roman"/>
          <w:b/>
          <w:sz w:val="26"/>
          <w:szCs w:val="26"/>
        </w:rPr>
      </w:pPr>
      <w:r w:rsidRPr="00DB3233">
        <w:rPr>
          <w:rFonts w:ascii="Times New Roman" w:eastAsia="Calibri" w:hAnsi="Times New Roman" w:cs="Times New Roman"/>
          <w:b/>
          <w:sz w:val="26"/>
          <w:szCs w:val="26"/>
        </w:rPr>
        <w:t>Третьякова</w:t>
      </w:r>
      <w:r w:rsidR="0032727F" w:rsidRPr="0032727F">
        <w:rPr>
          <w:rFonts w:ascii="Times New Roman" w:eastAsia="Calibri" w:hAnsi="Times New Roman" w:cs="Times New Roman"/>
          <w:b/>
          <w:sz w:val="26"/>
          <w:szCs w:val="26"/>
        </w:rPr>
        <w:t xml:space="preserve"> </w:t>
      </w:r>
      <w:r w:rsidR="0032727F" w:rsidRPr="00DB3233">
        <w:rPr>
          <w:rFonts w:ascii="Times New Roman" w:eastAsia="Calibri" w:hAnsi="Times New Roman" w:cs="Times New Roman"/>
          <w:b/>
          <w:sz w:val="26"/>
          <w:szCs w:val="26"/>
        </w:rPr>
        <w:t>О</w:t>
      </w:r>
      <w:r w:rsidR="00BA6469">
        <w:rPr>
          <w:rFonts w:ascii="Times New Roman" w:eastAsia="Calibri" w:hAnsi="Times New Roman" w:cs="Times New Roman"/>
          <w:b/>
          <w:sz w:val="26"/>
          <w:szCs w:val="26"/>
        </w:rPr>
        <w:t>льга Николаевна</w:t>
      </w:r>
    </w:p>
    <w:p w:rsidR="00DB3233" w:rsidRPr="00DB3233" w:rsidRDefault="00DB3233" w:rsidP="00DB3233">
      <w:pPr>
        <w:rPr>
          <w:rFonts w:ascii="Times New Roman" w:eastAsia="Calibri" w:hAnsi="Times New Roman" w:cs="Times New Roman"/>
          <w:b/>
          <w:sz w:val="26"/>
          <w:szCs w:val="26"/>
        </w:rPr>
      </w:pPr>
      <w:r w:rsidRPr="00DB3233">
        <w:rPr>
          <w:rFonts w:ascii="Times New Roman" w:eastAsia="Calibri" w:hAnsi="Times New Roman" w:cs="Times New Roman"/>
          <w:b/>
          <w:sz w:val="26"/>
          <w:szCs w:val="26"/>
        </w:rPr>
        <w:t>МБДОУ «Центр развития ребенка – детский сад № 8 «Рябинушка»</w:t>
      </w:r>
    </w:p>
    <w:p w:rsidR="00DB3233" w:rsidRPr="00DB3233" w:rsidRDefault="0032727F" w:rsidP="00DB3233">
      <w:pPr>
        <w:rPr>
          <w:rFonts w:ascii="Times New Roman" w:eastAsia="Calibri" w:hAnsi="Times New Roman" w:cs="Times New Roman"/>
          <w:b/>
          <w:sz w:val="26"/>
          <w:szCs w:val="26"/>
        </w:rPr>
      </w:pPr>
      <w:r w:rsidRPr="00DB3233">
        <w:rPr>
          <w:rFonts w:ascii="Times New Roman" w:eastAsia="Calibri" w:hAnsi="Times New Roman" w:cs="Times New Roman"/>
          <w:b/>
          <w:sz w:val="26"/>
          <w:szCs w:val="26"/>
        </w:rPr>
        <w:t xml:space="preserve">РОССИЙСКАЯ </w:t>
      </w:r>
      <w:r>
        <w:rPr>
          <w:rFonts w:ascii="Times New Roman" w:eastAsia="Calibri" w:hAnsi="Times New Roman" w:cs="Times New Roman"/>
          <w:b/>
          <w:sz w:val="26"/>
          <w:szCs w:val="26"/>
        </w:rPr>
        <w:t>Ф</w:t>
      </w:r>
      <w:r w:rsidRPr="00DB3233">
        <w:rPr>
          <w:rFonts w:ascii="Times New Roman" w:eastAsia="Calibri" w:hAnsi="Times New Roman" w:cs="Times New Roman"/>
          <w:b/>
          <w:sz w:val="26"/>
          <w:szCs w:val="26"/>
        </w:rPr>
        <w:t>ЕДЕРАЦИЯ</w:t>
      </w:r>
    </w:p>
    <w:p w:rsidR="00B5406F" w:rsidRDefault="00B5406F" w:rsidP="00B5406F">
      <w:pPr>
        <w:pStyle w:val="a3"/>
        <w:shd w:val="clear" w:color="auto" w:fill="FFFFFF"/>
        <w:spacing w:before="0" w:beforeAutospacing="0" w:after="0" w:afterAutospacing="0"/>
        <w:ind w:firstLine="709"/>
        <w:jc w:val="both"/>
        <w:rPr>
          <w:color w:val="000000"/>
          <w:sz w:val="28"/>
          <w:szCs w:val="28"/>
        </w:rPr>
      </w:pPr>
    </w:p>
    <w:p w:rsidR="00DB3233" w:rsidRPr="00DB3233" w:rsidRDefault="00DB3233" w:rsidP="00DB3233">
      <w:pPr>
        <w:ind w:firstLine="539"/>
        <w:jc w:val="both"/>
        <w:rPr>
          <w:rFonts w:ascii="Times New Roman" w:eastAsia="Calibri" w:hAnsi="Times New Roman" w:cs="Times New Roman"/>
          <w:sz w:val="24"/>
          <w:szCs w:val="24"/>
        </w:rPr>
      </w:pPr>
      <w:r w:rsidRPr="00DB3233">
        <w:rPr>
          <w:rFonts w:ascii="Times New Roman" w:eastAsia="Calibri" w:hAnsi="Times New Roman" w:cs="Times New Roman"/>
          <w:sz w:val="24"/>
          <w:szCs w:val="24"/>
        </w:rPr>
        <w:t>Аннотация: в данной статье рассматрива</w:t>
      </w:r>
      <w:r w:rsidR="007F37D2">
        <w:rPr>
          <w:rFonts w:ascii="Times New Roman" w:hAnsi="Times New Roman" w:cs="Times New Roman"/>
          <w:sz w:val="24"/>
          <w:szCs w:val="24"/>
        </w:rPr>
        <w:t>е</w:t>
      </w:r>
      <w:r w:rsidRPr="00DB3233">
        <w:rPr>
          <w:rFonts w:ascii="Times New Roman" w:eastAsia="Calibri" w:hAnsi="Times New Roman" w:cs="Times New Roman"/>
          <w:sz w:val="24"/>
          <w:szCs w:val="24"/>
        </w:rPr>
        <w:t xml:space="preserve">тся </w:t>
      </w:r>
      <w:r w:rsidR="007F37D2">
        <w:rPr>
          <w:rFonts w:ascii="Times New Roman" w:hAnsi="Times New Roman" w:cs="Times New Roman"/>
          <w:sz w:val="24"/>
          <w:szCs w:val="24"/>
        </w:rPr>
        <w:t xml:space="preserve">сотрудничество образовательной организации ее </w:t>
      </w:r>
      <w:r w:rsidRPr="00DB3233">
        <w:rPr>
          <w:rFonts w:ascii="Times New Roman" w:eastAsia="Calibri" w:hAnsi="Times New Roman" w:cs="Times New Roman"/>
          <w:sz w:val="24"/>
          <w:szCs w:val="24"/>
        </w:rPr>
        <w:t xml:space="preserve">основные </w:t>
      </w:r>
      <w:r>
        <w:rPr>
          <w:rFonts w:ascii="Times New Roman" w:hAnsi="Times New Roman" w:cs="Times New Roman"/>
          <w:sz w:val="24"/>
          <w:szCs w:val="24"/>
        </w:rPr>
        <w:t>функции</w:t>
      </w:r>
      <w:r w:rsidR="007F37D2">
        <w:rPr>
          <w:rFonts w:ascii="Times New Roman" w:hAnsi="Times New Roman" w:cs="Times New Roman"/>
          <w:sz w:val="24"/>
          <w:szCs w:val="24"/>
        </w:rPr>
        <w:t>, а также роль такого взаимодействия на воспитанников.</w:t>
      </w:r>
    </w:p>
    <w:p w:rsidR="00DB3233" w:rsidRPr="00DB3233" w:rsidRDefault="00DB3233" w:rsidP="00DB3233">
      <w:pPr>
        <w:ind w:firstLine="539"/>
        <w:jc w:val="both"/>
        <w:rPr>
          <w:rFonts w:ascii="Times New Roman" w:eastAsia="Calibri" w:hAnsi="Times New Roman" w:cs="Times New Roman"/>
          <w:sz w:val="28"/>
          <w:szCs w:val="28"/>
        </w:rPr>
      </w:pPr>
    </w:p>
    <w:p w:rsidR="0048060F" w:rsidRPr="00364A22" w:rsidRDefault="003F72DF" w:rsidP="00364A22">
      <w:pPr>
        <w:pStyle w:val="a3"/>
        <w:shd w:val="clear" w:color="auto" w:fill="FFFFFF"/>
        <w:spacing w:before="0" w:beforeAutospacing="0" w:after="0" w:afterAutospacing="0"/>
        <w:ind w:firstLine="567"/>
        <w:jc w:val="both"/>
        <w:rPr>
          <w:color w:val="000000"/>
        </w:rPr>
      </w:pPr>
      <w:r w:rsidRPr="00364A22">
        <w:rPr>
          <w:color w:val="000000"/>
        </w:rPr>
        <w:t>Изменения приоритетов в образовании, переход на ФГОС нового поколения ставит перед образовательны</w:t>
      </w:r>
      <w:r w:rsidR="007E74AC" w:rsidRPr="00364A22">
        <w:rPr>
          <w:color w:val="000000"/>
        </w:rPr>
        <w:t xml:space="preserve">ми организациями новые задачи. </w:t>
      </w:r>
      <w:r w:rsidR="000D77DD" w:rsidRPr="00364A22">
        <w:rPr>
          <w:color w:val="000000"/>
        </w:rPr>
        <w:t>За последние годы д</w:t>
      </w:r>
      <w:r w:rsidR="007E74AC" w:rsidRPr="00364A22">
        <w:rPr>
          <w:color w:val="000000"/>
        </w:rPr>
        <w:t>етский сад</w:t>
      </w:r>
      <w:r w:rsidR="000D77DD" w:rsidRPr="00364A22">
        <w:rPr>
          <w:color w:val="000000"/>
        </w:rPr>
        <w:t xml:space="preserve"> </w:t>
      </w:r>
      <w:r w:rsidR="007E74AC" w:rsidRPr="00364A22">
        <w:rPr>
          <w:color w:val="000000"/>
        </w:rPr>
        <w:t>стал</w:t>
      </w:r>
      <w:r w:rsidR="000D77DD" w:rsidRPr="00364A22">
        <w:rPr>
          <w:color w:val="000000"/>
        </w:rPr>
        <w:t xml:space="preserve"> местом пересечения </w:t>
      </w:r>
      <w:r w:rsidR="007C7734" w:rsidRPr="00364A22">
        <w:rPr>
          <w:color w:val="000000"/>
        </w:rPr>
        <w:t>интересов различных культурно-</w:t>
      </w:r>
      <w:r w:rsidR="000D77DD" w:rsidRPr="00364A22">
        <w:rPr>
          <w:color w:val="000000"/>
        </w:rPr>
        <w:t>образовательных</w:t>
      </w:r>
      <w:r w:rsidR="007E74AC" w:rsidRPr="00364A22">
        <w:rPr>
          <w:color w:val="000000"/>
        </w:rPr>
        <w:t xml:space="preserve"> организаций</w:t>
      </w:r>
      <w:r w:rsidR="000D77DD" w:rsidRPr="00364A22">
        <w:rPr>
          <w:color w:val="000000"/>
        </w:rPr>
        <w:t xml:space="preserve">, находящихся в </w:t>
      </w:r>
      <w:r w:rsidR="007C7734" w:rsidRPr="00364A22">
        <w:rPr>
          <w:color w:val="000000"/>
        </w:rPr>
        <w:t xml:space="preserve">его </w:t>
      </w:r>
      <w:r w:rsidR="000D77DD" w:rsidRPr="00364A22">
        <w:rPr>
          <w:color w:val="000000"/>
        </w:rPr>
        <w:t xml:space="preserve">ближайшем пространственном окружении. </w:t>
      </w:r>
    </w:p>
    <w:p w:rsidR="00D72961" w:rsidRPr="00364A22" w:rsidRDefault="000D77DD" w:rsidP="00364A22">
      <w:pPr>
        <w:ind w:firstLine="567"/>
        <w:jc w:val="both"/>
        <w:rPr>
          <w:rFonts w:ascii="Times New Roman" w:hAnsi="Times New Roman" w:cs="Times New Roman"/>
          <w:color w:val="000000"/>
          <w:sz w:val="24"/>
          <w:szCs w:val="24"/>
        </w:rPr>
      </w:pPr>
      <w:r w:rsidRPr="00364A22">
        <w:rPr>
          <w:rFonts w:ascii="Times New Roman" w:hAnsi="Times New Roman" w:cs="Times New Roman"/>
          <w:color w:val="000000"/>
          <w:sz w:val="24"/>
          <w:szCs w:val="24"/>
        </w:rPr>
        <w:t xml:space="preserve">Результаты </w:t>
      </w:r>
      <w:r w:rsidR="0021691D" w:rsidRPr="00364A22">
        <w:rPr>
          <w:rFonts w:ascii="Times New Roman" w:hAnsi="Times New Roman" w:cs="Times New Roman"/>
          <w:color w:val="000000"/>
          <w:sz w:val="24"/>
          <w:szCs w:val="24"/>
        </w:rPr>
        <w:t xml:space="preserve">взаимодействия </w:t>
      </w:r>
      <w:r w:rsidR="00B0434F" w:rsidRPr="00364A22">
        <w:rPr>
          <w:rFonts w:ascii="Times New Roman" w:hAnsi="Times New Roman" w:cs="Times New Roman"/>
          <w:color w:val="000000"/>
          <w:sz w:val="24"/>
          <w:szCs w:val="24"/>
        </w:rPr>
        <w:t xml:space="preserve">детского сада с социокультурными организациями </w:t>
      </w:r>
      <w:r w:rsidR="0021691D" w:rsidRPr="00364A22">
        <w:rPr>
          <w:rFonts w:ascii="Times New Roman" w:hAnsi="Times New Roman" w:cs="Times New Roman"/>
          <w:color w:val="000000"/>
          <w:sz w:val="24"/>
          <w:szCs w:val="24"/>
        </w:rPr>
        <w:t xml:space="preserve">могут быть различными в </w:t>
      </w:r>
      <w:r w:rsidRPr="00364A22">
        <w:rPr>
          <w:rFonts w:ascii="Times New Roman" w:hAnsi="Times New Roman" w:cs="Times New Roman"/>
          <w:color w:val="000000"/>
          <w:sz w:val="24"/>
          <w:szCs w:val="24"/>
        </w:rPr>
        <w:t>зависи</w:t>
      </w:r>
      <w:r w:rsidR="0021691D" w:rsidRPr="00364A22">
        <w:rPr>
          <w:rFonts w:ascii="Times New Roman" w:hAnsi="Times New Roman" w:cs="Times New Roman"/>
          <w:color w:val="000000"/>
          <w:sz w:val="24"/>
          <w:szCs w:val="24"/>
        </w:rPr>
        <w:t>мости</w:t>
      </w:r>
      <w:r w:rsidRPr="00364A22">
        <w:rPr>
          <w:rFonts w:ascii="Times New Roman" w:hAnsi="Times New Roman" w:cs="Times New Roman"/>
          <w:color w:val="000000"/>
          <w:sz w:val="24"/>
          <w:szCs w:val="24"/>
        </w:rPr>
        <w:t xml:space="preserve"> от </w:t>
      </w:r>
      <w:r w:rsidR="0021691D" w:rsidRPr="00364A22">
        <w:rPr>
          <w:rFonts w:ascii="Times New Roman" w:hAnsi="Times New Roman" w:cs="Times New Roman"/>
          <w:color w:val="000000"/>
          <w:sz w:val="24"/>
          <w:szCs w:val="24"/>
        </w:rPr>
        <w:t>его цели</w:t>
      </w:r>
      <w:r w:rsidRPr="00364A22">
        <w:rPr>
          <w:rFonts w:ascii="Times New Roman" w:hAnsi="Times New Roman" w:cs="Times New Roman"/>
          <w:color w:val="000000"/>
          <w:sz w:val="24"/>
          <w:szCs w:val="24"/>
        </w:rPr>
        <w:t xml:space="preserve">. </w:t>
      </w:r>
      <w:r w:rsidR="00D72961" w:rsidRPr="00364A22">
        <w:rPr>
          <w:rFonts w:ascii="Times New Roman" w:hAnsi="Times New Roman" w:cs="Times New Roman"/>
          <w:color w:val="000000"/>
          <w:sz w:val="24"/>
          <w:szCs w:val="24"/>
        </w:rPr>
        <w:t xml:space="preserve">В своих </w:t>
      </w:r>
      <w:r w:rsidR="00B027F1" w:rsidRPr="00364A22">
        <w:rPr>
          <w:rFonts w:ascii="Times New Roman" w:hAnsi="Times New Roman" w:cs="Times New Roman"/>
          <w:color w:val="000000"/>
          <w:sz w:val="24"/>
          <w:szCs w:val="24"/>
        </w:rPr>
        <w:t xml:space="preserve">исследованиях ученые, в частности </w:t>
      </w:r>
      <w:r w:rsidR="00D72961" w:rsidRPr="00364A22">
        <w:rPr>
          <w:rFonts w:ascii="Times New Roman" w:hAnsi="Times New Roman" w:cs="Times New Roman"/>
          <w:color w:val="000000"/>
          <w:sz w:val="24"/>
          <w:szCs w:val="24"/>
        </w:rPr>
        <w:t>С.</w:t>
      </w:r>
      <w:r w:rsidR="00150C9D" w:rsidRPr="00364A22">
        <w:rPr>
          <w:rFonts w:ascii="Times New Roman" w:hAnsi="Times New Roman" w:cs="Times New Roman"/>
          <w:color w:val="000000"/>
          <w:sz w:val="24"/>
          <w:szCs w:val="24"/>
        </w:rPr>
        <w:t xml:space="preserve"> </w:t>
      </w:r>
      <w:r w:rsidR="00D72961" w:rsidRPr="00364A22">
        <w:rPr>
          <w:rFonts w:ascii="Times New Roman" w:hAnsi="Times New Roman" w:cs="Times New Roman"/>
          <w:color w:val="000000"/>
          <w:sz w:val="24"/>
          <w:szCs w:val="24"/>
        </w:rPr>
        <w:t>А. Козлова</w:t>
      </w:r>
      <w:r w:rsidR="003C1EEE" w:rsidRPr="00364A22">
        <w:rPr>
          <w:rFonts w:ascii="Times New Roman" w:hAnsi="Times New Roman" w:cs="Times New Roman"/>
          <w:color w:val="000000"/>
          <w:sz w:val="24"/>
          <w:szCs w:val="24"/>
        </w:rPr>
        <w:t xml:space="preserve"> [</w:t>
      </w:r>
      <w:r w:rsidR="00150C9D" w:rsidRPr="00364A22">
        <w:rPr>
          <w:rFonts w:ascii="Times New Roman" w:hAnsi="Times New Roman" w:cs="Times New Roman"/>
          <w:color w:val="000000"/>
          <w:sz w:val="24"/>
          <w:szCs w:val="24"/>
        </w:rPr>
        <w:t>1</w:t>
      </w:r>
      <w:r w:rsidR="00B5406F" w:rsidRPr="00364A22">
        <w:rPr>
          <w:rFonts w:ascii="Times New Roman" w:hAnsi="Times New Roman" w:cs="Times New Roman"/>
          <w:color w:val="000000"/>
          <w:sz w:val="24"/>
          <w:szCs w:val="24"/>
        </w:rPr>
        <w:t>, 16</w:t>
      </w:r>
      <w:r w:rsidR="003C1EEE" w:rsidRPr="00364A22">
        <w:rPr>
          <w:rFonts w:ascii="Times New Roman" w:hAnsi="Times New Roman" w:cs="Times New Roman"/>
          <w:color w:val="000000"/>
          <w:sz w:val="24"/>
          <w:szCs w:val="24"/>
        </w:rPr>
        <w:t>]</w:t>
      </w:r>
      <w:r w:rsidR="00B027F1" w:rsidRPr="00364A22">
        <w:rPr>
          <w:rFonts w:ascii="Times New Roman" w:hAnsi="Times New Roman" w:cs="Times New Roman"/>
          <w:color w:val="000000"/>
          <w:sz w:val="24"/>
          <w:szCs w:val="24"/>
        </w:rPr>
        <w:t xml:space="preserve">, </w:t>
      </w:r>
      <w:r w:rsidR="00D72961" w:rsidRPr="00364A22">
        <w:rPr>
          <w:rFonts w:ascii="Times New Roman" w:hAnsi="Times New Roman" w:cs="Times New Roman"/>
          <w:color w:val="000000"/>
          <w:sz w:val="24"/>
          <w:szCs w:val="24"/>
        </w:rPr>
        <w:t>убедительно доказывают, что современное ДОУ должно конструировать педагогическую деятельность, используя потенциал ближайшего окружения посредством широкого взаимодействия с различным</w:t>
      </w:r>
      <w:r w:rsidR="0021691D" w:rsidRPr="00364A22">
        <w:rPr>
          <w:rFonts w:ascii="Times New Roman" w:hAnsi="Times New Roman" w:cs="Times New Roman"/>
          <w:color w:val="000000"/>
          <w:sz w:val="24"/>
          <w:szCs w:val="24"/>
        </w:rPr>
        <w:t xml:space="preserve">и учреждениями. Сотрудничество </w:t>
      </w:r>
      <w:r w:rsidR="00D72961" w:rsidRPr="00364A22">
        <w:rPr>
          <w:rFonts w:ascii="Times New Roman" w:hAnsi="Times New Roman" w:cs="Times New Roman"/>
          <w:color w:val="000000"/>
          <w:sz w:val="24"/>
          <w:szCs w:val="24"/>
        </w:rPr>
        <w:t xml:space="preserve">на основе объединения образовательных ресурсов </w:t>
      </w:r>
      <w:r w:rsidR="0021691D" w:rsidRPr="00364A22">
        <w:rPr>
          <w:rFonts w:ascii="Times New Roman" w:hAnsi="Times New Roman" w:cs="Times New Roman"/>
          <w:color w:val="000000"/>
          <w:sz w:val="24"/>
          <w:szCs w:val="24"/>
        </w:rPr>
        <w:t xml:space="preserve">разных культурных и образовательных организаций </w:t>
      </w:r>
      <w:r w:rsidR="00D72961" w:rsidRPr="00364A22">
        <w:rPr>
          <w:rFonts w:ascii="Times New Roman" w:hAnsi="Times New Roman" w:cs="Times New Roman"/>
          <w:color w:val="000000"/>
          <w:sz w:val="24"/>
          <w:szCs w:val="24"/>
        </w:rPr>
        <w:t>создает благоприятные возможности для раскрытия и развития способностей каждой отдельной личности, её самоопределения. Л.</w:t>
      </w:r>
      <w:r w:rsidR="00150C9D" w:rsidRPr="00364A22">
        <w:rPr>
          <w:rFonts w:ascii="Times New Roman" w:hAnsi="Times New Roman" w:cs="Times New Roman"/>
          <w:color w:val="000000"/>
          <w:sz w:val="24"/>
          <w:szCs w:val="24"/>
        </w:rPr>
        <w:t xml:space="preserve"> </w:t>
      </w:r>
      <w:r w:rsidR="00D72961" w:rsidRPr="00364A22">
        <w:rPr>
          <w:rFonts w:ascii="Times New Roman" w:hAnsi="Times New Roman" w:cs="Times New Roman"/>
          <w:color w:val="000000"/>
          <w:sz w:val="24"/>
          <w:szCs w:val="24"/>
        </w:rPr>
        <w:t>В.</w:t>
      </w:r>
      <w:r w:rsidR="000A5B04" w:rsidRPr="00364A22">
        <w:rPr>
          <w:rFonts w:ascii="Times New Roman" w:hAnsi="Times New Roman" w:cs="Times New Roman"/>
          <w:color w:val="000000"/>
          <w:sz w:val="24"/>
          <w:szCs w:val="24"/>
        </w:rPr>
        <w:t xml:space="preserve"> </w:t>
      </w:r>
      <w:r w:rsidR="00D72961" w:rsidRPr="00364A22">
        <w:rPr>
          <w:rFonts w:ascii="Times New Roman" w:hAnsi="Times New Roman" w:cs="Times New Roman"/>
          <w:color w:val="000000"/>
          <w:sz w:val="24"/>
          <w:szCs w:val="24"/>
        </w:rPr>
        <w:t>Коломийченко</w:t>
      </w:r>
      <w:r w:rsidR="0091090C" w:rsidRPr="00364A22">
        <w:rPr>
          <w:rFonts w:ascii="Times New Roman" w:hAnsi="Times New Roman" w:cs="Times New Roman"/>
          <w:color w:val="000000"/>
          <w:sz w:val="24"/>
          <w:szCs w:val="24"/>
        </w:rPr>
        <w:t>,</w:t>
      </w:r>
      <w:r w:rsidR="00364A22">
        <w:rPr>
          <w:rFonts w:ascii="Times New Roman" w:hAnsi="Times New Roman" w:cs="Times New Roman"/>
          <w:color w:val="000000"/>
          <w:sz w:val="24"/>
          <w:szCs w:val="24"/>
        </w:rPr>
        <w:t xml:space="preserve"> </w:t>
      </w:r>
      <w:r w:rsidR="0091090C" w:rsidRPr="00364A22">
        <w:rPr>
          <w:rFonts w:ascii="Times New Roman" w:hAnsi="Times New Roman" w:cs="Times New Roman"/>
          <w:color w:val="000000"/>
          <w:sz w:val="24"/>
          <w:szCs w:val="24"/>
        </w:rPr>
        <w:t>А.</w:t>
      </w:r>
      <w:r w:rsidR="00150C9D" w:rsidRPr="00364A22">
        <w:rPr>
          <w:rFonts w:ascii="Times New Roman" w:hAnsi="Times New Roman" w:cs="Times New Roman"/>
          <w:color w:val="000000"/>
          <w:sz w:val="24"/>
          <w:szCs w:val="24"/>
        </w:rPr>
        <w:t xml:space="preserve"> </w:t>
      </w:r>
      <w:r w:rsidR="0091090C" w:rsidRPr="00364A22">
        <w:rPr>
          <w:rFonts w:ascii="Times New Roman" w:hAnsi="Times New Roman" w:cs="Times New Roman"/>
          <w:color w:val="000000"/>
          <w:sz w:val="24"/>
          <w:szCs w:val="24"/>
        </w:rPr>
        <w:t xml:space="preserve">И. Савенков </w:t>
      </w:r>
      <w:r w:rsidR="00D72961" w:rsidRPr="00364A22">
        <w:rPr>
          <w:rFonts w:ascii="Times New Roman" w:hAnsi="Times New Roman" w:cs="Times New Roman"/>
          <w:color w:val="000000"/>
          <w:sz w:val="24"/>
          <w:szCs w:val="24"/>
        </w:rPr>
        <w:t>в своих научных трудах обосновыва</w:t>
      </w:r>
      <w:r w:rsidR="0091090C" w:rsidRPr="00364A22">
        <w:rPr>
          <w:rFonts w:ascii="Times New Roman" w:hAnsi="Times New Roman" w:cs="Times New Roman"/>
          <w:color w:val="000000"/>
          <w:sz w:val="24"/>
          <w:szCs w:val="24"/>
        </w:rPr>
        <w:t>ю</w:t>
      </w:r>
      <w:r w:rsidR="00D72961" w:rsidRPr="00364A22">
        <w:rPr>
          <w:rFonts w:ascii="Times New Roman" w:hAnsi="Times New Roman" w:cs="Times New Roman"/>
          <w:color w:val="000000"/>
          <w:sz w:val="24"/>
          <w:szCs w:val="24"/>
        </w:rPr>
        <w:t xml:space="preserve">т положение о том, что становление </w:t>
      </w:r>
      <w:r w:rsidR="0091090C" w:rsidRPr="00364A22">
        <w:rPr>
          <w:rFonts w:ascii="Times New Roman" w:hAnsi="Times New Roman" w:cs="Times New Roman"/>
          <w:color w:val="000000"/>
          <w:sz w:val="24"/>
          <w:szCs w:val="24"/>
        </w:rPr>
        <w:t xml:space="preserve">и развитие </w:t>
      </w:r>
      <w:r w:rsidR="00D72961" w:rsidRPr="00364A22">
        <w:rPr>
          <w:rFonts w:ascii="Times New Roman" w:hAnsi="Times New Roman" w:cs="Times New Roman"/>
          <w:color w:val="000000"/>
          <w:sz w:val="24"/>
          <w:szCs w:val="24"/>
        </w:rPr>
        <w:t>детей дошкольного возраста осуществляется как в ходе стихийного взаимодействия ребенка с социальной действительностью и её объектами, так и в процессе целенаправленного вхождения в социальную культуру</w:t>
      </w:r>
      <w:r w:rsidR="0091090C" w:rsidRPr="00364A22">
        <w:rPr>
          <w:rFonts w:ascii="Times New Roman" w:hAnsi="Times New Roman" w:cs="Times New Roman"/>
          <w:color w:val="000000"/>
          <w:sz w:val="24"/>
          <w:szCs w:val="24"/>
        </w:rPr>
        <w:t>, посредством общения со значимым взрослым</w:t>
      </w:r>
      <w:r w:rsidR="0021691D" w:rsidRPr="00364A22">
        <w:rPr>
          <w:rFonts w:ascii="Times New Roman" w:hAnsi="Times New Roman" w:cs="Times New Roman"/>
          <w:color w:val="000000"/>
          <w:sz w:val="24"/>
          <w:szCs w:val="24"/>
        </w:rPr>
        <w:t xml:space="preserve"> [</w:t>
      </w:r>
      <w:r w:rsidR="000E596B" w:rsidRPr="00364A22">
        <w:rPr>
          <w:rFonts w:ascii="Times New Roman" w:hAnsi="Times New Roman" w:cs="Times New Roman"/>
          <w:color w:val="000000"/>
          <w:sz w:val="24"/>
          <w:szCs w:val="24"/>
        </w:rPr>
        <w:t>2, 3</w:t>
      </w:r>
      <w:r w:rsidR="0021691D" w:rsidRPr="00364A22">
        <w:rPr>
          <w:rFonts w:ascii="Times New Roman" w:hAnsi="Times New Roman" w:cs="Times New Roman"/>
          <w:color w:val="000000"/>
          <w:sz w:val="24"/>
          <w:szCs w:val="24"/>
        </w:rPr>
        <w:t>]</w:t>
      </w:r>
      <w:r w:rsidR="00D72961" w:rsidRPr="00364A22">
        <w:rPr>
          <w:rFonts w:ascii="Times New Roman" w:hAnsi="Times New Roman" w:cs="Times New Roman"/>
          <w:color w:val="000000"/>
          <w:sz w:val="24"/>
          <w:szCs w:val="24"/>
        </w:rPr>
        <w:t>.</w:t>
      </w:r>
    </w:p>
    <w:p w:rsidR="0091090C" w:rsidRPr="00364A22" w:rsidRDefault="0048060F" w:rsidP="00364A22">
      <w:pPr>
        <w:ind w:firstLine="567"/>
        <w:jc w:val="both"/>
        <w:rPr>
          <w:rFonts w:ascii="Times New Roman" w:hAnsi="Times New Roman" w:cs="Times New Roman"/>
          <w:sz w:val="24"/>
          <w:szCs w:val="24"/>
        </w:rPr>
      </w:pPr>
      <w:r w:rsidRPr="00364A22">
        <w:rPr>
          <w:rFonts w:ascii="Times New Roman" w:hAnsi="Times New Roman" w:cs="Times New Roman"/>
          <w:sz w:val="24"/>
          <w:szCs w:val="24"/>
        </w:rPr>
        <w:t xml:space="preserve">Наше </w:t>
      </w:r>
      <w:r w:rsidR="00D72961" w:rsidRPr="00364A22">
        <w:rPr>
          <w:rFonts w:ascii="Times New Roman" w:hAnsi="Times New Roman" w:cs="Times New Roman"/>
          <w:sz w:val="24"/>
          <w:szCs w:val="24"/>
        </w:rPr>
        <w:t>д</w:t>
      </w:r>
      <w:r w:rsidRPr="00364A22">
        <w:rPr>
          <w:rFonts w:ascii="Times New Roman" w:hAnsi="Times New Roman" w:cs="Times New Roman"/>
          <w:sz w:val="24"/>
          <w:szCs w:val="24"/>
        </w:rPr>
        <w:t xml:space="preserve">ошкольное образовательное учреждение является центром выявления и развития одаренных детей </w:t>
      </w:r>
      <w:r w:rsidR="00D72961" w:rsidRPr="00364A22">
        <w:rPr>
          <w:rFonts w:ascii="Times New Roman" w:hAnsi="Times New Roman" w:cs="Times New Roman"/>
          <w:sz w:val="24"/>
          <w:szCs w:val="24"/>
        </w:rPr>
        <w:t>в городе Димитровграде</w:t>
      </w:r>
      <w:r w:rsidRPr="00364A22">
        <w:rPr>
          <w:rFonts w:ascii="Times New Roman" w:hAnsi="Times New Roman" w:cs="Times New Roman"/>
          <w:sz w:val="24"/>
          <w:szCs w:val="24"/>
        </w:rPr>
        <w:t xml:space="preserve">. Оно </w:t>
      </w:r>
      <w:r w:rsidR="000E286C" w:rsidRPr="00364A22">
        <w:rPr>
          <w:rFonts w:ascii="Times New Roman" w:hAnsi="Times New Roman" w:cs="Times New Roman"/>
          <w:sz w:val="24"/>
          <w:szCs w:val="24"/>
        </w:rPr>
        <w:t xml:space="preserve">координирует деятельность </w:t>
      </w:r>
      <w:r w:rsidRPr="00364A22">
        <w:rPr>
          <w:rFonts w:ascii="Times New Roman" w:hAnsi="Times New Roman" w:cs="Times New Roman"/>
          <w:sz w:val="24"/>
          <w:szCs w:val="24"/>
        </w:rPr>
        <w:t xml:space="preserve">образовательных и социокультурных учреждений </w:t>
      </w:r>
      <w:r w:rsidR="00D72961" w:rsidRPr="00364A22">
        <w:rPr>
          <w:rFonts w:ascii="Times New Roman" w:hAnsi="Times New Roman" w:cs="Times New Roman"/>
          <w:sz w:val="24"/>
          <w:szCs w:val="24"/>
        </w:rPr>
        <w:t>города</w:t>
      </w:r>
      <w:r w:rsidR="000E286C" w:rsidRPr="00364A22">
        <w:rPr>
          <w:rFonts w:ascii="Times New Roman" w:hAnsi="Times New Roman" w:cs="Times New Roman"/>
          <w:sz w:val="24"/>
          <w:szCs w:val="24"/>
        </w:rPr>
        <w:t xml:space="preserve">, занимающихся развитием </w:t>
      </w:r>
      <w:r w:rsidRPr="00364A22">
        <w:rPr>
          <w:rFonts w:ascii="Times New Roman" w:hAnsi="Times New Roman" w:cs="Times New Roman"/>
          <w:sz w:val="24"/>
          <w:szCs w:val="24"/>
        </w:rPr>
        <w:t>способностей одаренных детей.</w:t>
      </w:r>
      <w:r w:rsidRPr="00364A22">
        <w:rPr>
          <w:rFonts w:ascii="Times New Roman" w:hAnsi="Times New Roman" w:cs="Times New Roman"/>
          <w:color w:val="000000"/>
          <w:sz w:val="24"/>
          <w:szCs w:val="24"/>
        </w:rPr>
        <w:t xml:space="preserve"> </w:t>
      </w:r>
      <w:r w:rsidR="00254BB6" w:rsidRPr="00364A22">
        <w:rPr>
          <w:rFonts w:ascii="Times New Roman" w:hAnsi="Times New Roman" w:cs="Times New Roman"/>
          <w:color w:val="000000"/>
          <w:sz w:val="24"/>
          <w:szCs w:val="24"/>
        </w:rPr>
        <w:t>В качестве</w:t>
      </w:r>
      <w:r w:rsidR="00FA630D" w:rsidRPr="00364A22">
        <w:rPr>
          <w:rFonts w:ascii="Times New Roman" w:hAnsi="Times New Roman" w:cs="Times New Roman"/>
          <w:sz w:val="24"/>
          <w:szCs w:val="24"/>
        </w:rPr>
        <w:t xml:space="preserve"> центра выявления и развития одаренных детей,</w:t>
      </w:r>
      <w:r w:rsidR="0091090C" w:rsidRPr="00364A22">
        <w:rPr>
          <w:rFonts w:ascii="Times New Roman" w:hAnsi="Times New Roman" w:cs="Times New Roman"/>
          <w:sz w:val="24"/>
          <w:szCs w:val="24"/>
        </w:rPr>
        <w:t xml:space="preserve"> д</w:t>
      </w:r>
      <w:r w:rsidR="00254BB6" w:rsidRPr="00364A22">
        <w:rPr>
          <w:rFonts w:ascii="Times New Roman" w:hAnsi="Times New Roman" w:cs="Times New Roman"/>
          <w:sz w:val="24"/>
          <w:szCs w:val="24"/>
        </w:rPr>
        <w:t>етский сад</w:t>
      </w:r>
      <w:r w:rsidR="00FA630D" w:rsidRPr="00364A22">
        <w:rPr>
          <w:rFonts w:ascii="Times New Roman" w:hAnsi="Times New Roman" w:cs="Times New Roman"/>
          <w:sz w:val="24"/>
          <w:szCs w:val="24"/>
        </w:rPr>
        <w:t xml:space="preserve"> выполняет следующие функции:</w:t>
      </w:r>
    </w:p>
    <w:p w:rsidR="0091090C" w:rsidRPr="00364A22" w:rsidRDefault="00FA630D" w:rsidP="00364A22">
      <w:pPr>
        <w:pStyle w:val="2"/>
        <w:ind w:firstLine="567"/>
        <w:rPr>
          <w:sz w:val="24"/>
          <w:szCs w:val="24"/>
        </w:rPr>
      </w:pPr>
      <w:r w:rsidRPr="00364A22">
        <w:rPr>
          <w:b/>
          <w:i/>
          <w:sz w:val="24"/>
          <w:szCs w:val="24"/>
        </w:rPr>
        <w:t xml:space="preserve">Инициативная функция. </w:t>
      </w:r>
      <w:r w:rsidRPr="00364A22">
        <w:rPr>
          <w:sz w:val="24"/>
          <w:szCs w:val="24"/>
        </w:rPr>
        <w:t>Педагогический коллектив ДОУ</w:t>
      </w:r>
      <w:r w:rsidR="00254BB6" w:rsidRPr="00364A22">
        <w:rPr>
          <w:sz w:val="24"/>
          <w:szCs w:val="24"/>
        </w:rPr>
        <w:t xml:space="preserve"> взял на себя роль инициатора </w:t>
      </w:r>
      <w:r w:rsidRPr="00364A22">
        <w:rPr>
          <w:sz w:val="24"/>
          <w:szCs w:val="24"/>
        </w:rPr>
        <w:t xml:space="preserve">организации в </w:t>
      </w:r>
      <w:r w:rsidR="0091090C" w:rsidRPr="00364A22">
        <w:rPr>
          <w:sz w:val="24"/>
          <w:szCs w:val="24"/>
        </w:rPr>
        <w:t>городе</w:t>
      </w:r>
      <w:r w:rsidRPr="00364A22">
        <w:rPr>
          <w:sz w:val="24"/>
          <w:szCs w:val="24"/>
        </w:rPr>
        <w:t xml:space="preserve"> системы по раннему выявлению и развитию одаренности детей дошкольного возраста. Педагоги ДОУ, зная сензитивные периоды развития тех или иных способностей</w:t>
      </w:r>
      <w:r w:rsidR="0025324F" w:rsidRPr="00364A22">
        <w:rPr>
          <w:sz w:val="24"/>
          <w:szCs w:val="24"/>
        </w:rPr>
        <w:t xml:space="preserve"> детей, обращаются с инициативой </w:t>
      </w:r>
      <w:r w:rsidRPr="00364A22">
        <w:rPr>
          <w:sz w:val="24"/>
          <w:szCs w:val="24"/>
        </w:rPr>
        <w:t>к педагогам и работникам образовательны</w:t>
      </w:r>
      <w:r w:rsidR="0025324F" w:rsidRPr="00364A22">
        <w:rPr>
          <w:sz w:val="24"/>
          <w:szCs w:val="24"/>
        </w:rPr>
        <w:t xml:space="preserve">х и социокультурных учреждений </w:t>
      </w:r>
      <w:r w:rsidR="0091090C" w:rsidRPr="00364A22">
        <w:rPr>
          <w:sz w:val="24"/>
          <w:szCs w:val="24"/>
        </w:rPr>
        <w:t xml:space="preserve">города, </w:t>
      </w:r>
      <w:r w:rsidR="00BB4F16" w:rsidRPr="00364A22">
        <w:rPr>
          <w:sz w:val="24"/>
          <w:szCs w:val="24"/>
        </w:rPr>
        <w:t>микро</w:t>
      </w:r>
      <w:r w:rsidR="0091090C" w:rsidRPr="00364A22">
        <w:rPr>
          <w:sz w:val="24"/>
          <w:szCs w:val="24"/>
        </w:rPr>
        <w:t>района</w:t>
      </w:r>
      <w:r w:rsidR="0025324F" w:rsidRPr="00364A22">
        <w:rPr>
          <w:sz w:val="24"/>
          <w:szCs w:val="24"/>
        </w:rPr>
        <w:t xml:space="preserve"> (детская музыкальная школа, детская художественная школа, </w:t>
      </w:r>
      <w:r w:rsidRPr="00364A22">
        <w:rPr>
          <w:sz w:val="24"/>
          <w:szCs w:val="24"/>
        </w:rPr>
        <w:t>детская хоровая студия «Апрель», городская станция юн</w:t>
      </w:r>
      <w:r w:rsidR="00BB4F16" w:rsidRPr="00364A22">
        <w:rPr>
          <w:sz w:val="24"/>
          <w:szCs w:val="24"/>
        </w:rPr>
        <w:t>н</w:t>
      </w:r>
      <w:r w:rsidRPr="00364A22">
        <w:rPr>
          <w:sz w:val="24"/>
          <w:szCs w:val="24"/>
        </w:rPr>
        <w:t xml:space="preserve">атов, </w:t>
      </w:r>
      <w:r w:rsidR="00656AB1" w:rsidRPr="00364A22">
        <w:rPr>
          <w:sz w:val="24"/>
          <w:szCs w:val="24"/>
        </w:rPr>
        <w:t>культурно</w:t>
      </w:r>
      <w:r w:rsidRPr="00364A22">
        <w:rPr>
          <w:sz w:val="24"/>
          <w:szCs w:val="24"/>
        </w:rPr>
        <w:t xml:space="preserve">-выставочный центр «Радуга», </w:t>
      </w:r>
      <w:r w:rsidR="00B5406F" w:rsidRPr="00364A22">
        <w:rPr>
          <w:sz w:val="24"/>
          <w:szCs w:val="24"/>
        </w:rPr>
        <w:t>центр дополнительного образования детей</w:t>
      </w:r>
      <w:r w:rsidRPr="00364A22">
        <w:rPr>
          <w:sz w:val="24"/>
          <w:szCs w:val="24"/>
        </w:rPr>
        <w:t xml:space="preserve"> «Вита», детская городская библиотека, библиотека семейного чтения</w:t>
      </w:r>
      <w:r w:rsidR="0091090C" w:rsidRPr="00364A22">
        <w:rPr>
          <w:sz w:val="24"/>
          <w:szCs w:val="24"/>
        </w:rPr>
        <w:t xml:space="preserve"> и др.</w:t>
      </w:r>
      <w:r w:rsidRPr="00364A22">
        <w:rPr>
          <w:sz w:val="24"/>
          <w:szCs w:val="24"/>
        </w:rPr>
        <w:t xml:space="preserve">) объединить усилия и свои </w:t>
      </w:r>
      <w:r w:rsidR="0025324F" w:rsidRPr="00364A22">
        <w:rPr>
          <w:sz w:val="24"/>
          <w:szCs w:val="24"/>
        </w:rPr>
        <w:t xml:space="preserve">возможности с целью </w:t>
      </w:r>
      <w:r w:rsidRPr="00364A22">
        <w:rPr>
          <w:sz w:val="24"/>
          <w:szCs w:val="24"/>
        </w:rPr>
        <w:t>обеспечения условий для развития детей дошкольного возраста</w:t>
      </w:r>
      <w:r w:rsidR="0025324F" w:rsidRPr="00364A22">
        <w:rPr>
          <w:sz w:val="24"/>
          <w:szCs w:val="24"/>
        </w:rPr>
        <w:t xml:space="preserve"> с задатками одаренности</w:t>
      </w:r>
      <w:r w:rsidRPr="00364A22">
        <w:rPr>
          <w:sz w:val="24"/>
          <w:szCs w:val="24"/>
        </w:rPr>
        <w:t xml:space="preserve">. </w:t>
      </w:r>
    </w:p>
    <w:p w:rsidR="0091090C" w:rsidRPr="00364A22" w:rsidRDefault="00FA630D" w:rsidP="00364A22">
      <w:pPr>
        <w:pStyle w:val="2"/>
        <w:ind w:firstLine="567"/>
        <w:rPr>
          <w:sz w:val="24"/>
          <w:szCs w:val="24"/>
        </w:rPr>
      </w:pPr>
      <w:r w:rsidRPr="00364A22">
        <w:rPr>
          <w:b/>
          <w:i/>
          <w:sz w:val="24"/>
          <w:szCs w:val="24"/>
        </w:rPr>
        <w:t>Организационная функция</w:t>
      </w:r>
      <w:r w:rsidR="0025324F" w:rsidRPr="00364A22">
        <w:rPr>
          <w:b/>
          <w:i/>
          <w:sz w:val="24"/>
          <w:szCs w:val="24"/>
        </w:rPr>
        <w:t xml:space="preserve"> </w:t>
      </w:r>
      <w:r w:rsidR="0025324F" w:rsidRPr="00364A22">
        <w:rPr>
          <w:sz w:val="24"/>
          <w:szCs w:val="24"/>
        </w:rPr>
        <w:t>предполагает</w:t>
      </w:r>
      <w:r w:rsidR="0025324F" w:rsidRPr="00364A22">
        <w:rPr>
          <w:b/>
          <w:i/>
          <w:sz w:val="24"/>
          <w:szCs w:val="24"/>
        </w:rPr>
        <w:t xml:space="preserve"> </w:t>
      </w:r>
      <w:r w:rsidR="0025324F" w:rsidRPr="00364A22">
        <w:rPr>
          <w:sz w:val="24"/>
          <w:szCs w:val="24"/>
        </w:rPr>
        <w:t>у</w:t>
      </w:r>
      <w:r w:rsidRPr="00364A22">
        <w:rPr>
          <w:sz w:val="24"/>
          <w:szCs w:val="24"/>
        </w:rPr>
        <w:t xml:space="preserve">становление контактов с администраций, педагогами и другими сотрудниками образовательных и социокультурных </w:t>
      </w:r>
      <w:r w:rsidR="0025324F" w:rsidRPr="00364A22">
        <w:rPr>
          <w:sz w:val="24"/>
          <w:szCs w:val="24"/>
        </w:rPr>
        <w:t xml:space="preserve">организаций </w:t>
      </w:r>
      <w:r w:rsidRPr="00364A22">
        <w:rPr>
          <w:sz w:val="24"/>
          <w:szCs w:val="24"/>
        </w:rPr>
        <w:t>микрорайона и города, проведение сов</w:t>
      </w:r>
      <w:r w:rsidR="0025324F" w:rsidRPr="00364A22">
        <w:rPr>
          <w:sz w:val="24"/>
          <w:szCs w:val="24"/>
        </w:rPr>
        <w:t xml:space="preserve">местных совещаний, составление </w:t>
      </w:r>
      <w:r w:rsidRPr="00364A22">
        <w:rPr>
          <w:sz w:val="24"/>
          <w:szCs w:val="24"/>
        </w:rPr>
        <w:t>программ и планов совмес</w:t>
      </w:r>
      <w:r w:rsidR="0025324F" w:rsidRPr="00364A22">
        <w:rPr>
          <w:sz w:val="24"/>
          <w:szCs w:val="24"/>
        </w:rPr>
        <w:t xml:space="preserve">тной деятельности, создание общего банка </w:t>
      </w:r>
      <w:r w:rsidRPr="00364A22">
        <w:rPr>
          <w:sz w:val="24"/>
          <w:szCs w:val="24"/>
        </w:rPr>
        <w:t>диагностических материалов, методик и технологий работы с детьми, проведение совместных мероприятий с детьми и родителями воспитанников.</w:t>
      </w:r>
    </w:p>
    <w:p w:rsidR="0091090C" w:rsidRPr="00364A22" w:rsidRDefault="00FA630D" w:rsidP="00364A22">
      <w:pPr>
        <w:pStyle w:val="2"/>
        <w:ind w:firstLine="567"/>
        <w:rPr>
          <w:sz w:val="24"/>
          <w:szCs w:val="24"/>
        </w:rPr>
      </w:pPr>
      <w:r w:rsidRPr="00364A22">
        <w:rPr>
          <w:b/>
          <w:i/>
          <w:sz w:val="24"/>
          <w:szCs w:val="24"/>
        </w:rPr>
        <w:lastRenderedPageBreak/>
        <w:t>Диагностическая функция.</w:t>
      </w:r>
      <w:r w:rsidR="0025324F" w:rsidRPr="00364A22">
        <w:rPr>
          <w:sz w:val="24"/>
          <w:szCs w:val="24"/>
        </w:rPr>
        <w:t xml:space="preserve"> Поскольку штаты ДОО</w:t>
      </w:r>
      <w:r w:rsidRPr="00364A22">
        <w:rPr>
          <w:sz w:val="24"/>
          <w:szCs w:val="24"/>
        </w:rPr>
        <w:t xml:space="preserve"> укомплектованы квалифицированными специалистами по всем направлениям работы с детьми (педагог-психолог, музыкальный руководитель, инструктор по физической культуре, педагоги дополнительного образования по изобразительной деятельност</w:t>
      </w:r>
      <w:r w:rsidR="0091090C" w:rsidRPr="00364A22">
        <w:rPr>
          <w:sz w:val="24"/>
          <w:szCs w:val="24"/>
        </w:rPr>
        <w:t>и, по театральной деятельности</w:t>
      </w:r>
      <w:r w:rsidRPr="00364A22">
        <w:rPr>
          <w:sz w:val="24"/>
          <w:szCs w:val="24"/>
        </w:rPr>
        <w:t>), то ДОУ выполняет функцию первичной диа</w:t>
      </w:r>
      <w:r w:rsidR="0025324F" w:rsidRPr="00364A22">
        <w:rPr>
          <w:sz w:val="24"/>
          <w:szCs w:val="24"/>
        </w:rPr>
        <w:t xml:space="preserve">гностики детей посещающих ДОУ. Наши педагоги осуществляют </w:t>
      </w:r>
      <w:r w:rsidRPr="00364A22">
        <w:rPr>
          <w:sz w:val="24"/>
          <w:szCs w:val="24"/>
        </w:rPr>
        <w:t>мониторинг развития способностей реб</w:t>
      </w:r>
      <w:r w:rsidR="0025324F" w:rsidRPr="00364A22">
        <w:rPr>
          <w:sz w:val="24"/>
          <w:szCs w:val="24"/>
        </w:rPr>
        <w:t>енка в период его посещения ДОУ,</w:t>
      </w:r>
      <w:r w:rsidRPr="00364A22">
        <w:rPr>
          <w:sz w:val="24"/>
          <w:szCs w:val="24"/>
        </w:rPr>
        <w:t xml:space="preserve"> </w:t>
      </w:r>
      <w:r w:rsidR="0025324F" w:rsidRPr="00364A22">
        <w:rPr>
          <w:sz w:val="24"/>
          <w:szCs w:val="24"/>
        </w:rPr>
        <w:t>итоговую диагностику, оказываю</w:t>
      </w:r>
      <w:r w:rsidRPr="00364A22">
        <w:rPr>
          <w:sz w:val="24"/>
          <w:szCs w:val="24"/>
        </w:rPr>
        <w:t>т п</w:t>
      </w:r>
      <w:r w:rsidR="0025324F" w:rsidRPr="00364A22">
        <w:rPr>
          <w:sz w:val="24"/>
          <w:szCs w:val="24"/>
        </w:rPr>
        <w:t>омощь в диагностике детей всем организациям</w:t>
      </w:r>
      <w:r w:rsidRPr="00364A22">
        <w:rPr>
          <w:sz w:val="24"/>
          <w:szCs w:val="24"/>
        </w:rPr>
        <w:t>, участвующим в совместной работе.</w:t>
      </w:r>
    </w:p>
    <w:p w:rsidR="0091090C" w:rsidRPr="00364A22" w:rsidRDefault="00FA630D" w:rsidP="00364A22">
      <w:pPr>
        <w:pStyle w:val="2"/>
        <w:ind w:firstLine="567"/>
        <w:rPr>
          <w:sz w:val="24"/>
          <w:szCs w:val="24"/>
        </w:rPr>
      </w:pPr>
      <w:r w:rsidRPr="00364A22">
        <w:rPr>
          <w:b/>
          <w:i/>
          <w:sz w:val="24"/>
          <w:szCs w:val="24"/>
        </w:rPr>
        <w:t xml:space="preserve">Координирующая функция. </w:t>
      </w:r>
      <w:r w:rsidRPr="00364A22">
        <w:rPr>
          <w:sz w:val="24"/>
          <w:szCs w:val="24"/>
        </w:rPr>
        <w:t>Являясь центром взаимодействия учреждений микрорайона, ДОУ является координатором таких работ, как составление совместных планов деятельности, общих мероприятий, поиск и разработка диагностических методик, разработка и апробирование технологий развития детской одаренности, повышения квалификации педагогов и родителей.</w:t>
      </w:r>
    </w:p>
    <w:p w:rsidR="0091090C" w:rsidRPr="00364A22" w:rsidRDefault="00FA630D" w:rsidP="00364A22">
      <w:pPr>
        <w:pStyle w:val="2"/>
        <w:ind w:firstLine="567"/>
        <w:rPr>
          <w:sz w:val="24"/>
          <w:szCs w:val="24"/>
        </w:rPr>
      </w:pPr>
      <w:r w:rsidRPr="00364A22">
        <w:rPr>
          <w:b/>
          <w:i/>
          <w:sz w:val="24"/>
          <w:szCs w:val="24"/>
        </w:rPr>
        <w:t xml:space="preserve">Функции обучения, развития и воспитания. </w:t>
      </w:r>
      <w:r w:rsidR="0025324F" w:rsidRPr="00364A22">
        <w:rPr>
          <w:sz w:val="24"/>
          <w:szCs w:val="24"/>
        </w:rPr>
        <w:t xml:space="preserve">По итогам </w:t>
      </w:r>
      <w:r w:rsidRPr="00364A22">
        <w:rPr>
          <w:sz w:val="24"/>
          <w:szCs w:val="24"/>
        </w:rPr>
        <w:t>первичной диагностики детей посещающих ДОУ организуется обучение, воспитание и</w:t>
      </w:r>
      <w:r w:rsidR="0025324F" w:rsidRPr="00364A22">
        <w:rPr>
          <w:sz w:val="24"/>
          <w:szCs w:val="24"/>
        </w:rPr>
        <w:t xml:space="preserve"> развитие детей в соответствии </w:t>
      </w:r>
      <w:r w:rsidRPr="00364A22">
        <w:rPr>
          <w:sz w:val="24"/>
          <w:szCs w:val="24"/>
        </w:rPr>
        <w:t>с профилем их способностей через такие формы работы, как студии, кружки, индивидуальные занятия, направление детей на дополнительные занятия в другие образовательны</w:t>
      </w:r>
      <w:r w:rsidR="0091090C" w:rsidRPr="00364A22">
        <w:rPr>
          <w:sz w:val="24"/>
          <w:szCs w:val="24"/>
        </w:rPr>
        <w:t xml:space="preserve">е и социокультурные учреждения </w:t>
      </w:r>
      <w:r w:rsidR="00BB4F16" w:rsidRPr="00364A22">
        <w:rPr>
          <w:sz w:val="24"/>
          <w:szCs w:val="24"/>
        </w:rPr>
        <w:t>микро</w:t>
      </w:r>
      <w:r w:rsidRPr="00364A22">
        <w:rPr>
          <w:sz w:val="24"/>
          <w:szCs w:val="24"/>
        </w:rPr>
        <w:t>района</w:t>
      </w:r>
      <w:r w:rsidR="0091090C" w:rsidRPr="00364A22">
        <w:rPr>
          <w:sz w:val="24"/>
          <w:szCs w:val="24"/>
        </w:rPr>
        <w:t>, города</w:t>
      </w:r>
      <w:r w:rsidRPr="00364A22">
        <w:rPr>
          <w:sz w:val="24"/>
          <w:szCs w:val="24"/>
        </w:rPr>
        <w:t xml:space="preserve">. </w:t>
      </w:r>
    </w:p>
    <w:p w:rsidR="0091090C" w:rsidRPr="00364A22" w:rsidRDefault="00FA630D" w:rsidP="00364A22">
      <w:pPr>
        <w:pStyle w:val="2"/>
        <w:ind w:firstLine="567"/>
        <w:rPr>
          <w:sz w:val="24"/>
          <w:szCs w:val="24"/>
        </w:rPr>
      </w:pPr>
      <w:r w:rsidRPr="00364A22">
        <w:rPr>
          <w:sz w:val="24"/>
          <w:szCs w:val="24"/>
        </w:rPr>
        <w:t>В мировой практике сложилось две стратегии обучения одаренных детей: ускорения и обогащения. Первая стратегия основывается на тезисе о том, что потенциальные возможности одаренных детей могут быть реализованы путем простой интенсификации усвоения того же материала, который рассчитан на детей со средним способностями. Практика показала, что ускорение темпа обучения без изменения его содержания, организации усвоения и методов преподавания не достаточна для полноценной реализации возможностей одаренных детей</w:t>
      </w:r>
      <w:r w:rsidR="0025324F" w:rsidRPr="00364A22">
        <w:rPr>
          <w:sz w:val="24"/>
          <w:szCs w:val="24"/>
        </w:rPr>
        <w:t xml:space="preserve">. </w:t>
      </w:r>
    </w:p>
    <w:p w:rsidR="0091090C" w:rsidRPr="00364A22" w:rsidRDefault="00FA630D" w:rsidP="00364A22">
      <w:pPr>
        <w:pStyle w:val="2"/>
        <w:ind w:firstLine="567"/>
        <w:rPr>
          <w:sz w:val="24"/>
          <w:szCs w:val="24"/>
        </w:rPr>
      </w:pPr>
      <w:r w:rsidRPr="00364A22">
        <w:rPr>
          <w:sz w:val="24"/>
          <w:szCs w:val="24"/>
        </w:rPr>
        <w:t>Стратегия обогащения обучения основывается на расширении круга интересов детей, развитии процессов мышления и восприятия. Она предполагает знакомство детей с самыми различными областями знания и деятельности, которые их могут заинтересовать. В результате такого ознакомления у одаренных детей появляется возможность выбора той об</w:t>
      </w:r>
      <w:r w:rsidR="0025324F" w:rsidRPr="00364A22">
        <w:rPr>
          <w:sz w:val="24"/>
          <w:szCs w:val="24"/>
        </w:rPr>
        <w:t xml:space="preserve">ласти знания или деятельности, </w:t>
      </w:r>
      <w:r w:rsidRPr="00364A22">
        <w:rPr>
          <w:sz w:val="24"/>
          <w:szCs w:val="24"/>
        </w:rPr>
        <w:t xml:space="preserve">задатками к которой они располагают. </w:t>
      </w:r>
      <w:r w:rsidR="0025324F" w:rsidRPr="00364A22">
        <w:rPr>
          <w:sz w:val="24"/>
          <w:szCs w:val="24"/>
        </w:rPr>
        <w:t xml:space="preserve">Задача </w:t>
      </w:r>
      <w:r w:rsidRPr="00364A22">
        <w:rPr>
          <w:sz w:val="24"/>
          <w:szCs w:val="24"/>
        </w:rPr>
        <w:t>педагога – разбудить детский интерес. Занятия могут строиться по принципу «мозгового штурма» (коллективное</w:t>
      </w:r>
      <w:r w:rsidR="0025324F" w:rsidRPr="00364A22">
        <w:rPr>
          <w:sz w:val="24"/>
          <w:szCs w:val="24"/>
        </w:rPr>
        <w:t xml:space="preserve"> решение проблем при свободном </w:t>
      </w:r>
      <w:r w:rsidRPr="00364A22">
        <w:rPr>
          <w:sz w:val="24"/>
          <w:szCs w:val="24"/>
        </w:rPr>
        <w:t>выдвижении вариантов решения). Предлагаются задания на тренировку наблюдательности, способности оценивать, сравнивать, строить гипотезы, анализировать и классифицировать. Приобретенные таким образом знания и навыки служат надежной основой для перехода к более сложным познавательным процессам.</w:t>
      </w:r>
    </w:p>
    <w:p w:rsidR="0091090C" w:rsidRPr="00364A22" w:rsidRDefault="00FA630D" w:rsidP="00364A22">
      <w:pPr>
        <w:pStyle w:val="2"/>
        <w:ind w:firstLine="567"/>
        <w:rPr>
          <w:sz w:val="24"/>
          <w:szCs w:val="24"/>
        </w:rPr>
      </w:pPr>
      <w:r w:rsidRPr="00364A22">
        <w:rPr>
          <w:b/>
          <w:i/>
          <w:sz w:val="24"/>
          <w:szCs w:val="24"/>
        </w:rPr>
        <w:t>Методическая функция</w:t>
      </w:r>
      <w:r w:rsidR="0025324F" w:rsidRPr="00364A22">
        <w:rPr>
          <w:b/>
          <w:i/>
          <w:sz w:val="24"/>
          <w:szCs w:val="24"/>
        </w:rPr>
        <w:t xml:space="preserve"> </w:t>
      </w:r>
      <w:r w:rsidR="0025324F" w:rsidRPr="00364A22">
        <w:rPr>
          <w:sz w:val="24"/>
          <w:szCs w:val="24"/>
        </w:rPr>
        <w:t>осуществляется</w:t>
      </w:r>
      <w:r w:rsidRPr="00364A22">
        <w:rPr>
          <w:sz w:val="24"/>
          <w:szCs w:val="24"/>
        </w:rPr>
        <w:t xml:space="preserve"> </w:t>
      </w:r>
      <w:r w:rsidR="0025324F" w:rsidRPr="00364A22">
        <w:rPr>
          <w:sz w:val="24"/>
          <w:szCs w:val="24"/>
        </w:rPr>
        <w:t xml:space="preserve">с </w:t>
      </w:r>
      <w:r w:rsidRPr="00364A22">
        <w:rPr>
          <w:sz w:val="24"/>
          <w:szCs w:val="24"/>
        </w:rPr>
        <w:t>целью активного внедрения и использования достижений и рекомендаций психолого-педагогической науки, изучения и внедрения достижений педагогов новаторов, стимулирования инициативы и творчества, развития мировозрения, профессионально-ценностных и личностно-нравственных качеств организация различных форм методической работы с педагогами ДОУ и специалистами других учреждений семинаров, консультаций, круглых столов, диспутов и дискуссий, деловых игр и др., посвященных проблемам выявления и развития детской одаренности.</w:t>
      </w:r>
    </w:p>
    <w:p w:rsidR="0091090C" w:rsidRPr="00364A22" w:rsidRDefault="00FA630D" w:rsidP="00364A22">
      <w:pPr>
        <w:pStyle w:val="2"/>
        <w:ind w:firstLine="567"/>
        <w:rPr>
          <w:sz w:val="24"/>
          <w:szCs w:val="24"/>
        </w:rPr>
      </w:pPr>
      <w:r w:rsidRPr="00364A22">
        <w:rPr>
          <w:b/>
          <w:i/>
          <w:sz w:val="24"/>
          <w:szCs w:val="24"/>
        </w:rPr>
        <w:t>Просветительская функция</w:t>
      </w:r>
      <w:r w:rsidR="0025324F" w:rsidRPr="00364A22">
        <w:rPr>
          <w:b/>
          <w:i/>
          <w:sz w:val="24"/>
          <w:szCs w:val="24"/>
        </w:rPr>
        <w:t xml:space="preserve"> </w:t>
      </w:r>
      <w:r w:rsidR="0025324F" w:rsidRPr="00364A22">
        <w:rPr>
          <w:sz w:val="24"/>
          <w:szCs w:val="24"/>
        </w:rPr>
        <w:t>н</w:t>
      </w:r>
      <w:r w:rsidRPr="00364A22">
        <w:rPr>
          <w:sz w:val="24"/>
          <w:szCs w:val="24"/>
        </w:rPr>
        <w:t>аправлена</w:t>
      </w:r>
      <w:r w:rsidR="0091090C" w:rsidRPr="00364A22">
        <w:rPr>
          <w:sz w:val="24"/>
          <w:szCs w:val="24"/>
        </w:rPr>
        <w:t>,</w:t>
      </w:r>
      <w:r w:rsidRPr="00364A22">
        <w:rPr>
          <w:sz w:val="24"/>
          <w:szCs w:val="24"/>
        </w:rPr>
        <w:t xml:space="preserve"> на повышение уровня педагогической культуры родителей, на осознание ими самоценности дошкольного детства, понимание особенностей развития ребенка, необходимости своевременного развития его задатков и способностей, а также на уточнение и расшире</w:t>
      </w:r>
      <w:r w:rsidR="0025324F" w:rsidRPr="00364A22">
        <w:rPr>
          <w:sz w:val="24"/>
          <w:szCs w:val="24"/>
        </w:rPr>
        <w:t xml:space="preserve">ние часто искаженных, неточных </w:t>
      </w:r>
      <w:r w:rsidRPr="00364A22">
        <w:rPr>
          <w:sz w:val="24"/>
          <w:szCs w:val="24"/>
        </w:rPr>
        <w:t>представле</w:t>
      </w:r>
      <w:r w:rsidR="0025324F" w:rsidRPr="00364A22">
        <w:rPr>
          <w:sz w:val="24"/>
          <w:szCs w:val="24"/>
        </w:rPr>
        <w:t>ний о деятельности детского сада</w:t>
      </w:r>
      <w:r w:rsidRPr="00364A22">
        <w:rPr>
          <w:sz w:val="24"/>
          <w:szCs w:val="24"/>
        </w:rPr>
        <w:t xml:space="preserve"> у руководителей и сотрудников других образовательных и </w:t>
      </w:r>
      <w:r w:rsidR="0091090C" w:rsidRPr="00364A22">
        <w:rPr>
          <w:sz w:val="24"/>
          <w:szCs w:val="24"/>
        </w:rPr>
        <w:t xml:space="preserve">социокультурных </w:t>
      </w:r>
      <w:r w:rsidR="0025324F" w:rsidRPr="00364A22">
        <w:rPr>
          <w:sz w:val="24"/>
          <w:szCs w:val="24"/>
        </w:rPr>
        <w:t xml:space="preserve">организаций </w:t>
      </w:r>
      <w:r w:rsidR="0091090C" w:rsidRPr="00364A22">
        <w:rPr>
          <w:sz w:val="24"/>
          <w:szCs w:val="24"/>
        </w:rPr>
        <w:t>микро</w:t>
      </w:r>
      <w:r w:rsidRPr="00364A22">
        <w:rPr>
          <w:sz w:val="24"/>
          <w:szCs w:val="24"/>
        </w:rPr>
        <w:t>района и города.</w:t>
      </w:r>
    </w:p>
    <w:p w:rsidR="0091090C" w:rsidRPr="00364A22" w:rsidRDefault="00FA630D" w:rsidP="00364A22">
      <w:pPr>
        <w:pStyle w:val="2"/>
        <w:ind w:firstLine="567"/>
        <w:rPr>
          <w:sz w:val="24"/>
          <w:szCs w:val="24"/>
        </w:rPr>
      </w:pPr>
      <w:r w:rsidRPr="00364A22">
        <w:rPr>
          <w:b/>
          <w:i/>
          <w:sz w:val="24"/>
          <w:szCs w:val="24"/>
        </w:rPr>
        <w:lastRenderedPageBreak/>
        <w:t>Консультативная функция</w:t>
      </w:r>
      <w:r w:rsidR="0025324F" w:rsidRPr="00364A22">
        <w:rPr>
          <w:b/>
          <w:i/>
          <w:sz w:val="24"/>
          <w:szCs w:val="24"/>
        </w:rPr>
        <w:t xml:space="preserve"> </w:t>
      </w:r>
      <w:r w:rsidR="0025324F" w:rsidRPr="00364A22">
        <w:rPr>
          <w:sz w:val="24"/>
          <w:szCs w:val="24"/>
        </w:rPr>
        <w:t>предполагает</w:t>
      </w:r>
      <w:r w:rsidR="0025324F" w:rsidRPr="00364A22">
        <w:rPr>
          <w:b/>
          <w:i/>
          <w:sz w:val="24"/>
          <w:szCs w:val="24"/>
        </w:rPr>
        <w:t xml:space="preserve"> </w:t>
      </w:r>
      <w:r w:rsidR="0025324F" w:rsidRPr="00364A22">
        <w:rPr>
          <w:sz w:val="24"/>
          <w:szCs w:val="24"/>
        </w:rPr>
        <w:t>о</w:t>
      </w:r>
      <w:r w:rsidRPr="00364A22">
        <w:rPr>
          <w:sz w:val="24"/>
          <w:szCs w:val="24"/>
        </w:rPr>
        <w:t>казание консультативной помощи родителям</w:t>
      </w:r>
      <w:r w:rsidR="0025324F" w:rsidRPr="00364A22">
        <w:rPr>
          <w:sz w:val="24"/>
          <w:szCs w:val="24"/>
        </w:rPr>
        <w:t>,</w:t>
      </w:r>
      <w:r w:rsidRPr="00364A22">
        <w:rPr>
          <w:sz w:val="24"/>
          <w:szCs w:val="24"/>
        </w:rPr>
        <w:t xml:space="preserve"> </w:t>
      </w:r>
      <w:r w:rsidR="0091090C" w:rsidRPr="00364A22">
        <w:rPr>
          <w:sz w:val="24"/>
          <w:szCs w:val="24"/>
        </w:rPr>
        <w:t>чьи дети посещают</w:t>
      </w:r>
      <w:r w:rsidRPr="00364A22">
        <w:rPr>
          <w:sz w:val="24"/>
          <w:szCs w:val="24"/>
        </w:rPr>
        <w:t xml:space="preserve"> дошкольное учреждение в решении вопросов подбора домашней образовательной программы, создании развивающей среды, выборе методов и приемов воспитания и обучения ребенка, а также профессиональные консультации для специалистов других образовательных и социокультурных учреждений микрорайона и города.</w:t>
      </w:r>
    </w:p>
    <w:p w:rsidR="0091090C" w:rsidRPr="00364A22" w:rsidRDefault="00FA630D" w:rsidP="00364A22">
      <w:pPr>
        <w:pStyle w:val="2"/>
        <w:ind w:firstLine="567"/>
        <w:rPr>
          <w:sz w:val="24"/>
          <w:szCs w:val="24"/>
        </w:rPr>
      </w:pPr>
      <w:r w:rsidRPr="00364A22">
        <w:rPr>
          <w:b/>
          <w:i/>
          <w:sz w:val="24"/>
          <w:szCs w:val="24"/>
        </w:rPr>
        <w:t xml:space="preserve">Аналитическая функция. </w:t>
      </w:r>
      <w:r w:rsidR="00D0071B" w:rsidRPr="00364A22">
        <w:rPr>
          <w:sz w:val="24"/>
          <w:szCs w:val="24"/>
        </w:rPr>
        <w:t>В содержание данной функции входит</w:t>
      </w:r>
      <w:r w:rsidR="00D0071B" w:rsidRPr="00364A22">
        <w:rPr>
          <w:b/>
          <w:i/>
          <w:sz w:val="24"/>
          <w:szCs w:val="24"/>
        </w:rPr>
        <w:t xml:space="preserve"> </w:t>
      </w:r>
      <w:r w:rsidR="00D0071B" w:rsidRPr="00364A22">
        <w:rPr>
          <w:sz w:val="24"/>
          <w:szCs w:val="24"/>
        </w:rPr>
        <w:t>э</w:t>
      </w:r>
      <w:r w:rsidRPr="00364A22">
        <w:rPr>
          <w:sz w:val="24"/>
          <w:szCs w:val="24"/>
        </w:rPr>
        <w:t xml:space="preserve">кспертиза диагностических </w:t>
      </w:r>
      <w:r w:rsidR="00D0071B" w:rsidRPr="00364A22">
        <w:rPr>
          <w:sz w:val="24"/>
          <w:szCs w:val="24"/>
        </w:rPr>
        <w:t xml:space="preserve">материалов, </w:t>
      </w:r>
      <w:r w:rsidRPr="00364A22">
        <w:rPr>
          <w:sz w:val="24"/>
          <w:szCs w:val="24"/>
        </w:rPr>
        <w:t>образовательных программ для одаренных детей, осуществление анализа результатов работы с детьми, темпов их развития, систематизация опыта работы педагогов, выявление причин отклонений от запланированных целей.</w:t>
      </w:r>
    </w:p>
    <w:p w:rsidR="00FA630D" w:rsidRPr="00364A22" w:rsidRDefault="00FA630D" w:rsidP="00364A22">
      <w:pPr>
        <w:pStyle w:val="2"/>
        <w:ind w:firstLine="567"/>
        <w:rPr>
          <w:sz w:val="24"/>
          <w:szCs w:val="24"/>
        </w:rPr>
      </w:pPr>
      <w:r w:rsidRPr="00364A22">
        <w:rPr>
          <w:b/>
          <w:i/>
          <w:sz w:val="24"/>
          <w:szCs w:val="24"/>
        </w:rPr>
        <w:t>Научная функция.</w:t>
      </w:r>
      <w:r w:rsidRPr="00364A22">
        <w:rPr>
          <w:sz w:val="24"/>
          <w:szCs w:val="24"/>
        </w:rPr>
        <w:t xml:space="preserve"> На основе анализа, систематизации опыта работы с од</w:t>
      </w:r>
      <w:r w:rsidR="00D0071B" w:rsidRPr="00364A22">
        <w:rPr>
          <w:sz w:val="24"/>
          <w:szCs w:val="24"/>
        </w:rPr>
        <w:t xml:space="preserve">аренными детьми в ДОУ и других </w:t>
      </w:r>
      <w:r w:rsidRPr="00364A22">
        <w:rPr>
          <w:sz w:val="24"/>
          <w:szCs w:val="24"/>
        </w:rPr>
        <w:t xml:space="preserve">образовательных и социокультурных </w:t>
      </w:r>
      <w:r w:rsidR="00D0071B" w:rsidRPr="00364A22">
        <w:rPr>
          <w:sz w:val="24"/>
          <w:szCs w:val="24"/>
        </w:rPr>
        <w:t xml:space="preserve">организациях </w:t>
      </w:r>
      <w:r w:rsidRPr="00364A22">
        <w:rPr>
          <w:sz w:val="24"/>
          <w:szCs w:val="24"/>
        </w:rPr>
        <w:t>микрорайона</w:t>
      </w:r>
      <w:r w:rsidR="0091090C" w:rsidRPr="00364A22">
        <w:rPr>
          <w:sz w:val="24"/>
          <w:szCs w:val="24"/>
        </w:rPr>
        <w:t xml:space="preserve"> и города</w:t>
      </w:r>
      <w:r w:rsidRPr="00364A22">
        <w:rPr>
          <w:sz w:val="24"/>
          <w:szCs w:val="24"/>
        </w:rPr>
        <w:t>, организации специального педагогического исследования</w:t>
      </w:r>
      <w:r w:rsidR="00D0071B" w:rsidRPr="00364A22">
        <w:rPr>
          <w:sz w:val="24"/>
          <w:szCs w:val="24"/>
        </w:rPr>
        <w:t xml:space="preserve"> осуществляется</w:t>
      </w:r>
      <w:r w:rsidRPr="00364A22">
        <w:rPr>
          <w:sz w:val="24"/>
          <w:szCs w:val="24"/>
        </w:rPr>
        <w:t xml:space="preserve"> теоретическое обобщение полученных результатов. </w:t>
      </w:r>
    </w:p>
    <w:p w:rsidR="007E74AC" w:rsidRPr="00364A22" w:rsidRDefault="007E74AC" w:rsidP="00364A22">
      <w:pPr>
        <w:pStyle w:val="a3"/>
        <w:shd w:val="clear" w:color="auto" w:fill="FFFFFF"/>
        <w:spacing w:before="0" w:beforeAutospacing="0" w:after="0" w:afterAutospacing="0"/>
        <w:ind w:firstLine="567"/>
        <w:jc w:val="both"/>
        <w:rPr>
          <w:color w:val="000000"/>
        </w:rPr>
      </w:pPr>
      <w:r w:rsidRPr="00364A22">
        <w:rPr>
          <w:color w:val="000000"/>
        </w:rPr>
        <w:t xml:space="preserve">Перечисленные функции позволяют детскому саду выявлять потенциальные образовательные ресурсы окружающей среды и объединять их в открытое образовательное пространство с целью использования в образовательном процессе, что значительно улучшает качество и эффективность деятельности, направленной на повышение уровня социально-личностного развития дошкольников. </w:t>
      </w:r>
    </w:p>
    <w:p w:rsidR="00B5406F" w:rsidRPr="00364A22" w:rsidRDefault="00B5406F" w:rsidP="00364A22">
      <w:pPr>
        <w:ind w:firstLine="567"/>
        <w:rPr>
          <w:rFonts w:ascii="Times New Roman" w:hAnsi="Times New Roman" w:cs="Times New Roman"/>
          <w:b/>
          <w:sz w:val="24"/>
          <w:szCs w:val="24"/>
        </w:rPr>
      </w:pPr>
    </w:p>
    <w:p w:rsidR="00F70234" w:rsidRPr="00364A22" w:rsidRDefault="00C15187" w:rsidP="00364A22">
      <w:pPr>
        <w:ind w:firstLine="567"/>
        <w:rPr>
          <w:rFonts w:ascii="Times New Roman" w:hAnsi="Times New Roman" w:cs="Times New Roman"/>
          <w:b/>
          <w:sz w:val="24"/>
          <w:szCs w:val="24"/>
        </w:rPr>
      </w:pPr>
      <w:r w:rsidRPr="00364A22">
        <w:rPr>
          <w:rFonts w:ascii="Times New Roman" w:hAnsi="Times New Roman" w:cs="Times New Roman"/>
          <w:b/>
          <w:sz w:val="24"/>
          <w:szCs w:val="24"/>
        </w:rPr>
        <w:t>Литература:</w:t>
      </w:r>
    </w:p>
    <w:p w:rsidR="00697D8B" w:rsidRPr="00364A22" w:rsidRDefault="00B5406F" w:rsidP="00364A22">
      <w:pPr>
        <w:tabs>
          <w:tab w:val="left" w:pos="993"/>
        </w:tabs>
        <w:ind w:firstLine="567"/>
        <w:jc w:val="both"/>
        <w:rPr>
          <w:rFonts w:ascii="Times New Roman" w:hAnsi="Times New Roman" w:cs="Times New Roman"/>
          <w:sz w:val="24"/>
          <w:szCs w:val="24"/>
        </w:rPr>
      </w:pPr>
      <w:r w:rsidRPr="00364A22">
        <w:rPr>
          <w:rFonts w:ascii="Times New Roman" w:hAnsi="Times New Roman" w:cs="Times New Roman"/>
          <w:sz w:val="24"/>
          <w:szCs w:val="24"/>
        </w:rPr>
        <w:t xml:space="preserve">[1] </w:t>
      </w:r>
      <w:r w:rsidR="00697D8B" w:rsidRPr="00364A22">
        <w:rPr>
          <w:rFonts w:ascii="Times New Roman" w:hAnsi="Times New Roman" w:cs="Times New Roman"/>
          <w:bCs/>
          <w:sz w:val="24"/>
          <w:szCs w:val="24"/>
        </w:rPr>
        <w:t>Козлова, С. А. Теория и методика ознакомления дошкольников с социальной действительностью [Текст]: учеб. пособие для студ. сред. пед. учеб. заведений</w:t>
      </w:r>
      <w:r w:rsidR="00697D8B" w:rsidRPr="00364A22">
        <w:rPr>
          <w:rFonts w:ascii="Times New Roman" w:hAnsi="Times New Roman" w:cs="Times New Roman"/>
          <w:sz w:val="24"/>
          <w:szCs w:val="24"/>
        </w:rPr>
        <w:t>. – М.: Издательский центр «Академия», 1998. – 160 с.</w:t>
      </w:r>
    </w:p>
    <w:p w:rsidR="009B14F2" w:rsidRPr="00364A22" w:rsidRDefault="00B5406F" w:rsidP="00364A22">
      <w:pPr>
        <w:tabs>
          <w:tab w:val="left" w:pos="993"/>
        </w:tabs>
        <w:ind w:firstLine="567"/>
        <w:jc w:val="both"/>
        <w:rPr>
          <w:rFonts w:ascii="Times New Roman" w:hAnsi="Times New Roman" w:cs="Times New Roman"/>
          <w:sz w:val="24"/>
          <w:szCs w:val="24"/>
        </w:rPr>
      </w:pPr>
      <w:r w:rsidRPr="00364A22">
        <w:rPr>
          <w:rFonts w:ascii="Times New Roman" w:hAnsi="Times New Roman" w:cs="Times New Roman"/>
          <w:sz w:val="24"/>
          <w:szCs w:val="24"/>
        </w:rPr>
        <w:t xml:space="preserve">[2] </w:t>
      </w:r>
      <w:r w:rsidR="009B14F2" w:rsidRPr="00364A22">
        <w:rPr>
          <w:rFonts w:ascii="Times New Roman" w:hAnsi="Times New Roman" w:cs="Times New Roman"/>
          <w:sz w:val="24"/>
          <w:szCs w:val="24"/>
        </w:rPr>
        <w:t>Коломийченко, Л. В. Дорогою добра: Концепция и программа социально-коммуникативного развития и социального воспитания дошкольников [Текст]. – М.: ТЦ Сфера, 2015. – 160 с.</w:t>
      </w:r>
    </w:p>
    <w:p w:rsidR="00697D8B" w:rsidRPr="00364A22" w:rsidRDefault="00B5406F" w:rsidP="00364A22">
      <w:pPr>
        <w:tabs>
          <w:tab w:val="left" w:pos="993"/>
        </w:tabs>
        <w:ind w:firstLine="567"/>
        <w:jc w:val="both"/>
        <w:rPr>
          <w:rFonts w:ascii="Times New Roman" w:hAnsi="Times New Roman" w:cs="Times New Roman"/>
          <w:sz w:val="24"/>
          <w:szCs w:val="24"/>
        </w:rPr>
      </w:pPr>
      <w:r w:rsidRPr="00364A22">
        <w:rPr>
          <w:rFonts w:ascii="Times New Roman" w:hAnsi="Times New Roman" w:cs="Times New Roman"/>
          <w:sz w:val="24"/>
          <w:szCs w:val="24"/>
        </w:rPr>
        <w:t xml:space="preserve">[3] </w:t>
      </w:r>
      <w:r w:rsidR="000E596B" w:rsidRPr="00364A22">
        <w:rPr>
          <w:rFonts w:ascii="Times New Roman" w:hAnsi="Times New Roman" w:cs="Times New Roman"/>
          <w:iCs/>
          <w:sz w:val="24"/>
          <w:szCs w:val="24"/>
        </w:rPr>
        <w:t>Савенков, А. И.</w:t>
      </w:r>
      <w:r w:rsidR="000E596B" w:rsidRPr="00364A22">
        <w:rPr>
          <w:rFonts w:ascii="Times New Roman" w:hAnsi="Times New Roman" w:cs="Times New Roman"/>
          <w:sz w:val="24"/>
          <w:szCs w:val="24"/>
        </w:rPr>
        <w:t xml:space="preserve"> Социальный интеллект как проблема психологии одаренности и творчества // Психология. – М.:НИУ ВШЭ, 2005. – № 4. – С. 94-101.</w:t>
      </w:r>
    </w:p>
    <w:sectPr w:rsidR="00697D8B" w:rsidRPr="00364A22" w:rsidSect="00364A22">
      <w:footerReference w:type="default" r:id="rId7"/>
      <w:pgSz w:w="11906" w:h="16838" w:code="9"/>
      <w:pgMar w:top="1361" w:right="1134" w:bottom="1134" w:left="1701" w:header="68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86C" w:rsidRDefault="0028086C" w:rsidP="0032727F">
      <w:r>
        <w:separator/>
      </w:r>
    </w:p>
  </w:endnote>
  <w:endnote w:type="continuationSeparator" w:id="1">
    <w:p w:rsidR="0028086C" w:rsidRDefault="0028086C" w:rsidP="003272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0846"/>
    </w:sdtPr>
    <w:sdtContent>
      <w:p w:rsidR="0032727F" w:rsidRDefault="00AE3313">
        <w:pPr>
          <w:pStyle w:val="af0"/>
          <w:jc w:val="right"/>
        </w:pPr>
        <w:fldSimple w:instr=" PAGE   \* MERGEFORMAT ">
          <w:r w:rsidR="00F84CED">
            <w:rPr>
              <w:noProof/>
            </w:rPr>
            <w:t>1</w:t>
          </w:r>
        </w:fldSimple>
      </w:p>
    </w:sdtContent>
  </w:sdt>
  <w:p w:rsidR="0032727F" w:rsidRDefault="0032727F">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86C" w:rsidRDefault="0028086C" w:rsidP="0032727F">
      <w:r>
        <w:separator/>
      </w:r>
    </w:p>
  </w:footnote>
  <w:footnote w:type="continuationSeparator" w:id="1">
    <w:p w:rsidR="0028086C" w:rsidRDefault="0028086C" w:rsidP="003272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34187"/>
    <w:multiLevelType w:val="multilevel"/>
    <w:tmpl w:val="433A8D76"/>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160D2ED9"/>
    <w:multiLevelType w:val="singleLevel"/>
    <w:tmpl w:val="6C34A518"/>
    <w:lvl w:ilvl="0">
      <w:start w:val="2"/>
      <w:numFmt w:val="decimal"/>
      <w:lvlText w:val="%1"/>
      <w:lvlJc w:val="left"/>
      <w:pPr>
        <w:tabs>
          <w:tab w:val="num" w:pos="360"/>
        </w:tabs>
        <w:ind w:left="360" w:hanging="360"/>
      </w:pPr>
      <w:rPr>
        <w:rFonts w:hint="default"/>
      </w:rPr>
    </w:lvl>
  </w:abstractNum>
  <w:abstractNum w:abstractNumId="2">
    <w:nsid w:val="168A6A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F3256D7"/>
    <w:multiLevelType w:val="multilevel"/>
    <w:tmpl w:val="6156909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nsid w:val="68AA13B1"/>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6C4C600E"/>
    <w:multiLevelType w:val="hybridMultilevel"/>
    <w:tmpl w:val="6700ED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77BF38F0"/>
    <w:multiLevelType w:val="hybridMultilevel"/>
    <w:tmpl w:val="32B809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79AB72F2"/>
    <w:multiLevelType w:val="hybridMultilevel"/>
    <w:tmpl w:val="BA248390"/>
    <w:lvl w:ilvl="0" w:tplc="530427A2">
      <w:start w:val="1"/>
      <w:numFmt w:val="decimal"/>
      <w:lvlText w:val="%1."/>
      <w:lvlJc w:val="left"/>
      <w:pPr>
        <w:ind w:left="720" w:hanging="360"/>
      </w:pPr>
      <w:rPr>
        <w:rFonts w:ascii="Calibri" w:hAnsi="Calibri" w:cs="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 w:numId="6">
    <w:abstractNumId w:val="7"/>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08"/>
  <w:characterSpacingControl w:val="doNotCompress"/>
  <w:footnotePr>
    <w:footnote w:id="0"/>
    <w:footnote w:id="1"/>
  </w:footnotePr>
  <w:endnotePr>
    <w:endnote w:id="0"/>
    <w:endnote w:id="1"/>
  </w:endnotePr>
  <w:compat/>
  <w:rsids>
    <w:rsidRoot w:val="003F72DF"/>
    <w:rsid w:val="00044D6D"/>
    <w:rsid w:val="000A5B04"/>
    <w:rsid w:val="000C7FA7"/>
    <w:rsid w:val="000D77DD"/>
    <w:rsid w:val="000E286C"/>
    <w:rsid w:val="000E596B"/>
    <w:rsid w:val="001072FB"/>
    <w:rsid w:val="00150C9D"/>
    <w:rsid w:val="00157E19"/>
    <w:rsid w:val="0021691D"/>
    <w:rsid w:val="0025324F"/>
    <w:rsid w:val="00254BB6"/>
    <w:rsid w:val="0028086C"/>
    <w:rsid w:val="00302F07"/>
    <w:rsid w:val="0032727F"/>
    <w:rsid w:val="00345D7C"/>
    <w:rsid w:val="00364A22"/>
    <w:rsid w:val="003C1EEE"/>
    <w:rsid w:val="003F72DF"/>
    <w:rsid w:val="0048060F"/>
    <w:rsid w:val="004A0405"/>
    <w:rsid w:val="004C19E5"/>
    <w:rsid w:val="004C5405"/>
    <w:rsid w:val="00514825"/>
    <w:rsid w:val="00536A18"/>
    <w:rsid w:val="005E22EA"/>
    <w:rsid w:val="005E77A4"/>
    <w:rsid w:val="00656AB1"/>
    <w:rsid w:val="00697D8B"/>
    <w:rsid w:val="007C7734"/>
    <w:rsid w:val="007E74AC"/>
    <w:rsid w:val="007F37D2"/>
    <w:rsid w:val="00815BD0"/>
    <w:rsid w:val="00853970"/>
    <w:rsid w:val="00887D1A"/>
    <w:rsid w:val="0091090C"/>
    <w:rsid w:val="00930FC6"/>
    <w:rsid w:val="009540D6"/>
    <w:rsid w:val="00955CF7"/>
    <w:rsid w:val="009B14F2"/>
    <w:rsid w:val="00A834AB"/>
    <w:rsid w:val="00AE3313"/>
    <w:rsid w:val="00B027F1"/>
    <w:rsid w:val="00B0434F"/>
    <w:rsid w:val="00B5406F"/>
    <w:rsid w:val="00B8088F"/>
    <w:rsid w:val="00BA6469"/>
    <w:rsid w:val="00BB2180"/>
    <w:rsid w:val="00BB4F16"/>
    <w:rsid w:val="00C15187"/>
    <w:rsid w:val="00CB14D5"/>
    <w:rsid w:val="00D0071B"/>
    <w:rsid w:val="00D2364E"/>
    <w:rsid w:val="00D72961"/>
    <w:rsid w:val="00DB3233"/>
    <w:rsid w:val="00DB5B1C"/>
    <w:rsid w:val="00E60D5F"/>
    <w:rsid w:val="00ED797B"/>
    <w:rsid w:val="00F60503"/>
    <w:rsid w:val="00F70234"/>
    <w:rsid w:val="00F84CED"/>
    <w:rsid w:val="00FA63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234"/>
  </w:style>
  <w:style w:type="paragraph" w:styleId="1">
    <w:name w:val="heading 1"/>
    <w:basedOn w:val="a"/>
    <w:next w:val="a"/>
    <w:link w:val="10"/>
    <w:uiPriority w:val="9"/>
    <w:qFormat/>
    <w:rsid w:val="00FA63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FA630D"/>
    <w:pPr>
      <w:keepNext/>
      <w:ind w:firstLine="709"/>
      <w:jc w:val="both"/>
      <w:outlineLvl w:val="2"/>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72DF"/>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FA630D"/>
    <w:rPr>
      <w:rFonts w:ascii="Times New Roman" w:eastAsia="Times New Roman" w:hAnsi="Times New Roman" w:cs="Times New Roman"/>
      <w:b/>
      <w:sz w:val="28"/>
      <w:szCs w:val="20"/>
      <w:lang w:eastAsia="ru-RU"/>
    </w:rPr>
  </w:style>
  <w:style w:type="paragraph" w:styleId="2">
    <w:name w:val="Body Text Indent 2"/>
    <w:basedOn w:val="a"/>
    <w:link w:val="20"/>
    <w:semiHidden/>
    <w:rsid w:val="00FA630D"/>
    <w:pPr>
      <w:ind w:firstLine="709"/>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semiHidden/>
    <w:rsid w:val="00FA630D"/>
    <w:rPr>
      <w:rFonts w:ascii="Times New Roman" w:eastAsia="Times New Roman" w:hAnsi="Times New Roman" w:cs="Times New Roman"/>
      <w:sz w:val="28"/>
      <w:szCs w:val="20"/>
      <w:lang w:eastAsia="ru-RU"/>
    </w:rPr>
  </w:style>
  <w:style w:type="paragraph" w:styleId="a4">
    <w:name w:val="footnote text"/>
    <w:basedOn w:val="a"/>
    <w:link w:val="a5"/>
    <w:semiHidden/>
    <w:rsid w:val="00FA630D"/>
    <w:pPr>
      <w:jc w:val="left"/>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FA630D"/>
    <w:rPr>
      <w:rFonts w:ascii="Times New Roman" w:eastAsia="Times New Roman" w:hAnsi="Times New Roman" w:cs="Times New Roman"/>
      <w:sz w:val="20"/>
      <w:szCs w:val="20"/>
      <w:lang w:eastAsia="ru-RU"/>
    </w:rPr>
  </w:style>
  <w:style w:type="paragraph" w:styleId="a6">
    <w:name w:val="Body Text"/>
    <w:basedOn w:val="a"/>
    <w:link w:val="a7"/>
    <w:semiHidden/>
    <w:rsid w:val="00FA630D"/>
    <w:pPr>
      <w:jc w:val="left"/>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semiHidden/>
    <w:rsid w:val="00FA630D"/>
    <w:rPr>
      <w:rFonts w:ascii="Times New Roman" w:eastAsia="Times New Roman" w:hAnsi="Times New Roman" w:cs="Times New Roman"/>
      <w:sz w:val="28"/>
      <w:szCs w:val="20"/>
      <w:lang w:eastAsia="ru-RU"/>
    </w:rPr>
  </w:style>
  <w:style w:type="paragraph" w:styleId="31">
    <w:name w:val="Body Text 3"/>
    <w:basedOn w:val="a"/>
    <w:link w:val="32"/>
    <w:semiHidden/>
    <w:rsid w:val="00FA630D"/>
    <w:rPr>
      <w:rFonts w:ascii="Times New Roman" w:eastAsia="Times New Roman" w:hAnsi="Times New Roman" w:cs="Times New Roman"/>
      <w:sz w:val="28"/>
      <w:szCs w:val="20"/>
      <w:lang w:eastAsia="ru-RU"/>
    </w:rPr>
  </w:style>
  <w:style w:type="character" w:customStyle="1" w:styleId="32">
    <w:name w:val="Основной текст 3 Знак"/>
    <w:basedOn w:val="a0"/>
    <w:link w:val="31"/>
    <w:semiHidden/>
    <w:rsid w:val="00FA630D"/>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FA630D"/>
    <w:rPr>
      <w:rFonts w:asciiTheme="majorHAnsi" w:eastAsiaTheme="majorEastAsia" w:hAnsiTheme="majorHAnsi" w:cstheme="majorBidi"/>
      <w:b/>
      <w:bCs/>
      <w:color w:val="365F91" w:themeColor="accent1" w:themeShade="BF"/>
      <w:sz w:val="28"/>
      <w:szCs w:val="28"/>
    </w:rPr>
  </w:style>
  <w:style w:type="paragraph" w:styleId="a8">
    <w:name w:val="Body Text Indent"/>
    <w:basedOn w:val="a"/>
    <w:link w:val="a9"/>
    <w:uiPriority w:val="99"/>
    <w:semiHidden/>
    <w:unhideWhenUsed/>
    <w:rsid w:val="00FA630D"/>
    <w:pPr>
      <w:spacing w:after="120"/>
      <w:ind w:left="283"/>
    </w:pPr>
  </w:style>
  <w:style w:type="character" w:customStyle="1" w:styleId="a9">
    <w:name w:val="Основной текст с отступом Знак"/>
    <w:basedOn w:val="a0"/>
    <w:link w:val="a8"/>
    <w:uiPriority w:val="99"/>
    <w:semiHidden/>
    <w:rsid w:val="00FA630D"/>
  </w:style>
  <w:style w:type="character" w:customStyle="1" w:styleId="spelle">
    <w:name w:val="spelle"/>
    <w:basedOn w:val="a0"/>
    <w:rsid w:val="00FA630D"/>
  </w:style>
  <w:style w:type="paragraph" w:customStyle="1" w:styleId="11">
    <w:name w:val="Обычный1"/>
    <w:rsid w:val="00FA630D"/>
    <w:pPr>
      <w:spacing w:before="100" w:after="100"/>
      <w:jc w:val="left"/>
    </w:pPr>
    <w:rPr>
      <w:rFonts w:ascii="Times New Roman" w:eastAsia="Times New Roman" w:hAnsi="Times New Roman" w:cs="Times New Roman"/>
      <w:snapToGrid w:val="0"/>
      <w:sz w:val="24"/>
      <w:szCs w:val="20"/>
      <w:lang w:eastAsia="ru-RU"/>
    </w:rPr>
  </w:style>
  <w:style w:type="character" w:styleId="aa">
    <w:name w:val="Strong"/>
    <w:basedOn w:val="a0"/>
    <w:qFormat/>
    <w:rsid w:val="00FA630D"/>
    <w:rPr>
      <w:b/>
    </w:rPr>
  </w:style>
  <w:style w:type="character" w:styleId="ab">
    <w:name w:val="Emphasis"/>
    <w:basedOn w:val="a0"/>
    <w:qFormat/>
    <w:rsid w:val="00FA630D"/>
    <w:rPr>
      <w:i/>
    </w:rPr>
  </w:style>
  <w:style w:type="paragraph" w:styleId="ac">
    <w:name w:val="List Paragraph"/>
    <w:basedOn w:val="a"/>
    <w:uiPriority w:val="34"/>
    <w:qFormat/>
    <w:rsid w:val="00CB14D5"/>
    <w:pPr>
      <w:ind w:left="720"/>
      <w:contextualSpacing/>
    </w:pPr>
  </w:style>
  <w:style w:type="character" w:styleId="ad">
    <w:name w:val="Hyperlink"/>
    <w:basedOn w:val="a0"/>
    <w:uiPriority w:val="99"/>
    <w:unhideWhenUsed/>
    <w:rsid w:val="00CB14D5"/>
    <w:rPr>
      <w:color w:val="0000FF" w:themeColor="hyperlink"/>
      <w:u w:val="single"/>
    </w:rPr>
  </w:style>
  <w:style w:type="paragraph" w:styleId="ae">
    <w:name w:val="header"/>
    <w:basedOn w:val="a"/>
    <w:link w:val="af"/>
    <w:uiPriority w:val="99"/>
    <w:unhideWhenUsed/>
    <w:rsid w:val="0032727F"/>
    <w:pPr>
      <w:tabs>
        <w:tab w:val="center" w:pos="4677"/>
        <w:tab w:val="right" w:pos="9355"/>
      </w:tabs>
    </w:pPr>
  </w:style>
  <w:style w:type="character" w:customStyle="1" w:styleId="af">
    <w:name w:val="Верхний колонтитул Знак"/>
    <w:basedOn w:val="a0"/>
    <w:link w:val="ae"/>
    <w:uiPriority w:val="99"/>
    <w:rsid w:val="0032727F"/>
  </w:style>
  <w:style w:type="paragraph" w:styleId="af0">
    <w:name w:val="footer"/>
    <w:basedOn w:val="a"/>
    <w:link w:val="af1"/>
    <w:uiPriority w:val="99"/>
    <w:unhideWhenUsed/>
    <w:rsid w:val="0032727F"/>
    <w:pPr>
      <w:tabs>
        <w:tab w:val="center" w:pos="4677"/>
        <w:tab w:val="right" w:pos="9355"/>
      </w:tabs>
    </w:pPr>
  </w:style>
  <w:style w:type="character" w:customStyle="1" w:styleId="af1">
    <w:name w:val="Нижний колонтитул Знак"/>
    <w:basedOn w:val="a0"/>
    <w:link w:val="af0"/>
    <w:uiPriority w:val="99"/>
    <w:rsid w:val="0032727F"/>
  </w:style>
  <w:style w:type="paragraph" w:styleId="af2">
    <w:name w:val="Balloon Text"/>
    <w:basedOn w:val="a"/>
    <w:link w:val="af3"/>
    <w:uiPriority w:val="99"/>
    <w:semiHidden/>
    <w:unhideWhenUsed/>
    <w:rsid w:val="00BA6469"/>
    <w:rPr>
      <w:rFonts w:ascii="Tahoma" w:hAnsi="Tahoma" w:cs="Tahoma"/>
      <w:sz w:val="16"/>
      <w:szCs w:val="16"/>
    </w:rPr>
  </w:style>
  <w:style w:type="character" w:customStyle="1" w:styleId="af3">
    <w:name w:val="Текст выноски Знак"/>
    <w:basedOn w:val="a0"/>
    <w:link w:val="af2"/>
    <w:uiPriority w:val="99"/>
    <w:semiHidden/>
    <w:rsid w:val="00BA64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189943">
      <w:bodyDiv w:val="1"/>
      <w:marLeft w:val="0"/>
      <w:marRight w:val="0"/>
      <w:marTop w:val="0"/>
      <w:marBottom w:val="0"/>
      <w:divBdr>
        <w:top w:val="none" w:sz="0" w:space="0" w:color="auto"/>
        <w:left w:val="none" w:sz="0" w:space="0" w:color="auto"/>
        <w:bottom w:val="none" w:sz="0" w:space="0" w:color="auto"/>
        <w:right w:val="none" w:sz="0" w:space="0" w:color="auto"/>
      </w:divBdr>
      <w:divsChild>
        <w:div w:id="1322124178">
          <w:marLeft w:val="0"/>
          <w:marRight w:val="0"/>
          <w:marTop w:val="0"/>
          <w:marBottom w:val="0"/>
          <w:divBdr>
            <w:top w:val="none" w:sz="0" w:space="0" w:color="auto"/>
            <w:left w:val="none" w:sz="0" w:space="0" w:color="auto"/>
            <w:bottom w:val="none" w:sz="0" w:space="0" w:color="auto"/>
            <w:right w:val="none" w:sz="0" w:space="0" w:color="auto"/>
          </w:divBdr>
        </w:div>
        <w:div w:id="1973442102">
          <w:marLeft w:val="0"/>
          <w:marRight w:val="0"/>
          <w:marTop w:val="0"/>
          <w:marBottom w:val="0"/>
          <w:divBdr>
            <w:top w:val="none" w:sz="0" w:space="0" w:color="auto"/>
            <w:left w:val="none" w:sz="0" w:space="0" w:color="auto"/>
            <w:bottom w:val="none" w:sz="0" w:space="0" w:color="auto"/>
            <w:right w:val="none" w:sz="0" w:space="0" w:color="auto"/>
          </w:divBdr>
        </w:div>
        <w:div w:id="9532344">
          <w:marLeft w:val="0"/>
          <w:marRight w:val="0"/>
          <w:marTop w:val="0"/>
          <w:marBottom w:val="0"/>
          <w:divBdr>
            <w:top w:val="none" w:sz="0" w:space="0" w:color="auto"/>
            <w:left w:val="none" w:sz="0" w:space="0" w:color="auto"/>
            <w:bottom w:val="none" w:sz="0" w:space="0" w:color="auto"/>
            <w:right w:val="none" w:sz="0" w:space="0" w:color="auto"/>
          </w:divBdr>
        </w:div>
        <w:div w:id="111361988">
          <w:marLeft w:val="0"/>
          <w:marRight w:val="0"/>
          <w:marTop w:val="0"/>
          <w:marBottom w:val="0"/>
          <w:divBdr>
            <w:top w:val="none" w:sz="0" w:space="0" w:color="auto"/>
            <w:left w:val="none" w:sz="0" w:space="0" w:color="auto"/>
            <w:bottom w:val="none" w:sz="0" w:space="0" w:color="auto"/>
            <w:right w:val="none" w:sz="0" w:space="0" w:color="auto"/>
          </w:divBdr>
        </w:div>
        <w:div w:id="1249266701">
          <w:marLeft w:val="0"/>
          <w:marRight w:val="0"/>
          <w:marTop w:val="0"/>
          <w:marBottom w:val="0"/>
          <w:divBdr>
            <w:top w:val="none" w:sz="0" w:space="0" w:color="auto"/>
            <w:left w:val="none" w:sz="0" w:space="0" w:color="auto"/>
            <w:bottom w:val="none" w:sz="0" w:space="0" w:color="auto"/>
            <w:right w:val="none" w:sz="0" w:space="0" w:color="auto"/>
          </w:divBdr>
        </w:div>
        <w:div w:id="1058363418">
          <w:marLeft w:val="0"/>
          <w:marRight w:val="0"/>
          <w:marTop w:val="0"/>
          <w:marBottom w:val="0"/>
          <w:divBdr>
            <w:top w:val="none" w:sz="0" w:space="0" w:color="auto"/>
            <w:left w:val="none" w:sz="0" w:space="0" w:color="auto"/>
            <w:bottom w:val="none" w:sz="0" w:space="0" w:color="auto"/>
            <w:right w:val="none" w:sz="0" w:space="0" w:color="auto"/>
          </w:divBdr>
        </w:div>
      </w:divsChild>
    </w:div>
    <w:div w:id="576019553">
      <w:bodyDiv w:val="1"/>
      <w:marLeft w:val="0"/>
      <w:marRight w:val="0"/>
      <w:marTop w:val="0"/>
      <w:marBottom w:val="0"/>
      <w:divBdr>
        <w:top w:val="none" w:sz="0" w:space="0" w:color="auto"/>
        <w:left w:val="none" w:sz="0" w:space="0" w:color="auto"/>
        <w:bottom w:val="none" w:sz="0" w:space="0" w:color="auto"/>
        <w:right w:val="none" w:sz="0" w:space="0" w:color="auto"/>
      </w:divBdr>
      <w:divsChild>
        <w:div w:id="2106462114">
          <w:marLeft w:val="0"/>
          <w:marRight w:val="0"/>
          <w:marTop w:val="0"/>
          <w:marBottom w:val="0"/>
          <w:divBdr>
            <w:top w:val="none" w:sz="0" w:space="0" w:color="auto"/>
            <w:left w:val="none" w:sz="0" w:space="0" w:color="auto"/>
            <w:bottom w:val="none" w:sz="0" w:space="0" w:color="auto"/>
            <w:right w:val="none" w:sz="0" w:space="0" w:color="auto"/>
          </w:divBdr>
        </w:div>
        <w:div w:id="1140348084">
          <w:marLeft w:val="0"/>
          <w:marRight w:val="0"/>
          <w:marTop w:val="0"/>
          <w:marBottom w:val="0"/>
          <w:divBdr>
            <w:top w:val="none" w:sz="0" w:space="0" w:color="auto"/>
            <w:left w:val="none" w:sz="0" w:space="0" w:color="auto"/>
            <w:bottom w:val="none" w:sz="0" w:space="0" w:color="auto"/>
            <w:right w:val="none" w:sz="0" w:space="0" w:color="auto"/>
          </w:divBdr>
        </w:div>
      </w:divsChild>
    </w:div>
    <w:div w:id="613949548">
      <w:bodyDiv w:val="1"/>
      <w:marLeft w:val="0"/>
      <w:marRight w:val="0"/>
      <w:marTop w:val="0"/>
      <w:marBottom w:val="0"/>
      <w:divBdr>
        <w:top w:val="none" w:sz="0" w:space="0" w:color="auto"/>
        <w:left w:val="none" w:sz="0" w:space="0" w:color="auto"/>
        <w:bottom w:val="none" w:sz="0" w:space="0" w:color="auto"/>
        <w:right w:val="none" w:sz="0" w:space="0" w:color="auto"/>
      </w:divBdr>
    </w:div>
    <w:div w:id="682248151">
      <w:bodyDiv w:val="1"/>
      <w:marLeft w:val="0"/>
      <w:marRight w:val="0"/>
      <w:marTop w:val="0"/>
      <w:marBottom w:val="0"/>
      <w:divBdr>
        <w:top w:val="none" w:sz="0" w:space="0" w:color="auto"/>
        <w:left w:val="none" w:sz="0" w:space="0" w:color="auto"/>
        <w:bottom w:val="none" w:sz="0" w:space="0" w:color="auto"/>
        <w:right w:val="none" w:sz="0" w:space="0" w:color="auto"/>
      </w:divBdr>
      <w:divsChild>
        <w:div w:id="2093770298">
          <w:marLeft w:val="0"/>
          <w:marRight w:val="0"/>
          <w:marTop w:val="0"/>
          <w:marBottom w:val="0"/>
          <w:divBdr>
            <w:top w:val="none" w:sz="0" w:space="0" w:color="auto"/>
            <w:left w:val="none" w:sz="0" w:space="0" w:color="auto"/>
            <w:bottom w:val="none" w:sz="0" w:space="0" w:color="auto"/>
            <w:right w:val="none" w:sz="0" w:space="0" w:color="auto"/>
          </w:divBdr>
        </w:div>
        <w:div w:id="1562641499">
          <w:marLeft w:val="0"/>
          <w:marRight w:val="0"/>
          <w:marTop w:val="0"/>
          <w:marBottom w:val="0"/>
          <w:divBdr>
            <w:top w:val="none" w:sz="0" w:space="0" w:color="auto"/>
            <w:left w:val="none" w:sz="0" w:space="0" w:color="auto"/>
            <w:bottom w:val="none" w:sz="0" w:space="0" w:color="auto"/>
            <w:right w:val="none" w:sz="0" w:space="0" w:color="auto"/>
          </w:divBdr>
        </w:div>
      </w:divsChild>
    </w:div>
    <w:div w:id="1440444201">
      <w:bodyDiv w:val="1"/>
      <w:marLeft w:val="0"/>
      <w:marRight w:val="0"/>
      <w:marTop w:val="0"/>
      <w:marBottom w:val="0"/>
      <w:divBdr>
        <w:top w:val="none" w:sz="0" w:space="0" w:color="auto"/>
        <w:left w:val="none" w:sz="0" w:space="0" w:color="auto"/>
        <w:bottom w:val="none" w:sz="0" w:space="0" w:color="auto"/>
        <w:right w:val="none" w:sz="0" w:space="0" w:color="auto"/>
      </w:divBdr>
      <w:divsChild>
        <w:div w:id="1974141236">
          <w:marLeft w:val="0"/>
          <w:marRight w:val="0"/>
          <w:marTop w:val="0"/>
          <w:marBottom w:val="0"/>
          <w:divBdr>
            <w:top w:val="none" w:sz="0" w:space="0" w:color="auto"/>
            <w:left w:val="none" w:sz="0" w:space="0" w:color="auto"/>
            <w:bottom w:val="none" w:sz="0" w:space="0" w:color="auto"/>
            <w:right w:val="none" w:sz="0" w:space="0" w:color="auto"/>
          </w:divBdr>
        </w:div>
        <w:div w:id="1007250391">
          <w:marLeft w:val="0"/>
          <w:marRight w:val="0"/>
          <w:marTop w:val="0"/>
          <w:marBottom w:val="0"/>
          <w:divBdr>
            <w:top w:val="none" w:sz="0" w:space="0" w:color="auto"/>
            <w:left w:val="none" w:sz="0" w:space="0" w:color="auto"/>
            <w:bottom w:val="none" w:sz="0" w:space="0" w:color="auto"/>
            <w:right w:val="none" w:sz="0" w:space="0" w:color="auto"/>
          </w:divBdr>
        </w:div>
        <w:div w:id="1301305284">
          <w:marLeft w:val="0"/>
          <w:marRight w:val="0"/>
          <w:marTop w:val="0"/>
          <w:marBottom w:val="0"/>
          <w:divBdr>
            <w:top w:val="none" w:sz="0" w:space="0" w:color="auto"/>
            <w:left w:val="none" w:sz="0" w:space="0" w:color="auto"/>
            <w:bottom w:val="none" w:sz="0" w:space="0" w:color="auto"/>
            <w:right w:val="none" w:sz="0" w:space="0" w:color="auto"/>
          </w:divBdr>
        </w:div>
        <w:div w:id="371152415">
          <w:marLeft w:val="0"/>
          <w:marRight w:val="0"/>
          <w:marTop w:val="0"/>
          <w:marBottom w:val="0"/>
          <w:divBdr>
            <w:top w:val="none" w:sz="0" w:space="0" w:color="auto"/>
            <w:left w:val="none" w:sz="0" w:space="0" w:color="auto"/>
            <w:bottom w:val="none" w:sz="0" w:space="0" w:color="auto"/>
            <w:right w:val="none" w:sz="0" w:space="0" w:color="auto"/>
          </w:divBdr>
        </w:div>
        <w:div w:id="2116363086">
          <w:marLeft w:val="0"/>
          <w:marRight w:val="0"/>
          <w:marTop w:val="0"/>
          <w:marBottom w:val="0"/>
          <w:divBdr>
            <w:top w:val="none" w:sz="0" w:space="0" w:color="auto"/>
            <w:left w:val="none" w:sz="0" w:space="0" w:color="auto"/>
            <w:bottom w:val="none" w:sz="0" w:space="0" w:color="auto"/>
            <w:right w:val="none" w:sz="0" w:space="0" w:color="auto"/>
          </w:divBdr>
        </w:div>
        <w:div w:id="2019887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1305</Words>
  <Characters>7442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10</cp:revision>
  <dcterms:created xsi:type="dcterms:W3CDTF">2018-12-05T12:00:00Z</dcterms:created>
  <dcterms:modified xsi:type="dcterms:W3CDTF">2018-12-20T06:38:00Z</dcterms:modified>
</cp:coreProperties>
</file>