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491" w:rsidRDefault="00F16491" w:rsidP="00F16491">
      <w:pPr>
        <w:jc w:val="center"/>
      </w:pPr>
      <w:r w:rsidRPr="00A60E08">
        <w:t>Государственное управление образования Псковской области</w:t>
      </w:r>
    </w:p>
    <w:p w:rsidR="00F16491" w:rsidRDefault="00F16491" w:rsidP="00F16491">
      <w:pPr>
        <w:jc w:val="center"/>
      </w:pPr>
    </w:p>
    <w:p w:rsidR="00F16491" w:rsidRPr="00A60E08" w:rsidRDefault="00F16491" w:rsidP="00F16491">
      <w:pPr>
        <w:jc w:val="center"/>
      </w:pPr>
      <w:r>
        <w:t>Государственное бюджетное образовательное учреждение дополнительного образования Псковской области «Дом детства и юношества «Радуга»</w:t>
      </w:r>
    </w:p>
    <w:p w:rsidR="00F16491" w:rsidRPr="00A60E08" w:rsidRDefault="00F16491" w:rsidP="00F16491">
      <w:pPr>
        <w:jc w:val="center"/>
      </w:pPr>
    </w:p>
    <w:p w:rsidR="00F16491" w:rsidRPr="00A60E08" w:rsidRDefault="00F16491" w:rsidP="00F16491">
      <w:pPr>
        <w:jc w:val="center"/>
      </w:pPr>
    </w:p>
    <w:p w:rsidR="00F16491" w:rsidRPr="00A60E08" w:rsidRDefault="00F16491" w:rsidP="00BD596D"/>
    <w:p w:rsidR="00F16491" w:rsidRPr="00A60E08" w:rsidRDefault="00F16491" w:rsidP="00F16491">
      <w:pPr>
        <w:jc w:val="center"/>
      </w:pPr>
    </w:p>
    <w:p w:rsidR="00F16491" w:rsidRPr="00A60E08" w:rsidRDefault="00F16491" w:rsidP="00F16491">
      <w:pPr>
        <w:jc w:val="center"/>
      </w:pPr>
    </w:p>
    <w:p w:rsidR="00F16491" w:rsidRPr="00A60E08" w:rsidRDefault="00F16491" w:rsidP="00F16491">
      <w:pPr>
        <w:jc w:val="center"/>
      </w:pPr>
    </w:p>
    <w:p w:rsidR="00F16491" w:rsidRPr="00A60E08" w:rsidRDefault="00F16491" w:rsidP="00F16491">
      <w:pPr>
        <w:jc w:val="center"/>
      </w:pPr>
    </w:p>
    <w:p w:rsidR="00F16491" w:rsidRPr="00A60E08" w:rsidRDefault="00F16491" w:rsidP="00F16491">
      <w:pPr>
        <w:ind w:left="5664"/>
      </w:pPr>
    </w:p>
    <w:p w:rsidR="00F16491" w:rsidRPr="00A60E08" w:rsidRDefault="00F16491" w:rsidP="00F16491">
      <w:pPr>
        <w:ind w:left="5664"/>
      </w:pPr>
    </w:p>
    <w:p w:rsidR="00F16491" w:rsidRPr="00A60E08" w:rsidRDefault="00F16491" w:rsidP="00F16491">
      <w:pPr>
        <w:ind w:left="5664"/>
        <w:jc w:val="center"/>
      </w:pPr>
    </w:p>
    <w:p w:rsidR="00F16491" w:rsidRPr="003B136D" w:rsidRDefault="00BD596D" w:rsidP="00BD596D">
      <w:pPr>
        <w:jc w:val="center"/>
        <w:rPr>
          <w:b/>
          <w:sz w:val="28"/>
          <w:szCs w:val="28"/>
        </w:rPr>
      </w:pPr>
      <w:r>
        <w:rPr>
          <w:b/>
          <w:sz w:val="28"/>
          <w:szCs w:val="28"/>
        </w:rPr>
        <w:t xml:space="preserve">Дополнительная </w:t>
      </w:r>
      <w:proofErr w:type="spellStart"/>
      <w:r>
        <w:rPr>
          <w:b/>
          <w:sz w:val="28"/>
          <w:szCs w:val="28"/>
        </w:rPr>
        <w:t>общеразвивающая</w:t>
      </w:r>
      <w:proofErr w:type="spellEnd"/>
      <w:r>
        <w:rPr>
          <w:b/>
          <w:sz w:val="28"/>
          <w:szCs w:val="28"/>
        </w:rPr>
        <w:t xml:space="preserve"> общеобразовательная программа </w:t>
      </w:r>
    </w:p>
    <w:p w:rsidR="00F16491" w:rsidRPr="003B136D" w:rsidRDefault="00F16491" w:rsidP="00F16491">
      <w:pPr>
        <w:jc w:val="center"/>
        <w:rPr>
          <w:b/>
          <w:sz w:val="28"/>
          <w:szCs w:val="28"/>
        </w:rPr>
      </w:pPr>
      <w:r w:rsidRPr="003B136D">
        <w:rPr>
          <w:b/>
          <w:sz w:val="28"/>
          <w:szCs w:val="28"/>
        </w:rPr>
        <w:t>«Топонимика Псковского края»</w:t>
      </w:r>
    </w:p>
    <w:p w:rsidR="00F16491" w:rsidRPr="003B136D" w:rsidRDefault="00F16491" w:rsidP="00F16491">
      <w:pPr>
        <w:jc w:val="center"/>
        <w:rPr>
          <w:b/>
          <w:sz w:val="28"/>
          <w:szCs w:val="28"/>
        </w:rPr>
      </w:pPr>
      <w:r w:rsidRPr="003B136D">
        <w:rPr>
          <w:b/>
          <w:sz w:val="28"/>
          <w:szCs w:val="28"/>
        </w:rPr>
        <w:t>(Туристско-краеведческая направленность)</w:t>
      </w:r>
    </w:p>
    <w:p w:rsidR="00F16491" w:rsidRPr="00A60E08" w:rsidRDefault="00F16491" w:rsidP="00F16491">
      <w:pPr>
        <w:jc w:val="center"/>
      </w:pPr>
    </w:p>
    <w:p w:rsidR="00F16491" w:rsidRPr="00A60E08" w:rsidRDefault="00F16491" w:rsidP="00F16491">
      <w:pPr>
        <w:jc w:val="center"/>
      </w:pPr>
    </w:p>
    <w:p w:rsidR="00F16491" w:rsidRPr="00A60E08" w:rsidRDefault="00F16491" w:rsidP="00F16491">
      <w:pPr>
        <w:jc w:val="center"/>
      </w:pPr>
    </w:p>
    <w:p w:rsidR="00F16491" w:rsidRPr="00A60E08" w:rsidRDefault="00F16491" w:rsidP="00F16491">
      <w:pPr>
        <w:jc w:val="center"/>
      </w:pPr>
    </w:p>
    <w:p w:rsidR="00F16491" w:rsidRPr="00A60E08" w:rsidRDefault="00F16491" w:rsidP="00F16491">
      <w:pPr>
        <w:jc w:val="center"/>
      </w:pPr>
    </w:p>
    <w:p w:rsidR="00F16491" w:rsidRPr="00A60E08" w:rsidRDefault="00CD31C8" w:rsidP="00F16491">
      <w:pPr>
        <w:ind w:left="4956"/>
      </w:pPr>
      <w:r>
        <w:t>Возраст учащихся</w:t>
      </w:r>
      <w:r w:rsidR="00F16491">
        <w:t>: 11</w:t>
      </w:r>
      <w:r w:rsidR="00BD596D">
        <w:t xml:space="preserve"> – 15 </w:t>
      </w:r>
      <w:r w:rsidR="00F16491" w:rsidRPr="00A60E08">
        <w:t>лет</w:t>
      </w:r>
    </w:p>
    <w:p w:rsidR="00F16491" w:rsidRPr="00A60E08" w:rsidRDefault="00F16491" w:rsidP="00F16491">
      <w:pPr>
        <w:ind w:left="4956"/>
      </w:pPr>
    </w:p>
    <w:p w:rsidR="00F16491" w:rsidRPr="00A60E08" w:rsidRDefault="00F16491" w:rsidP="00F16491">
      <w:pPr>
        <w:ind w:left="4956"/>
      </w:pPr>
      <w:r w:rsidRPr="00A60E08">
        <w:t>Срок реализации программы: 1 год</w:t>
      </w:r>
    </w:p>
    <w:p w:rsidR="00F16491" w:rsidRPr="00A60E08" w:rsidRDefault="00F16491" w:rsidP="00F16491">
      <w:pPr>
        <w:ind w:left="5664"/>
      </w:pPr>
    </w:p>
    <w:p w:rsidR="00F16491" w:rsidRPr="00A60E08" w:rsidRDefault="00F16491" w:rsidP="00F16491">
      <w:pPr>
        <w:ind w:left="5664"/>
      </w:pPr>
    </w:p>
    <w:p w:rsidR="00F16491" w:rsidRPr="00A60E08" w:rsidRDefault="00F16491" w:rsidP="00F16491">
      <w:pPr>
        <w:ind w:left="5664"/>
      </w:pPr>
    </w:p>
    <w:p w:rsidR="00BD596D" w:rsidRDefault="00BD596D" w:rsidP="00F16491">
      <w:pPr>
        <w:ind w:left="4956"/>
      </w:pPr>
      <w:r>
        <w:t>Разработчик</w:t>
      </w:r>
      <w:r w:rsidR="00F16491" w:rsidRPr="00A60E08">
        <w:t xml:space="preserve">: </w:t>
      </w:r>
    </w:p>
    <w:p w:rsidR="00F16491" w:rsidRPr="00A60E08" w:rsidRDefault="00F16491" w:rsidP="00F16491">
      <w:pPr>
        <w:ind w:left="4956"/>
      </w:pPr>
      <w:r w:rsidRPr="00A60E08">
        <w:t>Васильев Геннадий Никандрович,</w:t>
      </w:r>
    </w:p>
    <w:p w:rsidR="00BD596D" w:rsidRDefault="00BD596D" w:rsidP="00F16491">
      <w:pPr>
        <w:ind w:left="4248"/>
        <w:jc w:val="center"/>
      </w:pPr>
      <w:r>
        <w:t xml:space="preserve">  </w:t>
      </w:r>
      <w:r w:rsidR="00F16491">
        <w:t>педагог</w:t>
      </w:r>
      <w:r w:rsidR="00F16491" w:rsidRPr="00A60E08">
        <w:t xml:space="preserve"> дополнительного образования</w:t>
      </w:r>
      <w:r w:rsidR="00F16491">
        <w:t xml:space="preserve">, </w:t>
      </w:r>
    </w:p>
    <w:p w:rsidR="00F16491" w:rsidRPr="00A60E08" w:rsidRDefault="00F16491" w:rsidP="00F16491">
      <w:pPr>
        <w:ind w:left="4248"/>
        <w:jc w:val="center"/>
      </w:pPr>
      <w:r>
        <w:t>высшая квалификационная категория</w:t>
      </w:r>
    </w:p>
    <w:p w:rsidR="00F16491" w:rsidRPr="00A60E08" w:rsidRDefault="00F16491" w:rsidP="00F16491">
      <w:pPr>
        <w:ind w:left="4956"/>
      </w:pPr>
    </w:p>
    <w:p w:rsidR="00F16491" w:rsidRPr="00A60E08" w:rsidRDefault="00F16491" w:rsidP="00F16491"/>
    <w:p w:rsidR="00F16491" w:rsidRPr="00A60E08" w:rsidRDefault="00F16491" w:rsidP="00F16491"/>
    <w:p w:rsidR="00F16491" w:rsidRDefault="00F16491" w:rsidP="00F16491"/>
    <w:p w:rsidR="00BD596D" w:rsidRDefault="00BD596D" w:rsidP="00F16491"/>
    <w:p w:rsidR="00BD596D" w:rsidRDefault="00BD596D" w:rsidP="00F16491"/>
    <w:p w:rsidR="00BD596D" w:rsidRDefault="00BD596D" w:rsidP="00F16491"/>
    <w:p w:rsidR="00BD596D" w:rsidRDefault="00BD596D" w:rsidP="00F16491"/>
    <w:p w:rsidR="00BD596D" w:rsidRDefault="00BD596D" w:rsidP="00F16491"/>
    <w:p w:rsidR="00BD596D" w:rsidRPr="00A60E08" w:rsidRDefault="00BD596D" w:rsidP="00F16491"/>
    <w:p w:rsidR="00F16491" w:rsidRPr="00A60E08" w:rsidRDefault="00F16491" w:rsidP="00F16491">
      <w:pPr>
        <w:jc w:val="center"/>
      </w:pPr>
      <w:r w:rsidRPr="00A60E08">
        <w:t>г. Псков</w:t>
      </w:r>
    </w:p>
    <w:p w:rsidR="00F16491" w:rsidRDefault="00C97CA5" w:rsidP="00F16491">
      <w:pPr>
        <w:jc w:val="center"/>
      </w:pPr>
      <w:r>
        <w:t>2019</w:t>
      </w:r>
      <w:r w:rsidR="00F16491">
        <w:t xml:space="preserve"> г.</w:t>
      </w:r>
    </w:p>
    <w:p w:rsidR="00BD596D" w:rsidRDefault="00BD596D" w:rsidP="00F16491">
      <w:pPr>
        <w:jc w:val="center"/>
      </w:pPr>
    </w:p>
    <w:p w:rsidR="00C97CA5" w:rsidRDefault="00C97CA5" w:rsidP="00F16491">
      <w:pPr>
        <w:jc w:val="center"/>
      </w:pPr>
    </w:p>
    <w:p w:rsidR="00C97CA5" w:rsidRDefault="00C97CA5" w:rsidP="00F16491">
      <w:pPr>
        <w:jc w:val="center"/>
      </w:pPr>
    </w:p>
    <w:p w:rsidR="00C97CA5" w:rsidRDefault="00C97CA5" w:rsidP="00F16491">
      <w:pPr>
        <w:jc w:val="center"/>
      </w:pPr>
    </w:p>
    <w:p w:rsidR="00C97CA5" w:rsidRDefault="00C97CA5" w:rsidP="00F16491">
      <w:pPr>
        <w:jc w:val="center"/>
      </w:pPr>
    </w:p>
    <w:p w:rsidR="00C97CA5" w:rsidRDefault="00C97CA5" w:rsidP="00F16491">
      <w:pPr>
        <w:jc w:val="center"/>
      </w:pPr>
    </w:p>
    <w:p w:rsidR="00C97CA5" w:rsidRDefault="00C97CA5" w:rsidP="00F16491">
      <w:pPr>
        <w:jc w:val="center"/>
      </w:pPr>
    </w:p>
    <w:p w:rsidR="00BD596D" w:rsidRPr="00BA717C" w:rsidRDefault="00BD596D" w:rsidP="00F16491">
      <w:pPr>
        <w:jc w:val="center"/>
      </w:pPr>
    </w:p>
    <w:p w:rsidR="00F16491" w:rsidRPr="0091401A" w:rsidRDefault="00F16491" w:rsidP="00F16491">
      <w:pPr>
        <w:jc w:val="center"/>
        <w:rPr>
          <w:b/>
        </w:rPr>
      </w:pPr>
      <w:r w:rsidRPr="0091401A">
        <w:rPr>
          <w:b/>
        </w:rPr>
        <w:lastRenderedPageBreak/>
        <w:t>Содержание</w:t>
      </w:r>
    </w:p>
    <w:p w:rsidR="00F16491" w:rsidRPr="0091401A" w:rsidRDefault="00F16491" w:rsidP="00F16491"/>
    <w:p w:rsidR="00F16491" w:rsidRDefault="00F16491" w:rsidP="00F16491">
      <w:pPr>
        <w:numPr>
          <w:ilvl w:val="0"/>
          <w:numId w:val="1"/>
        </w:numPr>
      </w:pPr>
      <w:r w:rsidRPr="0091401A">
        <w:t>Пояснительная записка</w:t>
      </w:r>
      <w:r w:rsidR="007F508E">
        <w:t xml:space="preserve">                                                                                    3</w:t>
      </w:r>
    </w:p>
    <w:p w:rsidR="00BD596D" w:rsidRDefault="00BD596D" w:rsidP="00F16491">
      <w:pPr>
        <w:numPr>
          <w:ilvl w:val="0"/>
          <w:numId w:val="1"/>
        </w:numPr>
      </w:pPr>
      <w:r>
        <w:t>Учебный план</w:t>
      </w:r>
      <w:r w:rsidR="00CE7682">
        <w:t xml:space="preserve">                                                                     </w:t>
      </w:r>
      <w:r w:rsidR="0091344A">
        <w:t xml:space="preserve">                              17</w:t>
      </w:r>
    </w:p>
    <w:p w:rsidR="00BD596D" w:rsidRDefault="00BD596D" w:rsidP="00F16491">
      <w:pPr>
        <w:numPr>
          <w:ilvl w:val="0"/>
          <w:numId w:val="1"/>
        </w:numPr>
      </w:pPr>
      <w:r>
        <w:t>Календарный учебный график</w:t>
      </w:r>
      <w:r w:rsidR="001D0D1F">
        <w:t xml:space="preserve">                                          </w:t>
      </w:r>
      <w:r w:rsidR="0091344A">
        <w:t xml:space="preserve">                              18</w:t>
      </w:r>
    </w:p>
    <w:p w:rsidR="00BD596D" w:rsidRDefault="00BD596D" w:rsidP="00F16491">
      <w:pPr>
        <w:numPr>
          <w:ilvl w:val="0"/>
          <w:numId w:val="1"/>
        </w:numPr>
      </w:pPr>
      <w:r>
        <w:t>Рабочая программа</w:t>
      </w:r>
      <w:r w:rsidR="001D0D1F">
        <w:t xml:space="preserve">                                                             </w:t>
      </w:r>
      <w:r w:rsidR="0091344A">
        <w:t xml:space="preserve">                              19</w:t>
      </w:r>
    </w:p>
    <w:p w:rsidR="00BD596D" w:rsidRDefault="00BD596D" w:rsidP="00F16491">
      <w:pPr>
        <w:numPr>
          <w:ilvl w:val="0"/>
          <w:numId w:val="1"/>
        </w:numPr>
      </w:pPr>
      <w:r>
        <w:t>Оценочные и методические материалы</w:t>
      </w:r>
      <w:r w:rsidR="0091344A">
        <w:t xml:space="preserve">                                                         26</w:t>
      </w:r>
    </w:p>
    <w:p w:rsidR="00BD596D" w:rsidRPr="0091401A" w:rsidRDefault="00BD596D" w:rsidP="00BD596D">
      <w:pPr>
        <w:ind w:left="720"/>
      </w:pPr>
    </w:p>
    <w:p w:rsidR="00F16491" w:rsidRDefault="00F16491" w:rsidP="00F16491">
      <w:pPr>
        <w:jc w:val="center"/>
      </w:pPr>
    </w:p>
    <w:p w:rsidR="00BD596D" w:rsidRDefault="00BD596D" w:rsidP="00F16491">
      <w:pPr>
        <w:jc w:val="center"/>
      </w:pPr>
    </w:p>
    <w:p w:rsidR="00BD596D" w:rsidRDefault="00BD596D" w:rsidP="00F16491">
      <w:pPr>
        <w:jc w:val="center"/>
      </w:pPr>
    </w:p>
    <w:p w:rsidR="00BD596D" w:rsidRDefault="00BD596D" w:rsidP="00F16491">
      <w:pPr>
        <w:jc w:val="center"/>
      </w:pPr>
    </w:p>
    <w:p w:rsidR="00BD596D" w:rsidRDefault="00BD596D" w:rsidP="00F16491">
      <w:pPr>
        <w:jc w:val="center"/>
      </w:pPr>
    </w:p>
    <w:p w:rsidR="00BD596D" w:rsidRDefault="00BD596D" w:rsidP="00F16491">
      <w:pPr>
        <w:jc w:val="center"/>
      </w:pPr>
    </w:p>
    <w:p w:rsidR="00BD596D" w:rsidRDefault="00BD596D" w:rsidP="00F16491">
      <w:pPr>
        <w:jc w:val="center"/>
      </w:pPr>
    </w:p>
    <w:p w:rsidR="00BD596D" w:rsidRDefault="00BD596D" w:rsidP="00F16491">
      <w:pPr>
        <w:jc w:val="center"/>
      </w:pPr>
    </w:p>
    <w:p w:rsidR="00BD596D" w:rsidRDefault="00BD596D" w:rsidP="00F16491">
      <w:pPr>
        <w:jc w:val="center"/>
      </w:pPr>
    </w:p>
    <w:p w:rsidR="00BD596D" w:rsidRDefault="00BD596D" w:rsidP="00F16491">
      <w:pPr>
        <w:jc w:val="center"/>
      </w:pPr>
    </w:p>
    <w:p w:rsidR="00BD596D" w:rsidRDefault="00BD596D" w:rsidP="00F16491">
      <w:pPr>
        <w:jc w:val="center"/>
      </w:pPr>
    </w:p>
    <w:p w:rsidR="00BD596D" w:rsidRDefault="00BD596D" w:rsidP="00F16491">
      <w:pPr>
        <w:jc w:val="center"/>
      </w:pPr>
    </w:p>
    <w:p w:rsidR="00BD596D" w:rsidRDefault="00BD596D" w:rsidP="00F16491">
      <w:pPr>
        <w:jc w:val="center"/>
      </w:pPr>
    </w:p>
    <w:p w:rsidR="00BD596D" w:rsidRDefault="00BD596D" w:rsidP="00F16491">
      <w:pPr>
        <w:jc w:val="center"/>
      </w:pPr>
    </w:p>
    <w:p w:rsidR="00BD596D" w:rsidRDefault="00BD596D" w:rsidP="00F16491">
      <w:pPr>
        <w:jc w:val="center"/>
      </w:pPr>
    </w:p>
    <w:p w:rsidR="00BD596D" w:rsidRDefault="00BD596D" w:rsidP="00F16491">
      <w:pPr>
        <w:jc w:val="center"/>
      </w:pPr>
    </w:p>
    <w:p w:rsidR="00BD596D" w:rsidRDefault="00BD596D" w:rsidP="00F16491">
      <w:pPr>
        <w:jc w:val="center"/>
      </w:pPr>
    </w:p>
    <w:p w:rsidR="00BD596D" w:rsidRDefault="00BD596D" w:rsidP="00F16491">
      <w:pPr>
        <w:jc w:val="center"/>
      </w:pPr>
    </w:p>
    <w:p w:rsidR="00BD596D" w:rsidRDefault="00BD596D" w:rsidP="00F16491">
      <w:pPr>
        <w:jc w:val="center"/>
      </w:pPr>
    </w:p>
    <w:p w:rsidR="00BD596D" w:rsidRDefault="00BD596D" w:rsidP="00F16491">
      <w:pPr>
        <w:jc w:val="center"/>
      </w:pPr>
    </w:p>
    <w:p w:rsidR="00BD596D" w:rsidRDefault="00BD596D" w:rsidP="00F16491">
      <w:pPr>
        <w:jc w:val="center"/>
      </w:pPr>
    </w:p>
    <w:p w:rsidR="00BD596D" w:rsidRDefault="00BD596D" w:rsidP="00F16491">
      <w:pPr>
        <w:jc w:val="center"/>
      </w:pPr>
    </w:p>
    <w:p w:rsidR="00BD596D" w:rsidRDefault="00BD596D" w:rsidP="00F16491">
      <w:pPr>
        <w:jc w:val="center"/>
      </w:pPr>
    </w:p>
    <w:p w:rsidR="00BD596D" w:rsidRDefault="00BD596D" w:rsidP="00F16491">
      <w:pPr>
        <w:jc w:val="center"/>
      </w:pPr>
    </w:p>
    <w:p w:rsidR="00BD596D" w:rsidRDefault="00BD596D" w:rsidP="00F16491">
      <w:pPr>
        <w:jc w:val="center"/>
      </w:pPr>
    </w:p>
    <w:p w:rsidR="00BD596D" w:rsidRDefault="00BD596D" w:rsidP="00F16491">
      <w:pPr>
        <w:jc w:val="center"/>
      </w:pPr>
    </w:p>
    <w:p w:rsidR="00BD596D" w:rsidRDefault="00BD596D" w:rsidP="00F16491">
      <w:pPr>
        <w:jc w:val="center"/>
      </w:pPr>
    </w:p>
    <w:p w:rsidR="00BD596D" w:rsidRDefault="00BD596D" w:rsidP="00F16491">
      <w:pPr>
        <w:jc w:val="center"/>
      </w:pPr>
    </w:p>
    <w:p w:rsidR="00BD596D" w:rsidRDefault="00BD596D" w:rsidP="00F16491">
      <w:pPr>
        <w:jc w:val="center"/>
      </w:pPr>
    </w:p>
    <w:p w:rsidR="00BD596D" w:rsidRDefault="00BD596D" w:rsidP="00F16491">
      <w:pPr>
        <w:jc w:val="center"/>
      </w:pPr>
    </w:p>
    <w:p w:rsidR="00BD596D" w:rsidRDefault="00BD596D" w:rsidP="00F16491">
      <w:pPr>
        <w:jc w:val="center"/>
      </w:pPr>
    </w:p>
    <w:p w:rsidR="00BD596D" w:rsidRDefault="00BD596D" w:rsidP="00F16491">
      <w:pPr>
        <w:jc w:val="center"/>
      </w:pPr>
    </w:p>
    <w:p w:rsidR="00BD596D" w:rsidRDefault="00BD596D" w:rsidP="00F16491">
      <w:pPr>
        <w:jc w:val="center"/>
      </w:pPr>
    </w:p>
    <w:p w:rsidR="00BD596D" w:rsidRDefault="00BD596D" w:rsidP="00F16491">
      <w:pPr>
        <w:jc w:val="center"/>
      </w:pPr>
    </w:p>
    <w:p w:rsidR="00BD596D" w:rsidRDefault="00BD596D" w:rsidP="00F16491">
      <w:pPr>
        <w:jc w:val="center"/>
      </w:pPr>
    </w:p>
    <w:p w:rsidR="00BD596D" w:rsidRDefault="00BD596D" w:rsidP="00F16491">
      <w:pPr>
        <w:jc w:val="center"/>
      </w:pPr>
    </w:p>
    <w:p w:rsidR="00BD596D" w:rsidRDefault="00BD596D" w:rsidP="00F16491">
      <w:pPr>
        <w:jc w:val="center"/>
      </w:pPr>
    </w:p>
    <w:p w:rsidR="00BD596D" w:rsidRDefault="00BD596D" w:rsidP="00F16491">
      <w:pPr>
        <w:jc w:val="center"/>
      </w:pPr>
    </w:p>
    <w:p w:rsidR="005F0AB3" w:rsidRDefault="005F0AB3" w:rsidP="00F16491">
      <w:pPr>
        <w:jc w:val="center"/>
      </w:pPr>
    </w:p>
    <w:p w:rsidR="005F0AB3" w:rsidRDefault="005F0AB3" w:rsidP="00F16491">
      <w:pPr>
        <w:jc w:val="center"/>
      </w:pPr>
    </w:p>
    <w:p w:rsidR="005F0AB3" w:rsidRDefault="005F0AB3" w:rsidP="00F16491">
      <w:pPr>
        <w:jc w:val="center"/>
      </w:pPr>
    </w:p>
    <w:p w:rsidR="005F0AB3" w:rsidRDefault="005F0AB3" w:rsidP="00F16491">
      <w:pPr>
        <w:jc w:val="center"/>
      </w:pPr>
    </w:p>
    <w:p w:rsidR="005F0AB3" w:rsidRDefault="005F0AB3" w:rsidP="00F16491">
      <w:pPr>
        <w:jc w:val="center"/>
      </w:pPr>
    </w:p>
    <w:p w:rsidR="005F0AB3" w:rsidRPr="0091401A" w:rsidRDefault="005F0AB3" w:rsidP="00F16491">
      <w:pPr>
        <w:jc w:val="center"/>
      </w:pPr>
    </w:p>
    <w:p w:rsidR="00F16491" w:rsidRPr="0091401A" w:rsidRDefault="00F16491" w:rsidP="00F16491">
      <w:pPr>
        <w:numPr>
          <w:ilvl w:val="0"/>
          <w:numId w:val="2"/>
        </w:numPr>
        <w:jc w:val="center"/>
        <w:rPr>
          <w:b/>
        </w:rPr>
      </w:pPr>
      <w:r w:rsidRPr="0091401A">
        <w:rPr>
          <w:b/>
        </w:rPr>
        <w:lastRenderedPageBreak/>
        <w:t>Пояснительная записка</w:t>
      </w:r>
    </w:p>
    <w:p w:rsidR="00F16491" w:rsidRPr="0091401A" w:rsidRDefault="00F16491" w:rsidP="00F16491"/>
    <w:p w:rsidR="005F0AB3" w:rsidRPr="009446B0" w:rsidRDefault="00F16491" w:rsidP="009446B0">
      <w:pPr>
        <w:pStyle w:val="1"/>
        <w:spacing w:before="0" w:beforeAutospacing="0" w:after="300" w:afterAutospacing="0"/>
        <w:textAlignment w:val="baseline"/>
        <w:rPr>
          <w:b w:val="0"/>
          <w:sz w:val="24"/>
          <w:szCs w:val="24"/>
        </w:rPr>
      </w:pPr>
      <w:r w:rsidRPr="0091401A">
        <w:t xml:space="preserve">   </w:t>
      </w:r>
      <w:r w:rsidR="005F0AB3" w:rsidRPr="009446B0">
        <w:rPr>
          <w:b w:val="0"/>
          <w:sz w:val="24"/>
          <w:szCs w:val="24"/>
        </w:rPr>
        <w:t xml:space="preserve">Настоящая дополнительная общеобразовательная </w:t>
      </w:r>
      <w:proofErr w:type="spellStart"/>
      <w:r w:rsidR="005F0AB3" w:rsidRPr="009446B0">
        <w:rPr>
          <w:b w:val="0"/>
          <w:sz w:val="24"/>
          <w:szCs w:val="24"/>
        </w:rPr>
        <w:t>общеразвивающая</w:t>
      </w:r>
      <w:proofErr w:type="spellEnd"/>
      <w:r w:rsidR="005F0AB3" w:rsidRPr="009446B0">
        <w:rPr>
          <w:b w:val="0"/>
          <w:sz w:val="24"/>
          <w:szCs w:val="24"/>
        </w:rPr>
        <w:t xml:space="preserve"> программа разработана с учетом Федерального Закона Российской Федерации от 29.12.2012 г. № 273 «Об образовании в Российской Федерации»; Распоряжения Правительства РФ от 25.05.2015 г. </w:t>
      </w:r>
      <w:r w:rsidR="009446B0" w:rsidRPr="009446B0">
        <w:rPr>
          <w:b w:val="0"/>
          <w:sz w:val="24"/>
          <w:szCs w:val="24"/>
        </w:rPr>
        <w:t xml:space="preserve">№ 996-р «Об утверждении Стратегии развития воспитания в Российской Федерации на период до 2015 года»; </w:t>
      </w:r>
      <w:proofErr w:type="gramStart"/>
      <w:r w:rsidR="005F0AB3" w:rsidRPr="009446B0">
        <w:rPr>
          <w:b w:val="0"/>
          <w:sz w:val="24"/>
          <w:szCs w:val="24"/>
        </w:rPr>
        <w:t>Приказа Министерства образования и науки Российской Федерации от 29 августа 2013г. № 1008 «Об утверждении порядка организации и осуществления образовательной деятельности по дополнительным об</w:t>
      </w:r>
      <w:r w:rsidR="009446B0" w:rsidRPr="009446B0">
        <w:rPr>
          <w:b w:val="0"/>
          <w:sz w:val="24"/>
          <w:szCs w:val="24"/>
        </w:rPr>
        <w:t>щеобразовательным программам»;</w:t>
      </w:r>
      <w:r w:rsidR="005F0AB3" w:rsidRPr="009446B0">
        <w:rPr>
          <w:b w:val="0"/>
          <w:sz w:val="24"/>
          <w:szCs w:val="24"/>
        </w:rPr>
        <w:t xml:space="preserve"> </w:t>
      </w:r>
      <w:proofErr w:type="spellStart"/>
      <w:r w:rsidR="005F0AB3" w:rsidRPr="009446B0">
        <w:rPr>
          <w:b w:val="0"/>
          <w:sz w:val="24"/>
          <w:szCs w:val="24"/>
        </w:rPr>
        <w:t>СанПиН</w:t>
      </w:r>
      <w:proofErr w:type="spellEnd"/>
      <w:r w:rsidR="005F0AB3" w:rsidRPr="009446B0">
        <w:rPr>
          <w:b w:val="0"/>
          <w:sz w:val="24"/>
          <w:szCs w:val="24"/>
        </w:rPr>
        <w:t xml:space="preserve"> 2.4.4.3172-14 </w:t>
      </w:r>
      <w:r w:rsidR="009446B0" w:rsidRPr="009446B0">
        <w:rPr>
          <w:b w:val="0"/>
          <w:sz w:val="24"/>
          <w:szCs w:val="24"/>
        </w:rPr>
        <w:t xml:space="preserve">«Санитарно-эпидемиологические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Письма </w:t>
      </w:r>
      <w:proofErr w:type="spellStart"/>
      <w:r w:rsidR="009446B0" w:rsidRPr="009446B0">
        <w:rPr>
          <w:b w:val="0"/>
          <w:sz w:val="24"/>
          <w:szCs w:val="24"/>
        </w:rPr>
        <w:t>Минобрнауки</w:t>
      </w:r>
      <w:proofErr w:type="spellEnd"/>
      <w:r w:rsidR="009446B0" w:rsidRPr="009446B0">
        <w:rPr>
          <w:b w:val="0"/>
          <w:sz w:val="24"/>
          <w:szCs w:val="24"/>
        </w:rPr>
        <w:t xml:space="preserve"> РФ от 11.12.2006 N 06-1844 "О Примерных требованиях к программам дополнительного образования детей"</w:t>
      </w:r>
      <w:proofErr w:type="gramEnd"/>
    </w:p>
    <w:p w:rsidR="00F16491" w:rsidRPr="0091401A" w:rsidRDefault="00F16491" w:rsidP="00F16491">
      <w:pPr>
        <w:rPr>
          <w:b/>
        </w:rPr>
      </w:pPr>
      <w:r w:rsidRPr="0091401A">
        <w:rPr>
          <w:b/>
        </w:rPr>
        <w:t>Направленность дополнительной программы детей</w:t>
      </w:r>
    </w:p>
    <w:p w:rsidR="00F16491" w:rsidRPr="0091401A" w:rsidRDefault="00F16491" w:rsidP="00F16491"/>
    <w:p w:rsidR="00F16491" w:rsidRPr="0091401A" w:rsidRDefault="00F16491" w:rsidP="00F16491">
      <w:r w:rsidRPr="0091401A">
        <w:t xml:space="preserve">   Краеведение во все времена было частицей нашей истории, остерегало людей от потери исторической памяти, разрушающей индивидуальную человеческую личность.</w:t>
      </w:r>
    </w:p>
    <w:p w:rsidR="00F16491" w:rsidRPr="0091401A" w:rsidRDefault="00F16491" w:rsidP="00F16491">
      <w:r w:rsidRPr="0091401A">
        <w:t xml:space="preserve">   Введение, вначале в качестве обязательных, в учебную программу вопросов истории края с древнейших времен до наших дней, а затем и включение в учебную программу курса по истории края, сделало краеведение неотъемлемой частью исторического образования и стало играть большую роль в развитии внеклассной работы с учащимися.   </w:t>
      </w:r>
    </w:p>
    <w:p w:rsidR="00F16491" w:rsidRPr="0091401A" w:rsidRDefault="00F16491" w:rsidP="00F16491">
      <w:r w:rsidRPr="0091401A">
        <w:t xml:space="preserve">   Занятия краеведением воспитывают уважение к нашим истокам, к родной земле, к ее преданиям и ландшафтам, к исконным занятиям предков. Это действует не только на ум, но и на душу человека. А.С. Пушкин, говоря о двух чувствах, «дивно близких нам, - любви к отеческим гробам» и «любви к родному пепелищу» – выделяет как главное: «… в них обретает сердце пищу». А настоящее краеведение – это всегда и любовь к родному краю. И детей наших надо воспитывать так, чтобы они стали ревностными хранителями народного духа, живущего и в памятниках истории и культуры, и в самом неповторимом звучании названий наших городов и улиц.</w:t>
      </w:r>
    </w:p>
    <w:p w:rsidR="00F16491" w:rsidRDefault="00F16491" w:rsidP="00F16491">
      <w:r w:rsidRPr="0091401A">
        <w:t xml:space="preserve">   Псковичи же имеют полное право гордиться богатой историей родного края, его культурной сокровищницей, многочисленной плеядой величайших сынов и дочерей, принесших славу не только Пскову, но и всему Отечеству. Псков - один из наиболее прославленных древних русских городов, не раз спасавший страну от вражеских нашествий; средоточие национальной памяти и духа русского; сокровищница родной красоты, скрыть которую не смогло даже время.</w:t>
      </w:r>
    </w:p>
    <w:p w:rsidR="009446B0" w:rsidRPr="0091401A" w:rsidRDefault="009446B0" w:rsidP="00F16491">
      <w:r>
        <w:t xml:space="preserve">    Программа ориентирована на развитие общей культуры учащихся, способностей, имеет туристско-краеведческую направленность.</w:t>
      </w:r>
    </w:p>
    <w:p w:rsidR="00F16491" w:rsidRPr="0091401A" w:rsidRDefault="00F16491" w:rsidP="00F16491">
      <w:r w:rsidRPr="0091401A">
        <w:t xml:space="preserve">   </w:t>
      </w:r>
    </w:p>
    <w:p w:rsidR="00F16491" w:rsidRPr="0091401A" w:rsidRDefault="00F16491" w:rsidP="00F16491">
      <w:pPr>
        <w:rPr>
          <w:b/>
        </w:rPr>
      </w:pPr>
      <w:r w:rsidRPr="0091401A">
        <w:t xml:space="preserve">   </w:t>
      </w:r>
      <w:r w:rsidRPr="0091401A">
        <w:rPr>
          <w:b/>
        </w:rPr>
        <w:t>Актуальность и уровень новизны программы</w:t>
      </w:r>
    </w:p>
    <w:p w:rsidR="00F16491" w:rsidRPr="0091401A" w:rsidRDefault="00F16491" w:rsidP="00F16491"/>
    <w:p w:rsidR="00F16491" w:rsidRPr="0091401A" w:rsidRDefault="00F16491" w:rsidP="00F16491">
      <w:r w:rsidRPr="0091401A">
        <w:t xml:space="preserve">    В настоящее время, когда государственная программа «Патриотическое воспитание граждан РФ», выдвигает на первый план задачи повышения качества исторических знаний учащихся и развитие их индивидуальных, творческих способностей и личных качеств, особую значимость приобретает краеведческая работа в школе. Краеведение является одной из самых активных и творческих форм приобщения учащихся к истории.</w:t>
      </w:r>
    </w:p>
    <w:p w:rsidR="00F16491" w:rsidRPr="0091401A" w:rsidRDefault="00F16491" w:rsidP="00F16491">
      <w:r w:rsidRPr="0091401A">
        <w:rPr>
          <w:b/>
          <w:bCs/>
        </w:rPr>
        <w:t xml:space="preserve">    </w:t>
      </w:r>
      <w:r w:rsidRPr="0091401A">
        <w:t xml:space="preserve">Псковский край является одним из древних регионов нашего государства и одной из основных территорий формирования русской нации. Но, не смотря на это, он до настоящего времени остается недостаточно изученным в этнографическом отношении, в том числе и в вопросах топонимики. И поэтому, сегодня, когда индустриальная стандартизированная культура глубоко проникает в нашу жизнь, необходимо </w:t>
      </w:r>
      <w:r w:rsidRPr="0091401A">
        <w:lastRenderedPageBreak/>
        <w:t>использовать все возможности для изучения и сбора неповторимых черт местного своеобразия Псковского края, исчезающего на наших глазах.</w:t>
      </w:r>
    </w:p>
    <w:p w:rsidR="00F16491" w:rsidRPr="0091401A" w:rsidRDefault="00F16491" w:rsidP="00F16491">
      <w:r w:rsidRPr="0091401A">
        <w:t xml:space="preserve">     Актуальность введения  курса в систему дополнительного образования учащихся средней школы определяется тем, что его содержание отвечает тенденциям современного образования – </w:t>
      </w:r>
      <w:proofErr w:type="spellStart"/>
      <w:r w:rsidRPr="0091401A">
        <w:t>гуманизации</w:t>
      </w:r>
      <w:proofErr w:type="spellEnd"/>
      <w:r w:rsidRPr="0091401A">
        <w:t xml:space="preserve">, </w:t>
      </w:r>
      <w:proofErr w:type="spellStart"/>
      <w:r w:rsidRPr="0091401A">
        <w:t>гуманитаризации</w:t>
      </w:r>
      <w:proofErr w:type="spellEnd"/>
      <w:r w:rsidRPr="0091401A">
        <w:t xml:space="preserve">. </w:t>
      </w:r>
    </w:p>
    <w:p w:rsidR="00F16491" w:rsidRPr="0091401A" w:rsidRDefault="00F16491" w:rsidP="00F16491">
      <w:r w:rsidRPr="0091401A">
        <w:t xml:space="preserve">     Оно продиктовано и теми задачами, которые ставит современное общество перед школьным образованием: связь обучения с реальной жизнью, направленность на решение жизненно важных проблем, формирование активной жизненной позиции, новых ценностных ориентаций. </w:t>
      </w:r>
    </w:p>
    <w:p w:rsidR="00F16491" w:rsidRPr="0091401A" w:rsidRDefault="00F16491" w:rsidP="00F16491">
      <w:r w:rsidRPr="0091401A">
        <w:t xml:space="preserve">     В рамках образовательного пространства курса «Топонимика Псковского края» реализуется одна из ведущих идей школьного образования – его </w:t>
      </w:r>
      <w:proofErr w:type="spellStart"/>
      <w:r w:rsidRPr="0091401A">
        <w:t>экологизация</w:t>
      </w:r>
      <w:proofErr w:type="spellEnd"/>
      <w:r w:rsidRPr="0091401A">
        <w:t>.</w:t>
      </w:r>
    </w:p>
    <w:p w:rsidR="00F16491" w:rsidRPr="0091401A" w:rsidRDefault="00F16491" w:rsidP="00F16491">
      <w:r w:rsidRPr="0091401A">
        <w:t xml:space="preserve">     Данный курс приобретает особое значение в связи с реализацией нового Федерального государственного образовательного стандарта. Курс систематизирует, обогащает и развивает те знания, умения и способы деятельности, которыми учащиеся должны овладеть в курсе «Краеведение», включенного в базисный план среднего звена обучения. </w:t>
      </w:r>
    </w:p>
    <w:p w:rsidR="00F16491" w:rsidRPr="0091401A" w:rsidRDefault="00F16491" w:rsidP="00F16491">
      <w:r w:rsidRPr="0091401A">
        <w:t xml:space="preserve">     Разработанный курс в контексте </w:t>
      </w:r>
      <w:proofErr w:type="spellStart"/>
      <w:r w:rsidRPr="0091401A">
        <w:t>компетентностного</w:t>
      </w:r>
      <w:proofErr w:type="spellEnd"/>
      <w:r w:rsidRPr="0091401A">
        <w:t xml:space="preserve"> подхода создает </w:t>
      </w:r>
      <w:proofErr w:type="spellStart"/>
      <w:r w:rsidRPr="0091401A">
        <w:t>деятельностную</w:t>
      </w:r>
      <w:proofErr w:type="spellEnd"/>
      <w:r w:rsidRPr="0091401A">
        <w:t xml:space="preserve"> основу для изучения топонимического краеведения и развития исследовательской деятельности у школьников. Активная, осознанная познавательная практическая деятельность учащихся в окружающей среде является также обязательным условием выполнения практической части федерального компонента стандарта. </w:t>
      </w:r>
    </w:p>
    <w:p w:rsidR="00F16491" w:rsidRPr="0091401A" w:rsidRDefault="00F16491" w:rsidP="00F16491">
      <w:r w:rsidRPr="0091401A">
        <w:t xml:space="preserve">      Программа способствует формированию способности и готовности учащихся к использованию краеведческих (топонимических) знаний и умений в повседневной жизни, сохранению окружающей среды и социально-ответственному поведению в ней; адаптации к условиям проживания на определенной территории; самостоятельному оцениванию уровня безопасности окружающей среды как сферы жизнедеятельности.</w:t>
      </w:r>
    </w:p>
    <w:p w:rsidR="00F16491" w:rsidRPr="0091401A" w:rsidRDefault="00F16491" w:rsidP="00F16491">
      <w:r w:rsidRPr="0091401A">
        <w:t xml:space="preserve">    Актуальность программы возрастает и в связи с тем, что в школьных образовательных программах не так много места отводится для работы со словарями, справочниками, немногие учащиеся умеют самостоятельно ориентироваться в потоке информации, вычленять главное. Отличительной чертой курса, на наш взгляд, является синтез межпредметных связей и предметно-ориентированной программы, т.к. здесь воедино сплелись русский язык, литература, история, география. В результате изучения курса обучающиеся овладевают навыками работы со справочной литературой и словарями разных типов, расширят кругозор, сформируют осознанное отношение к культурному наследию родного края, разовьют умения совместной и индивидуальной поисковой и творческой деятельности. Особый акцент сделан на использование методов обучения (эвристических, исследовательских) и форм организации занятий (практические, игра, творческая работа). </w:t>
      </w:r>
    </w:p>
    <w:p w:rsidR="00F16491" w:rsidRPr="0091401A" w:rsidRDefault="00F16491" w:rsidP="00F16491">
      <w:r w:rsidRPr="0091401A">
        <w:t xml:space="preserve">    </w:t>
      </w:r>
      <w:r w:rsidRPr="0091401A">
        <w:rPr>
          <w:b/>
          <w:i/>
        </w:rPr>
        <w:t>Новизной данной программы</w:t>
      </w:r>
      <w:r w:rsidRPr="0091401A">
        <w:t xml:space="preserve"> является изучение истории топонимики своего края, города,  которая не включена в школьные программы по истории. Ребёнок в процессе проектно-исследовательской деятельности изучает эту историю, пишет её, создавая своего рода топонимическую карту  своей «Малой Родины». Программа предусматривает сбор материалов по топонимике родного края, знакомство с историей возникновения, этимологией гидронимов, </w:t>
      </w:r>
      <w:proofErr w:type="spellStart"/>
      <w:r w:rsidRPr="0091401A">
        <w:t>ойконимов</w:t>
      </w:r>
      <w:proofErr w:type="spellEnd"/>
      <w:r w:rsidRPr="0091401A">
        <w:t xml:space="preserve">, </w:t>
      </w:r>
      <w:proofErr w:type="spellStart"/>
      <w:r w:rsidRPr="0091401A">
        <w:t>оронимов</w:t>
      </w:r>
      <w:proofErr w:type="spellEnd"/>
      <w:r w:rsidRPr="0091401A">
        <w:t xml:space="preserve">, микротопонимов и </w:t>
      </w:r>
      <w:proofErr w:type="spellStart"/>
      <w:r w:rsidRPr="0091401A">
        <w:t>неотопонимов</w:t>
      </w:r>
      <w:proofErr w:type="spellEnd"/>
      <w:r w:rsidRPr="0091401A">
        <w:t>. Учащиеся могут вновь заочно вернуться к тем землям, рекам, местам, где родились их деды, многое узнать об истории возникновения, происхождении названий деревень и поселков, которые стали «малой родиной» для их семей, родов, а, может, и для них самих. Поэтому нельзя не отметить воспитательную роль данного курса, воспитания любви к родному краю.</w:t>
      </w:r>
    </w:p>
    <w:p w:rsidR="00F16491" w:rsidRPr="0091401A" w:rsidRDefault="00F16491" w:rsidP="00F16491">
      <w:r w:rsidRPr="0091401A">
        <w:t xml:space="preserve">   Новизной данной  программы также является: </w:t>
      </w:r>
    </w:p>
    <w:p w:rsidR="00F16491" w:rsidRPr="0091401A" w:rsidRDefault="00F16491" w:rsidP="00F16491">
      <w:r w:rsidRPr="0091401A">
        <w:t xml:space="preserve">   Организация практических работ, ориентирующих на активное и самостоятельное познание явлений и процессов</w:t>
      </w:r>
      <w:r w:rsidR="0041714A">
        <w:t>,</w:t>
      </w:r>
      <w:r w:rsidRPr="0091401A">
        <w:t xml:space="preserve"> развивающих практические и творческие умения учащихся; </w:t>
      </w:r>
    </w:p>
    <w:p w:rsidR="00F16491" w:rsidRPr="0091401A" w:rsidRDefault="00F16491" w:rsidP="00F16491">
      <w:r w:rsidRPr="0091401A">
        <w:lastRenderedPageBreak/>
        <w:t xml:space="preserve">   Усиление внимания к изучению родного края, бережного отношения к природе.   </w:t>
      </w:r>
    </w:p>
    <w:p w:rsidR="00F16491" w:rsidRPr="0091401A" w:rsidRDefault="00F16491" w:rsidP="00F16491">
      <w:r w:rsidRPr="0091401A">
        <w:t xml:space="preserve">   Содержание курса играет большую роль в формировании научного мировоззрения, способствует развитию мышления у учащихся, обеспечивает достижение необходимого уровня топонимических знаний, понимание высокой значимости жизни, а также ценности знаний о родном крае, их месте в научной картине мира и в практической деятельности. Значительное место в программе отведено экскурсиям, практической работе и проведению наблюдений. Это дает возможность направленно воздействовать на личность учащегося: развивать память, наблюдательность обучать приемам самостоятельной работы, способствовать развитию любознательности, интереса к предмету, чувство любви к родному краю. </w:t>
      </w:r>
    </w:p>
    <w:p w:rsidR="00F16491" w:rsidRPr="0091401A" w:rsidRDefault="00F16491" w:rsidP="00F16491">
      <w:r w:rsidRPr="0091401A">
        <w:t xml:space="preserve">   Вариативность изучения. В условиях различной подготовленности учащихся программа рассчитана на значительную вариативность за счет различного объема и уровня сложности, выполняемых учащимися практических и творческих заданий. </w:t>
      </w:r>
    </w:p>
    <w:p w:rsidR="00F16491" w:rsidRPr="0091401A" w:rsidRDefault="00F16491" w:rsidP="00F16491">
      <w:r w:rsidRPr="0091401A">
        <w:t xml:space="preserve">   Усиление практической направленности знаний. Приобретаемые учащимися знания не должны быть сугубо теоретическими, а должны помочь правильно выбрать свой жизненный путь, осознанно и ответственно относиться к себе и окружающим, прожить полноценную и счастливую жизнь. </w:t>
      </w:r>
    </w:p>
    <w:p w:rsidR="00F16491" w:rsidRPr="0091401A" w:rsidRDefault="00F16491" w:rsidP="00F16491">
      <w:r w:rsidRPr="0091401A">
        <w:t xml:space="preserve">   Активное овладение знаниями. В современном мире крайне важно умение не просто пассивно усваивать знания, но и уметь обрабатывать информацию, уметь правильно воспользоваться ею. В связи с этим предусмотрено использование проблемных вопросов, творческих и практических заданий. </w:t>
      </w:r>
    </w:p>
    <w:p w:rsidR="00F16491" w:rsidRPr="0091401A" w:rsidRDefault="00F16491" w:rsidP="00F16491">
      <w:pPr>
        <w:shd w:val="clear" w:color="auto" w:fill="FFFFFF"/>
        <w:autoSpaceDE w:val="0"/>
        <w:autoSpaceDN w:val="0"/>
        <w:adjustRightInd w:val="0"/>
      </w:pPr>
      <w:r w:rsidRPr="0091401A">
        <w:t xml:space="preserve">   Широкая возможность для укрепления семейных связей:</w:t>
      </w:r>
    </w:p>
    <w:p w:rsidR="00F16491" w:rsidRPr="0091401A" w:rsidRDefault="00F16491" w:rsidP="00F16491">
      <w:pPr>
        <w:shd w:val="clear" w:color="auto" w:fill="FFFFFF"/>
      </w:pPr>
      <w:r w:rsidRPr="0091401A">
        <w:t xml:space="preserve">   - заинтересованность содержанием предмета не только учащихся, но и их родителей (и лиц их заменяющих);</w:t>
      </w:r>
    </w:p>
    <w:p w:rsidR="00F16491" w:rsidRPr="0091401A" w:rsidRDefault="00F16491" w:rsidP="00F16491">
      <w:pPr>
        <w:shd w:val="clear" w:color="auto" w:fill="FFFFFF"/>
      </w:pPr>
      <w:r w:rsidRPr="0091401A">
        <w:t xml:space="preserve">   - наличие богатых возможностей для большого количества учащихся изучения истории края через семейные архивы, рассказы родителей, бабушек и дедушек, других родственников,    изучение жизни края в семье через беседы, совместное чтение краеведческой литературы, книг местных писателей, семейные экскурсии, просмотр видеофильмов;</w:t>
      </w:r>
    </w:p>
    <w:p w:rsidR="00F16491" w:rsidRPr="0091401A" w:rsidRDefault="00F16491" w:rsidP="00F16491">
      <w:pPr>
        <w:shd w:val="clear" w:color="auto" w:fill="FFFFFF"/>
      </w:pPr>
      <w:r w:rsidRPr="0091401A">
        <w:t xml:space="preserve">   - общая работа детей и родителей в деле охраны и восстановления природы, городской среды, памятников истории и культуры;</w:t>
      </w:r>
    </w:p>
    <w:p w:rsidR="00F16491" w:rsidRDefault="00F16491" w:rsidP="00F16491">
      <w:pPr>
        <w:shd w:val="clear" w:color="auto" w:fill="FFFFFF"/>
      </w:pPr>
      <w:r w:rsidRPr="0091401A">
        <w:t xml:space="preserve">   - совместное решение задач, стоящих перед местными жителями (все это объективно работает на укрепление отношений между представителями разных поколений в семье).</w:t>
      </w:r>
    </w:p>
    <w:p w:rsidR="000E6608" w:rsidRDefault="000E6608" w:rsidP="00F16491">
      <w:pPr>
        <w:shd w:val="clear" w:color="auto" w:fill="FFFFFF"/>
      </w:pPr>
    </w:p>
    <w:p w:rsidR="000E6608" w:rsidRPr="0091401A" w:rsidRDefault="000E6608" w:rsidP="000E6608">
      <w:pPr>
        <w:rPr>
          <w:b/>
        </w:rPr>
      </w:pPr>
      <w:r w:rsidRPr="0091401A">
        <w:t xml:space="preserve">    </w:t>
      </w:r>
      <w:r w:rsidRPr="0091401A">
        <w:rPr>
          <w:b/>
        </w:rPr>
        <w:t xml:space="preserve">Основные принципы </w:t>
      </w:r>
    </w:p>
    <w:p w:rsidR="000E6608" w:rsidRPr="0091401A" w:rsidRDefault="000E6608" w:rsidP="000E6608">
      <w:pPr>
        <w:rPr>
          <w:b/>
        </w:rPr>
      </w:pPr>
    </w:p>
    <w:p w:rsidR="000E6608" w:rsidRPr="0091401A" w:rsidRDefault="000E6608" w:rsidP="000E6608">
      <w:r w:rsidRPr="0091401A">
        <w:t xml:space="preserve">    Программа основывается на ряде дидактических принципов, определяющих особенности отбора и структурирования содержания, последовательность, технологии и методы изучения курса:</w:t>
      </w:r>
    </w:p>
    <w:p w:rsidR="000E6608" w:rsidRPr="0091401A" w:rsidRDefault="000E6608" w:rsidP="000E6608">
      <w:r w:rsidRPr="0091401A">
        <w:rPr>
          <w:b/>
        </w:rPr>
        <w:t xml:space="preserve">    </w:t>
      </w:r>
      <w:r w:rsidRPr="0091401A">
        <w:rPr>
          <w:b/>
          <w:i/>
        </w:rPr>
        <w:t>Принцип историзма</w:t>
      </w:r>
      <w:r w:rsidRPr="0091401A">
        <w:t xml:space="preserve"> помогает учащимся, через призму далекой истории родного края, понять динамику сегодняшней жизни, свое предназначение. Он позволяет развернуть перед учащимися широкое поступательное развитие культуры края в ее идейных и художественных взаимосвязях, выявить духовные, нравственные и эстетические  доминанты времени, объединяющие всё многообразие  культуры данного исторического периода.   </w:t>
      </w:r>
    </w:p>
    <w:p w:rsidR="000E6608" w:rsidRPr="0091401A" w:rsidRDefault="000E6608" w:rsidP="000E6608">
      <w:r w:rsidRPr="0091401A">
        <w:t xml:space="preserve">    </w:t>
      </w:r>
      <w:r w:rsidRPr="0091401A">
        <w:rPr>
          <w:b/>
          <w:i/>
        </w:rPr>
        <w:t>Принцип народности</w:t>
      </w:r>
      <w:r w:rsidRPr="0091401A">
        <w:t xml:space="preserve"> рассматривается нами как система взглядов  и представлений, в которых воплощены мировоззрение наших предков, их отношения с окружающим миром, с другими людьми.   </w:t>
      </w:r>
    </w:p>
    <w:p w:rsidR="000E6608" w:rsidRPr="0091401A" w:rsidRDefault="000E6608" w:rsidP="000E6608">
      <w:r w:rsidRPr="0091401A">
        <w:t xml:space="preserve">    </w:t>
      </w:r>
      <w:r w:rsidRPr="0091401A">
        <w:rPr>
          <w:b/>
          <w:i/>
        </w:rPr>
        <w:t>Принцип преемственности</w:t>
      </w:r>
      <w:r w:rsidRPr="0091401A">
        <w:t xml:space="preserve"> - осознание необходимости </w:t>
      </w:r>
      <w:r w:rsidRPr="0091401A">
        <w:rPr>
          <w:b/>
          <w:bCs/>
        </w:rPr>
        <w:t xml:space="preserve">сквозного </w:t>
      </w:r>
      <w:r w:rsidRPr="0091401A">
        <w:t xml:space="preserve">курса краеведения, охватывающего различные </w:t>
      </w:r>
      <w:r w:rsidRPr="0091401A">
        <w:rPr>
          <w:b/>
          <w:bCs/>
        </w:rPr>
        <w:t xml:space="preserve">уровни </w:t>
      </w:r>
      <w:r w:rsidRPr="0091401A">
        <w:t>образования (дошкольное, начальное, основное, общее среднее) в формировании интегрированного образа своей малой Родины</w:t>
      </w:r>
    </w:p>
    <w:p w:rsidR="000E6608" w:rsidRPr="0091401A" w:rsidRDefault="000E6608" w:rsidP="000E6608">
      <w:r w:rsidRPr="0091401A">
        <w:rPr>
          <w:i/>
        </w:rPr>
        <w:lastRenderedPageBreak/>
        <w:t xml:space="preserve">    </w:t>
      </w:r>
      <w:r w:rsidRPr="0091401A">
        <w:rPr>
          <w:b/>
          <w:i/>
        </w:rPr>
        <w:t>Принцип взаимосвязи</w:t>
      </w:r>
      <w:r w:rsidRPr="0091401A">
        <w:t xml:space="preserve"> глобального, регионального, локального предполагает включение в содержание </w:t>
      </w:r>
      <w:proofErr w:type="spellStart"/>
      <w:r w:rsidRPr="0091401A">
        <w:t>геоэкологических</w:t>
      </w:r>
      <w:proofErr w:type="spellEnd"/>
      <w:r w:rsidRPr="0091401A">
        <w:t xml:space="preserve"> объектов отражающих идею взаимодействия человека и природы на глобальном, региональном, локальном уровнях – географическая оболочка, </w:t>
      </w:r>
      <w:proofErr w:type="spellStart"/>
      <w:r w:rsidRPr="0091401A">
        <w:t>экорегион</w:t>
      </w:r>
      <w:proofErr w:type="spellEnd"/>
      <w:r w:rsidRPr="0091401A">
        <w:t>, современный ландшафт.</w:t>
      </w:r>
    </w:p>
    <w:p w:rsidR="000E6608" w:rsidRPr="0091401A" w:rsidRDefault="000E6608" w:rsidP="000E6608">
      <w:r w:rsidRPr="0091401A">
        <w:t xml:space="preserve">    </w:t>
      </w:r>
      <w:r w:rsidRPr="0091401A">
        <w:rPr>
          <w:b/>
          <w:i/>
        </w:rPr>
        <w:t>Принцип «самости»</w:t>
      </w:r>
      <w:r w:rsidRPr="0091401A">
        <w:t xml:space="preserve"> (ориентации на саморазвитие, самообучение, самообразование обучаемого). Основным приоритетом современного образования является создание условий для самостоятельной учебной деятельности, способствующих самопознанию, самоопределению, самосовершенствованию, саморазвитию обучаемых.</w:t>
      </w:r>
    </w:p>
    <w:p w:rsidR="000E6608" w:rsidRPr="0091401A" w:rsidRDefault="000E6608" w:rsidP="000E6608">
      <w:r w:rsidRPr="0091401A">
        <w:t xml:space="preserve">    </w:t>
      </w:r>
      <w:r w:rsidRPr="0091401A">
        <w:rPr>
          <w:b/>
          <w:i/>
        </w:rPr>
        <w:t>Краеведческий принцип</w:t>
      </w:r>
      <w:r w:rsidRPr="0091401A">
        <w:t xml:space="preserve"> предполагает изучение топонимических основ на примере своего ближнего окружения. Реализация краеведческого принципа позволяет осуществить взаимосвязь теоретических и практических видов самостоятельной деятельности учащихся в природе, развивая исследовательскую деятельность.</w:t>
      </w:r>
    </w:p>
    <w:p w:rsidR="000E6608" w:rsidRPr="0091401A" w:rsidRDefault="000E6608" w:rsidP="000E6608">
      <w:r w:rsidRPr="0091401A">
        <w:t xml:space="preserve">    </w:t>
      </w:r>
      <w:r w:rsidRPr="0091401A">
        <w:rPr>
          <w:b/>
          <w:i/>
        </w:rPr>
        <w:t>Принцип наглядности</w:t>
      </w:r>
      <w:r w:rsidRPr="0091401A">
        <w:t xml:space="preserve"> предполагает возможность наблюдать изучаемые топонимические объекты и явления.</w:t>
      </w:r>
    </w:p>
    <w:p w:rsidR="000E6608" w:rsidRPr="0091401A" w:rsidRDefault="000E6608" w:rsidP="000E6608">
      <w:r w:rsidRPr="0091401A">
        <w:t xml:space="preserve">    </w:t>
      </w:r>
      <w:r w:rsidRPr="0091401A">
        <w:rPr>
          <w:b/>
          <w:i/>
        </w:rPr>
        <w:t xml:space="preserve">Принцип </w:t>
      </w:r>
      <w:proofErr w:type="spellStart"/>
      <w:r w:rsidRPr="0091401A">
        <w:rPr>
          <w:b/>
          <w:i/>
        </w:rPr>
        <w:t>экологизации</w:t>
      </w:r>
      <w:proofErr w:type="spellEnd"/>
      <w:r w:rsidRPr="0091401A">
        <w:t xml:space="preserve"> предусматривает конструирование методики формирования самостоятельной деятельности учащихся при изучении экологических проблем своей местности. </w:t>
      </w:r>
    </w:p>
    <w:p w:rsidR="000E6608" w:rsidRPr="0091401A" w:rsidRDefault="000E6608" w:rsidP="000E6608">
      <w:r w:rsidRPr="0091401A">
        <w:t xml:space="preserve">    </w:t>
      </w:r>
      <w:r w:rsidRPr="0091401A">
        <w:rPr>
          <w:b/>
          <w:i/>
        </w:rPr>
        <w:t>Гуманитарно-культурологический принцип</w:t>
      </w:r>
      <w:r w:rsidRPr="0091401A">
        <w:t xml:space="preserve"> предполагает включение в содержание курса информации о проблемах человека, направленности занятий на раскрытие социальной, практической и личностной значимости изученного материала.</w:t>
      </w:r>
    </w:p>
    <w:p w:rsidR="000E6608" w:rsidRPr="0091401A" w:rsidRDefault="000E6608" w:rsidP="000E6608">
      <w:r w:rsidRPr="0091401A">
        <w:t xml:space="preserve">     </w:t>
      </w:r>
      <w:r w:rsidRPr="0091401A">
        <w:rPr>
          <w:b/>
          <w:i/>
        </w:rPr>
        <w:t>Связь обучения с жизнью</w:t>
      </w:r>
      <w:r w:rsidRPr="0091401A">
        <w:t>, обусловленная позицией «древнерусская культура не музейный экспонат, но живые корни современной русской культуры», внимание к сегодняшней жизни своего региона,  города,  микрорайона, школы; обращение к реалиям повседневной жизни.</w:t>
      </w:r>
    </w:p>
    <w:p w:rsidR="000E6608" w:rsidRPr="0091401A" w:rsidRDefault="000E6608" w:rsidP="000E6608">
      <w:r w:rsidRPr="0091401A">
        <w:t xml:space="preserve">     </w:t>
      </w:r>
      <w:proofErr w:type="spellStart"/>
      <w:r w:rsidRPr="0091401A">
        <w:rPr>
          <w:b/>
          <w:i/>
        </w:rPr>
        <w:t>Личностно-деятельностный</w:t>
      </w:r>
      <w:proofErr w:type="spellEnd"/>
      <w:r w:rsidRPr="0091401A">
        <w:rPr>
          <w:b/>
          <w:i/>
        </w:rPr>
        <w:t xml:space="preserve"> принцип</w:t>
      </w:r>
      <w:r w:rsidRPr="0091401A">
        <w:t xml:space="preserve"> предусматривает реализацию идей, связанных с поиском учащимися личностного смысла изучения своего края. На это направлена система практических, коммуникативных, проектно-творческих заданий, которые способствуют развитию исследовательской деятельности.</w:t>
      </w:r>
    </w:p>
    <w:p w:rsidR="000E6608" w:rsidRPr="0091401A" w:rsidRDefault="000E6608" w:rsidP="000E6608">
      <w:r w:rsidRPr="0091401A">
        <w:t xml:space="preserve">     </w:t>
      </w:r>
      <w:r w:rsidRPr="0091401A">
        <w:rPr>
          <w:b/>
          <w:i/>
        </w:rPr>
        <w:t xml:space="preserve">Принцип </w:t>
      </w:r>
      <w:proofErr w:type="spellStart"/>
      <w:r w:rsidRPr="0091401A">
        <w:rPr>
          <w:b/>
          <w:i/>
        </w:rPr>
        <w:t>интегративности</w:t>
      </w:r>
      <w:proofErr w:type="spellEnd"/>
      <w:r w:rsidRPr="0091401A">
        <w:t xml:space="preserve"> (нерасторжимость внутренних связей между видами искусств, обусловленная эстетическим идеалом эпохи).</w:t>
      </w:r>
    </w:p>
    <w:p w:rsidR="000E6608" w:rsidRPr="0091401A" w:rsidRDefault="000E6608" w:rsidP="000E6608">
      <w:r w:rsidRPr="0091401A">
        <w:t xml:space="preserve">     </w:t>
      </w:r>
      <w:r w:rsidRPr="0091401A">
        <w:rPr>
          <w:b/>
          <w:i/>
        </w:rPr>
        <w:t>Принцип вариативности</w:t>
      </w:r>
      <w:r w:rsidRPr="0091401A">
        <w:t xml:space="preserve"> как возможность выбора материала для изучения, возможность расширения или, напротив, сужения темы, а также опора на народную (традиционную) культуру края и на творческую самостоятельную активность </w:t>
      </w:r>
      <w:proofErr w:type="gramStart"/>
      <w:r w:rsidRPr="0091401A">
        <w:t>обучаемых</w:t>
      </w:r>
      <w:proofErr w:type="gramEnd"/>
      <w:r w:rsidRPr="0091401A">
        <w:t>.</w:t>
      </w:r>
    </w:p>
    <w:p w:rsidR="000E6608" w:rsidRPr="0091401A" w:rsidRDefault="000E6608" w:rsidP="000E6608">
      <w:r w:rsidRPr="0091401A">
        <w:t xml:space="preserve">     </w:t>
      </w:r>
      <w:r w:rsidRPr="0091401A">
        <w:rPr>
          <w:b/>
          <w:i/>
        </w:rPr>
        <w:t>Принцип рефлексии</w:t>
      </w:r>
      <w:r w:rsidRPr="0091401A">
        <w:t xml:space="preserve"> предполагает критическую оценку учащимися собственных результатов исследовательской деятельности при изучении своей местности.</w:t>
      </w:r>
    </w:p>
    <w:p w:rsidR="000E6608" w:rsidRPr="0091401A" w:rsidRDefault="000E6608" w:rsidP="000E6608">
      <w:pPr>
        <w:rPr>
          <w:b/>
          <w:i/>
        </w:rPr>
      </w:pPr>
      <w:r w:rsidRPr="0091401A">
        <w:rPr>
          <w:b/>
        </w:rPr>
        <w:t xml:space="preserve">     </w:t>
      </w:r>
      <w:r w:rsidRPr="0091401A">
        <w:rPr>
          <w:b/>
          <w:i/>
        </w:rPr>
        <w:t>Понимание краеведения как системы общего и дополнительного образования.</w:t>
      </w:r>
    </w:p>
    <w:p w:rsidR="000E6608" w:rsidRPr="0091401A" w:rsidRDefault="000E6608" w:rsidP="000E6608">
      <w:pPr>
        <w:rPr>
          <w:b/>
          <w:i/>
        </w:rPr>
      </w:pPr>
      <w:r w:rsidRPr="0091401A">
        <w:rPr>
          <w:b/>
          <w:i/>
        </w:rPr>
        <w:t xml:space="preserve">     Признание приоритета воспитательных задач краеведения. </w:t>
      </w:r>
    </w:p>
    <w:p w:rsidR="000E6608" w:rsidRPr="0091401A" w:rsidRDefault="000E6608" w:rsidP="000E6608">
      <w:pPr>
        <w:rPr>
          <w:b/>
        </w:rPr>
      </w:pPr>
      <w:r w:rsidRPr="0091401A">
        <w:rPr>
          <w:b/>
        </w:rPr>
        <w:t xml:space="preserve">     </w:t>
      </w:r>
      <w:r w:rsidRPr="0091401A">
        <w:t xml:space="preserve">Рассмотрение краеведения как курса, позволяющего учащимся увидеть край (регион) как сложный, многообразный, противоречивый, но целостный, единый мир. </w:t>
      </w:r>
      <w:proofErr w:type="gramStart"/>
      <w:r w:rsidRPr="0091401A">
        <w:t xml:space="preserve">Следовательно, курс должен быть </w:t>
      </w:r>
      <w:r w:rsidRPr="0091401A">
        <w:rPr>
          <w:b/>
          <w:bCs/>
        </w:rPr>
        <w:t xml:space="preserve">интегративным, </w:t>
      </w:r>
      <w:r w:rsidRPr="0091401A">
        <w:t>вбирающим в себя географические, биологические, экологические, хозяйственно-экономические, социально-политические, правовые, конфессиональные, этнографические, лингвистические, исторические, культурологические компоненты.</w:t>
      </w:r>
      <w:proofErr w:type="gramEnd"/>
      <w:r w:rsidRPr="0091401A">
        <w:t xml:space="preserve"> Однако, опираясь на содержание традиционных школьных предметов (на их национально-региональные компоненты), краеведение при этом не должно являться </w:t>
      </w:r>
      <w:r w:rsidRPr="0091401A">
        <w:rPr>
          <w:b/>
          <w:bCs/>
        </w:rPr>
        <w:t xml:space="preserve">повтором </w:t>
      </w:r>
      <w:r w:rsidRPr="0091401A">
        <w:t>сведений из этих предметов.</w:t>
      </w:r>
    </w:p>
    <w:p w:rsidR="00F16491" w:rsidRPr="0091401A" w:rsidRDefault="00F16491" w:rsidP="00F16491"/>
    <w:p w:rsidR="00F16491" w:rsidRPr="0091401A" w:rsidRDefault="00F16491" w:rsidP="00F16491">
      <w:pPr>
        <w:rPr>
          <w:b/>
        </w:rPr>
      </w:pPr>
      <w:r w:rsidRPr="0091401A">
        <w:rPr>
          <w:b/>
        </w:rPr>
        <w:t xml:space="preserve">   Цель и задачи программы</w:t>
      </w:r>
    </w:p>
    <w:p w:rsidR="00F16491" w:rsidRPr="0091401A" w:rsidRDefault="00F16491" w:rsidP="00F16491">
      <w:pPr>
        <w:rPr>
          <w:b/>
        </w:rPr>
      </w:pPr>
    </w:p>
    <w:p w:rsidR="00F16491" w:rsidRPr="0091401A" w:rsidRDefault="00F16491" w:rsidP="00F16491">
      <w:pPr>
        <w:rPr>
          <w:b/>
        </w:rPr>
      </w:pPr>
      <w:r w:rsidRPr="0091401A">
        <w:rPr>
          <w:b/>
        </w:rPr>
        <w:t xml:space="preserve">   Цель: </w:t>
      </w:r>
    </w:p>
    <w:p w:rsidR="00F16491" w:rsidRPr="0091401A" w:rsidRDefault="00F16491" w:rsidP="00F16491">
      <w:pPr>
        <w:shd w:val="clear" w:color="auto" w:fill="FFFFFF"/>
        <w:ind w:firstLine="720"/>
      </w:pPr>
      <w:r w:rsidRPr="0091401A">
        <w:t xml:space="preserve">   формирование общекультурной компетенции учащихся в ходе  изучения топонимики родного края, воспитание гражданина России, патриота малой родины.</w:t>
      </w:r>
    </w:p>
    <w:p w:rsidR="00F16491" w:rsidRPr="0091401A" w:rsidRDefault="00F16491" w:rsidP="00F16491">
      <w:pPr>
        <w:shd w:val="clear" w:color="auto" w:fill="FFFFFF"/>
      </w:pPr>
    </w:p>
    <w:p w:rsidR="00F16491" w:rsidRPr="0091401A" w:rsidRDefault="00F16491" w:rsidP="00F16491">
      <w:pPr>
        <w:shd w:val="clear" w:color="auto" w:fill="FFFFFF"/>
        <w:rPr>
          <w:b/>
        </w:rPr>
      </w:pPr>
      <w:r w:rsidRPr="0091401A">
        <w:rPr>
          <w:b/>
        </w:rPr>
        <w:lastRenderedPageBreak/>
        <w:t xml:space="preserve">    Задачи:</w:t>
      </w:r>
    </w:p>
    <w:p w:rsidR="00F16491" w:rsidRPr="0091401A" w:rsidRDefault="00F16491" w:rsidP="00F16491">
      <w:pPr>
        <w:shd w:val="clear" w:color="auto" w:fill="FFFFFF"/>
        <w:rPr>
          <w:b/>
        </w:rPr>
      </w:pPr>
    </w:p>
    <w:p w:rsidR="00F16491" w:rsidRPr="0091401A" w:rsidRDefault="000E6608" w:rsidP="00F16491">
      <w:pPr>
        <w:shd w:val="clear" w:color="auto" w:fill="FFFFFF"/>
        <w:ind w:firstLine="720"/>
        <w:rPr>
          <w:b/>
        </w:rPr>
      </w:pPr>
      <w:r>
        <w:rPr>
          <w:b/>
        </w:rPr>
        <w:t>Обучающие</w:t>
      </w:r>
      <w:r w:rsidR="00F16491" w:rsidRPr="0091401A">
        <w:rPr>
          <w:b/>
        </w:rPr>
        <w:t xml:space="preserve"> задачи:</w:t>
      </w:r>
    </w:p>
    <w:p w:rsidR="00F16491" w:rsidRPr="0091401A" w:rsidRDefault="00F16491" w:rsidP="00F16491">
      <w:pPr>
        <w:shd w:val="clear" w:color="auto" w:fill="FFFFFF"/>
      </w:pPr>
      <w:r w:rsidRPr="0091401A">
        <w:t>- ознакомление с историей и современной жизнью Псковской земли как опорного края России;</w:t>
      </w:r>
    </w:p>
    <w:p w:rsidR="00F16491" w:rsidRPr="0091401A" w:rsidRDefault="00F16491" w:rsidP="00F16491">
      <w:pPr>
        <w:shd w:val="clear" w:color="auto" w:fill="FFFFFF"/>
        <w:autoSpaceDE w:val="0"/>
        <w:autoSpaceDN w:val="0"/>
        <w:adjustRightInd w:val="0"/>
      </w:pPr>
      <w:r w:rsidRPr="0091401A">
        <w:t>- формирование представления о различных сторонах жизни своего населенного пункта и края и его населения, показ его сложной структуры;</w:t>
      </w:r>
    </w:p>
    <w:p w:rsidR="00F16491" w:rsidRPr="0091401A" w:rsidRDefault="00F16491" w:rsidP="00F16491">
      <w:pPr>
        <w:shd w:val="clear" w:color="auto" w:fill="FFFFFF"/>
      </w:pPr>
      <w:r w:rsidRPr="0091401A">
        <w:t>- изучение проблем развития края (населенного пункта);</w:t>
      </w:r>
    </w:p>
    <w:p w:rsidR="00B811E4" w:rsidRPr="00B811E4" w:rsidRDefault="00F16491" w:rsidP="00F16491">
      <w:r w:rsidRPr="0091401A">
        <w:t xml:space="preserve">- развитие исследовательской деятельности в условиях развития умений осуществлять познавательную, коммуникативную, практико-ориентированную деятельность в контексте </w:t>
      </w:r>
      <w:r w:rsidRPr="00B811E4">
        <w:t>устойчивого развития</w:t>
      </w:r>
      <w:r w:rsidR="00B811E4" w:rsidRPr="00B811E4">
        <w:t>;</w:t>
      </w:r>
    </w:p>
    <w:p w:rsidR="00F16491" w:rsidRPr="00B811E4" w:rsidRDefault="00B811E4" w:rsidP="00F16491">
      <w:r w:rsidRPr="00B811E4">
        <w:t xml:space="preserve">- </w:t>
      </w:r>
      <w:r w:rsidRPr="00B811E4">
        <w:rPr>
          <w:color w:val="333333"/>
        </w:rPr>
        <w:t>сформировать знания, умения, навыки по экологии, природоведению, топографии, различным направлениям в туризме, ориентированию, технике безопасности при проведении различных видов работ, основам медицинских знаний и оказанию первой медицинской помощи</w:t>
      </w:r>
      <w:r w:rsidR="00F16491" w:rsidRPr="00B811E4">
        <w:t>.</w:t>
      </w:r>
    </w:p>
    <w:p w:rsidR="00F16491" w:rsidRPr="0091401A" w:rsidRDefault="00F16491" w:rsidP="00F16491">
      <w:pPr>
        <w:shd w:val="clear" w:color="auto" w:fill="FFFFFF"/>
      </w:pPr>
    </w:p>
    <w:p w:rsidR="00F16491" w:rsidRPr="0091401A" w:rsidRDefault="00F16491" w:rsidP="00F16491">
      <w:pPr>
        <w:shd w:val="clear" w:color="auto" w:fill="FFFFFF"/>
        <w:ind w:firstLine="706"/>
      </w:pPr>
      <w:r w:rsidRPr="0091401A">
        <w:rPr>
          <w:b/>
        </w:rPr>
        <w:t>Воспитательные</w:t>
      </w:r>
      <w:r w:rsidRPr="0091401A">
        <w:t xml:space="preserve"> </w:t>
      </w:r>
      <w:r w:rsidRPr="0091401A">
        <w:rPr>
          <w:b/>
        </w:rPr>
        <w:t>задачи</w:t>
      </w:r>
      <w:r w:rsidRPr="0091401A">
        <w:t>:</w:t>
      </w:r>
    </w:p>
    <w:p w:rsidR="00F16491" w:rsidRPr="0091401A" w:rsidRDefault="00F16491" w:rsidP="00F16491">
      <w:r w:rsidRPr="0091401A">
        <w:t>-  способствовать духовно-нравственной и практической ориентации учащихся в их жизненном пространстве, а также их социальной адаптации;</w:t>
      </w:r>
    </w:p>
    <w:p w:rsidR="00F16491" w:rsidRPr="0091401A" w:rsidRDefault="00F16491" w:rsidP="00F16491">
      <w:r w:rsidRPr="0091401A">
        <w:t xml:space="preserve">- сформировать глобальное экологическое мышление на основе признания приоритета экологических требований над </w:t>
      </w:r>
      <w:proofErr w:type="gramStart"/>
      <w:r w:rsidRPr="0091401A">
        <w:t>экономическими</w:t>
      </w:r>
      <w:proofErr w:type="gramEnd"/>
      <w:r w:rsidRPr="0091401A">
        <w:t>;</w:t>
      </w:r>
    </w:p>
    <w:p w:rsidR="00F16491" w:rsidRPr="0091401A" w:rsidRDefault="00F16491" w:rsidP="00F16491">
      <w:pPr>
        <w:shd w:val="clear" w:color="auto" w:fill="FFFFFF"/>
        <w:autoSpaceDE w:val="0"/>
        <w:autoSpaceDN w:val="0"/>
        <w:adjustRightInd w:val="0"/>
      </w:pPr>
      <w:r w:rsidRPr="0091401A">
        <w:t>- развитие гражданских качеств, патриотического отношения к России и своему краю, формирование личностно-ценностного отношения к своему родному краю, пробуждение деятельной любви к родному месту жительства;</w:t>
      </w:r>
    </w:p>
    <w:p w:rsidR="00F16491" w:rsidRPr="0091401A" w:rsidRDefault="00F16491" w:rsidP="00F16491">
      <w:pPr>
        <w:shd w:val="clear" w:color="auto" w:fill="FFFFFF"/>
        <w:autoSpaceDE w:val="0"/>
        <w:autoSpaceDN w:val="0"/>
        <w:adjustRightInd w:val="0"/>
      </w:pPr>
      <w:r w:rsidRPr="0091401A">
        <w:t>- укрепление семейных связей.</w:t>
      </w:r>
    </w:p>
    <w:p w:rsidR="00F16491" w:rsidRPr="0091401A" w:rsidRDefault="00F16491" w:rsidP="00F16491">
      <w:pPr>
        <w:shd w:val="clear" w:color="auto" w:fill="FFFFFF"/>
      </w:pPr>
    </w:p>
    <w:p w:rsidR="00F16491" w:rsidRPr="0091401A" w:rsidRDefault="00F16491" w:rsidP="00F16491">
      <w:pPr>
        <w:shd w:val="clear" w:color="auto" w:fill="FFFFFF"/>
        <w:ind w:firstLine="701"/>
      </w:pPr>
      <w:r w:rsidRPr="0091401A">
        <w:rPr>
          <w:b/>
        </w:rPr>
        <w:t>Развивающие задачи:</w:t>
      </w:r>
    </w:p>
    <w:p w:rsidR="00F16491" w:rsidRPr="0091401A" w:rsidRDefault="00F16491" w:rsidP="00F16491">
      <w:pPr>
        <w:shd w:val="clear" w:color="auto" w:fill="FFFFFF"/>
        <w:autoSpaceDE w:val="0"/>
        <w:autoSpaceDN w:val="0"/>
        <w:adjustRightInd w:val="0"/>
      </w:pPr>
      <w:r w:rsidRPr="0091401A">
        <w:t>- развитие стремления знать как можно больше о родном крае, стимулирование самостоятельной познавательной деятельности;</w:t>
      </w:r>
    </w:p>
    <w:p w:rsidR="00F16491" w:rsidRPr="0091401A" w:rsidRDefault="00F16491" w:rsidP="00F16491">
      <w:pPr>
        <w:shd w:val="clear" w:color="auto" w:fill="FFFFFF"/>
      </w:pPr>
      <w:r w:rsidRPr="0091401A">
        <w:t>- формирование видения своего места в решении этих проблем сегодня и тех вопросов, которые будут стоять перед ними в будущем, развитие установки на стремление внести личный вклад в совершенствование жизни своего края;</w:t>
      </w:r>
    </w:p>
    <w:p w:rsidR="00F16491" w:rsidRPr="0091401A" w:rsidRDefault="00F16491" w:rsidP="00F16491">
      <w:pPr>
        <w:shd w:val="clear" w:color="auto" w:fill="FFFFFF"/>
        <w:autoSpaceDE w:val="0"/>
        <w:autoSpaceDN w:val="0"/>
        <w:adjustRightInd w:val="0"/>
      </w:pPr>
      <w:r w:rsidRPr="0091401A">
        <w:t xml:space="preserve">- адаптация к реальной действительности, к местной социально-экономической и </w:t>
      </w:r>
      <w:proofErr w:type="spellStart"/>
      <w:r w:rsidRPr="0091401A">
        <w:t>социокультурной</w:t>
      </w:r>
      <w:proofErr w:type="spellEnd"/>
      <w:r w:rsidRPr="0091401A">
        <w:t xml:space="preserve"> ситуации;</w:t>
      </w:r>
    </w:p>
    <w:p w:rsidR="00B811E4" w:rsidRPr="00B811E4" w:rsidRDefault="00F16491" w:rsidP="00B811E4">
      <w:pPr>
        <w:shd w:val="clear" w:color="auto" w:fill="FFFFFF"/>
        <w:autoSpaceDE w:val="0"/>
        <w:autoSpaceDN w:val="0"/>
        <w:adjustRightInd w:val="0"/>
      </w:pPr>
      <w:r w:rsidRPr="00B811E4">
        <w:t>- развитие умения сочетать панорамный взгляд на регион с вычленением отдельных деталей повседневного бытия конкретной местности</w:t>
      </w:r>
      <w:r w:rsidR="00B811E4" w:rsidRPr="00B811E4">
        <w:t>;</w:t>
      </w:r>
    </w:p>
    <w:p w:rsidR="00B811E4" w:rsidRPr="00B811E4" w:rsidRDefault="00B811E4" w:rsidP="00B811E4">
      <w:pPr>
        <w:shd w:val="clear" w:color="auto" w:fill="FFFFFF"/>
        <w:autoSpaceDE w:val="0"/>
        <w:autoSpaceDN w:val="0"/>
        <w:adjustRightInd w:val="0"/>
        <w:rPr>
          <w:color w:val="333333"/>
        </w:rPr>
      </w:pPr>
      <w:r w:rsidRPr="00B811E4">
        <w:t xml:space="preserve">- </w:t>
      </w:r>
      <w:r w:rsidRPr="00B811E4">
        <w:rPr>
          <w:color w:val="333333"/>
        </w:rPr>
        <w:t>развитие  практических  навыков  по экологии, краеведению, ориентированию, технике безопасности, основам медицинских знаний и оказанию первой медицинской помощи, использованию благотворного воздействия природных факторов на все функции организма, соблюдение прави</w:t>
      </w:r>
      <w:r w:rsidR="0041714A">
        <w:rPr>
          <w:color w:val="333333"/>
        </w:rPr>
        <w:t>л личной и общественной гигиены</w:t>
      </w:r>
      <w:r w:rsidRPr="00B811E4">
        <w:rPr>
          <w:color w:val="333333"/>
        </w:rPr>
        <w:t xml:space="preserve">;                             </w:t>
      </w:r>
    </w:p>
    <w:p w:rsidR="00B811E4" w:rsidRDefault="00F16491" w:rsidP="00B811E4">
      <w:pPr>
        <w:shd w:val="clear" w:color="auto" w:fill="FFFFFF"/>
        <w:autoSpaceDE w:val="0"/>
        <w:autoSpaceDN w:val="0"/>
        <w:adjustRightInd w:val="0"/>
      </w:pPr>
      <w:r w:rsidRPr="0091401A">
        <w:t>- профессиональная ориентация при решении вопросов дальнейшего образования, выбора профессии и места работы.</w:t>
      </w:r>
    </w:p>
    <w:p w:rsidR="00D3318F" w:rsidRDefault="00D3318F" w:rsidP="00B811E4">
      <w:pPr>
        <w:shd w:val="clear" w:color="auto" w:fill="FFFFFF"/>
        <w:autoSpaceDE w:val="0"/>
        <w:autoSpaceDN w:val="0"/>
        <w:adjustRightInd w:val="0"/>
      </w:pPr>
    </w:p>
    <w:p w:rsidR="00D3318F" w:rsidRDefault="00D3318F" w:rsidP="00B811E4">
      <w:pPr>
        <w:shd w:val="clear" w:color="auto" w:fill="FFFFFF"/>
        <w:autoSpaceDE w:val="0"/>
        <w:autoSpaceDN w:val="0"/>
        <w:adjustRightInd w:val="0"/>
        <w:rPr>
          <w:b/>
        </w:rPr>
      </w:pPr>
      <w:r>
        <w:t xml:space="preserve">    </w:t>
      </w:r>
      <w:r w:rsidRPr="00D3318F">
        <w:rPr>
          <w:b/>
        </w:rPr>
        <w:t>Адресат программы</w:t>
      </w:r>
    </w:p>
    <w:p w:rsidR="00D3318F" w:rsidRPr="00D3318F" w:rsidRDefault="00D3318F" w:rsidP="00B811E4">
      <w:pPr>
        <w:shd w:val="clear" w:color="auto" w:fill="FFFFFF"/>
        <w:autoSpaceDE w:val="0"/>
        <w:autoSpaceDN w:val="0"/>
        <w:adjustRightInd w:val="0"/>
      </w:pPr>
      <w:r>
        <w:rPr>
          <w:b/>
        </w:rPr>
        <w:t xml:space="preserve">    </w:t>
      </w:r>
      <w:r w:rsidRPr="00D3318F">
        <w:t>Программа рассчитана для обучающихся в возрасте от 10 до 15 лет</w:t>
      </w:r>
    </w:p>
    <w:p w:rsidR="00B811E4" w:rsidRPr="00B811E4" w:rsidRDefault="00B811E4" w:rsidP="00F16491">
      <w:pPr>
        <w:jc w:val="both"/>
        <w:rPr>
          <w:rFonts w:asciiTheme="minorHAnsi" w:hAnsiTheme="minorHAnsi"/>
        </w:rPr>
      </w:pPr>
    </w:p>
    <w:p w:rsidR="00F16491" w:rsidRPr="0091401A" w:rsidRDefault="00F16491" w:rsidP="00F16491">
      <w:pPr>
        <w:rPr>
          <w:b/>
        </w:rPr>
      </w:pPr>
      <w:r w:rsidRPr="0091401A">
        <w:rPr>
          <w:b/>
        </w:rPr>
        <w:t xml:space="preserve">    Формы и режим занятий</w:t>
      </w:r>
    </w:p>
    <w:p w:rsidR="00F16491" w:rsidRPr="0091401A" w:rsidRDefault="00F16491" w:rsidP="00F16491"/>
    <w:p w:rsidR="00F16491" w:rsidRPr="0091401A" w:rsidRDefault="00F16491" w:rsidP="00F16491">
      <w:r w:rsidRPr="0091401A">
        <w:rPr>
          <w:b/>
        </w:rPr>
        <w:t xml:space="preserve">    </w:t>
      </w:r>
      <w:r w:rsidRPr="0091401A">
        <w:t xml:space="preserve">Программа </w:t>
      </w:r>
      <w:r w:rsidR="0052458C">
        <w:t>рассчитана на один год. Занятия проходят</w:t>
      </w:r>
      <w:r w:rsidR="008E39FB">
        <w:t xml:space="preserve"> 2</w:t>
      </w:r>
      <w:r w:rsidRPr="0091401A">
        <w:t xml:space="preserve"> раз</w:t>
      </w:r>
      <w:r w:rsidR="008E39FB">
        <w:t>а в неделю по 2</w:t>
      </w:r>
      <w:r w:rsidR="00B811E4">
        <w:t xml:space="preserve"> и 4</w:t>
      </w:r>
      <w:r w:rsidRPr="0091401A">
        <w:t xml:space="preserve"> часа </w:t>
      </w:r>
      <w:r w:rsidR="002453DF">
        <w:t>(походы – 8 час</w:t>
      </w:r>
      <w:r w:rsidR="0041714A">
        <w:t>ов), итого 6 часов в неделю, 230</w:t>
      </w:r>
      <w:r w:rsidR="002453DF">
        <w:t xml:space="preserve"> часов в год</w:t>
      </w:r>
      <w:r w:rsidR="0052458C">
        <w:t xml:space="preserve">. </w:t>
      </w:r>
      <w:r w:rsidRPr="0091401A">
        <w:t>(Форма проведения – кружковые занятия).</w:t>
      </w:r>
    </w:p>
    <w:p w:rsidR="00F16491" w:rsidRPr="0091401A" w:rsidRDefault="00F16491" w:rsidP="00F16491">
      <w:r w:rsidRPr="0091401A">
        <w:lastRenderedPageBreak/>
        <w:t xml:space="preserve">     Одной из главных особенностей туристско-краеведческой работы являются элементы исследования, которые применяются в поисково-исследовательской работе по изучению местной истории. Такого рода деятельность обеспечивает движение вперёд по пути добывания новых знаний при решении новых задач. Акцент переносится с преподавания на изучение, с пассивного восприятия материала на активную мыслительную деятельность, способствующую рождению новых идей и решений.</w:t>
      </w:r>
    </w:p>
    <w:p w:rsidR="00F16491" w:rsidRPr="0091401A" w:rsidRDefault="00F16491" w:rsidP="00F16491">
      <w:r w:rsidRPr="0091401A">
        <w:t xml:space="preserve">   Большинство занятий предусматривают поисковый или творческий уровень деятельности школьников, что готовит их к самостоятельному решению учебных и жизненных задач. Наиболее целесообразна на занятиях групповая работа учащихся с презентацией полученных группами результатов и выводов для всей группы. При такой организации реально предоставляется возможность выбора проектов учащимися по их интересам, охватить значительный объем краеведческого материала, развить </w:t>
      </w:r>
      <w:proofErr w:type="spellStart"/>
      <w:r w:rsidRPr="0091401A">
        <w:t>общеучебные</w:t>
      </w:r>
      <w:proofErr w:type="spellEnd"/>
      <w:r w:rsidRPr="0091401A">
        <w:t xml:space="preserve"> и социальные умения, коммуникативные умения и навыки,  научить эффективной работе в группе.</w:t>
      </w:r>
    </w:p>
    <w:p w:rsidR="00F16491" w:rsidRPr="0091401A" w:rsidRDefault="00F16491" w:rsidP="00F16491">
      <w:r w:rsidRPr="0091401A">
        <w:t xml:space="preserve">    Результаты проведенных исследований могут быть использованы как основы для докладов на ученических конференциях.</w:t>
      </w:r>
    </w:p>
    <w:p w:rsidR="00F16491" w:rsidRPr="0091401A" w:rsidRDefault="00F16491" w:rsidP="00F16491">
      <w:pPr>
        <w:rPr>
          <w:b/>
        </w:rPr>
      </w:pPr>
    </w:p>
    <w:p w:rsidR="00F16491" w:rsidRPr="0091401A" w:rsidRDefault="002453DF" w:rsidP="00F16491">
      <w:pPr>
        <w:rPr>
          <w:b/>
        </w:rPr>
      </w:pPr>
      <w:r>
        <w:rPr>
          <w:b/>
        </w:rPr>
        <w:t xml:space="preserve"> Планиру</w:t>
      </w:r>
      <w:r w:rsidR="00F16491" w:rsidRPr="0091401A">
        <w:rPr>
          <w:b/>
        </w:rPr>
        <w:t>емые результаты и способы их проверки</w:t>
      </w:r>
    </w:p>
    <w:p w:rsidR="00F16491" w:rsidRPr="0091401A" w:rsidRDefault="00F16491" w:rsidP="00F16491"/>
    <w:p w:rsidR="00F16491" w:rsidRPr="0091401A" w:rsidRDefault="00F16491" w:rsidP="00F16491">
      <w:r w:rsidRPr="0091401A">
        <w:t xml:space="preserve">    </w:t>
      </w:r>
      <w:proofErr w:type="gramStart"/>
      <w:r w:rsidRPr="0091401A">
        <w:t xml:space="preserve">Требования к уровню подготовки учащихся направлены на реализацию культурологического, личностно-ориентированного, </w:t>
      </w:r>
      <w:proofErr w:type="spellStart"/>
      <w:r w:rsidRPr="0091401A">
        <w:t>деятельностного</w:t>
      </w:r>
      <w:proofErr w:type="spellEnd"/>
      <w:r w:rsidRPr="0091401A">
        <w:t xml:space="preserve"> и практико-ориентированного подходов: овладение учащимися способами интеллектуальной, в том числе учебной и практической деятельности, ключевыми компетенциями, востребованными в повседневной жизни и позволяющими эффективно ориентироваться в современном мире, значимыми для развития личности и ее </w:t>
      </w:r>
      <w:proofErr w:type="spellStart"/>
      <w:r w:rsidRPr="0091401A">
        <w:t>социокультурной</w:t>
      </w:r>
      <w:proofErr w:type="spellEnd"/>
      <w:r w:rsidRPr="0091401A">
        <w:t xml:space="preserve"> позиции.</w:t>
      </w:r>
      <w:proofErr w:type="gramEnd"/>
    </w:p>
    <w:p w:rsidR="00F16491" w:rsidRPr="0091401A" w:rsidRDefault="00F16491" w:rsidP="00F16491"/>
    <w:p w:rsidR="00F16491" w:rsidRPr="0091401A" w:rsidRDefault="00F16491" w:rsidP="00F16491">
      <w:r w:rsidRPr="0091401A">
        <w:t xml:space="preserve">    Программа дополнительного образования «Топонимика Псковского края» позволяет </w:t>
      </w:r>
      <w:proofErr w:type="gramStart"/>
      <w:r w:rsidRPr="0091401A">
        <w:t>обучающимся</w:t>
      </w:r>
      <w:proofErr w:type="gramEnd"/>
      <w:r w:rsidRPr="0091401A">
        <w:t xml:space="preserve"> через изучение топонимики: </w:t>
      </w:r>
    </w:p>
    <w:p w:rsidR="00F16491" w:rsidRPr="0091401A" w:rsidRDefault="00F16491" w:rsidP="00F16491">
      <w:r w:rsidRPr="0091401A">
        <w:t xml:space="preserve">- освоить знания об основных топонимических и краеведческих понятиях; особенностях природы, населения, хозяйства, социальной и культурной жизни своего края; об окружающей среде, путях ее сохранения или улучшения и рационального использования; </w:t>
      </w:r>
    </w:p>
    <w:p w:rsidR="00F16491" w:rsidRPr="0091401A" w:rsidRDefault="00F16491" w:rsidP="00F16491">
      <w:r w:rsidRPr="0091401A">
        <w:t xml:space="preserve">- освоить знания по топонимической истории края, </w:t>
      </w:r>
      <w:proofErr w:type="gramStart"/>
      <w:r w:rsidRPr="0091401A">
        <w:t>особенностях</w:t>
      </w:r>
      <w:proofErr w:type="gramEnd"/>
      <w:r w:rsidRPr="0091401A">
        <w:t xml:space="preserve"> его исторического и культурного развития; </w:t>
      </w:r>
    </w:p>
    <w:p w:rsidR="00F16491" w:rsidRPr="00D3318F" w:rsidRDefault="00F16491" w:rsidP="00F16491">
      <w:r w:rsidRPr="0091401A">
        <w:t xml:space="preserve">- </w:t>
      </w:r>
      <w:r w:rsidRPr="00D3318F">
        <w:t xml:space="preserve">овладеть умениями ориентироваться на местности; использовать одно из важнейших информационных средств – карту; </w:t>
      </w:r>
    </w:p>
    <w:p w:rsidR="00F16491" w:rsidRPr="00D3318F" w:rsidRDefault="00F16491" w:rsidP="00F16491">
      <w:r w:rsidRPr="00D3318F">
        <w:t xml:space="preserve">- познакомиться со статистическими материалами, современными технологиями для поиска, интерпретации и демонстрации различных краеведческих данных; </w:t>
      </w:r>
    </w:p>
    <w:p w:rsidR="00F16491" w:rsidRPr="00D3318F" w:rsidRDefault="00F16491" w:rsidP="00F16491">
      <w:r w:rsidRPr="00D3318F">
        <w:t>- получить навыки исследовательской и проектной деятельности;</w:t>
      </w:r>
    </w:p>
    <w:p w:rsidR="00D3318F" w:rsidRPr="00D3318F" w:rsidRDefault="00F16491" w:rsidP="00D3318F">
      <w:r w:rsidRPr="00D3318F">
        <w:t>- освоить методику сбора топонимических материалов;</w:t>
      </w:r>
    </w:p>
    <w:p w:rsidR="00D3318F" w:rsidRPr="00D3318F" w:rsidRDefault="00D3318F" w:rsidP="00D3318F">
      <w:r w:rsidRPr="00D3318F">
        <w:t xml:space="preserve">- </w:t>
      </w:r>
      <w:r w:rsidRPr="00D3318F">
        <w:rPr>
          <w:b/>
          <w:bCs/>
          <w:i/>
          <w:iCs/>
        </w:rPr>
        <w:t>знать:</w:t>
      </w:r>
      <w:r w:rsidRPr="00D3318F">
        <w:t xml:space="preserve"> требования техники безопасности в походе; общие подходы к организации и проведению походов; способы профилактики типичных заболеваний и основные приемы и средства оказания первой доврачебной помощи; перечень группового и личного снаряжения и правила ухода за ним; правила приготовления пищи;  нормы личной и общественной гигиены, экологические требования к туристической</w:t>
      </w:r>
      <w:r w:rsidR="0041714A">
        <w:t xml:space="preserve"> </w:t>
      </w:r>
      <w:r w:rsidRPr="00D3318F">
        <w:t xml:space="preserve">группе; </w:t>
      </w:r>
    </w:p>
    <w:p w:rsidR="00D3318F" w:rsidRPr="00D3318F" w:rsidRDefault="00D3318F" w:rsidP="00F16491">
      <w:r w:rsidRPr="00D3318F">
        <w:t xml:space="preserve">- </w:t>
      </w:r>
      <w:r w:rsidRPr="00D3318F">
        <w:rPr>
          <w:b/>
          <w:bCs/>
          <w:i/>
          <w:iCs/>
        </w:rPr>
        <w:t>уметь:</w:t>
      </w:r>
      <w:r w:rsidRPr="00D3318F">
        <w:t xml:space="preserve"> разбивать бивуак (устанавливать и снимать палатки, разводить костры); оказывать само и взаимопомощь; ориентироваться на местности при помощи карты и компаса; выполнять общие обязанности участника похода.</w:t>
      </w:r>
    </w:p>
    <w:p w:rsidR="00F16491" w:rsidRPr="0091401A" w:rsidRDefault="00F16491" w:rsidP="00F16491">
      <w:r w:rsidRPr="0091401A">
        <w:t>- использовать приобретенные знания и умения в практической деятельности и повседневной жизни для объяснения и оценки различных явлений и процессов, в формировании личностной системы ценностей и ценностной ориентации, готовиться к сознательному участию в гражданской жизни своего края.</w:t>
      </w:r>
    </w:p>
    <w:p w:rsidR="00F16491" w:rsidRPr="0091401A" w:rsidRDefault="00F16491" w:rsidP="00F16491">
      <w:r w:rsidRPr="0091401A">
        <w:t xml:space="preserve">   Ожидаемый результат:</w:t>
      </w:r>
    </w:p>
    <w:p w:rsidR="00F16491" w:rsidRPr="0091401A" w:rsidRDefault="00F16491" w:rsidP="00F16491">
      <w:r w:rsidRPr="0091401A">
        <w:lastRenderedPageBreak/>
        <w:t xml:space="preserve"> - учащиеся знакомы с топонимической историей своей города, с её культурными особенностями, традициями, получили информацию о своей «малой Родине», географическом положении и климатических условиях, гидрографии, растительном и животном мире, экономике, промышленных предприятиях;</w:t>
      </w:r>
    </w:p>
    <w:p w:rsidR="00F16491" w:rsidRPr="0091401A" w:rsidRDefault="00F16491" w:rsidP="00F16491">
      <w:r w:rsidRPr="0091401A">
        <w:t xml:space="preserve"> - учащиеся обладают информационной компетентностью;</w:t>
      </w:r>
    </w:p>
    <w:p w:rsidR="00F16491" w:rsidRPr="0091401A" w:rsidRDefault="00F16491" w:rsidP="00F16491">
      <w:r w:rsidRPr="0091401A">
        <w:t xml:space="preserve"> - учащиеся умеют пользоваться разными методами при выполнении исследовательской деятельности;</w:t>
      </w:r>
    </w:p>
    <w:p w:rsidR="00F16491" w:rsidRPr="0091401A" w:rsidRDefault="00F16491" w:rsidP="00F16491">
      <w:r w:rsidRPr="0091401A">
        <w:t>-  учащиеся большей частью самостоятельно выполняют исследовательскую деятельность в рамках проекта и умеют защищать его;</w:t>
      </w:r>
    </w:p>
    <w:p w:rsidR="00F16491" w:rsidRPr="0091401A" w:rsidRDefault="00F16491" w:rsidP="00F16491">
      <w:r w:rsidRPr="0091401A">
        <w:t xml:space="preserve">- </w:t>
      </w:r>
      <w:proofErr w:type="spellStart"/>
      <w:r w:rsidRPr="0091401A">
        <w:t>Сформированность</w:t>
      </w:r>
      <w:proofErr w:type="spellEnd"/>
      <w:r w:rsidRPr="0091401A">
        <w:t xml:space="preserve"> навыков творческой, исследовательской деятельности, умение применять теоретические знания на практике, туристских навыков;</w:t>
      </w:r>
    </w:p>
    <w:p w:rsidR="00F16491" w:rsidRPr="0091401A" w:rsidRDefault="00F16491" w:rsidP="00F16491">
      <w:r w:rsidRPr="0091401A">
        <w:t>- Развитие национальной, социальной, нравственной культуры, навыками толерантного поведения;</w:t>
      </w:r>
    </w:p>
    <w:p w:rsidR="002453DF" w:rsidRDefault="00F16491" w:rsidP="00F16491">
      <w:pPr>
        <w:rPr>
          <w:color w:val="000000"/>
        </w:rPr>
      </w:pPr>
      <w:r w:rsidRPr="0091401A">
        <w:t xml:space="preserve">   </w:t>
      </w:r>
      <w:r w:rsidRPr="0091401A">
        <w:rPr>
          <w:color w:val="000000"/>
        </w:rPr>
        <w:t>Педагогическая значимость проводимой краеведческой работы включает следующие положения:</w:t>
      </w:r>
      <w:r w:rsidRPr="0091401A">
        <w:br/>
      </w:r>
      <w:r w:rsidRPr="0091401A">
        <w:rPr>
          <w:color w:val="000000"/>
        </w:rPr>
        <w:t>- в ходе изучения истории и культуры края разрабатываются разнообразные краеведческие материалы, собранные учащимися. Данные материалы находят широкое применение в учебной работе при изготовлении различных наглядных пособий (карт, схем, таблиц, диаграмм, рисунков, макетов и т.п.), разнообразного раздаточного материала (вырезки статей из местной печати, воспоминаний участников исторических событий и др.), применяемых на уроках учителями многих учебных дисциплин, наряду с устными сообщениями учащихся-краеведов;</w:t>
      </w:r>
      <w:r w:rsidRPr="0091401A">
        <w:br/>
      </w:r>
      <w:r w:rsidRPr="0091401A">
        <w:rPr>
          <w:color w:val="000000"/>
        </w:rPr>
        <w:t xml:space="preserve">- </w:t>
      </w:r>
      <w:proofErr w:type="gramStart"/>
      <w:r w:rsidRPr="0091401A">
        <w:rPr>
          <w:color w:val="000000"/>
        </w:rPr>
        <w:t>собранные учащимися краеведческие материалы широко используются во внеурочной воспитательной работе при проведении ежегодных научных ученических историко-краеведческих конференций, вечеров, викторин, встреч с известными людьми, выпуске стенгазет;   </w:t>
      </w:r>
      <w:r w:rsidRPr="0091401A">
        <w:br/>
      </w:r>
      <w:r w:rsidRPr="0091401A">
        <w:rPr>
          <w:color w:val="000000"/>
        </w:rPr>
        <w:t>- принимая участие в работе краеведческого кружка, участвуя в походах, работая в экспедициях, библиотеках, музеях у учащихся формируются новые учебные умения и навыки, повышается ответственность за порученное дело, коллективизм;</w:t>
      </w:r>
      <w:proofErr w:type="gramEnd"/>
      <w:r w:rsidRPr="0091401A">
        <w:br/>
      </w:r>
      <w:r w:rsidRPr="0091401A">
        <w:rPr>
          <w:color w:val="000000"/>
        </w:rPr>
        <w:t>- в процессе внеклассной краеведческой работы учащиеся приобщаются к посильному, для их возраста, общественно-полезному труду, в т.ч. и по уходу за историческими и природными памятниками. На основе собранных материалов готовят доклады и выступают с ними в различных аудиториях</w:t>
      </w:r>
      <w:r w:rsidR="002453DF">
        <w:rPr>
          <w:color w:val="000000"/>
        </w:rPr>
        <w:t>.</w:t>
      </w:r>
    </w:p>
    <w:p w:rsidR="002453DF" w:rsidRPr="00CE7682" w:rsidRDefault="002453DF" w:rsidP="00F16491">
      <w:pPr>
        <w:rPr>
          <w:b/>
          <w:color w:val="000000"/>
        </w:rPr>
      </w:pPr>
    </w:p>
    <w:p w:rsidR="002453DF" w:rsidRPr="00CE7682" w:rsidRDefault="002453DF" w:rsidP="00F16491">
      <w:pPr>
        <w:rPr>
          <w:b/>
          <w:color w:val="000000"/>
        </w:rPr>
      </w:pPr>
      <w:r>
        <w:rPr>
          <w:color w:val="000000"/>
        </w:rPr>
        <w:t xml:space="preserve">   </w:t>
      </w:r>
      <w:r w:rsidRPr="00CE7682">
        <w:rPr>
          <w:b/>
          <w:color w:val="000000"/>
        </w:rPr>
        <w:t>Особенности организации образовательного процесса</w:t>
      </w:r>
    </w:p>
    <w:p w:rsidR="002453DF" w:rsidRPr="00CE7682" w:rsidRDefault="002453DF" w:rsidP="00F16491">
      <w:pPr>
        <w:rPr>
          <w:b/>
          <w:color w:val="000000"/>
        </w:rPr>
      </w:pPr>
    </w:p>
    <w:p w:rsidR="002453DF" w:rsidRDefault="002453DF" w:rsidP="00F16491">
      <w:pPr>
        <w:rPr>
          <w:color w:val="000000"/>
        </w:rPr>
      </w:pPr>
      <w:r>
        <w:rPr>
          <w:color w:val="000000"/>
        </w:rPr>
        <w:t xml:space="preserve">   Программа является вариативной, и может корректироваться в процессе работы с учетом возможностей материально-технической базы, возрастных особенностей обучающихся, погодных условий, государственных праздников.</w:t>
      </w:r>
    </w:p>
    <w:p w:rsidR="00CE7682" w:rsidRDefault="002453DF" w:rsidP="00F16491">
      <w:pPr>
        <w:rPr>
          <w:color w:val="000000"/>
        </w:rPr>
      </w:pPr>
      <w:r>
        <w:rPr>
          <w:color w:val="000000"/>
        </w:rPr>
        <w:t xml:space="preserve">   Педагог имеет право изменить количество часов внутри тематического планир</w:t>
      </w:r>
      <w:r w:rsidR="00CE7682">
        <w:rPr>
          <w:color w:val="000000"/>
        </w:rPr>
        <w:t>ования программы, отводимых на и</w:t>
      </w:r>
      <w:r>
        <w:rPr>
          <w:color w:val="000000"/>
        </w:rPr>
        <w:t xml:space="preserve">зучение разделов, тем; увеличить или уменьшить количество часов, отведенных на </w:t>
      </w:r>
      <w:r w:rsidR="00CE7682">
        <w:rPr>
          <w:color w:val="000000"/>
        </w:rPr>
        <w:t>туристско-экскурсионную работу, указав это в рабочей программе в календарно-тематическом планировании.</w:t>
      </w:r>
    </w:p>
    <w:p w:rsidR="00CE7682" w:rsidRDefault="00CE7682" w:rsidP="00F16491">
      <w:pPr>
        <w:rPr>
          <w:color w:val="000000"/>
        </w:rPr>
      </w:pPr>
    </w:p>
    <w:p w:rsidR="00CE7682" w:rsidRPr="00CE7682" w:rsidRDefault="00CE7682" w:rsidP="00F16491">
      <w:pPr>
        <w:rPr>
          <w:b/>
          <w:color w:val="000000"/>
        </w:rPr>
      </w:pPr>
      <w:r>
        <w:rPr>
          <w:color w:val="000000"/>
        </w:rPr>
        <w:t xml:space="preserve">   </w:t>
      </w:r>
      <w:r w:rsidRPr="00CE7682">
        <w:rPr>
          <w:b/>
          <w:color w:val="000000"/>
        </w:rPr>
        <w:t>Кадровое обеспечение</w:t>
      </w:r>
    </w:p>
    <w:p w:rsidR="00CE7682" w:rsidRDefault="00CE7682" w:rsidP="00F16491">
      <w:pPr>
        <w:rPr>
          <w:color w:val="000000"/>
        </w:rPr>
      </w:pPr>
      <w:r>
        <w:rPr>
          <w:color w:val="000000"/>
        </w:rPr>
        <w:t xml:space="preserve"> </w:t>
      </w:r>
    </w:p>
    <w:p w:rsidR="00CE7682" w:rsidRDefault="00CE7682" w:rsidP="00F16491">
      <w:pPr>
        <w:rPr>
          <w:color w:val="000000"/>
        </w:rPr>
      </w:pPr>
      <w:r>
        <w:rPr>
          <w:color w:val="000000"/>
        </w:rPr>
        <w:t xml:space="preserve">   </w:t>
      </w:r>
      <w:proofErr w:type="gramStart"/>
      <w:r>
        <w:rPr>
          <w:color w:val="000000"/>
        </w:rPr>
        <w:t>Обучение по</w:t>
      </w:r>
      <w:proofErr w:type="gramEnd"/>
      <w:r>
        <w:rPr>
          <w:color w:val="000000"/>
        </w:rPr>
        <w:t xml:space="preserve"> данной программе может осуществлять один педагог.</w:t>
      </w:r>
      <w:r w:rsidR="003C7FF5">
        <w:rPr>
          <w:color w:val="000000"/>
        </w:rPr>
        <w:t xml:space="preserve"> </w:t>
      </w:r>
      <w:r w:rsidR="003C7FF5">
        <w:t>Согласно Профессиональному стандарту «Педагог дополнительного образования детей и взрослых» по данной программе может работать педагог дополнительного образования с уровнем образования и квалификации, соответствующим обозначениям таблицы пункта 2 Профессионального стандарта (Описание трудовых функций, входящих в профессиональный стандарт), а именно: коды</w:t>
      </w:r>
      <w:proofErr w:type="gramStart"/>
      <w:r w:rsidR="003C7FF5">
        <w:t xml:space="preserve"> А</w:t>
      </w:r>
      <w:proofErr w:type="gramEnd"/>
      <w:r w:rsidR="003C7FF5">
        <w:t xml:space="preserve"> и В с уровнями квалификации 6.</w:t>
      </w:r>
    </w:p>
    <w:p w:rsidR="00CE7682" w:rsidRDefault="00CE7682" w:rsidP="00F16491">
      <w:pPr>
        <w:rPr>
          <w:color w:val="000000"/>
        </w:rPr>
      </w:pPr>
    </w:p>
    <w:p w:rsidR="00CE7682" w:rsidRPr="00CE7682" w:rsidRDefault="00CE7682" w:rsidP="00F16491">
      <w:pPr>
        <w:rPr>
          <w:b/>
          <w:color w:val="000000"/>
        </w:rPr>
      </w:pPr>
      <w:r>
        <w:rPr>
          <w:color w:val="000000"/>
        </w:rPr>
        <w:t xml:space="preserve">   </w:t>
      </w:r>
      <w:r w:rsidRPr="00CE7682">
        <w:rPr>
          <w:b/>
          <w:color w:val="000000"/>
        </w:rPr>
        <w:t>Материально-техническое обеспечение</w:t>
      </w:r>
    </w:p>
    <w:p w:rsidR="00CE7682" w:rsidRDefault="00CE7682" w:rsidP="00F16491">
      <w:pPr>
        <w:rPr>
          <w:color w:val="000000"/>
        </w:rPr>
      </w:pPr>
    </w:p>
    <w:p w:rsidR="00CE7682" w:rsidRPr="0091401A" w:rsidRDefault="00CE7682" w:rsidP="00CE7682">
      <w:r>
        <w:rPr>
          <w:color w:val="000000"/>
        </w:rPr>
        <w:t xml:space="preserve">   </w:t>
      </w:r>
      <w:r w:rsidRPr="0091401A">
        <w:rPr>
          <w:b/>
        </w:rPr>
        <w:t xml:space="preserve">  </w:t>
      </w:r>
      <w:r w:rsidRPr="0091401A">
        <w:t xml:space="preserve">   Место проведения занятий, общие требования:</w:t>
      </w:r>
    </w:p>
    <w:p w:rsidR="00CE7682" w:rsidRPr="0091401A" w:rsidRDefault="00CE7682" w:rsidP="00CE7682">
      <w:r w:rsidRPr="0091401A">
        <w:t xml:space="preserve">   Помещение для проведения занятий должно отвечать требованиям инструкции:</w:t>
      </w:r>
    </w:p>
    <w:p w:rsidR="00CE7682" w:rsidRPr="0091401A" w:rsidRDefault="00CE7682" w:rsidP="00CE7682">
      <w:r w:rsidRPr="0091401A">
        <w:t xml:space="preserve">   - Освещенность. Согласно санитарным нормам помещение должно иметь естественное освещение.</w:t>
      </w:r>
    </w:p>
    <w:p w:rsidR="00CE7682" w:rsidRPr="0091401A" w:rsidRDefault="00CE7682" w:rsidP="00CE7682">
      <w:r w:rsidRPr="0091401A">
        <w:t xml:space="preserve">   - Санитарн</w:t>
      </w:r>
      <w:proofErr w:type="gramStart"/>
      <w:r w:rsidRPr="0091401A">
        <w:t>о-</w:t>
      </w:r>
      <w:proofErr w:type="gramEnd"/>
      <w:r w:rsidRPr="0091401A">
        <w:t xml:space="preserve"> гигиенические условия воздушной среды в помещение должны соответствовать нормам.</w:t>
      </w:r>
    </w:p>
    <w:p w:rsidR="00CE7682" w:rsidRPr="0091401A" w:rsidRDefault="00CE7682" w:rsidP="00CE7682">
      <w:r w:rsidRPr="0091401A">
        <w:t xml:space="preserve">   - Требования противопожарной безопасности. Помещение, отведенное для кружка должно удовлетворять следующим основным требованиям противопожарной безопасности.</w:t>
      </w:r>
    </w:p>
    <w:p w:rsidR="00CE7682" w:rsidRDefault="00CE7682" w:rsidP="00F16491">
      <w:pPr>
        <w:rPr>
          <w:color w:val="000000"/>
        </w:rPr>
      </w:pPr>
    </w:p>
    <w:p w:rsidR="00CE7682" w:rsidRPr="0091401A" w:rsidRDefault="00CE7682" w:rsidP="00CE7682">
      <w:pPr>
        <w:rPr>
          <w:b/>
        </w:rPr>
      </w:pPr>
      <w:r>
        <w:rPr>
          <w:color w:val="000000"/>
        </w:rPr>
        <w:t xml:space="preserve">   </w:t>
      </w:r>
      <w:r w:rsidRPr="0091401A">
        <w:t xml:space="preserve">   </w:t>
      </w:r>
      <w:r w:rsidRPr="0091401A">
        <w:rPr>
          <w:b/>
        </w:rPr>
        <w:t>Условия реализации программы:</w:t>
      </w:r>
    </w:p>
    <w:p w:rsidR="00CE7682" w:rsidRPr="0091401A" w:rsidRDefault="00CE7682" w:rsidP="00CE7682"/>
    <w:p w:rsidR="00CE7682" w:rsidRPr="0091401A" w:rsidRDefault="00CE7682" w:rsidP="00CE7682">
      <w:r w:rsidRPr="0091401A">
        <w:t xml:space="preserve"> ·     Информационно-методическое обеспечение программы (пакет методических материалов).</w:t>
      </w:r>
    </w:p>
    <w:p w:rsidR="00CE7682" w:rsidRPr="0091401A" w:rsidRDefault="00CE7682" w:rsidP="00CE7682">
      <w:r w:rsidRPr="0091401A">
        <w:t xml:space="preserve"> ·     Внедрение в программу личностно-ориентировочного подхода.</w:t>
      </w:r>
    </w:p>
    <w:p w:rsidR="00CE7682" w:rsidRPr="0091401A" w:rsidRDefault="00CE7682" w:rsidP="00CE7682">
      <w:r w:rsidRPr="0091401A">
        <w:t xml:space="preserve"> ·     Умелое использование педагогом наиболее эффективных форм работы по развитию личности обучаемых.</w:t>
      </w:r>
    </w:p>
    <w:p w:rsidR="00CE7682" w:rsidRPr="0091401A" w:rsidRDefault="00CE7682" w:rsidP="00CE7682">
      <w:r w:rsidRPr="0091401A">
        <w:t xml:space="preserve"> ·     Творческое отношение к образовательному процессу.</w:t>
      </w:r>
    </w:p>
    <w:p w:rsidR="00CE7682" w:rsidRPr="0091401A" w:rsidRDefault="00CE7682" w:rsidP="00CE7682">
      <w:r w:rsidRPr="0091401A">
        <w:t xml:space="preserve"> ·     Новые технологии.</w:t>
      </w:r>
    </w:p>
    <w:p w:rsidR="00CE7682" w:rsidRPr="0091401A" w:rsidRDefault="00CE7682" w:rsidP="00CE7682"/>
    <w:p w:rsidR="00CE7682" w:rsidRPr="0091401A" w:rsidRDefault="00CE7682" w:rsidP="00CE7682">
      <w:r w:rsidRPr="0091401A">
        <w:t xml:space="preserve">   Методическое обеспечение.</w:t>
      </w:r>
    </w:p>
    <w:p w:rsidR="00CE7682" w:rsidRPr="0091401A" w:rsidRDefault="00CE7682" w:rsidP="00CE7682">
      <w:r w:rsidRPr="0091401A">
        <w:t xml:space="preserve"> ·        Техническое оснащение (Фотоаппарат, видеокамера, диктофоны).</w:t>
      </w:r>
    </w:p>
    <w:p w:rsidR="00CE7682" w:rsidRPr="0091401A" w:rsidRDefault="00CE7682" w:rsidP="00CE7682">
      <w:r w:rsidRPr="0091401A">
        <w:t xml:space="preserve"> ·        Папки раздаточных материалов по всем темам, анкеты, </w:t>
      </w:r>
      <w:proofErr w:type="spellStart"/>
      <w:r w:rsidRPr="0091401A">
        <w:t>опросники</w:t>
      </w:r>
      <w:proofErr w:type="spellEnd"/>
      <w:r w:rsidRPr="0091401A">
        <w:t>.</w:t>
      </w:r>
    </w:p>
    <w:p w:rsidR="00CE7682" w:rsidRPr="0091401A" w:rsidRDefault="00CE7682" w:rsidP="00CE7682">
      <w:r w:rsidRPr="0091401A">
        <w:t xml:space="preserve"> ·        Набор памяток по технике безопасности.</w:t>
      </w:r>
    </w:p>
    <w:p w:rsidR="00CE7682" w:rsidRPr="0091401A" w:rsidRDefault="00CE7682" w:rsidP="00CE7682">
      <w:r w:rsidRPr="0091401A">
        <w:t xml:space="preserve"> ·        Различные дидактические материалы по всем темам курса.</w:t>
      </w:r>
    </w:p>
    <w:p w:rsidR="00CE7682" w:rsidRPr="0091401A" w:rsidRDefault="00CE7682" w:rsidP="00CE7682">
      <w:r w:rsidRPr="0091401A">
        <w:t xml:space="preserve"> ·        Фотоальбомы. Альбомы. Книги. Словари. Методическая литература.</w:t>
      </w:r>
    </w:p>
    <w:p w:rsidR="00CE7682" w:rsidRPr="0091401A" w:rsidRDefault="00CE7682" w:rsidP="00CE7682">
      <w:r w:rsidRPr="0091401A">
        <w:t xml:space="preserve"> ·        Туристское снаряжение.</w:t>
      </w:r>
    </w:p>
    <w:p w:rsidR="00CE7682" w:rsidRDefault="00CE7682" w:rsidP="00CE7682">
      <w:r w:rsidRPr="0091401A">
        <w:t xml:space="preserve"> ·        Карты, схемы.</w:t>
      </w:r>
    </w:p>
    <w:p w:rsidR="00CE7682" w:rsidRPr="0091401A" w:rsidRDefault="00CE7682" w:rsidP="00CE7682">
      <w:r>
        <w:t xml:space="preserve"> ·        Туристическое снаряжение</w:t>
      </w:r>
      <w:r w:rsidRPr="0091401A">
        <w:t>.</w:t>
      </w:r>
    </w:p>
    <w:p w:rsidR="00CE7682" w:rsidRDefault="00CE7682" w:rsidP="00F16491">
      <w:r w:rsidRPr="0091401A">
        <w:t xml:space="preserve"> ·        Таб</w:t>
      </w:r>
      <w:r>
        <w:t>лицы с инструкционными картами.</w:t>
      </w:r>
    </w:p>
    <w:p w:rsidR="00300036" w:rsidRDefault="00300036" w:rsidP="00F16491"/>
    <w:p w:rsidR="00300036" w:rsidRPr="00300036" w:rsidRDefault="00300036" w:rsidP="00300036">
      <w:pPr>
        <w:pStyle w:val="c40"/>
        <w:shd w:val="clear" w:color="auto" w:fill="FFFFFF"/>
        <w:spacing w:before="0" w:beforeAutospacing="0" w:after="0" w:afterAutospacing="0"/>
        <w:rPr>
          <w:color w:val="000000"/>
        </w:rPr>
      </w:pPr>
      <w:r>
        <w:t xml:space="preserve">   </w:t>
      </w:r>
      <w:r w:rsidRPr="00300036">
        <w:rPr>
          <w:rStyle w:val="c6"/>
          <w:color w:val="000000"/>
        </w:rPr>
        <w:t>Спортивный инвентарь, необходимый для реализации курса</w:t>
      </w:r>
      <w:r w:rsidR="00203921">
        <w:rPr>
          <w:rStyle w:val="c6"/>
          <w:color w:val="000000"/>
        </w:rPr>
        <w:t>.</w:t>
      </w:r>
    </w:p>
    <w:p w:rsidR="00300036" w:rsidRPr="00300036" w:rsidRDefault="00203921" w:rsidP="00203921">
      <w:pPr>
        <w:shd w:val="clear" w:color="auto" w:fill="FFFFFF"/>
        <w:ind w:left="720"/>
        <w:rPr>
          <w:color w:val="000000"/>
        </w:rPr>
      </w:pPr>
      <w:r>
        <w:rPr>
          <w:rStyle w:val="c6"/>
          <w:color w:val="000000"/>
        </w:rPr>
        <w:t>Л</w:t>
      </w:r>
      <w:r w:rsidR="00300036" w:rsidRPr="00300036">
        <w:rPr>
          <w:rStyle w:val="c6"/>
          <w:color w:val="000000"/>
        </w:rPr>
        <w:t>ичное снаряжение: рюкзак, спальный мешок, туристский коврик;</w:t>
      </w:r>
    </w:p>
    <w:p w:rsidR="00300036" w:rsidRPr="00300036" w:rsidRDefault="00203921" w:rsidP="00300036">
      <w:r>
        <w:rPr>
          <w:rStyle w:val="c6"/>
          <w:color w:val="000000"/>
        </w:rPr>
        <w:t xml:space="preserve">            </w:t>
      </w:r>
      <w:proofErr w:type="gramStart"/>
      <w:r w:rsidR="00300036" w:rsidRPr="00300036">
        <w:rPr>
          <w:rStyle w:val="c6"/>
          <w:color w:val="000000"/>
        </w:rPr>
        <w:t>Групповое снаряжение: палатка, тент, костровые принадлежности, котелки, топор, ремонтный набор, компас</w:t>
      </w:r>
      <w:r>
        <w:rPr>
          <w:rStyle w:val="c6"/>
          <w:color w:val="000000"/>
        </w:rPr>
        <w:t>.</w:t>
      </w:r>
      <w:proofErr w:type="gramEnd"/>
    </w:p>
    <w:p w:rsidR="00F16491" w:rsidRPr="0091401A" w:rsidRDefault="00CE7682" w:rsidP="00F16491">
      <w:r>
        <w:rPr>
          <w:color w:val="000000"/>
        </w:rPr>
        <w:t xml:space="preserve">   </w:t>
      </w:r>
      <w:r w:rsidR="00F16491" w:rsidRPr="0091401A">
        <w:t xml:space="preserve">   </w:t>
      </w:r>
    </w:p>
    <w:p w:rsidR="00203921" w:rsidRPr="00203921" w:rsidRDefault="00203921" w:rsidP="00203921">
      <w:pPr>
        <w:rPr>
          <w:b/>
        </w:rPr>
      </w:pPr>
      <w:r>
        <w:rPr>
          <w:b/>
        </w:rPr>
        <w:t xml:space="preserve">    </w:t>
      </w:r>
      <w:r w:rsidRPr="00203921">
        <w:rPr>
          <w:b/>
        </w:rPr>
        <w:t>Методическое обеспечение</w:t>
      </w:r>
    </w:p>
    <w:p w:rsidR="00203921" w:rsidRPr="0091401A" w:rsidRDefault="00203921" w:rsidP="00203921"/>
    <w:p w:rsidR="00203921" w:rsidRPr="0091401A" w:rsidRDefault="00203921" w:rsidP="00203921">
      <w:r w:rsidRPr="0091401A">
        <w:rPr>
          <w:b/>
        </w:rPr>
        <w:t xml:space="preserve">    </w:t>
      </w:r>
      <w:r w:rsidRPr="0091401A">
        <w:t>Методы работы:</w:t>
      </w:r>
      <w:r w:rsidRPr="0091401A">
        <w:rPr>
          <w:b/>
        </w:rPr>
        <w:t xml:space="preserve"> </w:t>
      </w:r>
      <w:r w:rsidRPr="0091401A">
        <w:t>словесный, наглядный, практический, частично-поисковый, исследовательский.</w:t>
      </w:r>
    </w:p>
    <w:p w:rsidR="00203921" w:rsidRPr="0091401A" w:rsidRDefault="00203921" w:rsidP="00203921">
      <w:r w:rsidRPr="0091401A">
        <w:t xml:space="preserve">     Методы организации деятельности учащихся на занятиях: </w:t>
      </w:r>
    </w:p>
    <w:p w:rsidR="00203921" w:rsidRPr="0091401A" w:rsidRDefault="00203921" w:rsidP="00203921">
      <w:r w:rsidRPr="0091401A">
        <w:t xml:space="preserve">   Фронтальный, индивидуальный, групповой.</w:t>
      </w:r>
    </w:p>
    <w:p w:rsidR="00203921" w:rsidRPr="0091401A" w:rsidRDefault="00203921" w:rsidP="00203921">
      <w:r w:rsidRPr="0091401A">
        <w:t xml:space="preserve">   </w:t>
      </w:r>
      <w:proofErr w:type="gramStart"/>
      <w:r w:rsidRPr="0091401A">
        <w:t>Методы деятельности учителя направлены на организацию теоретических и  практических  занятий, руководство самостоятельной исследовательской работой обучающихся, то есть преподавателем выбираются как объяснительные, так и эвристические (проблемные и поисково-исследовательские) методы, которые учитывают индивидуальные особенности и потребности обучающихся.</w:t>
      </w:r>
      <w:proofErr w:type="gramEnd"/>
    </w:p>
    <w:p w:rsidR="00203921" w:rsidRPr="0091401A" w:rsidRDefault="00203921" w:rsidP="00203921">
      <w:r w:rsidRPr="0091401A">
        <w:t xml:space="preserve">   Используемые методы обучения:</w:t>
      </w:r>
    </w:p>
    <w:p w:rsidR="00203921" w:rsidRPr="0091401A" w:rsidRDefault="00203921" w:rsidP="00203921">
      <w:r w:rsidRPr="0091401A">
        <w:lastRenderedPageBreak/>
        <w:t>- Методы устного изложения материала: рассказ, сообщение, объяснение, лекция, беседа, иллюстрация и демонстрация при устном изложении знаний;</w:t>
      </w:r>
    </w:p>
    <w:p w:rsidR="00203921" w:rsidRPr="0091401A" w:rsidRDefault="00203921" w:rsidP="00203921">
      <w:pPr>
        <w:widowControl w:val="0"/>
        <w:tabs>
          <w:tab w:val="num" w:pos="993"/>
          <w:tab w:val="num" w:pos="2491"/>
        </w:tabs>
      </w:pPr>
      <w:r w:rsidRPr="0091401A">
        <w:t xml:space="preserve">- Методы закрепления изучаемого материала: беседа, лингвистический эксперимент, работа с раздаточным материалом, работа с плакатами, </w:t>
      </w:r>
      <w:proofErr w:type="spellStart"/>
      <w:r w:rsidRPr="0091401A">
        <w:t>прктическая</w:t>
      </w:r>
      <w:proofErr w:type="spellEnd"/>
      <w:r w:rsidRPr="0091401A">
        <w:t xml:space="preserve"> работа;</w:t>
      </w:r>
    </w:p>
    <w:p w:rsidR="00203921" w:rsidRPr="0091401A" w:rsidRDefault="00203921" w:rsidP="00203921">
      <w:pPr>
        <w:widowControl w:val="0"/>
        <w:tabs>
          <w:tab w:val="num" w:pos="993"/>
          <w:tab w:val="num" w:pos="2491"/>
        </w:tabs>
      </w:pPr>
      <w:r w:rsidRPr="0091401A">
        <w:t>- Методы самостоятельной работы учащихся по осмыслению и усвоению нового материала: работа с раздаточным материалом, лабораторная работа;</w:t>
      </w:r>
    </w:p>
    <w:p w:rsidR="00203921" w:rsidRPr="0091401A" w:rsidRDefault="00203921" w:rsidP="00203921">
      <w:pPr>
        <w:widowControl w:val="0"/>
        <w:tabs>
          <w:tab w:val="num" w:pos="993"/>
          <w:tab w:val="num" w:pos="2491"/>
        </w:tabs>
      </w:pPr>
      <w:r w:rsidRPr="0091401A">
        <w:t>- Методы по выработке умений и навыков применения знаний на практике: лабораторная работа, работа с клавиатурным тренажером и др.;</w:t>
      </w:r>
    </w:p>
    <w:p w:rsidR="00203921" w:rsidRPr="0091401A" w:rsidRDefault="00203921" w:rsidP="00203921">
      <w:pPr>
        <w:widowControl w:val="0"/>
        <w:tabs>
          <w:tab w:val="num" w:pos="993"/>
          <w:tab w:val="num" w:pos="1080"/>
          <w:tab w:val="num" w:pos="2491"/>
        </w:tabs>
      </w:pPr>
      <w:r w:rsidRPr="0091401A">
        <w:t>- Методы проверки и оценки знаний, умений и навыков учащихся: опрос (индивидуальный, фронтальный, уплотненный), проверка творческих домашних работ, тестирование, лабораторная работа. Широко используются краеведческие экскурсии и топонимические экспедиции.</w:t>
      </w:r>
    </w:p>
    <w:p w:rsidR="00203921" w:rsidRPr="0091401A" w:rsidRDefault="00203921" w:rsidP="00203921">
      <w:r w:rsidRPr="0091401A">
        <w:t xml:space="preserve">   На занятиях широко используются различные словари, справочная и художественная литература, портреты земляков,  карточки,  таблицы, аудио и </w:t>
      </w:r>
      <w:proofErr w:type="spellStart"/>
      <w:proofErr w:type="gramStart"/>
      <w:r w:rsidRPr="0091401A">
        <w:t>видео-техника</w:t>
      </w:r>
      <w:proofErr w:type="spellEnd"/>
      <w:proofErr w:type="gramEnd"/>
      <w:r w:rsidRPr="0091401A">
        <w:t>, компьютер, карты Пскова и Псковской области.</w:t>
      </w:r>
    </w:p>
    <w:p w:rsidR="00203921" w:rsidRPr="0091401A" w:rsidRDefault="00203921" w:rsidP="00203921">
      <w:r w:rsidRPr="0091401A">
        <w:t xml:space="preserve">   Формы и приемы работы </w:t>
      </w:r>
      <w:proofErr w:type="gramStart"/>
      <w:r w:rsidRPr="0091401A">
        <w:t>обучающихся</w:t>
      </w:r>
      <w:proofErr w:type="gramEnd"/>
      <w:r w:rsidRPr="0091401A">
        <w:t xml:space="preserve"> самые разнообразные:</w:t>
      </w:r>
    </w:p>
    <w:p w:rsidR="00203921" w:rsidRPr="0091401A" w:rsidRDefault="00203921" w:rsidP="00203921">
      <w:r w:rsidRPr="0091401A">
        <w:t>- практикумы (Составление своего генеалогического древа; изготовление карты «</w:t>
      </w:r>
      <w:proofErr w:type="spellStart"/>
      <w:r w:rsidRPr="0091401A">
        <w:t>Энск</w:t>
      </w:r>
      <w:proofErr w:type="spellEnd"/>
      <w:r w:rsidRPr="0091401A">
        <w:t xml:space="preserve"> Сани Григорьева» (по роману В. Каверина «Два капитана»); составление карты Пскова с топонимами различных эпох и культур и др.), </w:t>
      </w:r>
    </w:p>
    <w:p w:rsidR="00203921" w:rsidRPr="0091401A" w:rsidRDefault="00203921" w:rsidP="00203921">
      <w:r w:rsidRPr="0091401A">
        <w:t>- игры («Птичьи» топонимы в названиях улиц города Пскова;  «О чем говорят географические названия?»; «Улицы Пскова, носящие имена Героев Великой Отечественной войны»),</w:t>
      </w:r>
    </w:p>
    <w:p w:rsidR="00203921" w:rsidRPr="0091401A" w:rsidRDefault="00203921" w:rsidP="00203921">
      <w:r w:rsidRPr="0091401A">
        <w:t>- составление заданий, подбор материала для занятий (Составление кроссворда с использованием понятий из топонимического словаря и топонимов Псковской области; подбор примеров того, как названия, возникшие в разные эпохи, делаются в речи словами одного времени, употребляющимися одновременно, подбор «птичьих» названий улиц города Пскова и др.)</w:t>
      </w:r>
    </w:p>
    <w:p w:rsidR="00203921" w:rsidRPr="0091401A" w:rsidRDefault="00203921" w:rsidP="00203921">
      <w:r w:rsidRPr="0091401A">
        <w:t>- изготовление наглядных пособий (Составление схемы оборонительных укреплений Пскова и нанесение на нее средневековые названия концов города; разработка «временных калек» Пскова и др.),</w:t>
      </w:r>
    </w:p>
    <w:p w:rsidR="00203921" w:rsidRPr="0091401A" w:rsidRDefault="00203921" w:rsidP="00203921">
      <w:r w:rsidRPr="0091401A">
        <w:t>- анализ текста, мероприятия (Подбор примеров топонимических заимствований из одного языка в другой; отзыв об экскурсии и т.п.),</w:t>
      </w:r>
    </w:p>
    <w:p w:rsidR="00203921" w:rsidRPr="0091401A" w:rsidRDefault="00203921" w:rsidP="00203921">
      <w:proofErr w:type="gramStart"/>
      <w:r w:rsidRPr="0091401A">
        <w:t>- участие в ролевых и деловых играх, дискуссиях и «круглых столах» (Знакомство со статьей А. Румянцева «Ох, уж эта дамба».</w:t>
      </w:r>
      <w:proofErr w:type="gramEnd"/>
      <w:r w:rsidRPr="0091401A">
        <w:t xml:space="preserve"> </w:t>
      </w:r>
      <w:proofErr w:type="gramStart"/>
      <w:r w:rsidRPr="0091401A">
        <w:t xml:space="preserve">Согласитесь ли Вы с предложением автора о необходимости переименовать данный топоним?; Коллективная работа по созданию целостного образа средневекового русского Пскова и др.), </w:t>
      </w:r>
      <w:proofErr w:type="gramEnd"/>
    </w:p>
    <w:p w:rsidR="00203921" w:rsidRPr="0091401A" w:rsidRDefault="00203921" w:rsidP="00203921">
      <w:r w:rsidRPr="0091401A">
        <w:t xml:space="preserve">- использование разных каналов поиска информации (энциклопедические и специальные словари, библиотечные и электронные каталоги, Интернет и др.), </w:t>
      </w:r>
    </w:p>
    <w:p w:rsidR="00203921" w:rsidRPr="0091401A" w:rsidRDefault="00203921" w:rsidP="00203921">
      <w:r w:rsidRPr="0091401A">
        <w:t>- написание рефератов,</w:t>
      </w:r>
    </w:p>
    <w:p w:rsidR="00203921" w:rsidRPr="0091401A" w:rsidRDefault="00203921" w:rsidP="00203921">
      <w:r w:rsidRPr="0091401A">
        <w:t xml:space="preserve">- выступление с сообщениями и докладами на занятиях и на школьной конференции, </w:t>
      </w:r>
    </w:p>
    <w:p w:rsidR="00203921" w:rsidRPr="0091401A" w:rsidRDefault="00203921" w:rsidP="00203921">
      <w:r w:rsidRPr="0091401A">
        <w:t xml:space="preserve">- подготовка и защита проектов (краеведческих экскурсий), слайдовых презентаций и др.  </w:t>
      </w:r>
    </w:p>
    <w:p w:rsidR="00203921" w:rsidRPr="0091401A" w:rsidRDefault="00203921" w:rsidP="00203921">
      <w:r w:rsidRPr="0091401A">
        <w:t xml:space="preserve">    Для эффективного освоения окружающего топонимического пространства  учащихся, процесс обучения должен включать в себя три взаимосвязанных звена: лекционную, самостоятельную и продуктивную работу. При этом очень важно включить учащихся в активную, разнообразную творческую деятельность, используя для этого также приемы, как актуализация жизненного опыта и опыта общения с различными видами искусства. Основн</w:t>
      </w:r>
      <w:r>
        <w:t>ая цель самостоятельной работы -</w:t>
      </w:r>
      <w:r w:rsidRPr="0091401A">
        <w:t xml:space="preserve"> развитие способности учащихся к самостоятельному восприятию и анализу происходящих топонимических  явлений. Организация плодотворной самостоятельной работы на занятиях требует наличия интересных заданий, которые учащемуся хочется выполнять, и наличие материалов, при помощи которых эти задания можно выполнять. Задача продуктивной части шаг за шагом, на основе совместных усилий учителя и учащихся, совершенствовать уровень выполнения </w:t>
      </w:r>
      <w:r w:rsidRPr="0091401A">
        <w:lastRenderedPageBreak/>
        <w:t>заданий, развивать мастерство и вкус учащихся. Эта часть занятий помогает также и развитию многих сторон внешней и внутренней культуры учащихся. Еще одно важное звено в обучении топонимики Пскова -  это внеурочная, самостоятельная деятельность учащихся в форме развивающего досуга. Особые возможности для этого предоставляет работы</w:t>
      </w:r>
      <w:r>
        <w:t xml:space="preserve"> групп продленного дня в школе -</w:t>
      </w:r>
      <w:r w:rsidRPr="0091401A">
        <w:t xml:space="preserve"> интернате. Творческие часы, отданные истории географических названий, становятся привычным и любимым учащимися способом проведения досуга. </w:t>
      </w:r>
      <w:r w:rsidRPr="0091401A">
        <w:br/>
        <w:t xml:space="preserve">   На занятиях познавательная самостоятельная активность учащихся должна быть максимальной. Для этого особое внимание, при разработке материалов для занятий, было обращено на показ примеров использования разнообразных игровых видов деятельности. С помощью игры занятие, внеклассное мероприятие превращается в небольшое увлекательное приключение. Ребенок же вовлеченный в интересное для него дело замечает, что его индивидуальность сможет получить высокий результат только в союзе с другими учащимися, что способствует сплочению детского коллектива, духовному единению воспитанников. Сам факт того, что игра вызывает интерес и активность учащихся и  дает им возможность проявить себя в увлекательной для них деятельности, способствует более быстрому и прочному усвоению учебного материала. Этому же служит и тот факт, когда знание изучаемого материала учащимися является обязательным условием активного участия в игре. Игра на уроке дает возможность не только  совершенствовать, но и приобретать новые знания, так как стремление учащихся к победе в игре, заставляет их  думать,  вспоминать пройденное и запоминать новый учебный материал, встречающийся в игре. Очень важна и групповая работа в ходе игры. Ее педагогическая ценность заключается в том, что в любом групповом деле, каждый учащийся находится в поле внимания всего класса (группы), и его индивидуальность является ценностью для каждого. Вовлеченный в интересное дело, ребенок замечает, что его индивидуальность сможет получить высокий положительный результат только в союзе с другими детьми. </w:t>
      </w:r>
    </w:p>
    <w:p w:rsidR="00203921" w:rsidRPr="0091401A" w:rsidRDefault="00203921" w:rsidP="00203921">
      <w:r w:rsidRPr="0091401A">
        <w:t xml:space="preserve">   При использовании игры важно учитывать то, какие знания учитель планирует проверить, каких результатов добиться. Игра не должна проводиться просто ради нее самой. Еще одним важным условием игры должна быть ее доступность для всех учащихся.</w:t>
      </w:r>
    </w:p>
    <w:p w:rsidR="00203921" w:rsidRPr="0091401A" w:rsidRDefault="00203921" w:rsidP="00203921">
      <w:r w:rsidRPr="0091401A">
        <w:t xml:space="preserve">    Предлагаемые разработки и примеры использования игры на занятиях по топонимике  были апробированы в практической работе. В приложениях к данной работе даются лишь некоторые образцы методических рекомендаций для проведения игры и на уроках по изучению нового материала и в качестве нетрадиционных форм итогового контроля при закреплении и обобщении отдельных учебных тем, и для организации внеклассных мероприятий, для отдельных этапов их подготовки и проведения. Каждая из приведенных игровых форм работы может иметь несколько видов ее применения и при желании более часто применяться на проводимых занятиях.</w:t>
      </w:r>
    </w:p>
    <w:p w:rsidR="00203921" w:rsidRPr="0091401A" w:rsidRDefault="00203921" w:rsidP="00203921">
      <w:r w:rsidRPr="0091401A">
        <w:t xml:space="preserve">       </w:t>
      </w:r>
      <w:proofErr w:type="gramStart"/>
      <w:r w:rsidRPr="0091401A">
        <w:t>Систематическая туристско-краеведческая работа должна строиться на непрерывно сменяющих друг друга Туристско-краеведческих циклах, каждый их которых включает: подготовку к туристско-краеведческому мероприятию, его проведение (экскурсия, туристская прогулка, краеведческий поход и др.), подведение его итогов.</w:t>
      </w:r>
      <w:proofErr w:type="gramEnd"/>
      <w:r w:rsidRPr="0091401A">
        <w:t xml:space="preserve"> </w:t>
      </w:r>
      <w:r w:rsidRPr="0091401A">
        <w:br/>
        <w:t xml:space="preserve">       </w:t>
      </w:r>
      <w:proofErr w:type="gramStart"/>
      <w:r w:rsidRPr="0091401A">
        <w:t xml:space="preserve">Подготовка туристско-краеведческого мероприятия включает: </w:t>
      </w:r>
      <w:r w:rsidRPr="0091401A">
        <w:br/>
        <w:t>познавательно-краеведческую деятельность учащихся (сбор предварительного материала о маршруте каждым учащимся согласно его краеведческой должности); физическую и туристскую подготовку (физические тренировки и подвижные игры, освоение туристских умений и навыков); хозяйственную работу (подготовку общественного и личного снаряжения, продуктов питания и т.д.</w:t>
      </w:r>
      <w:proofErr w:type="gramEnd"/>
      <w:r w:rsidRPr="0091401A">
        <w:t xml:space="preserve"> </w:t>
      </w:r>
      <w:proofErr w:type="gramStart"/>
      <w:r w:rsidRPr="0091401A">
        <w:t>Также каждым учащимся согласно его туристской должности); всестороннее развитие личности учащегося (освоение основных законов, правил и традиций туристско-краеведческой деятельности).</w:t>
      </w:r>
      <w:proofErr w:type="gramEnd"/>
      <w:r w:rsidRPr="0091401A">
        <w:t xml:space="preserve"> </w:t>
      </w:r>
      <w:r w:rsidRPr="0091401A">
        <w:br/>
        <w:t xml:space="preserve">       </w:t>
      </w:r>
      <w:proofErr w:type="gramStart"/>
      <w:r w:rsidRPr="0091401A">
        <w:t xml:space="preserve">Проведение туристско-краеведческого мероприятия включает: </w:t>
      </w:r>
      <w:r w:rsidRPr="0091401A">
        <w:br/>
      </w:r>
      <w:r w:rsidRPr="0091401A">
        <w:lastRenderedPageBreak/>
        <w:t>прохождение намеченного маршрута с выполнением учащимися поставленных перед коллективом туристских задач (практическое освоение туристских навыков и умений), краеведческих задач (сбор краеведческого материала на маршруте и ознакомление с его достопримечательными местами), задач общественно-полезной работы на маршруте (природоохранительная, тимуровская и т.д.), воспитательных задач (всестороннее развитие личности учащегося, формирование сплоченного коллектива).</w:t>
      </w:r>
      <w:proofErr w:type="gramEnd"/>
      <w:r w:rsidRPr="0091401A">
        <w:t xml:space="preserve"> </w:t>
      </w:r>
      <w:r w:rsidRPr="0091401A">
        <w:br/>
        <w:t xml:space="preserve">       Подведение итогов туристско-краеведческого мероприятия включает: </w:t>
      </w:r>
      <w:r w:rsidRPr="0091401A">
        <w:br/>
        <w:t xml:space="preserve">составление учащимися, соответственно их туристским и краеведческим должностям, устных и письменных отчетов о выполнении задач данного туристско-краеведческого цикла, подготовка и выступление с творческими отчетами о проведении мероприятия; оформление? по итогам мероприятия (фотомонтаж, походный листок или газета, выставка краеведческого материала и т.д.) </w:t>
      </w:r>
      <w:r w:rsidRPr="0091401A">
        <w:br/>
        <w:t xml:space="preserve">       Каждый цикл туристско-краеведческой деятельности включает несколько тем, оформленных в виде задач, в целом обеспечивающих содействие всестороннему развитию личности учащегося. </w:t>
      </w:r>
      <w:r w:rsidRPr="0091401A">
        <w:br/>
        <w:t xml:space="preserve">       Педагогическая эффективность каждого цикла будет достигнута только тогда, когда в эту деятельность включен каждый учащийся через выполнение обязанностей по своей туристической или краеведческой должности.</w:t>
      </w:r>
    </w:p>
    <w:p w:rsidR="00203921" w:rsidRPr="0091401A" w:rsidRDefault="00203921" w:rsidP="00203921">
      <w:r w:rsidRPr="0091401A">
        <w:t xml:space="preserve">      </w:t>
      </w:r>
      <w:proofErr w:type="gramStart"/>
      <w:r w:rsidRPr="0091401A">
        <w:t>Из множества изданной к настоящему времени топонимической литературы, весьма разнородной по содержанию и назначению, для изучающих топонимику, наибольший интерес представляют научно-популярные работы, дающие в простой и доступной форме информацию о географических названиях какого-либо района.</w:t>
      </w:r>
      <w:proofErr w:type="gramEnd"/>
      <w:r w:rsidRPr="0091401A">
        <w:t xml:space="preserve"> Однако с сожалением приходится отмечать, что такие работы созданы далеко не для всей территории России. В этих условиях особое значение приобретает литература по общим вопросам топонимики. </w:t>
      </w:r>
    </w:p>
    <w:p w:rsidR="00203921" w:rsidRPr="0091401A" w:rsidRDefault="00203921" w:rsidP="00203921">
      <w:r w:rsidRPr="0091401A">
        <w:t xml:space="preserve">   Работы, приведенные в списке под этим заголовком, довольно разнородны по своему содержанию. Прежде всего, отметим произведения, популярно и увлекательно рассказывающие о топонимике: что это за наука, для чего она изучается, в чем ее практическое и научное значение, какую информацию содержат названия. Сюда относятся труды Э.М. </w:t>
      </w:r>
      <w:proofErr w:type="spellStart"/>
      <w:r w:rsidRPr="0091401A">
        <w:t>Мурзаева</w:t>
      </w:r>
      <w:proofErr w:type="spellEnd"/>
      <w:r w:rsidRPr="0091401A">
        <w:t xml:space="preserve"> «Очерки топонимики», «География в названиях» и «Топонимика популярная»; В.А. Никонова «Введение в топонимику»; А, И. Попова «Географические названия» и книга А.В. Суперанской «Что такое топонимика?». </w:t>
      </w:r>
    </w:p>
    <w:p w:rsidR="00203921" w:rsidRPr="0091401A" w:rsidRDefault="00203921" w:rsidP="00203921">
      <w:r w:rsidRPr="0091401A">
        <w:t xml:space="preserve">   Географические аспекты топонимики, как более близкие туристским интересам, раскрываются в сборнике «Топонимика на службе географии» и в работах Е.М. Поспелова «Топонимика в школьной географии» и «Топонимика и картография». </w:t>
      </w:r>
    </w:p>
    <w:p w:rsidR="00203921" w:rsidRPr="0091401A" w:rsidRDefault="00203921" w:rsidP="00203921">
      <w:r w:rsidRPr="0091401A">
        <w:t xml:space="preserve">   Ряд работ этого раздела освещает лишь отдельные категории названий. Это, прежде всего труд Р.А. Агеевой - о названиях рек и озер, В.П. </w:t>
      </w:r>
      <w:proofErr w:type="spellStart"/>
      <w:r w:rsidRPr="0091401A">
        <w:t>Нерознака</w:t>
      </w:r>
      <w:proofErr w:type="spellEnd"/>
      <w:r w:rsidRPr="0091401A">
        <w:t xml:space="preserve"> - о названиях древнерусских городов.</w:t>
      </w:r>
    </w:p>
    <w:p w:rsidR="00203921" w:rsidRPr="0091401A" w:rsidRDefault="00203921" w:rsidP="00203921">
      <w:r w:rsidRPr="0091401A">
        <w:t xml:space="preserve">   В образовании географических названий исключительную роль играют народные географические термины. Им посвящен словарь Э.М. </w:t>
      </w:r>
      <w:proofErr w:type="spellStart"/>
      <w:r w:rsidRPr="0091401A">
        <w:t>Мурзаева</w:t>
      </w:r>
      <w:proofErr w:type="spellEnd"/>
      <w:r w:rsidRPr="0091401A">
        <w:t xml:space="preserve"> (1984), где каждый термин иллюстрируется рядом примеров его употребления в географических названиях. Многие географические названия образованы названиями племен и народов. Для их понимания большое значение имеет работа А.И. Попова «Названия народов СССР». </w:t>
      </w:r>
    </w:p>
    <w:p w:rsidR="00203921" w:rsidRPr="0091401A" w:rsidRDefault="00203921" w:rsidP="00203921">
      <w:r w:rsidRPr="0091401A">
        <w:t xml:space="preserve">   Наконец, могут быть полезными два топонимических словаря - В.А. Никонова и Е. М. Поспелова. Оба словаря имеют мировой охват, но содержание последнего ограничено в основном названиями, встречающимися в школьных пособиях по географии.</w:t>
      </w:r>
    </w:p>
    <w:p w:rsidR="00203921" w:rsidRPr="0091401A" w:rsidRDefault="00203921" w:rsidP="00203921">
      <w:r w:rsidRPr="0091401A">
        <w:t xml:space="preserve">   В списке литературы предложены популярные издания, написанные доступно для </w:t>
      </w:r>
      <w:proofErr w:type="gramStart"/>
      <w:r w:rsidRPr="0091401A">
        <w:t>обучающихся</w:t>
      </w:r>
      <w:proofErr w:type="gramEnd"/>
      <w:r w:rsidRPr="0091401A">
        <w:t xml:space="preserve">. Эти источники могут быть использованы не только учениками, но и учителем для подготовки к занятиям. В разделе списка литературы для педагога включены монографии и другая специальная литература, рекомендуемая для более глубокого изучения темы учителем. Этот список далеко не исчерпывающий, каждый может дополнить его по своему усмотрению. Для подготовки занятий по топонимике Псковской области богатый материал можно найти в местных газетах и журналах. В </w:t>
      </w:r>
      <w:r w:rsidRPr="0091401A">
        <w:lastRenderedPageBreak/>
        <w:t>методических разработках к каждому занятию приводится рекомендуемая литература и рекомендации по работе с ней.</w:t>
      </w:r>
    </w:p>
    <w:p w:rsidR="00203921" w:rsidRPr="0091401A" w:rsidRDefault="00203921" w:rsidP="00203921">
      <w:r w:rsidRPr="0091401A">
        <w:t xml:space="preserve">    При отборе краеведческого материала, для работы с учащимися, используются, прежде всего, такие факты и события истории края, которые: </w:t>
      </w:r>
    </w:p>
    <w:p w:rsidR="00203921" w:rsidRPr="0091401A" w:rsidRDefault="00203921" w:rsidP="00203921">
      <w:r w:rsidRPr="0091401A">
        <w:t>- являются наиболее важными и типичными для истории края и могут быть поняты  детьми в общей связи с историей всей страны;</w:t>
      </w:r>
    </w:p>
    <w:p w:rsidR="00203921" w:rsidRPr="0091401A" w:rsidRDefault="00203921" w:rsidP="00203921">
      <w:r w:rsidRPr="0091401A">
        <w:t>- достаточно ярки, эмоционально – насыщенны, способны воздействовать не только на сознание, но и на чувства детей;</w:t>
      </w:r>
    </w:p>
    <w:p w:rsidR="00203921" w:rsidRPr="0091401A" w:rsidRDefault="00203921" w:rsidP="00203921">
      <w:r w:rsidRPr="0091401A">
        <w:t>- по возможности позволяют школьникам участвовать хотя бы и в очень небольшом, но исследовании;</w:t>
      </w:r>
    </w:p>
    <w:p w:rsidR="00203921" w:rsidRPr="0091401A" w:rsidRDefault="00203921" w:rsidP="00203921">
      <w:r w:rsidRPr="0091401A">
        <w:t xml:space="preserve">- служат формированию </w:t>
      </w:r>
      <w:proofErr w:type="gramStart"/>
      <w:r w:rsidRPr="0091401A">
        <w:t>у</w:t>
      </w:r>
      <w:proofErr w:type="gramEnd"/>
      <w:r w:rsidRPr="0091401A">
        <w:t xml:space="preserve"> </w:t>
      </w:r>
      <w:proofErr w:type="gramStart"/>
      <w:r w:rsidRPr="0091401A">
        <w:t>обучающихся</w:t>
      </w:r>
      <w:proofErr w:type="gramEnd"/>
      <w:r w:rsidRPr="0091401A">
        <w:t xml:space="preserve"> умения наблюдать окружающую действительность, способствуют вовлечению их в практическую работу;                                                                                                                                                                                                                                          -  содействуют пробуждению у учащихся интереса к родным местам, укрепляют в них чувство любви к ним, ко всей России. Пониманию сыновнего долга перед ней.</w:t>
      </w:r>
    </w:p>
    <w:p w:rsidR="00203921" w:rsidRDefault="00203921" w:rsidP="00203921">
      <w:r w:rsidRPr="0091401A">
        <w:rPr>
          <w:b/>
        </w:rPr>
        <w:t xml:space="preserve">   Организация образовательного процесса</w:t>
      </w:r>
      <w:r w:rsidRPr="0091401A">
        <w:t xml:space="preserve"> вклю</w:t>
      </w:r>
      <w:r>
        <w:t>чает: - вводные занятия</w:t>
      </w:r>
      <w:r w:rsidRPr="0091401A">
        <w:t xml:space="preserve">, на которых рассматриваются теоретические вопросы, связанные с понятиями: «исторические источники», «топонимика», «родословное дерево», «генеалогия», «географическое краеведение»; проводятся практические занятия по составлению учащимися своих родословных с учетом их географического фактора, и по истории имен и фамилий учащихся, также с учетом их наличия на картах. </w:t>
      </w:r>
      <w:r w:rsidRPr="0091401A">
        <w:br/>
        <w:t xml:space="preserve">    Первый раздел программы </w:t>
      </w:r>
      <w:r>
        <w:t>–</w:t>
      </w:r>
      <w:r w:rsidRPr="0091401A">
        <w:t xml:space="preserve"> </w:t>
      </w:r>
      <w:r>
        <w:t xml:space="preserve">«Школа туризма», посвящен </w:t>
      </w:r>
      <w:r>
        <w:rPr>
          <w:bCs/>
          <w:iCs/>
          <w:color w:val="333333"/>
        </w:rPr>
        <w:t>подготовке</w:t>
      </w:r>
      <w:r w:rsidRPr="00A16281">
        <w:rPr>
          <w:bCs/>
          <w:iCs/>
          <w:color w:val="333333"/>
        </w:rPr>
        <w:t xml:space="preserve"> туриста  по  </w:t>
      </w:r>
      <w:r>
        <w:rPr>
          <w:bCs/>
          <w:iCs/>
          <w:color w:val="333333"/>
        </w:rPr>
        <w:t>вопросам техники</w:t>
      </w:r>
      <w:r w:rsidRPr="00A16281">
        <w:rPr>
          <w:bCs/>
          <w:iCs/>
          <w:color w:val="333333"/>
        </w:rPr>
        <w:t>  безопасности</w:t>
      </w:r>
      <w:r w:rsidRPr="00A16281">
        <w:rPr>
          <w:bCs/>
          <w:color w:val="333333"/>
        </w:rPr>
        <w:t>.</w:t>
      </w:r>
      <w:r w:rsidRPr="00A16281">
        <w:rPr>
          <w:color w:val="333333"/>
        </w:rPr>
        <w:t xml:space="preserve"> (Обеспечение безопасности участников туристских походов, основные задачи которого подготовить туриста к работе в сложных погодных условиях, воспитание дисциплины туристской группы, формирование умений и навыков по оказанию первой доврачебной помощи).</w:t>
      </w:r>
      <w:r w:rsidRPr="0091401A">
        <w:t xml:space="preserve"> </w:t>
      </w:r>
    </w:p>
    <w:p w:rsidR="00203921" w:rsidRPr="0091401A" w:rsidRDefault="00203921" w:rsidP="00203921">
      <w:r>
        <w:t xml:space="preserve">   Второй раздел </w:t>
      </w:r>
      <w:r w:rsidRPr="0091401A">
        <w:t>«</w:t>
      </w:r>
      <w:r>
        <w:t>Что такое топонимика?»</w:t>
      </w:r>
      <w:r w:rsidRPr="0091401A">
        <w:t>, посвящен изучению понятия «топонимика». В ходе его изучения учащиеся получают представление о значении слова на географической карте, знакомятся с преданиями о возникновении населенных мест, происхождением названий и их связью с историей страны, изучаю виды топонимов. Проводятся практические занятия по теме: «Пейзаж родной земли и гармония жилья с природой», по работе с географическими кар</w:t>
      </w:r>
      <w:r>
        <w:t xml:space="preserve">тами и справочниками. </w:t>
      </w:r>
      <w:r>
        <w:br/>
        <w:t xml:space="preserve">    Трети</w:t>
      </w:r>
      <w:r w:rsidRPr="0091401A">
        <w:t>й раздел - «Топонимика Пско</w:t>
      </w:r>
      <w:r>
        <w:t>вского края»</w:t>
      </w:r>
      <w:r w:rsidRPr="0091401A">
        <w:t>, посвящен собственно топонимам Псковского края. Учащиеся знакомятся с названиями внутригородских объектов, историей происхождения названий, изучают причины обновления топонимов. Проводятся практические занятия по темам: «Выявление происхождения географических топонимов Пскова», «Анализ разных форм названия одного и того же объекта», «Составление «временных калек» Пскова», краеведческие игры « О чем говорят географические названия» и «Улицы Пскова», носящие имена героев Великой Отечественной войны, экскурсия: «Переулок Лени Голикова».</w:t>
      </w:r>
    </w:p>
    <w:p w:rsidR="00203921" w:rsidRPr="0091401A" w:rsidRDefault="00203921" w:rsidP="00203921">
      <w:r w:rsidRPr="0091401A">
        <w:rPr>
          <w:b/>
          <w:bCs/>
        </w:rPr>
        <w:t xml:space="preserve">   </w:t>
      </w:r>
      <w:r>
        <w:t xml:space="preserve"> Четверты</w:t>
      </w:r>
      <w:r w:rsidRPr="0091401A">
        <w:t xml:space="preserve">й раздел программы посвящен методике сбора топонимических, материалов. После изучения методических рекомендаций и практикумов по сбору и записи топонимических материалов, проводятся экскурсии по городу Пскову, конкурс экскурсоводов и четыре топонимические экспедиции. В целях специального исследования начать изучение топонимов города Пскова и Псковского района. </w:t>
      </w:r>
      <w:proofErr w:type="gramStart"/>
      <w:r w:rsidRPr="0091401A">
        <w:t>Цель работ - на основе полученных материалов постараться выявить закономерности географических названий, проследить, как с течением времени, меняются их формы).</w:t>
      </w:r>
      <w:proofErr w:type="gramEnd"/>
      <w:r>
        <w:t xml:space="preserve"> </w:t>
      </w:r>
      <w:r>
        <w:br/>
        <w:t xml:space="preserve">    Итоговое обобщение</w:t>
      </w:r>
      <w:r w:rsidRPr="0091401A">
        <w:t xml:space="preserve"> проводится в форме </w:t>
      </w:r>
      <w:r>
        <w:t xml:space="preserve">конкурса экскурсоводов, </w:t>
      </w:r>
      <w:r w:rsidRPr="0091401A">
        <w:t xml:space="preserve">краеведческой ученической конференции (или викторины) и анкетирования учащихся. </w:t>
      </w:r>
      <w:r w:rsidRPr="0091401A">
        <w:br/>
        <w:t xml:space="preserve">    Занятия курса могут проводиться на базе школьных кабинетов истории и географии. Также планируется работа в библиотеках, поиск информации в Интернете, экскурсионные занятия. В ходе курса планируется выполнить целый ряд практических работ, провести социологический опрос населения города, сделать несколько экскурсионных отчетов.</w:t>
      </w:r>
    </w:p>
    <w:p w:rsidR="00203921" w:rsidRPr="0091401A" w:rsidRDefault="00203921" w:rsidP="00203921">
      <w:r w:rsidRPr="0091401A">
        <w:lastRenderedPageBreak/>
        <w:t xml:space="preserve">     Возможными направлениями взаимодействия с социальной средой будут являться следующие:</w:t>
      </w:r>
    </w:p>
    <w:p w:rsidR="00203921" w:rsidRPr="0091401A" w:rsidRDefault="00203921" w:rsidP="00203921">
      <w:r w:rsidRPr="0091401A">
        <w:t>- использование культурного потенциала края;</w:t>
      </w:r>
    </w:p>
    <w:p w:rsidR="00203921" w:rsidRPr="0091401A" w:rsidRDefault="00203921" w:rsidP="00203921">
      <w:r w:rsidRPr="0091401A">
        <w:t>- привлечение в процесс краеведческого образования средств массовой информации;</w:t>
      </w:r>
    </w:p>
    <w:p w:rsidR="00203921" w:rsidRPr="0091401A" w:rsidRDefault="00203921" w:rsidP="00203921">
      <w:r w:rsidRPr="0091401A">
        <w:t>- вовлечение жителей данной местности, родителей (и заменяющих их лиц) в процесс краеведческого образования детей.</w:t>
      </w:r>
    </w:p>
    <w:p w:rsidR="00203921" w:rsidRPr="00A95869" w:rsidRDefault="00203921" w:rsidP="00203921">
      <w:pPr>
        <w:rPr>
          <w:b/>
        </w:rPr>
      </w:pPr>
      <w:r w:rsidRPr="0091401A">
        <w:rPr>
          <w:b/>
        </w:rPr>
        <w:t xml:space="preserve">    </w:t>
      </w:r>
      <w:r w:rsidRPr="0091401A">
        <w:t xml:space="preserve">   Работа кружка должна быть тесно связана с уроками истории, географии и русского языка, для чего необходимо выявить лингвистические, исторические и географические компоненты в топонимике, изучать исторические события, происходившие на изучаемых территориях, как в прошлом, так и в настоящее время. </w:t>
      </w:r>
      <w:r w:rsidRPr="0091401A">
        <w:br/>
        <w:t xml:space="preserve">       Изучение темы необходимо вести с учетом возраста, интересов учащихся и их познаний в области исторического краеведения, учитывая возраст учащихся, сбор сведений направляется в первую очередь на внешние, видимые пласты народной культуры. </w:t>
      </w:r>
    </w:p>
    <w:p w:rsidR="00203921" w:rsidRDefault="00203921" w:rsidP="00203921"/>
    <w:p w:rsidR="00F16491" w:rsidRPr="0091401A" w:rsidRDefault="00F16491" w:rsidP="00F16491">
      <w:pPr>
        <w:rPr>
          <w:b/>
        </w:rPr>
      </w:pPr>
      <w:r w:rsidRPr="0091401A">
        <w:rPr>
          <w:b/>
        </w:rPr>
        <w:t>Формы подведения итогов реализации дополнительной образовательной программы</w:t>
      </w:r>
    </w:p>
    <w:p w:rsidR="00F16491" w:rsidRPr="0091401A" w:rsidRDefault="00F16491" w:rsidP="00F16491">
      <w:pPr>
        <w:rPr>
          <w:b/>
        </w:rPr>
      </w:pPr>
    </w:p>
    <w:p w:rsidR="00F16491" w:rsidRPr="0091401A" w:rsidRDefault="00F16491" w:rsidP="00F16491">
      <w:pPr>
        <w:rPr>
          <w:b/>
        </w:rPr>
      </w:pPr>
      <w:r w:rsidRPr="0091401A">
        <w:t xml:space="preserve">    Результатами работы учащихся может быть реферат, отчет по практической работе, экскурсии, мини-исследованию, защита групповых исследований, выступление на школьной краеведческой конференции и школьном конкурсе экскурсоводов. </w:t>
      </w:r>
    </w:p>
    <w:p w:rsidR="00F16491" w:rsidRPr="0091401A" w:rsidRDefault="00F16491" w:rsidP="00F16491">
      <w:r w:rsidRPr="0091401A">
        <w:t xml:space="preserve">   Общим результатом является отчетное занятие (в форме ученической конференции), на котором учащиеся докладывают о проделанных исследованиях и наблюдениях, делятся впечатлениями и делают выводы об изученных топонимических явлениях и объектах города. </w:t>
      </w:r>
    </w:p>
    <w:p w:rsidR="00F16491" w:rsidRPr="0091401A" w:rsidRDefault="00F16491" w:rsidP="00F16491">
      <w:r w:rsidRPr="0091401A">
        <w:t xml:space="preserve">   Особенностями системы оценки являются:</w:t>
      </w:r>
    </w:p>
    <w:p w:rsidR="00F16491" w:rsidRPr="0091401A" w:rsidRDefault="00F16491" w:rsidP="00F16491">
      <w:r w:rsidRPr="0091401A">
        <w:t xml:space="preserve">   Комплексный подход к оценке результатов образования (оценка предметных, </w:t>
      </w:r>
      <w:proofErr w:type="spellStart"/>
      <w:r w:rsidRPr="0091401A">
        <w:t>метапредметных</w:t>
      </w:r>
      <w:proofErr w:type="spellEnd"/>
      <w:r w:rsidRPr="0091401A">
        <w:t xml:space="preserve"> и личностных результатов общего образования);</w:t>
      </w:r>
    </w:p>
    <w:p w:rsidR="00F16491" w:rsidRPr="0091401A" w:rsidRDefault="00F16491" w:rsidP="00F16491">
      <w:r w:rsidRPr="0091401A">
        <w:t xml:space="preserve">   Оценка успешности освоения содержания программы на основе системно-деятельного подхода, проявляющегося в способности к выполнению учебно-практических и учебно-познавательных задач;</w:t>
      </w:r>
    </w:p>
    <w:p w:rsidR="00F16491" w:rsidRPr="0091401A" w:rsidRDefault="00F16491" w:rsidP="00F16491">
      <w:r w:rsidRPr="0091401A">
        <w:t xml:space="preserve">   Оценка динамики образовательных достижений обучающихся;</w:t>
      </w:r>
    </w:p>
    <w:p w:rsidR="00F16491" w:rsidRPr="0091401A" w:rsidRDefault="00F16491" w:rsidP="00F16491">
      <w:r w:rsidRPr="0091401A">
        <w:t xml:space="preserve">   Использование накопительной системы оценивания (</w:t>
      </w:r>
      <w:proofErr w:type="spellStart"/>
      <w:r w:rsidRPr="0091401A">
        <w:t>портфолио</w:t>
      </w:r>
      <w:proofErr w:type="spellEnd"/>
      <w:r w:rsidRPr="0091401A">
        <w:t>), характеризующей динамику индивидуальных образовательных достижений;</w:t>
      </w:r>
    </w:p>
    <w:p w:rsidR="00F16491" w:rsidRPr="0091401A" w:rsidRDefault="00F16491" w:rsidP="00F16491">
      <w:r w:rsidRPr="0091401A">
        <w:t xml:space="preserve">   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rsidR="00F16491" w:rsidRPr="0091401A" w:rsidRDefault="00F16491" w:rsidP="00F16491">
      <w:r w:rsidRPr="0091401A">
        <w:t xml:space="preserve">   Использование контекстной информации об условиях и особенностях реализации образовательной программы при интерпретации результатов педагогических измерений.</w:t>
      </w:r>
    </w:p>
    <w:p w:rsidR="00F16491" w:rsidRPr="0091401A" w:rsidRDefault="00F16491" w:rsidP="00F16491">
      <w:pPr>
        <w:jc w:val="center"/>
      </w:pPr>
    </w:p>
    <w:p w:rsidR="00CE7682" w:rsidRDefault="00CE7682" w:rsidP="00CE7682">
      <w:pPr>
        <w:rPr>
          <w:b/>
        </w:rPr>
      </w:pPr>
      <w:r w:rsidRPr="00CE7682">
        <w:rPr>
          <w:b/>
          <w:sz w:val="28"/>
          <w:szCs w:val="28"/>
        </w:rPr>
        <w:t xml:space="preserve">   </w:t>
      </w:r>
      <w:r w:rsidRPr="00CE7682">
        <w:rPr>
          <w:b/>
        </w:rPr>
        <w:t xml:space="preserve">   Диагностика </w:t>
      </w:r>
    </w:p>
    <w:p w:rsidR="00CE7682" w:rsidRPr="00CE7682" w:rsidRDefault="00CE7682" w:rsidP="00CE7682">
      <w:pPr>
        <w:rPr>
          <w:b/>
        </w:rPr>
      </w:pPr>
    </w:p>
    <w:p w:rsidR="00CE7682" w:rsidRPr="0091401A" w:rsidRDefault="00CE7682" w:rsidP="00CE7682">
      <w:r w:rsidRPr="0091401A">
        <w:t>1. Анкетирование для выяснения отношения учащихся к занятиям.</w:t>
      </w:r>
    </w:p>
    <w:p w:rsidR="00CE7682" w:rsidRPr="0091401A" w:rsidRDefault="00CE7682" w:rsidP="00CE7682">
      <w:r w:rsidRPr="0091401A">
        <w:t>2. «Карта успешности» (Щербакова С.Г. «Формирование проектных умений школьников» - Волгоград, 2008).</w:t>
      </w:r>
    </w:p>
    <w:p w:rsidR="00CE7682" w:rsidRPr="0091401A" w:rsidRDefault="00CE7682" w:rsidP="00CE7682">
      <w:r w:rsidRPr="0091401A">
        <w:t xml:space="preserve">3. </w:t>
      </w:r>
      <w:proofErr w:type="gramStart"/>
      <w:r w:rsidRPr="0091401A">
        <w:t>Диагностика патриотического воспитания проводится по ориентировочной программе изучения проявления формирующегося нравственного деятельно-волевого характера подростка (Некрасова Л.М. Театральная культура.</w:t>
      </w:r>
      <w:proofErr w:type="gramEnd"/>
      <w:r w:rsidRPr="0091401A">
        <w:t xml:space="preserve"> Программы дополнительного образования. </w:t>
      </w:r>
      <w:proofErr w:type="gramStart"/>
      <w:r w:rsidRPr="0091401A">
        <w:t>–М</w:t>
      </w:r>
      <w:proofErr w:type="gramEnd"/>
      <w:r w:rsidRPr="0091401A">
        <w:t>., 2006, с. 114)</w:t>
      </w:r>
    </w:p>
    <w:p w:rsidR="00CE7682" w:rsidRPr="0091401A" w:rsidRDefault="00CE7682" w:rsidP="00CE7682">
      <w:r w:rsidRPr="0091401A">
        <w:t xml:space="preserve">4. Для изучения социальной личности учащихся и уровня их воспитанности  используется методика М.И.Рожкова. </w:t>
      </w:r>
    </w:p>
    <w:p w:rsidR="00CE7682" w:rsidRPr="0091401A" w:rsidRDefault="00CE7682" w:rsidP="00CE7682">
      <w:r w:rsidRPr="0091401A">
        <w:t xml:space="preserve">   Под социальной личностью рассматривались такие понятия как:  </w:t>
      </w:r>
    </w:p>
    <w:p w:rsidR="00CE7682" w:rsidRPr="0091401A" w:rsidRDefault="00CE7682" w:rsidP="00CE7682">
      <w:pPr>
        <w:ind w:left="360"/>
      </w:pPr>
      <w:r w:rsidRPr="0091401A">
        <w:t>- Степе</w:t>
      </w:r>
      <w:r w:rsidR="0091344A">
        <w:t xml:space="preserve">нь социальной </w:t>
      </w:r>
      <w:proofErr w:type="spellStart"/>
      <w:r w:rsidR="0091344A">
        <w:t>адаптированности</w:t>
      </w:r>
      <w:proofErr w:type="spellEnd"/>
      <w:r w:rsidR="0091344A">
        <w:t>;</w:t>
      </w:r>
    </w:p>
    <w:p w:rsidR="00CE7682" w:rsidRPr="0091401A" w:rsidRDefault="0091344A" w:rsidP="00CE7682">
      <w:pPr>
        <w:ind w:left="360"/>
        <w:jc w:val="both"/>
      </w:pPr>
      <w:r>
        <w:lastRenderedPageBreak/>
        <w:t>- Степень активности;</w:t>
      </w:r>
    </w:p>
    <w:p w:rsidR="00CE7682" w:rsidRPr="0091401A" w:rsidRDefault="0091344A" w:rsidP="00CE7682">
      <w:pPr>
        <w:ind w:left="360"/>
        <w:jc w:val="both"/>
      </w:pPr>
      <w:r>
        <w:t>- Степень автономности;</w:t>
      </w:r>
    </w:p>
    <w:p w:rsidR="00CE7682" w:rsidRPr="0091401A" w:rsidRDefault="00CE7682" w:rsidP="00CE7682">
      <w:pPr>
        <w:ind w:left="360"/>
        <w:jc w:val="both"/>
      </w:pPr>
      <w:r w:rsidRPr="0091401A">
        <w:t>- Степень нравственной воспитанности учащихся.</w:t>
      </w:r>
    </w:p>
    <w:p w:rsidR="00CE7682" w:rsidRPr="0091401A" w:rsidRDefault="00CE7682" w:rsidP="00CE7682">
      <w:r w:rsidRPr="0091401A">
        <w:t xml:space="preserve">      Диагностика реализации программы в процессе ее реализации осуществляется с помощью разнообразных методов: собеседования с учащимися; наблюдения; анкетирования; метода самооценки.</w:t>
      </w:r>
    </w:p>
    <w:p w:rsidR="00CE7682" w:rsidRPr="0091401A" w:rsidRDefault="00CE7682" w:rsidP="00CE7682">
      <w:r w:rsidRPr="0091401A">
        <w:t xml:space="preserve">      Критерии оценки результатов реализации программы:</w:t>
      </w:r>
    </w:p>
    <w:p w:rsidR="00CE7682" w:rsidRPr="0091401A" w:rsidRDefault="00CE7682" w:rsidP="00CE7682">
      <w:proofErr w:type="spellStart"/>
      <w:r w:rsidRPr="0091401A">
        <w:t>Сформированность</w:t>
      </w:r>
      <w:proofErr w:type="spellEnd"/>
      <w:r w:rsidRPr="0091401A">
        <w:t xml:space="preserve"> положительной мотивации на развитие у учащихся патриотических чувств. </w:t>
      </w:r>
    </w:p>
    <w:p w:rsidR="00CE7682" w:rsidRPr="0091401A" w:rsidRDefault="00CE7682" w:rsidP="00CE7682">
      <w:proofErr w:type="spellStart"/>
      <w:r w:rsidRPr="0091401A">
        <w:t>Сформированность</w:t>
      </w:r>
      <w:proofErr w:type="spellEnd"/>
      <w:r w:rsidRPr="0091401A">
        <w:t xml:space="preserve"> познавательной активности учащихся (</w:t>
      </w:r>
      <w:proofErr w:type="gramStart"/>
      <w:r w:rsidRPr="0091401A">
        <w:t>положительная</w:t>
      </w:r>
      <w:proofErr w:type="gramEnd"/>
      <w:r w:rsidRPr="0091401A">
        <w:t xml:space="preserve"> динамики уровня </w:t>
      </w:r>
      <w:proofErr w:type="spellStart"/>
      <w:r w:rsidRPr="0091401A">
        <w:t>обученности</w:t>
      </w:r>
      <w:proofErr w:type="spellEnd"/>
      <w:r w:rsidRPr="0091401A">
        <w:t xml:space="preserve">). </w:t>
      </w:r>
    </w:p>
    <w:p w:rsidR="00CE7682" w:rsidRPr="0091401A" w:rsidRDefault="00CE7682" w:rsidP="00CE7682">
      <w:proofErr w:type="spellStart"/>
      <w:r w:rsidRPr="0091401A">
        <w:t>Сформированность</w:t>
      </w:r>
      <w:proofErr w:type="spellEnd"/>
      <w:r w:rsidRPr="0091401A">
        <w:t xml:space="preserve"> основных ценностных отношений. </w:t>
      </w:r>
    </w:p>
    <w:p w:rsidR="00CE7682" w:rsidRPr="0091401A" w:rsidRDefault="00CE7682" w:rsidP="00CE7682">
      <w:proofErr w:type="spellStart"/>
      <w:r w:rsidRPr="0091401A">
        <w:t>Сформированность</w:t>
      </w:r>
      <w:proofErr w:type="spellEnd"/>
      <w:r w:rsidRPr="0091401A">
        <w:t xml:space="preserve"> потребности вести поисковую, краеведческую работу (прочные навыки </w:t>
      </w:r>
      <w:r w:rsidRPr="0091401A">
        <w:rPr>
          <w:bCs/>
        </w:rPr>
        <w:t>проектно-исследовательской деятельности)</w:t>
      </w:r>
      <w:r w:rsidRPr="0091401A">
        <w:t>.</w:t>
      </w:r>
    </w:p>
    <w:p w:rsidR="00CE7682" w:rsidRPr="0091401A" w:rsidRDefault="00CE7682" w:rsidP="00CE7682"/>
    <w:p w:rsidR="00CE7682" w:rsidRPr="0091401A" w:rsidRDefault="00CE7682" w:rsidP="00CE7682">
      <w:r w:rsidRPr="0091401A">
        <w:t xml:space="preserve">      Критерии эффективности:</w:t>
      </w:r>
    </w:p>
    <w:p w:rsidR="00CE7682" w:rsidRPr="0091401A" w:rsidRDefault="00CE7682" w:rsidP="00CE7682">
      <w:r w:rsidRPr="0091401A">
        <w:t xml:space="preserve">• Ценностно-целевой критерий - сравнение динамики присутствия и активного участия в  мероприятиях кружка. </w:t>
      </w:r>
    </w:p>
    <w:p w:rsidR="00CE7682" w:rsidRPr="0091401A" w:rsidRDefault="00CE7682" w:rsidP="00CE7682">
      <w:r w:rsidRPr="0091401A">
        <w:t xml:space="preserve">• Когнитивный критерий - путем анкетирования и устных опросов определить расширение познавательных потребностей. </w:t>
      </w:r>
    </w:p>
    <w:p w:rsidR="00CE7682" w:rsidRPr="0091401A" w:rsidRDefault="00CE7682" w:rsidP="00CE7682">
      <w:r w:rsidRPr="0091401A">
        <w:t xml:space="preserve">• Эмоционально-мотивационный критерий - сравнение уровня сплоченности коллектива, инициативности </w:t>
      </w:r>
      <w:proofErr w:type="gramStart"/>
      <w:r w:rsidRPr="0091401A">
        <w:t>обучающихся</w:t>
      </w:r>
      <w:proofErr w:type="gramEnd"/>
      <w:r w:rsidRPr="0091401A">
        <w:t xml:space="preserve"> в начале и конце курса.</w:t>
      </w:r>
    </w:p>
    <w:p w:rsidR="00CE7682" w:rsidRPr="0091401A" w:rsidRDefault="00CE7682" w:rsidP="00CE7682">
      <w:r w:rsidRPr="0091401A">
        <w:t xml:space="preserve">• </w:t>
      </w:r>
      <w:proofErr w:type="spellStart"/>
      <w:r w:rsidRPr="0091401A">
        <w:t>Деятельностный</w:t>
      </w:r>
      <w:proofErr w:type="spellEnd"/>
      <w:r w:rsidRPr="0091401A">
        <w:t xml:space="preserve"> критерий - определение процентного участия детей в основной </w:t>
      </w:r>
      <w:proofErr w:type="spellStart"/>
      <w:r w:rsidRPr="0091401A">
        <w:t>смыслообразующей</w:t>
      </w:r>
      <w:proofErr w:type="spellEnd"/>
      <w:r w:rsidRPr="0091401A">
        <w:t xml:space="preserve"> деятельности.</w:t>
      </w:r>
    </w:p>
    <w:p w:rsidR="00CE7682" w:rsidRPr="0091401A" w:rsidRDefault="00CE7682" w:rsidP="00CE7682">
      <w:r w:rsidRPr="0091401A">
        <w:t xml:space="preserve">     Сравнительный анализ результатов оценки проектных умений учащихся до и после проекта позволил: </w:t>
      </w:r>
    </w:p>
    <w:p w:rsidR="00CE7682" w:rsidRDefault="00CE7682" w:rsidP="00F16491">
      <w:r w:rsidRPr="0091401A">
        <w:t>– сделать выводы о динамике развития проектных умений вследствие выполнения проекта;</w:t>
      </w:r>
      <w:r w:rsidRPr="0091401A">
        <w:br/>
        <w:t>– целенаправленно отрабатывать проектные умения, которые вызывают затруднения;</w:t>
      </w:r>
      <w:r w:rsidRPr="0091401A">
        <w:br/>
        <w:t>– при запуске каждого последующего проекта выстроить занятие, сделав акцент на формирование определённых проектных умен</w:t>
      </w:r>
      <w:r w:rsidR="003C7FF5">
        <w:t>ий.</w:t>
      </w:r>
    </w:p>
    <w:p w:rsidR="0091344A" w:rsidRDefault="0091344A" w:rsidP="00F16491"/>
    <w:p w:rsidR="0091344A" w:rsidRDefault="0091344A" w:rsidP="00F16491"/>
    <w:p w:rsidR="0091344A" w:rsidRDefault="0091344A" w:rsidP="00F16491"/>
    <w:p w:rsidR="0091344A" w:rsidRDefault="0091344A" w:rsidP="00F16491"/>
    <w:p w:rsidR="0091344A" w:rsidRDefault="0091344A" w:rsidP="00F16491"/>
    <w:p w:rsidR="0091344A" w:rsidRDefault="0091344A" w:rsidP="00F16491"/>
    <w:p w:rsidR="0091344A" w:rsidRDefault="0091344A" w:rsidP="00F16491"/>
    <w:p w:rsidR="0091344A" w:rsidRDefault="0091344A" w:rsidP="00F16491"/>
    <w:p w:rsidR="0091344A" w:rsidRDefault="0091344A" w:rsidP="00F16491"/>
    <w:p w:rsidR="0091344A" w:rsidRDefault="0091344A" w:rsidP="00F16491"/>
    <w:p w:rsidR="0091344A" w:rsidRDefault="0091344A" w:rsidP="00F16491"/>
    <w:p w:rsidR="0091344A" w:rsidRDefault="0091344A" w:rsidP="00F16491"/>
    <w:p w:rsidR="0091344A" w:rsidRDefault="0091344A" w:rsidP="00F16491"/>
    <w:p w:rsidR="0091344A" w:rsidRDefault="0091344A" w:rsidP="00F16491"/>
    <w:p w:rsidR="0091344A" w:rsidRDefault="0091344A" w:rsidP="00F16491"/>
    <w:p w:rsidR="0091344A" w:rsidRDefault="0091344A" w:rsidP="00F16491"/>
    <w:p w:rsidR="0091344A" w:rsidRDefault="0091344A" w:rsidP="00F16491"/>
    <w:p w:rsidR="0091344A" w:rsidRDefault="0091344A" w:rsidP="00F16491"/>
    <w:p w:rsidR="0091344A" w:rsidRDefault="0091344A" w:rsidP="00F16491"/>
    <w:p w:rsidR="0091344A" w:rsidRDefault="0091344A" w:rsidP="00F16491"/>
    <w:p w:rsidR="0091344A" w:rsidRPr="003C7FF5" w:rsidRDefault="0091344A" w:rsidP="00F16491"/>
    <w:p w:rsidR="00781287" w:rsidRPr="001D0D1F" w:rsidRDefault="001D0D1F" w:rsidP="001D0D1F">
      <w:pPr>
        <w:spacing w:after="260"/>
        <w:rPr>
          <w:b/>
        </w:rPr>
      </w:pPr>
      <w:r>
        <w:rPr>
          <w:b/>
        </w:rPr>
        <w:lastRenderedPageBreak/>
        <w:t xml:space="preserve">                                                                        </w:t>
      </w:r>
      <w:r w:rsidR="00781287" w:rsidRPr="001D0D1F">
        <w:rPr>
          <w:b/>
        </w:rPr>
        <w:t xml:space="preserve">Учебный план      </w:t>
      </w:r>
    </w:p>
    <w:tbl>
      <w:tblPr>
        <w:tblStyle w:val="a4"/>
        <w:tblW w:w="0" w:type="auto"/>
        <w:tblLayout w:type="fixed"/>
        <w:tblLook w:val="04A0"/>
      </w:tblPr>
      <w:tblGrid>
        <w:gridCol w:w="560"/>
        <w:gridCol w:w="3517"/>
        <w:gridCol w:w="1276"/>
        <w:gridCol w:w="1276"/>
        <w:gridCol w:w="1346"/>
        <w:gridCol w:w="1596"/>
      </w:tblGrid>
      <w:tr w:rsidR="00781287" w:rsidTr="00781287">
        <w:tc>
          <w:tcPr>
            <w:tcW w:w="560" w:type="dxa"/>
            <w:vMerge w:val="restart"/>
          </w:tcPr>
          <w:p w:rsidR="00781287" w:rsidRDefault="00781287" w:rsidP="00781287">
            <w:pPr>
              <w:spacing w:after="260"/>
              <w:jc w:val="center"/>
              <w:rPr>
                <w:b/>
              </w:rPr>
            </w:pPr>
            <w:r>
              <w:rPr>
                <w:b/>
              </w:rPr>
              <w:t>№</w:t>
            </w:r>
          </w:p>
          <w:p w:rsidR="00781287" w:rsidRDefault="00781287" w:rsidP="00781287">
            <w:pPr>
              <w:spacing w:after="260"/>
              <w:jc w:val="center"/>
              <w:rPr>
                <w:b/>
              </w:rPr>
            </w:pPr>
            <w:proofErr w:type="spellStart"/>
            <w:proofErr w:type="gramStart"/>
            <w:r>
              <w:rPr>
                <w:b/>
              </w:rPr>
              <w:t>п</w:t>
            </w:r>
            <w:proofErr w:type="spellEnd"/>
            <w:proofErr w:type="gramEnd"/>
            <w:r>
              <w:rPr>
                <w:b/>
              </w:rPr>
              <w:t>/</w:t>
            </w:r>
            <w:proofErr w:type="spellStart"/>
            <w:r>
              <w:rPr>
                <w:b/>
              </w:rPr>
              <w:t>п</w:t>
            </w:r>
            <w:proofErr w:type="spellEnd"/>
          </w:p>
        </w:tc>
        <w:tc>
          <w:tcPr>
            <w:tcW w:w="3517" w:type="dxa"/>
            <w:vMerge w:val="restart"/>
          </w:tcPr>
          <w:p w:rsidR="00781287" w:rsidRDefault="00781287" w:rsidP="00781287">
            <w:pPr>
              <w:spacing w:after="260"/>
              <w:jc w:val="center"/>
              <w:rPr>
                <w:b/>
              </w:rPr>
            </w:pPr>
          </w:p>
          <w:p w:rsidR="00781287" w:rsidRDefault="00781287" w:rsidP="00781287">
            <w:pPr>
              <w:spacing w:after="260"/>
              <w:jc w:val="center"/>
              <w:rPr>
                <w:b/>
              </w:rPr>
            </w:pPr>
            <w:r>
              <w:rPr>
                <w:b/>
              </w:rPr>
              <w:t>Название раздела, темы</w:t>
            </w:r>
          </w:p>
        </w:tc>
        <w:tc>
          <w:tcPr>
            <w:tcW w:w="3898" w:type="dxa"/>
            <w:gridSpan w:val="3"/>
          </w:tcPr>
          <w:p w:rsidR="00781287" w:rsidRDefault="00781287" w:rsidP="00781287">
            <w:pPr>
              <w:spacing w:after="260"/>
              <w:jc w:val="center"/>
              <w:rPr>
                <w:b/>
              </w:rPr>
            </w:pPr>
            <w:r>
              <w:rPr>
                <w:b/>
              </w:rPr>
              <w:t>Количество часов</w:t>
            </w:r>
          </w:p>
        </w:tc>
        <w:tc>
          <w:tcPr>
            <w:tcW w:w="1596" w:type="dxa"/>
            <w:vMerge w:val="restart"/>
          </w:tcPr>
          <w:p w:rsidR="00781287" w:rsidRDefault="00781287" w:rsidP="00781287">
            <w:pPr>
              <w:spacing w:after="260"/>
              <w:rPr>
                <w:b/>
              </w:rPr>
            </w:pPr>
            <w:r>
              <w:rPr>
                <w:b/>
              </w:rPr>
              <w:t xml:space="preserve">  Формы   контроля</w:t>
            </w:r>
          </w:p>
        </w:tc>
      </w:tr>
      <w:tr w:rsidR="00781287" w:rsidTr="00781287">
        <w:tc>
          <w:tcPr>
            <w:tcW w:w="560" w:type="dxa"/>
            <w:vMerge/>
          </w:tcPr>
          <w:p w:rsidR="00781287" w:rsidRDefault="00781287" w:rsidP="00781287">
            <w:pPr>
              <w:spacing w:after="260"/>
              <w:rPr>
                <w:b/>
              </w:rPr>
            </w:pPr>
          </w:p>
        </w:tc>
        <w:tc>
          <w:tcPr>
            <w:tcW w:w="3517" w:type="dxa"/>
            <w:vMerge/>
          </w:tcPr>
          <w:p w:rsidR="00781287" w:rsidRDefault="00781287" w:rsidP="00781287">
            <w:pPr>
              <w:spacing w:after="260"/>
              <w:rPr>
                <w:b/>
              </w:rPr>
            </w:pPr>
          </w:p>
        </w:tc>
        <w:tc>
          <w:tcPr>
            <w:tcW w:w="1276" w:type="dxa"/>
          </w:tcPr>
          <w:p w:rsidR="00781287" w:rsidRDefault="00781287" w:rsidP="00781287">
            <w:pPr>
              <w:spacing w:after="260"/>
              <w:rPr>
                <w:b/>
              </w:rPr>
            </w:pPr>
            <w:r>
              <w:rPr>
                <w:b/>
              </w:rPr>
              <w:t>Всего</w:t>
            </w:r>
          </w:p>
        </w:tc>
        <w:tc>
          <w:tcPr>
            <w:tcW w:w="1276" w:type="dxa"/>
          </w:tcPr>
          <w:p w:rsidR="00781287" w:rsidRDefault="00781287" w:rsidP="00781287">
            <w:pPr>
              <w:spacing w:after="260"/>
              <w:rPr>
                <w:b/>
              </w:rPr>
            </w:pPr>
            <w:r>
              <w:rPr>
                <w:b/>
              </w:rPr>
              <w:t>Теория</w:t>
            </w:r>
          </w:p>
        </w:tc>
        <w:tc>
          <w:tcPr>
            <w:tcW w:w="1346" w:type="dxa"/>
          </w:tcPr>
          <w:p w:rsidR="00781287" w:rsidRDefault="00781287" w:rsidP="00781287">
            <w:pPr>
              <w:spacing w:after="260"/>
              <w:rPr>
                <w:b/>
              </w:rPr>
            </w:pPr>
            <w:r>
              <w:rPr>
                <w:b/>
              </w:rPr>
              <w:t>Практика</w:t>
            </w:r>
          </w:p>
        </w:tc>
        <w:tc>
          <w:tcPr>
            <w:tcW w:w="1596" w:type="dxa"/>
            <w:vMerge/>
          </w:tcPr>
          <w:p w:rsidR="00781287" w:rsidRDefault="00781287" w:rsidP="00781287">
            <w:pPr>
              <w:spacing w:after="260"/>
              <w:rPr>
                <w:b/>
              </w:rPr>
            </w:pPr>
          </w:p>
        </w:tc>
      </w:tr>
      <w:tr w:rsidR="00781287" w:rsidTr="00781287">
        <w:tc>
          <w:tcPr>
            <w:tcW w:w="560" w:type="dxa"/>
          </w:tcPr>
          <w:p w:rsidR="00781287" w:rsidRPr="00781287" w:rsidRDefault="00781287" w:rsidP="00781287">
            <w:pPr>
              <w:spacing w:after="260"/>
            </w:pPr>
            <w:r w:rsidRPr="00781287">
              <w:t>1</w:t>
            </w:r>
          </w:p>
        </w:tc>
        <w:tc>
          <w:tcPr>
            <w:tcW w:w="3517" w:type="dxa"/>
          </w:tcPr>
          <w:p w:rsidR="00781287" w:rsidRPr="00781287" w:rsidRDefault="00D7456A" w:rsidP="00781287">
            <w:pPr>
              <w:spacing w:after="260"/>
            </w:pPr>
            <w:r>
              <w:t>Вводные занятия</w:t>
            </w:r>
            <w:r w:rsidR="00781287">
              <w:t>, инструктаж по ТБ</w:t>
            </w:r>
          </w:p>
        </w:tc>
        <w:tc>
          <w:tcPr>
            <w:tcW w:w="1276" w:type="dxa"/>
          </w:tcPr>
          <w:p w:rsidR="00781287" w:rsidRPr="00781287" w:rsidRDefault="00D7456A" w:rsidP="00781287">
            <w:pPr>
              <w:spacing w:after="260"/>
            </w:pPr>
            <w:r>
              <w:t>6</w:t>
            </w:r>
          </w:p>
        </w:tc>
        <w:tc>
          <w:tcPr>
            <w:tcW w:w="1276" w:type="dxa"/>
          </w:tcPr>
          <w:p w:rsidR="00781287" w:rsidRPr="00781287" w:rsidRDefault="00781287" w:rsidP="00781287">
            <w:pPr>
              <w:spacing w:after="260"/>
            </w:pPr>
            <w:r>
              <w:t>2</w:t>
            </w:r>
          </w:p>
        </w:tc>
        <w:tc>
          <w:tcPr>
            <w:tcW w:w="1346" w:type="dxa"/>
          </w:tcPr>
          <w:p w:rsidR="00781287" w:rsidRPr="00781287" w:rsidRDefault="00D7456A" w:rsidP="00781287">
            <w:pPr>
              <w:spacing w:after="260"/>
            </w:pPr>
            <w:r>
              <w:t>4</w:t>
            </w:r>
          </w:p>
        </w:tc>
        <w:tc>
          <w:tcPr>
            <w:tcW w:w="1596" w:type="dxa"/>
          </w:tcPr>
          <w:p w:rsidR="00781287" w:rsidRPr="00781287" w:rsidRDefault="00781287" w:rsidP="00781287">
            <w:pPr>
              <w:spacing w:after="260"/>
            </w:pPr>
            <w:r>
              <w:t>Тест</w:t>
            </w:r>
          </w:p>
        </w:tc>
      </w:tr>
      <w:tr w:rsidR="00781287" w:rsidTr="00781287">
        <w:tc>
          <w:tcPr>
            <w:tcW w:w="560" w:type="dxa"/>
          </w:tcPr>
          <w:p w:rsidR="00781287" w:rsidRPr="00781287" w:rsidRDefault="00781287" w:rsidP="00781287">
            <w:pPr>
              <w:spacing w:after="260"/>
            </w:pPr>
            <w:r>
              <w:t>2</w:t>
            </w:r>
          </w:p>
        </w:tc>
        <w:tc>
          <w:tcPr>
            <w:tcW w:w="3517" w:type="dxa"/>
          </w:tcPr>
          <w:p w:rsidR="00781287" w:rsidRPr="00781287" w:rsidRDefault="008C683F" w:rsidP="00781287">
            <w:pPr>
              <w:spacing w:after="260"/>
            </w:pPr>
            <w:r>
              <w:t>Школа туризма</w:t>
            </w:r>
          </w:p>
        </w:tc>
        <w:tc>
          <w:tcPr>
            <w:tcW w:w="1276" w:type="dxa"/>
          </w:tcPr>
          <w:p w:rsidR="00781287" w:rsidRPr="00781287" w:rsidRDefault="004233D2" w:rsidP="00781287">
            <w:pPr>
              <w:spacing w:after="260"/>
            </w:pPr>
            <w:r>
              <w:t>60</w:t>
            </w:r>
          </w:p>
        </w:tc>
        <w:tc>
          <w:tcPr>
            <w:tcW w:w="1276" w:type="dxa"/>
          </w:tcPr>
          <w:p w:rsidR="00781287" w:rsidRPr="00781287" w:rsidRDefault="004233D2" w:rsidP="00781287">
            <w:pPr>
              <w:spacing w:after="260"/>
            </w:pPr>
            <w:r>
              <w:t>17</w:t>
            </w:r>
          </w:p>
        </w:tc>
        <w:tc>
          <w:tcPr>
            <w:tcW w:w="1346" w:type="dxa"/>
          </w:tcPr>
          <w:p w:rsidR="00781287" w:rsidRPr="00781287" w:rsidRDefault="009876B1" w:rsidP="00781287">
            <w:pPr>
              <w:spacing w:after="260"/>
            </w:pPr>
            <w:r>
              <w:t>43</w:t>
            </w:r>
          </w:p>
        </w:tc>
        <w:tc>
          <w:tcPr>
            <w:tcW w:w="1596" w:type="dxa"/>
          </w:tcPr>
          <w:p w:rsidR="00781287" w:rsidRDefault="008C683F" w:rsidP="00781287">
            <w:pPr>
              <w:spacing w:after="260"/>
            </w:pPr>
            <w:r>
              <w:t>Поход,</w:t>
            </w:r>
          </w:p>
          <w:p w:rsidR="008C683F" w:rsidRPr="00781287" w:rsidRDefault="008C683F" w:rsidP="00781287">
            <w:pPr>
              <w:spacing w:after="260"/>
            </w:pPr>
            <w:proofErr w:type="spellStart"/>
            <w:proofErr w:type="gramStart"/>
            <w:r>
              <w:t>соревнова-ние</w:t>
            </w:r>
            <w:proofErr w:type="spellEnd"/>
            <w:proofErr w:type="gramEnd"/>
          </w:p>
        </w:tc>
      </w:tr>
      <w:tr w:rsidR="00781287" w:rsidTr="00781287">
        <w:tc>
          <w:tcPr>
            <w:tcW w:w="560" w:type="dxa"/>
          </w:tcPr>
          <w:p w:rsidR="00781287" w:rsidRPr="00781287" w:rsidRDefault="008C683F" w:rsidP="00781287">
            <w:pPr>
              <w:spacing w:after="260"/>
            </w:pPr>
            <w:r>
              <w:t>3</w:t>
            </w:r>
          </w:p>
        </w:tc>
        <w:tc>
          <w:tcPr>
            <w:tcW w:w="3517" w:type="dxa"/>
          </w:tcPr>
          <w:p w:rsidR="00781287" w:rsidRPr="001D0D1F" w:rsidRDefault="008C683F" w:rsidP="00781287">
            <w:pPr>
              <w:spacing w:after="260"/>
            </w:pPr>
            <w:r w:rsidRPr="001D0D1F">
              <w:t>Что такое топонимика?</w:t>
            </w:r>
          </w:p>
        </w:tc>
        <w:tc>
          <w:tcPr>
            <w:tcW w:w="1276" w:type="dxa"/>
          </w:tcPr>
          <w:p w:rsidR="00781287" w:rsidRPr="00781287" w:rsidRDefault="001D0D1F" w:rsidP="00781287">
            <w:pPr>
              <w:spacing w:after="260"/>
            </w:pPr>
            <w:r>
              <w:t>4</w:t>
            </w:r>
            <w:r w:rsidR="009876B1">
              <w:t>6</w:t>
            </w:r>
          </w:p>
        </w:tc>
        <w:tc>
          <w:tcPr>
            <w:tcW w:w="1276" w:type="dxa"/>
          </w:tcPr>
          <w:p w:rsidR="00781287" w:rsidRPr="00781287" w:rsidRDefault="009876B1" w:rsidP="00781287">
            <w:pPr>
              <w:spacing w:after="260"/>
            </w:pPr>
            <w:r>
              <w:t>24</w:t>
            </w:r>
          </w:p>
        </w:tc>
        <w:tc>
          <w:tcPr>
            <w:tcW w:w="1346" w:type="dxa"/>
          </w:tcPr>
          <w:p w:rsidR="00781287" w:rsidRPr="00781287" w:rsidRDefault="009876B1" w:rsidP="00781287">
            <w:pPr>
              <w:spacing w:after="260"/>
            </w:pPr>
            <w:r>
              <w:t>22</w:t>
            </w:r>
          </w:p>
        </w:tc>
        <w:tc>
          <w:tcPr>
            <w:tcW w:w="1596" w:type="dxa"/>
          </w:tcPr>
          <w:p w:rsidR="00781287" w:rsidRPr="00781287" w:rsidRDefault="001D0D1F" w:rsidP="00781287">
            <w:pPr>
              <w:spacing w:after="260"/>
            </w:pPr>
            <w:r>
              <w:t>тест</w:t>
            </w:r>
          </w:p>
        </w:tc>
      </w:tr>
      <w:tr w:rsidR="00781287" w:rsidTr="00781287">
        <w:tc>
          <w:tcPr>
            <w:tcW w:w="560" w:type="dxa"/>
          </w:tcPr>
          <w:p w:rsidR="00781287" w:rsidRPr="00781287" w:rsidRDefault="001D0D1F" w:rsidP="00781287">
            <w:pPr>
              <w:spacing w:after="260"/>
            </w:pPr>
            <w:r>
              <w:t>4</w:t>
            </w:r>
          </w:p>
        </w:tc>
        <w:tc>
          <w:tcPr>
            <w:tcW w:w="3517" w:type="dxa"/>
          </w:tcPr>
          <w:p w:rsidR="00781287" w:rsidRPr="001D0D1F" w:rsidRDefault="001D0D1F" w:rsidP="00781287">
            <w:pPr>
              <w:spacing w:after="260"/>
            </w:pPr>
            <w:r w:rsidRPr="001D0D1F">
              <w:t>Топонимика Псковского края</w:t>
            </w:r>
          </w:p>
        </w:tc>
        <w:tc>
          <w:tcPr>
            <w:tcW w:w="1276" w:type="dxa"/>
          </w:tcPr>
          <w:p w:rsidR="00781287" w:rsidRPr="00781287" w:rsidRDefault="001D0D1F" w:rsidP="00781287">
            <w:pPr>
              <w:spacing w:after="260"/>
            </w:pPr>
            <w:r>
              <w:t>42</w:t>
            </w:r>
          </w:p>
        </w:tc>
        <w:tc>
          <w:tcPr>
            <w:tcW w:w="1276" w:type="dxa"/>
          </w:tcPr>
          <w:p w:rsidR="00781287" w:rsidRPr="00781287" w:rsidRDefault="001661B9" w:rsidP="00781287">
            <w:pPr>
              <w:spacing w:after="260"/>
            </w:pPr>
            <w:r>
              <w:t>14</w:t>
            </w:r>
          </w:p>
        </w:tc>
        <w:tc>
          <w:tcPr>
            <w:tcW w:w="1346" w:type="dxa"/>
          </w:tcPr>
          <w:p w:rsidR="00781287" w:rsidRPr="00781287" w:rsidRDefault="001661B9" w:rsidP="00781287">
            <w:pPr>
              <w:spacing w:after="260"/>
            </w:pPr>
            <w:r>
              <w:t>28</w:t>
            </w:r>
          </w:p>
        </w:tc>
        <w:tc>
          <w:tcPr>
            <w:tcW w:w="1596" w:type="dxa"/>
          </w:tcPr>
          <w:p w:rsidR="00781287" w:rsidRPr="00781287" w:rsidRDefault="001D0D1F" w:rsidP="00781287">
            <w:pPr>
              <w:spacing w:after="260"/>
            </w:pPr>
            <w:r>
              <w:t>Творческая работа</w:t>
            </w:r>
          </w:p>
        </w:tc>
      </w:tr>
      <w:tr w:rsidR="00781287" w:rsidTr="00781287">
        <w:tc>
          <w:tcPr>
            <w:tcW w:w="560" w:type="dxa"/>
          </w:tcPr>
          <w:p w:rsidR="00781287" w:rsidRPr="00781287" w:rsidRDefault="001D0D1F" w:rsidP="00781287">
            <w:pPr>
              <w:spacing w:after="260"/>
            </w:pPr>
            <w:r>
              <w:t>5</w:t>
            </w:r>
          </w:p>
        </w:tc>
        <w:tc>
          <w:tcPr>
            <w:tcW w:w="3517" w:type="dxa"/>
          </w:tcPr>
          <w:p w:rsidR="00781287" w:rsidRPr="001D0D1F" w:rsidRDefault="001D0D1F" w:rsidP="00781287">
            <w:pPr>
              <w:spacing w:after="260"/>
            </w:pPr>
            <w:r w:rsidRPr="001D0D1F">
              <w:t>Методика сбора топонимического материала</w:t>
            </w:r>
          </w:p>
        </w:tc>
        <w:tc>
          <w:tcPr>
            <w:tcW w:w="1276" w:type="dxa"/>
          </w:tcPr>
          <w:p w:rsidR="00781287" w:rsidRPr="00781287" w:rsidRDefault="0033387B" w:rsidP="00781287">
            <w:pPr>
              <w:spacing w:after="260"/>
            </w:pPr>
            <w:r>
              <w:t>6</w:t>
            </w:r>
            <w:r w:rsidR="001D0D1F">
              <w:t>0</w:t>
            </w:r>
          </w:p>
        </w:tc>
        <w:tc>
          <w:tcPr>
            <w:tcW w:w="1276" w:type="dxa"/>
          </w:tcPr>
          <w:p w:rsidR="00781287" w:rsidRPr="00781287" w:rsidRDefault="0033387B" w:rsidP="00781287">
            <w:pPr>
              <w:spacing w:after="260"/>
            </w:pPr>
            <w:r>
              <w:t>22</w:t>
            </w:r>
          </w:p>
        </w:tc>
        <w:tc>
          <w:tcPr>
            <w:tcW w:w="1346" w:type="dxa"/>
          </w:tcPr>
          <w:p w:rsidR="00781287" w:rsidRPr="00781287" w:rsidRDefault="0033387B" w:rsidP="00781287">
            <w:pPr>
              <w:spacing w:after="260"/>
            </w:pPr>
            <w:r>
              <w:t>38</w:t>
            </w:r>
          </w:p>
        </w:tc>
        <w:tc>
          <w:tcPr>
            <w:tcW w:w="1596" w:type="dxa"/>
          </w:tcPr>
          <w:p w:rsidR="00781287" w:rsidRPr="00781287" w:rsidRDefault="001D0D1F" w:rsidP="00781287">
            <w:pPr>
              <w:spacing w:after="260"/>
            </w:pPr>
            <w:proofErr w:type="spellStart"/>
            <w:proofErr w:type="gramStart"/>
            <w:r>
              <w:t>Исследова-тельская</w:t>
            </w:r>
            <w:proofErr w:type="spellEnd"/>
            <w:proofErr w:type="gramEnd"/>
            <w:r>
              <w:t xml:space="preserve"> работа</w:t>
            </w:r>
          </w:p>
        </w:tc>
      </w:tr>
      <w:tr w:rsidR="00781287" w:rsidTr="00781287">
        <w:tc>
          <w:tcPr>
            <w:tcW w:w="560" w:type="dxa"/>
          </w:tcPr>
          <w:p w:rsidR="00781287" w:rsidRPr="00781287" w:rsidRDefault="001D0D1F" w:rsidP="00781287">
            <w:pPr>
              <w:spacing w:after="260"/>
            </w:pPr>
            <w:r>
              <w:t>6</w:t>
            </w:r>
          </w:p>
        </w:tc>
        <w:tc>
          <w:tcPr>
            <w:tcW w:w="3517" w:type="dxa"/>
          </w:tcPr>
          <w:p w:rsidR="00781287" w:rsidRPr="00781287" w:rsidRDefault="001D0D1F" w:rsidP="00781287">
            <w:pPr>
              <w:spacing w:after="260"/>
            </w:pPr>
            <w:r>
              <w:t>Итоговые занятия</w:t>
            </w:r>
          </w:p>
        </w:tc>
        <w:tc>
          <w:tcPr>
            <w:tcW w:w="1276" w:type="dxa"/>
          </w:tcPr>
          <w:p w:rsidR="00781287" w:rsidRPr="00781287" w:rsidRDefault="0033387B" w:rsidP="00781287">
            <w:pPr>
              <w:spacing w:after="260"/>
            </w:pPr>
            <w:r>
              <w:t>16</w:t>
            </w:r>
          </w:p>
        </w:tc>
        <w:tc>
          <w:tcPr>
            <w:tcW w:w="1276" w:type="dxa"/>
          </w:tcPr>
          <w:p w:rsidR="00781287" w:rsidRPr="00781287" w:rsidRDefault="0033387B" w:rsidP="00781287">
            <w:pPr>
              <w:spacing w:after="260"/>
            </w:pPr>
            <w:r>
              <w:t>12</w:t>
            </w:r>
          </w:p>
        </w:tc>
        <w:tc>
          <w:tcPr>
            <w:tcW w:w="1346" w:type="dxa"/>
          </w:tcPr>
          <w:p w:rsidR="00781287" w:rsidRPr="00781287" w:rsidRDefault="0033387B" w:rsidP="00781287">
            <w:pPr>
              <w:spacing w:after="260"/>
            </w:pPr>
            <w:r>
              <w:t>4</w:t>
            </w:r>
          </w:p>
        </w:tc>
        <w:tc>
          <w:tcPr>
            <w:tcW w:w="1596" w:type="dxa"/>
          </w:tcPr>
          <w:p w:rsidR="00781287" w:rsidRPr="00781287" w:rsidRDefault="001D0D1F" w:rsidP="00781287">
            <w:pPr>
              <w:spacing w:after="260"/>
            </w:pPr>
            <w:proofErr w:type="spellStart"/>
            <w:proofErr w:type="gramStart"/>
            <w:r>
              <w:t>Конферен-ция</w:t>
            </w:r>
            <w:proofErr w:type="spellEnd"/>
            <w:proofErr w:type="gramEnd"/>
            <w:r>
              <w:t xml:space="preserve">, конкурс </w:t>
            </w:r>
            <w:proofErr w:type="spellStart"/>
            <w:r>
              <w:t>экскурсово-дов</w:t>
            </w:r>
            <w:proofErr w:type="spellEnd"/>
          </w:p>
        </w:tc>
      </w:tr>
    </w:tbl>
    <w:p w:rsidR="00781287" w:rsidRPr="00781287" w:rsidRDefault="00781287" w:rsidP="00781287">
      <w:pPr>
        <w:spacing w:after="260"/>
        <w:rPr>
          <w:b/>
        </w:rPr>
      </w:pPr>
      <w:r w:rsidRPr="00781287">
        <w:rPr>
          <w:b/>
        </w:rPr>
        <w:t xml:space="preserve">  </w:t>
      </w:r>
    </w:p>
    <w:p w:rsidR="001D0D1F" w:rsidRDefault="001D0D1F" w:rsidP="00781287">
      <w:pPr>
        <w:pStyle w:val="a8"/>
        <w:spacing w:after="260"/>
      </w:pPr>
    </w:p>
    <w:p w:rsidR="001D0D1F" w:rsidRDefault="001D0D1F" w:rsidP="00781287">
      <w:pPr>
        <w:pStyle w:val="a8"/>
        <w:spacing w:after="260"/>
      </w:pPr>
    </w:p>
    <w:p w:rsidR="001D0D1F" w:rsidRDefault="001D0D1F" w:rsidP="00781287">
      <w:pPr>
        <w:pStyle w:val="a8"/>
        <w:spacing w:after="260"/>
      </w:pPr>
    </w:p>
    <w:p w:rsidR="001D0D1F" w:rsidRDefault="001D0D1F" w:rsidP="00781287">
      <w:pPr>
        <w:pStyle w:val="a8"/>
        <w:spacing w:after="260"/>
      </w:pPr>
    </w:p>
    <w:p w:rsidR="001D0D1F" w:rsidRDefault="001D0D1F" w:rsidP="00781287">
      <w:pPr>
        <w:pStyle w:val="a8"/>
        <w:spacing w:after="260"/>
      </w:pPr>
    </w:p>
    <w:p w:rsidR="001D0D1F" w:rsidRDefault="001D0D1F" w:rsidP="00781287">
      <w:pPr>
        <w:pStyle w:val="a8"/>
        <w:spacing w:after="260"/>
      </w:pPr>
    </w:p>
    <w:p w:rsidR="001D0D1F" w:rsidRDefault="001D0D1F" w:rsidP="00781287">
      <w:pPr>
        <w:pStyle w:val="a8"/>
        <w:spacing w:after="260"/>
      </w:pPr>
    </w:p>
    <w:p w:rsidR="001D0D1F" w:rsidRDefault="001D0D1F" w:rsidP="00781287">
      <w:pPr>
        <w:pStyle w:val="a8"/>
        <w:spacing w:after="260"/>
      </w:pPr>
    </w:p>
    <w:p w:rsidR="001D0D1F" w:rsidRDefault="001D0D1F" w:rsidP="00781287">
      <w:pPr>
        <w:pStyle w:val="a8"/>
        <w:spacing w:after="260"/>
      </w:pPr>
    </w:p>
    <w:p w:rsidR="001D0D1F" w:rsidRDefault="001D0D1F" w:rsidP="00781287">
      <w:pPr>
        <w:pStyle w:val="a8"/>
        <w:spacing w:after="260"/>
      </w:pPr>
    </w:p>
    <w:p w:rsidR="001D0D1F" w:rsidRDefault="001D0D1F" w:rsidP="00781287">
      <w:pPr>
        <w:pStyle w:val="a8"/>
        <w:spacing w:after="260"/>
      </w:pPr>
    </w:p>
    <w:p w:rsidR="001D0D1F" w:rsidRDefault="001D0D1F" w:rsidP="00781287">
      <w:pPr>
        <w:pStyle w:val="a8"/>
        <w:spacing w:after="260"/>
      </w:pPr>
    </w:p>
    <w:p w:rsidR="001D0D1F" w:rsidRDefault="001D0D1F" w:rsidP="00203921">
      <w:pPr>
        <w:spacing w:after="260"/>
      </w:pPr>
    </w:p>
    <w:p w:rsidR="0091344A" w:rsidRDefault="0091344A" w:rsidP="00203921">
      <w:pPr>
        <w:spacing w:after="260"/>
      </w:pPr>
    </w:p>
    <w:p w:rsidR="0091344A" w:rsidRDefault="0091344A" w:rsidP="00203921">
      <w:pPr>
        <w:spacing w:after="260"/>
      </w:pPr>
    </w:p>
    <w:p w:rsidR="00203921" w:rsidRDefault="00203921" w:rsidP="00203921">
      <w:pPr>
        <w:spacing w:after="260"/>
      </w:pPr>
    </w:p>
    <w:p w:rsidR="00D9158A" w:rsidRDefault="00D9158A" w:rsidP="00D9158A"/>
    <w:p w:rsidR="00D9158A" w:rsidRDefault="00D9158A" w:rsidP="00D9158A"/>
    <w:p w:rsidR="00D9158A" w:rsidRDefault="00D9158A" w:rsidP="00D9158A">
      <w:r>
        <w:lastRenderedPageBreak/>
        <w:t>УТВЕРЖДЕН</w:t>
      </w:r>
    </w:p>
    <w:p w:rsidR="00D9158A" w:rsidRDefault="00D9158A" w:rsidP="00D9158A">
      <w:r>
        <w:t>Приказом №________ от «____» ________________ 2018 г.</w:t>
      </w:r>
    </w:p>
    <w:p w:rsidR="00D9158A" w:rsidRDefault="00D9158A" w:rsidP="00D9158A">
      <w:r>
        <w:t xml:space="preserve">Директор ГБОУ </w:t>
      </w:r>
      <w:proofErr w:type="gramStart"/>
      <w:r>
        <w:t>ДО</w:t>
      </w:r>
      <w:proofErr w:type="gramEnd"/>
      <w:r>
        <w:t xml:space="preserve"> </w:t>
      </w:r>
      <w:proofErr w:type="gramStart"/>
      <w:r>
        <w:t>ПО</w:t>
      </w:r>
      <w:proofErr w:type="gramEnd"/>
      <w:r>
        <w:t xml:space="preserve">  «Дом детства и юношества «Радуга»</w:t>
      </w:r>
    </w:p>
    <w:p w:rsidR="00D9158A" w:rsidRDefault="00D9158A" w:rsidP="00D9158A"/>
    <w:p w:rsidR="00D9158A" w:rsidRDefault="00D9158A" w:rsidP="00D9158A">
      <w:pPr>
        <w:rPr>
          <w:b/>
        </w:rPr>
      </w:pPr>
      <w:r>
        <w:t>__________________ В.Б. Семенов</w:t>
      </w:r>
    </w:p>
    <w:p w:rsidR="00D9158A" w:rsidRDefault="00D9158A" w:rsidP="001D0D1F">
      <w:pPr>
        <w:jc w:val="center"/>
        <w:rPr>
          <w:b/>
        </w:rPr>
      </w:pPr>
    </w:p>
    <w:p w:rsidR="00D9158A" w:rsidRDefault="00D9158A" w:rsidP="001D0D1F">
      <w:pPr>
        <w:jc w:val="center"/>
        <w:rPr>
          <w:b/>
        </w:rPr>
      </w:pPr>
    </w:p>
    <w:p w:rsidR="00D9158A" w:rsidRDefault="00D9158A" w:rsidP="001D0D1F">
      <w:pPr>
        <w:jc w:val="center"/>
        <w:rPr>
          <w:b/>
        </w:rPr>
      </w:pPr>
    </w:p>
    <w:p w:rsidR="001D0D1F" w:rsidRDefault="001D0D1F" w:rsidP="001D0D1F">
      <w:pPr>
        <w:jc w:val="center"/>
        <w:rPr>
          <w:b/>
        </w:rPr>
      </w:pPr>
      <w:r w:rsidRPr="001D0D1F">
        <w:rPr>
          <w:b/>
        </w:rPr>
        <w:t xml:space="preserve">Календарный учебный график     </w:t>
      </w:r>
    </w:p>
    <w:p w:rsidR="001D0D1F" w:rsidRDefault="001D0D1F" w:rsidP="001D0D1F">
      <w:pPr>
        <w:jc w:val="center"/>
        <w:rPr>
          <w:b/>
        </w:rPr>
      </w:pPr>
    </w:p>
    <w:tbl>
      <w:tblPr>
        <w:tblStyle w:val="a4"/>
        <w:tblW w:w="0" w:type="auto"/>
        <w:tblLook w:val="04A0"/>
      </w:tblPr>
      <w:tblGrid>
        <w:gridCol w:w="1595"/>
        <w:gridCol w:w="1595"/>
        <w:gridCol w:w="1595"/>
        <w:gridCol w:w="1595"/>
        <w:gridCol w:w="1595"/>
        <w:gridCol w:w="1596"/>
      </w:tblGrid>
      <w:tr w:rsidR="00D9158A" w:rsidTr="00D9158A">
        <w:tc>
          <w:tcPr>
            <w:tcW w:w="1595" w:type="dxa"/>
          </w:tcPr>
          <w:p w:rsidR="00D9158A" w:rsidRDefault="00D9158A" w:rsidP="001D0D1F">
            <w:pPr>
              <w:jc w:val="center"/>
              <w:rPr>
                <w:b/>
              </w:rPr>
            </w:pPr>
            <w:r>
              <w:rPr>
                <w:b/>
              </w:rPr>
              <w:t>Год обучения</w:t>
            </w:r>
          </w:p>
        </w:tc>
        <w:tc>
          <w:tcPr>
            <w:tcW w:w="1595" w:type="dxa"/>
          </w:tcPr>
          <w:p w:rsidR="00D9158A" w:rsidRDefault="00D9158A" w:rsidP="001D0D1F">
            <w:pPr>
              <w:jc w:val="center"/>
              <w:rPr>
                <w:b/>
              </w:rPr>
            </w:pPr>
            <w:r>
              <w:rPr>
                <w:b/>
              </w:rPr>
              <w:t xml:space="preserve">Дата начала </w:t>
            </w:r>
            <w:proofErr w:type="gramStart"/>
            <w:r>
              <w:rPr>
                <w:b/>
              </w:rPr>
              <w:t>обучения по программе</w:t>
            </w:r>
            <w:proofErr w:type="gramEnd"/>
          </w:p>
        </w:tc>
        <w:tc>
          <w:tcPr>
            <w:tcW w:w="1595" w:type="dxa"/>
          </w:tcPr>
          <w:p w:rsidR="00D9158A" w:rsidRDefault="00D9158A" w:rsidP="001D0D1F">
            <w:pPr>
              <w:jc w:val="center"/>
              <w:rPr>
                <w:b/>
              </w:rPr>
            </w:pPr>
            <w:r>
              <w:rPr>
                <w:b/>
              </w:rPr>
              <w:t xml:space="preserve">Дата окончания </w:t>
            </w:r>
            <w:proofErr w:type="gramStart"/>
            <w:r w:rsidR="00A22664">
              <w:rPr>
                <w:b/>
              </w:rPr>
              <w:t>обучения по программе</w:t>
            </w:r>
            <w:proofErr w:type="gramEnd"/>
          </w:p>
        </w:tc>
        <w:tc>
          <w:tcPr>
            <w:tcW w:w="1595" w:type="dxa"/>
          </w:tcPr>
          <w:p w:rsidR="00D9158A" w:rsidRDefault="00A22664" w:rsidP="001D0D1F">
            <w:pPr>
              <w:jc w:val="center"/>
              <w:rPr>
                <w:b/>
              </w:rPr>
            </w:pPr>
            <w:r>
              <w:rPr>
                <w:b/>
              </w:rPr>
              <w:t>Всего учебных недель</w:t>
            </w:r>
          </w:p>
        </w:tc>
        <w:tc>
          <w:tcPr>
            <w:tcW w:w="1595" w:type="dxa"/>
          </w:tcPr>
          <w:p w:rsidR="00D9158A" w:rsidRDefault="00A22664" w:rsidP="001D0D1F">
            <w:pPr>
              <w:jc w:val="center"/>
              <w:rPr>
                <w:b/>
              </w:rPr>
            </w:pPr>
            <w:r>
              <w:rPr>
                <w:b/>
              </w:rPr>
              <w:t>Количество учебных часов</w:t>
            </w:r>
          </w:p>
        </w:tc>
        <w:tc>
          <w:tcPr>
            <w:tcW w:w="1596" w:type="dxa"/>
          </w:tcPr>
          <w:p w:rsidR="00D9158A" w:rsidRDefault="00A22664" w:rsidP="001D0D1F">
            <w:pPr>
              <w:jc w:val="center"/>
              <w:rPr>
                <w:b/>
              </w:rPr>
            </w:pPr>
            <w:r>
              <w:rPr>
                <w:b/>
              </w:rPr>
              <w:t>Режим занятий</w:t>
            </w:r>
          </w:p>
        </w:tc>
      </w:tr>
      <w:tr w:rsidR="00D9158A" w:rsidTr="00D9158A">
        <w:tc>
          <w:tcPr>
            <w:tcW w:w="1595" w:type="dxa"/>
          </w:tcPr>
          <w:p w:rsidR="00D9158A" w:rsidRDefault="00CD31C8" w:rsidP="001D0D1F">
            <w:pPr>
              <w:jc w:val="center"/>
              <w:rPr>
                <w:b/>
              </w:rPr>
            </w:pPr>
            <w:r>
              <w:rPr>
                <w:b/>
              </w:rPr>
              <w:t>1 год</w:t>
            </w:r>
          </w:p>
        </w:tc>
        <w:tc>
          <w:tcPr>
            <w:tcW w:w="1595" w:type="dxa"/>
          </w:tcPr>
          <w:p w:rsidR="00D9158A" w:rsidRDefault="00D9158A" w:rsidP="001D0D1F">
            <w:pPr>
              <w:jc w:val="center"/>
              <w:rPr>
                <w:b/>
              </w:rPr>
            </w:pPr>
          </w:p>
        </w:tc>
        <w:tc>
          <w:tcPr>
            <w:tcW w:w="1595" w:type="dxa"/>
          </w:tcPr>
          <w:p w:rsidR="00D9158A" w:rsidRDefault="00D9158A" w:rsidP="001D0D1F">
            <w:pPr>
              <w:jc w:val="center"/>
              <w:rPr>
                <w:b/>
              </w:rPr>
            </w:pPr>
          </w:p>
        </w:tc>
        <w:tc>
          <w:tcPr>
            <w:tcW w:w="1595" w:type="dxa"/>
          </w:tcPr>
          <w:p w:rsidR="00D9158A" w:rsidRDefault="00A22664" w:rsidP="001D0D1F">
            <w:pPr>
              <w:jc w:val="center"/>
              <w:rPr>
                <w:b/>
              </w:rPr>
            </w:pPr>
            <w:r>
              <w:rPr>
                <w:b/>
              </w:rPr>
              <w:t>36</w:t>
            </w:r>
          </w:p>
        </w:tc>
        <w:tc>
          <w:tcPr>
            <w:tcW w:w="1595" w:type="dxa"/>
          </w:tcPr>
          <w:p w:rsidR="00CD31C8" w:rsidRDefault="00A22664" w:rsidP="00541840">
            <w:pPr>
              <w:jc w:val="center"/>
              <w:rPr>
                <w:b/>
              </w:rPr>
            </w:pPr>
            <w:r>
              <w:rPr>
                <w:b/>
              </w:rPr>
              <w:t>2</w:t>
            </w:r>
            <w:r w:rsidR="00541840">
              <w:rPr>
                <w:b/>
              </w:rPr>
              <w:t>30</w:t>
            </w:r>
          </w:p>
        </w:tc>
        <w:tc>
          <w:tcPr>
            <w:tcW w:w="1596" w:type="dxa"/>
          </w:tcPr>
          <w:p w:rsidR="00D9158A" w:rsidRDefault="00A22664" w:rsidP="001D0D1F">
            <w:pPr>
              <w:jc w:val="center"/>
              <w:rPr>
                <w:b/>
              </w:rPr>
            </w:pPr>
            <w:r>
              <w:rPr>
                <w:b/>
              </w:rPr>
              <w:t>Два раза в неделю (2 и 4 часа)</w:t>
            </w:r>
          </w:p>
          <w:p w:rsidR="001661B9" w:rsidRDefault="001661B9" w:rsidP="001D0D1F">
            <w:pPr>
              <w:jc w:val="center"/>
              <w:rPr>
                <w:b/>
              </w:rPr>
            </w:pPr>
            <w:r>
              <w:rPr>
                <w:b/>
              </w:rPr>
              <w:t>Экскурсия – 6 часов</w:t>
            </w:r>
          </w:p>
        </w:tc>
      </w:tr>
    </w:tbl>
    <w:p w:rsidR="001D0D1F" w:rsidRDefault="001D0D1F" w:rsidP="001D0D1F">
      <w:pPr>
        <w:jc w:val="center"/>
        <w:rPr>
          <w:b/>
        </w:rPr>
      </w:pPr>
    </w:p>
    <w:p w:rsidR="001D0D1F" w:rsidRDefault="001D0D1F" w:rsidP="001D0D1F">
      <w:pPr>
        <w:jc w:val="center"/>
        <w:rPr>
          <w:b/>
        </w:rPr>
      </w:pPr>
    </w:p>
    <w:p w:rsidR="001D0D1F" w:rsidRDefault="001D0D1F" w:rsidP="001D0D1F">
      <w:pPr>
        <w:jc w:val="center"/>
        <w:rPr>
          <w:b/>
        </w:rPr>
      </w:pPr>
    </w:p>
    <w:p w:rsidR="00CD31C8" w:rsidRDefault="00CD31C8" w:rsidP="001D0D1F">
      <w:pPr>
        <w:jc w:val="center"/>
        <w:rPr>
          <w:b/>
        </w:rPr>
      </w:pPr>
    </w:p>
    <w:p w:rsidR="00CD31C8" w:rsidRDefault="00CD31C8" w:rsidP="001D0D1F">
      <w:pPr>
        <w:jc w:val="center"/>
        <w:rPr>
          <w:b/>
        </w:rPr>
      </w:pPr>
    </w:p>
    <w:p w:rsidR="00CD31C8" w:rsidRDefault="00CD31C8" w:rsidP="001D0D1F">
      <w:pPr>
        <w:jc w:val="center"/>
        <w:rPr>
          <w:b/>
        </w:rPr>
      </w:pPr>
    </w:p>
    <w:p w:rsidR="00CD31C8" w:rsidRDefault="00CD31C8" w:rsidP="001D0D1F">
      <w:pPr>
        <w:jc w:val="center"/>
        <w:rPr>
          <w:b/>
        </w:rPr>
      </w:pPr>
    </w:p>
    <w:p w:rsidR="00CD31C8" w:rsidRDefault="00CD31C8" w:rsidP="001D0D1F">
      <w:pPr>
        <w:jc w:val="center"/>
        <w:rPr>
          <w:b/>
        </w:rPr>
      </w:pPr>
    </w:p>
    <w:p w:rsidR="00CD31C8" w:rsidRDefault="00CD31C8" w:rsidP="001D0D1F">
      <w:pPr>
        <w:jc w:val="center"/>
        <w:rPr>
          <w:b/>
        </w:rPr>
      </w:pPr>
    </w:p>
    <w:p w:rsidR="00CD31C8" w:rsidRDefault="00CD31C8" w:rsidP="001D0D1F">
      <w:pPr>
        <w:jc w:val="center"/>
        <w:rPr>
          <w:b/>
        </w:rPr>
      </w:pPr>
    </w:p>
    <w:p w:rsidR="00CD31C8" w:rsidRDefault="00CD31C8" w:rsidP="001D0D1F">
      <w:pPr>
        <w:jc w:val="center"/>
        <w:rPr>
          <w:b/>
        </w:rPr>
      </w:pPr>
    </w:p>
    <w:p w:rsidR="00CD31C8" w:rsidRDefault="00CD31C8" w:rsidP="001D0D1F">
      <w:pPr>
        <w:jc w:val="center"/>
        <w:rPr>
          <w:b/>
        </w:rPr>
      </w:pPr>
    </w:p>
    <w:p w:rsidR="00CD31C8" w:rsidRDefault="00CD31C8" w:rsidP="001D0D1F">
      <w:pPr>
        <w:jc w:val="center"/>
        <w:rPr>
          <w:b/>
        </w:rPr>
      </w:pPr>
    </w:p>
    <w:p w:rsidR="00CD31C8" w:rsidRDefault="00CD31C8" w:rsidP="001D0D1F">
      <w:pPr>
        <w:jc w:val="center"/>
        <w:rPr>
          <w:b/>
        </w:rPr>
      </w:pPr>
    </w:p>
    <w:p w:rsidR="00CD31C8" w:rsidRDefault="00CD31C8" w:rsidP="001D0D1F">
      <w:pPr>
        <w:jc w:val="center"/>
        <w:rPr>
          <w:b/>
        </w:rPr>
      </w:pPr>
    </w:p>
    <w:p w:rsidR="00CD31C8" w:rsidRDefault="00CD31C8" w:rsidP="001D0D1F">
      <w:pPr>
        <w:jc w:val="center"/>
        <w:rPr>
          <w:b/>
        </w:rPr>
      </w:pPr>
    </w:p>
    <w:p w:rsidR="00CD31C8" w:rsidRDefault="00CD31C8" w:rsidP="001D0D1F">
      <w:pPr>
        <w:jc w:val="center"/>
        <w:rPr>
          <w:b/>
        </w:rPr>
      </w:pPr>
    </w:p>
    <w:p w:rsidR="00CD31C8" w:rsidRDefault="00CD31C8" w:rsidP="001D0D1F">
      <w:pPr>
        <w:jc w:val="center"/>
        <w:rPr>
          <w:b/>
        </w:rPr>
      </w:pPr>
    </w:p>
    <w:p w:rsidR="00CD31C8" w:rsidRDefault="00CD31C8" w:rsidP="001D0D1F">
      <w:pPr>
        <w:jc w:val="center"/>
        <w:rPr>
          <w:b/>
        </w:rPr>
      </w:pPr>
    </w:p>
    <w:p w:rsidR="00CD31C8" w:rsidRDefault="00CD31C8" w:rsidP="001D0D1F">
      <w:pPr>
        <w:jc w:val="center"/>
        <w:rPr>
          <w:b/>
        </w:rPr>
      </w:pPr>
    </w:p>
    <w:p w:rsidR="00CD31C8" w:rsidRDefault="00CD31C8" w:rsidP="001D0D1F">
      <w:pPr>
        <w:jc w:val="center"/>
        <w:rPr>
          <w:b/>
        </w:rPr>
      </w:pPr>
    </w:p>
    <w:p w:rsidR="00CD31C8" w:rsidRDefault="00CD31C8" w:rsidP="001D0D1F">
      <w:pPr>
        <w:jc w:val="center"/>
        <w:rPr>
          <w:b/>
        </w:rPr>
      </w:pPr>
    </w:p>
    <w:p w:rsidR="00CD31C8" w:rsidRDefault="00CD31C8" w:rsidP="001D0D1F">
      <w:pPr>
        <w:jc w:val="center"/>
        <w:rPr>
          <w:b/>
        </w:rPr>
      </w:pPr>
    </w:p>
    <w:p w:rsidR="00CD31C8" w:rsidRDefault="00CD31C8" w:rsidP="001D0D1F">
      <w:pPr>
        <w:jc w:val="center"/>
        <w:rPr>
          <w:b/>
        </w:rPr>
      </w:pPr>
    </w:p>
    <w:p w:rsidR="00CD31C8" w:rsidRDefault="00CD31C8" w:rsidP="001D0D1F">
      <w:pPr>
        <w:jc w:val="center"/>
        <w:rPr>
          <w:b/>
        </w:rPr>
      </w:pPr>
    </w:p>
    <w:p w:rsidR="00CD31C8" w:rsidRDefault="00CD31C8" w:rsidP="001D0D1F">
      <w:pPr>
        <w:jc w:val="center"/>
        <w:rPr>
          <w:b/>
        </w:rPr>
      </w:pPr>
    </w:p>
    <w:p w:rsidR="00CD31C8" w:rsidRDefault="00CD31C8" w:rsidP="001D0D1F">
      <w:pPr>
        <w:jc w:val="center"/>
        <w:rPr>
          <w:b/>
        </w:rPr>
      </w:pPr>
    </w:p>
    <w:p w:rsidR="00CD31C8" w:rsidRDefault="00CD31C8" w:rsidP="001D0D1F">
      <w:pPr>
        <w:jc w:val="center"/>
        <w:rPr>
          <w:b/>
        </w:rPr>
      </w:pPr>
    </w:p>
    <w:p w:rsidR="00CD31C8" w:rsidRDefault="00CD31C8" w:rsidP="001D0D1F">
      <w:pPr>
        <w:jc w:val="center"/>
        <w:rPr>
          <w:b/>
        </w:rPr>
      </w:pPr>
    </w:p>
    <w:p w:rsidR="00CD31C8" w:rsidRDefault="00CD31C8" w:rsidP="001661B9">
      <w:pPr>
        <w:rPr>
          <w:b/>
        </w:rPr>
      </w:pPr>
    </w:p>
    <w:p w:rsidR="0091344A" w:rsidRDefault="0091344A" w:rsidP="001661B9">
      <w:pPr>
        <w:rPr>
          <w:b/>
        </w:rPr>
      </w:pPr>
    </w:p>
    <w:p w:rsidR="00203921" w:rsidRDefault="00203921" w:rsidP="001661B9">
      <w:pPr>
        <w:rPr>
          <w:b/>
        </w:rPr>
      </w:pPr>
    </w:p>
    <w:p w:rsidR="001D0D1F" w:rsidRDefault="001D0D1F" w:rsidP="001D0D1F">
      <w:pPr>
        <w:jc w:val="center"/>
      </w:pPr>
      <w:r w:rsidRPr="001D0D1F">
        <w:rPr>
          <w:b/>
        </w:rPr>
        <w:t xml:space="preserve">                                                                   </w:t>
      </w:r>
    </w:p>
    <w:p w:rsidR="00CD31C8" w:rsidRDefault="00CD31C8" w:rsidP="00CD31C8">
      <w:pPr>
        <w:jc w:val="center"/>
      </w:pPr>
      <w:r w:rsidRPr="00A60E08">
        <w:lastRenderedPageBreak/>
        <w:t>Государственное управление образования Псковской области</w:t>
      </w:r>
    </w:p>
    <w:p w:rsidR="00CD31C8" w:rsidRDefault="00CD31C8" w:rsidP="00CD31C8">
      <w:pPr>
        <w:jc w:val="center"/>
      </w:pPr>
    </w:p>
    <w:p w:rsidR="00CD31C8" w:rsidRPr="00A60E08" w:rsidRDefault="00CD31C8" w:rsidP="00CD31C8">
      <w:pPr>
        <w:jc w:val="center"/>
      </w:pPr>
      <w:r>
        <w:t>Государственное бюджетное образовательное учреждение дополнительного образования Псковской области «Дом детства и юношества «Радуга»</w:t>
      </w:r>
    </w:p>
    <w:p w:rsidR="00CD31C8" w:rsidRPr="00A60E08" w:rsidRDefault="00CD31C8" w:rsidP="00CD31C8">
      <w:pPr>
        <w:jc w:val="center"/>
      </w:pPr>
    </w:p>
    <w:p w:rsidR="00CD31C8" w:rsidRPr="00A60E08" w:rsidRDefault="00CD31C8" w:rsidP="00CD31C8">
      <w:pPr>
        <w:jc w:val="cente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5210"/>
      </w:tblGrid>
      <w:tr w:rsidR="00CD31C8" w:rsidTr="00333799">
        <w:tc>
          <w:tcPr>
            <w:tcW w:w="4361" w:type="dxa"/>
          </w:tcPr>
          <w:p w:rsidR="00CD31C8" w:rsidRDefault="00CD31C8" w:rsidP="00333799">
            <w:r>
              <w:t>ПРИНЯТО</w:t>
            </w:r>
          </w:p>
          <w:p w:rsidR="00CD31C8" w:rsidRDefault="00CD31C8" w:rsidP="00333799">
            <w:r>
              <w:t>Решением педагогического совета</w:t>
            </w:r>
          </w:p>
          <w:p w:rsidR="00CD31C8" w:rsidRDefault="00CD31C8" w:rsidP="00333799">
            <w:r>
              <w:t>Протокол №____</w:t>
            </w:r>
          </w:p>
          <w:p w:rsidR="00CD31C8" w:rsidRDefault="00CD31C8" w:rsidP="00333799">
            <w:r>
              <w:t>От «____» __________________ 2018 г.</w:t>
            </w:r>
          </w:p>
        </w:tc>
        <w:tc>
          <w:tcPr>
            <w:tcW w:w="5210" w:type="dxa"/>
          </w:tcPr>
          <w:p w:rsidR="00CD31C8" w:rsidRDefault="00CD31C8" w:rsidP="00333799">
            <w:r>
              <w:t>УТВЕРЖДЕНО</w:t>
            </w:r>
          </w:p>
          <w:p w:rsidR="00CD31C8" w:rsidRDefault="00CD31C8" w:rsidP="00333799">
            <w:r>
              <w:t>Приказом №____ от «____»____________2018 г.</w:t>
            </w:r>
          </w:p>
          <w:p w:rsidR="00CD31C8" w:rsidRDefault="00CD31C8" w:rsidP="00333799">
            <w:r>
              <w:t xml:space="preserve">Директор ГБОУ </w:t>
            </w:r>
            <w:proofErr w:type="gramStart"/>
            <w:r>
              <w:t>ДО</w:t>
            </w:r>
            <w:proofErr w:type="gramEnd"/>
            <w:r>
              <w:t xml:space="preserve"> </w:t>
            </w:r>
            <w:proofErr w:type="gramStart"/>
            <w:r>
              <w:t>ПО</w:t>
            </w:r>
            <w:proofErr w:type="gramEnd"/>
            <w:r>
              <w:t xml:space="preserve">  «Дом детства и юношества «Радуга»</w:t>
            </w:r>
          </w:p>
          <w:p w:rsidR="00CD31C8" w:rsidRDefault="00CD31C8" w:rsidP="00333799"/>
          <w:p w:rsidR="00CD31C8" w:rsidRDefault="00CD31C8" w:rsidP="00333799">
            <w:r>
              <w:t>__________________ В.Б. Семенов</w:t>
            </w:r>
          </w:p>
        </w:tc>
      </w:tr>
    </w:tbl>
    <w:p w:rsidR="00CD31C8" w:rsidRPr="00A60E08" w:rsidRDefault="00CD31C8" w:rsidP="00CD31C8"/>
    <w:p w:rsidR="00CD31C8" w:rsidRPr="00A60E08" w:rsidRDefault="00CD31C8" w:rsidP="00CD31C8">
      <w:pPr>
        <w:jc w:val="center"/>
      </w:pPr>
    </w:p>
    <w:p w:rsidR="00CD31C8" w:rsidRPr="00A60E08" w:rsidRDefault="00CD31C8" w:rsidP="00CD31C8">
      <w:pPr>
        <w:jc w:val="center"/>
      </w:pPr>
    </w:p>
    <w:p w:rsidR="00CD31C8" w:rsidRPr="00A60E08" w:rsidRDefault="00CD31C8" w:rsidP="00CD31C8">
      <w:pPr>
        <w:jc w:val="center"/>
      </w:pPr>
    </w:p>
    <w:p w:rsidR="00CD31C8" w:rsidRPr="00A60E08" w:rsidRDefault="00CD31C8" w:rsidP="00CD31C8">
      <w:pPr>
        <w:jc w:val="center"/>
      </w:pPr>
    </w:p>
    <w:p w:rsidR="00CD31C8" w:rsidRPr="00A60E08" w:rsidRDefault="00CD31C8" w:rsidP="00CD31C8">
      <w:pPr>
        <w:ind w:left="5664"/>
      </w:pPr>
    </w:p>
    <w:p w:rsidR="00CD31C8" w:rsidRPr="00A60E08" w:rsidRDefault="00CD31C8" w:rsidP="00CD31C8">
      <w:pPr>
        <w:ind w:left="5664"/>
      </w:pPr>
    </w:p>
    <w:p w:rsidR="00CD31C8" w:rsidRPr="00A60E08" w:rsidRDefault="00CD31C8" w:rsidP="00CD31C8">
      <w:pPr>
        <w:ind w:left="5664"/>
        <w:jc w:val="center"/>
      </w:pPr>
    </w:p>
    <w:p w:rsidR="00CD31C8" w:rsidRPr="003B136D" w:rsidRDefault="00CD31C8" w:rsidP="00CD31C8">
      <w:pPr>
        <w:jc w:val="center"/>
        <w:rPr>
          <w:b/>
          <w:sz w:val="28"/>
          <w:szCs w:val="28"/>
        </w:rPr>
      </w:pPr>
      <w:r>
        <w:rPr>
          <w:b/>
          <w:sz w:val="28"/>
          <w:szCs w:val="28"/>
        </w:rPr>
        <w:t xml:space="preserve">Рабочая программа </w:t>
      </w:r>
    </w:p>
    <w:p w:rsidR="00CD31C8" w:rsidRPr="003B136D" w:rsidRDefault="00CD31C8" w:rsidP="00CD31C8">
      <w:pPr>
        <w:jc w:val="center"/>
        <w:rPr>
          <w:b/>
          <w:sz w:val="28"/>
          <w:szCs w:val="28"/>
        </w:rPr>
      </w:pPr>
      <w:r w:rsidRPr="003B136D">
        <w:rPr>
          <w:b/>
          <w:sz w:val="28"/>
          <w:szCs w:val="28"/>
        </w:rPr>
        <w:t>«Топонимика Псковского края»</w:t>
      </w:r>
    </w:p>
    <w:p w:rsidR="00CD31C8" w:rsidRDefault="00CD31C8" w:rsidP="00CD31C8">
      <w:pPr>
        <w:jc w:val="center"/>
        <w:rPr>
          <w:b/>
          <w:sz w:val="28"/>
          <w:szCs w:val="28"/>
        </w:rPr>
      </w:pPr>
    </w:p>
    <w:p w:rsidR="00CD31C8" w:rsidRPr="00A60E08" w:rsidRDefault="00CD31C8" w:rsidP="00CD31C8">
      <w:pPr>
        <w:jc w:val="center"/>
      </w:pPr>
    </w:p>
    <w:p w:rsidR="00CD31C8" w:rsidRPr="00A60E08" w:rsidRDefault="00CD31C8" w:rsidP="00CD31C8">
      <w:pPr>
        <w:jc w:val="center"/>
      </w:pPr>
    </w:p>
    <w:p w:rsidR="00CD31C8" w:rsidRPr="00A60E08" w:rsidRDefault="00CD31C8" w:rsidP="00CD31C8">
      <w:pPr>
        <w:jc w:val="center"/>
      </w:pPr>
    </w:p>
    <w:p w:rsidR="00CD31C8" w:rsidRPr="00A60E08" w:rsidRDefault="00CD31C8" w:rsidP="00CD31C8">
      <w:pPr>
        <w:jc w:val="center"/>
      </w:pPr>
    </w:p>
    <w:p w:rsidR="00CD31C8" w:rsidRPr="00A60E08" w:rsidRDefault="00CD31C8" w:rsidP="00CD31C8">
      <w:pPr>
        <w:jc w:val="center"/>
      </w:pPr>
    </w:p>
    <w:p w:rsidR="00CD31C8" w:rsidRPr="00A60E08" w:rsidRDefault="00CD31C8" w:rsidP="00CD31C8">
      <w:pPr>
        <w:ind w:left="4956"/>
      </w:pPr>
      <w:r>
        <w:t xml:space="preserve">Возраст учащихся: 11 – 15 </w:t>
      </w:r>
      <w:r w:rsidRPr="00A60E08">
        <w:t>лет</w:t>
      </w:r>
    </w:p>
    <w:p w:rsidR="00CD31C8" w:rsidRPr="00A60E08" w:rsidRDefault="00CD31C8" w:rsidP="00CD31C8">
      <w:pPr>
        <w:ind w:left="4956"/>
      </w:pPr>
    </w:p>
    <w:p w:rsidR="00CD31C8" w:rsidRPr="00A60E08" w:rsidRDefault="00CD31C8" w:rsidP="00CD31C8">
      <w:pPr>
        <w:ind w:left="4956"/>
      </w:pPr>
      <w:r w:rsidRPr="00A60E08">
        <w:t>Срок реализации программы: 1 год</w:t>
      </w:r>
    </w:p>
    <w:p w:rsidR="00CD31C8" w:rsidRPr="00A60E08" w:rsidRDefault="00CD31C8" w:rsidP="00CD31C8">
      <w:pPr>
        <w:ind w:left="5664"/>
      </w:pPr>
    </w:p>
    <w:p w:rsidR="00CD31C8" w:rsidRPr="00A60E08" w:rsidRDefault="00CD31C8" w:rsidP="00CD31C8">
      <w:pPr>
        <w:ind w:left="5664"/>
      </w:pPr>
    </w:p>
    <w:p w:rsidR="00CD31C8" w:rsidRPr="00A60E08" w:rsidRDefault="00CD31C8" w:rsidP="00CD31C8">
      <w:pPr>
        <w:ind w:left="5664"/>
      </w:pPr>
    </w:p>
    <w:p w:rsidR="00CD31C8" w:rsidRDefault="00CD31C8" w:rsidP="00CD31C8">
      <w:pPr>
        <w:ind w:left="4956"/>
      </w:pPr>
      <w:r>
        <w:t>Разработчик</w:t>
      </w:r>
      <w:r w:rsidRPr="00A60E08">
        <w:t xml:space="preserve">: </w:t>
      </w:r>
    </w:p>
    <w:p w:rsidR="00CD31C8" w:rsidRPr="00A60E08" w:rsidRDefault="00CD31C8" w:rsidP="00CD31C8">
      <w:pPr>
        <w:ind w:left="4956"/>
      </w:pPr>
      <w:r w:rsidRPr="00A60E08">
        <w:t>Васильев Геннадий Никандрович,</w:t>
      </w:r>
    </w:p>
    <w:p w:rsidR="00CD31C8" w:rsidRDefault="00CD31C8" w:rsidP="00CD31C8">
      <w:pPr>
        <w:ind w:left="4248"/>
        <w:jc w:val="center"/>
      </w:pPr>
      <w:r>
        <w:t xml:space="preserve">  педагог</w:t>
      </w:r>
      <w:r w:rsidRPr="00A60E08">
        <w:t xml:space="preserve"> дополнительного образования</w:t>
      </w:r>
      <w:r>
        <w:t xml:space="preserve">, </w:t>
      </w:r>
    </w:p>
    <w:p w:rsidR="00CD31C8" w:rsidRPr="00A60E08" w:rsidRDefault="00CD31C8" w:rsidP="00CD31C8">
      <w:pPr>
        <w:ind w:left="4248"/>
        <w:jc w:val="center"/>
      </w:pPr>
      <w:r>
        <w:t>высшая квалификационная категория</w:t>
      </w:r>
    </w:p>
    <w:p w:rsidR="00CD31C8" w:rsidRPr="00A60E08" w:rsidRDefault="00CD31C8" w:rsidP="00CD31C8">
      <w:pPr>
        <w:ind w:left="4956"/>
      </w:pPr>
    </w:p>
    <w:p w:rsidR="00CD31C8" w:rsidRPr="00A60E08" w:rsidRDefault="00CD31C8" w:rsidP="00CD31C8"/>
    <w:p w:rsidR="00CD31C8" w:rsidRPr="00A60E08" w:rsidRDefault="00CD31C8" w:rsidP="00CD31C8"/>
    <w:p w:rsidR="00CD31C8" w:rsidRDefault="00CD31C8" w:rsidP="00CD31C8"/>
    <w:p w:rsidR="00CD31C8" w:rsidRDefault="00CD31C8" w:rsidP="00CD31C8"/>
    <w:p w:rsidR="00CD31C8" w:rsidRDefault="00CD31C8" w:rsidP="00CD31C8"/>
    <w:p w:rsidR="00CD31C8" w:rsidRDefault="00CD31C8" w:rsidP="00CD31C8"/>
    <w:p w:rsidR="00CD31C8" w:rsidRDefault="00CD31C8" w:rsidP="00CD31C8"/>
    <w:p w:rsidR="00CD31C8" w:rsidRDefault="00CD31C8" w:rsidP="00CD31C8"/>
    <w:p w:rsidR="00CD31C8" w:rsidRPr="00A60E08" w:rsidRDefault="00CD31C8" w:rsidP="00CD31C8"/>
    <w:p w:rsidR="00CD31C8" w:rsidRPr="00A60E08" w:rsidRDefault="00CD31C8" w:rsidP="00CD31C8">
      <w:pPr>
        <w:jc w:val="center"/>
      </w:pPr>
      <w:r w:rsidRPr="00A60E08">
        <w:t>г. Псков</w:t>
      </w:r>
    </w:p>
    <w:p w:rsidR="00CD31C8" w:rsidRDefault="00CD31C8" w:rsidP="00CD31C8">
      <w:pPr>
        <w:jc w:val="center"/>
      </w:pPr>
      <w:r>
        <w:t>2018 г.</w:t>
      </w:r>
    </w:p>
    <w:p w:rsidR="00CD31C8" w:rsidRDefault="00CD31C8" w:rsidP="001D0D1F">
      <w:pPr>
        <w:pStyle w:val="a8"/>
        <w:spacing w:after="260"/>
        <w:jc w:val="center"/>
        <w:rPr>
          <w:b/>
        </w:rPr>
      </w:pPr>
    </w:p>
    <w:p w:rsidR="00CD31C8" w:rsidRDefault="00CD31C8" w:rsidP="001D0D1F">
      <w:pPr>
        <w:pStyle w:val="a8"/>
        <w:spacing w:after="260"/>
        <w:jc w:val="center"/>
        <w:rPr>
          <w:b/>
        </w:rPr>
      </w:pPr>
    </w:p>
    <w:p w:rsidR="00781287" w:rsidRDefault="001D0D1F" w:rsidP="001D0D1F">
      <w:pPr>
        <w:pStyle w:val="a8"/>
        <w:spacing w:after="260"/>
        <w:jc w:val="center"/>
        <w:rPr>
          <w:b/>
        </w:rPr>
      </w:pPr>
      <w:r w:rsidRPr="001D0D1F">
        <w:rPr>
          <w:b/>
        </w:rPr>
        <w:lastRenderedPageBreak/>
        <w:t>Рабочая программа</w:t>
      </w:r>
    </w:p>
    <w:p w:rsidR="00CD31C8" w:rsidRDefault="00CD31C8" w:rsidP="001D0D1F">
      <w:pPr>
        <w:pStyle w:val="a8"/>
        <w:spacing w:after="260"/>
        <w:jc w:val="center"/>
        <w:rPr>
          <w:b/>
        </w:rPr>
      </w:pPr>
    </w:p>
    <w:p w:rsidR="00CD31C8" w:rsidRDefault="00CD31C8" w:rsidP="001D0D1F">
      <w:pPr>
        <w:pStyle w:val="a8"/>
        <w:spacing w:after="260"/>
        <w:jc w:val="center"/>
        <w:rPr>
          <w:b/>
        </w:rPr>
      </w:pPr>
      <w:r>
        <w:rPr>
          <w:b/>
        </w:rPr>
        <w:t>Содержание учебных тем</w:t>
      </w:r>
    </w:p>
    <w:p w:rsidR="00CD31C8" w:rsidRDefault="0033387B" w:rsidP="00410DD4">
      <w:pPr>
        <w:spacing w:after="260"/>
        <w:contextualSpacing/>
        <w:rPr>
          <w:b/>
        </w:rPr>
      </w:pPr>
      <w:r>
        <w:rPr>
          <w:b/>
        </w:rPr>
        <w:t>1. Вводное занятие – 6 часов</w:t>
      </w:r>
      <w:r w:rsidR="00410DD4">
        <w:rPr>
          <w:b/>
        </w:rPr>
        <w:t xml:space="preserve">. </w:t>
      </w:r>
    </w:p>
    <w:p w:rsidR="00410DD4" w:rsidRDefault="00410DD4" w:rsidP="00410DD4">
      <w:pPr>
        <w:spacing w:after="260"/>
        <w:contextualSpacing/>
      </w:pPr>
      <w:r>
        <w:rPr>
          <w:b/>
        </w:rPr>
        <w:t xml:space="preserve">Теория: </w:t>
      </w:r>
      <w:r w:rsidRPr="00410DD4">
        <w:t>Вводное занятие. Обзор программы. Инструктаж по технике безопасности.</w:t>
      </w:r>
    </w:p>
    <w:p w:rsidR="00410DD4" w:rsidRDefault="00410DD4" w:rsidP="00410DD4">
      <w:pPr>
        <w:spacing w:after="260"/>
        <w:contextualSpacing/>
      </w:pPr>
    </w:p>
    <w:p w:rsidR="00410DD4" w:rsidRPr="00122C6F" w:rsidRDefault="00410DD4" w:rsidP="00410DD4">
      <w:pPr>
        <w:spacing w:after="260"/>
        <w:contextualSpacing/>
        <w:rPr>
          <w:b/>
        </w:rPr>
      </w:pPr>
      <w:r w:rsidRPr="00122C6F">
        <w:rPr>
          <w:b/>
        </w:rPr>
        <w:t xml:space="preserve">2. Школа </w:t>
      </w:r>
      <w:r w:rsidR="0033387B">
        <w:rPr>
          <w:b/>
        </w:rPr>
        <w:t xml:space="preserve">туризма – 60 </w:t>
      </w:r>
      <w:r w:rsidRPr="00122C6F">
        <w:rPr>
          <w:b/>
        </w:rPr>
        <w:t>часов</w:t>
      </w:r>
      <w:r w:rsidR="00122C6F">
        <w:rPr>
          <w:b/>
        </w:rPr>
        <w:t>.</w:t>
      </w:r>
    </w:p>
    <w:p w:rsidR="00122C6F" w:rsidRDefault="00122C6F" w:rsidP="00122C6F">
      <w:pPr>
        <w:shd w:val="clear" w:color="auto" w:fill="FFFFFF"/>
        <w:spacing w:after="125"/>
        <w:contextualSpacing/>
        <w:rPr>
          <w:b/>
          <w:color w:val="333333"/>
        </w:rPr>
      </w:pPr>
      <w:r w:rsidRPr="00122C6F">
        <w:rPr>
          <w:b/>
          <w:color w:val="333333"/>
        </w:rPr>
        <w:t>Теория:</w:t>
      </w:r>
    </w:p>
    <w:p w:rsidR="00122C6F" w:rsidRDefault="00122C6F" w:rsidP="00122C6F">
      <w:pPr>
        <w:shd w:val="clear" w:color="auto" w:fill="FFFFFF"/>
        <w:spacing w:after="125"/>
        <w:contextualSpacing/>
        <w:rPr>
          <w:b/>
          <w:bCs/>
          <w:color w:val="333333"/>
        </w:rPr>
      </w:pPr>
      <w:r>
        <w:rPr>
          <w:b/>
          <w:bCs/>
          <w:color w:val="333333"/>
        </w:rPr>
        <w:t>Основные направления в туризме</w:t>
      </w:r>
      <w:r w:rsidR="00A81CAD">
        <w:rPr>
          <w:b/>
          <w:bCs/>
          <w:color w:val="333333"/>
        </w:rPr>
        <w:t xml:space="preserve"> </w:t>
      </w:r>
      <w:r w:rsidR="00A81CAD" w:rsidRPr="00A95869">
        <w:rPr>
          <w:color w:val="333333"/>
        </w:rPr>
        <w:t>(пеший, водный, лыжный, велосипедный туризм, ориентирование)</w:t>
      </w:r>
      <w:r w:rsidR="00C217AA">
        <w:rPr>
          <w:b/>
          <w:bCs/>
          <w:color w:val="333333"/>
        </w:rPr>
        <w:t>.</w:t>
      </w:r>
    </w:p>
    <w:p w:rsidR="00122C6F" w:rsidRDefault="00122C6F" w:rsidP="00122C6F">
      <w:pPr>
        <w:shd w:val="clear" w:color="auto" w:fill="FFFFFF"/>
        <w:spacing w:after="125"/>
        <w:contextualSpacing/>
        <w:rPr>
          <w:color w:val="333333"/>
        </w:rPr>
      </w:pPr>
      <w:r w:rsidRPr="00E33929">
        <w:rPr>
          <w:b/>
          <w:bCs/>
          <w:color w:val="333333"/>
        </w:rPr>
        <w:t>Правила безопасности в походах (</w:t>
      </w:r>
      <w:r w:rsidR="00C217AA">
        <w:rPr>
          <w:color w:val="333333"/>
        </w:rPr>
        <w:t xml:space="preserve">Источники опасности, </w:t>
      </w:r>
      <w:r w:rsidRPr="00E33929">
        <w:rPr>
          <w:color w:val="333333"/>
        </w:rPr>
        <w:t xml:space="preserve">снаряжение, бивачные работы, движение на маршруте и т.д.). Дисциплина. Страховка. </w:t>
      </w:r>
      <w:proofErr w:type="gramStart"/>
      <w:r w:rsidRPr="00E33929">
        <w:rPr>
          <w:color w:val="333333"/>
        </w:rPr>
        <w:t xml:space="preserve">Разбор наиболее возможных причин попадания человека в опасную ситуацию, меры профилактики и подготовки к безопасному поведению в условиях похода). </w:t>
      </w:r>
      <w:proofErr w:type="gramEnd"/>
    </w:p>
    <w:p w:rsidR="00122C6F" w:rsidRDefault="00122C6F" w:rsidP="00122C6F">
      <w:pPr>
        <w:shd w:val="clear" w:color="auto" w:fill="FFFFFF"/>
        <w:spacing w:after="125"/>
        <w:contextualSpacing/>
        <w:rPr>
          <w:color w:val="333333"/>
        </w:rPr>
      </w:pPr>
      <w:proofErr w:type="gramStart"/>
      <w:r w:rsidRPr="00E33929">
        <w:rPr>
          <w:b/>
          <w:color w:val="333333"/>
        </w:rPr>
        <w:t xml:space="preserve">Туристическое </w:t>
      </w:r>
      <w:proofErr w:type="spellStart"/>
      <w:r w:rsidRPr="00E33929">
        <w:rPr>
          <w:b/>
          <w:color w:val="333333"/>
        </w:rPr>
        <w:t>сняряжение</w:t>
      </w:r>
      <w:proofErr w:type="spellEnd"/>
      <w:r w:rsidRPr="00E33929">
        <w:rPr>
          <w:color w:val="333333"/>
        </w:rPr>
        <w:t xml:space="preserve"> (Личное, групповое снаряжение.</w:t>
      </w:r>
      <w:proofErr w:type="gramEnd"/>
      <w:r w:rsidRPr="00E33929">
        <w:rPr>
          <w:color w:val="333333"/>
        </w:rPr>
        <w:t xml:space="preserve"> Аптечка. Ремонтный набор. Укладка рюкзака. </w:t>
      </w:r>
      <w:proofErr w:type="gramStart"/>
      <w:r w:rsidRPr="00E33929">
        <w:rPr>
          <w:color w:val="333333"/>
        </w:rPr>
        <w:t>Палатка).</w:t>
      </w:r>
      <w:proofErr w:type="gramEnd"/>
    </w:p>
    <w:p w:rsidR="00122C6F" w:rsidRDefault="00122C6F" w:rsidP="00122C6F">
      <w:pPr>
        <w:shd w:val="clear" w:color="auto" w:fill="FFFFFF"/>
        <w:spacing w:after="125"/>
        <w:contextualSpacing/>
        <w:rPr>
          <w:color w:val="333333"/>
        </w:rPr>
      </w:pPr>
      <w:proofErr w:type="gramStart"/>
      <w:r w:rsidRPr="00E33929">
        <w:rPr>
          <w:b/>
          <w:bCs/>
          <w:color w:val="333333"/>
        </w:rPr>
        <w:t>Ориентирование</w:t>
      </w:r>
      <w:r>
        <w:rPr>
          <w:b/>
          <w:bCs/>
          <w:color w:val="333333"/>
        </w:rPr>
        <w:t xml:space="preserve"> на местности</w:t>
      </w:r>
      <w:r w:rsidRPr="00E33929">
        <w:rPr>
          <w:b/>
          <w:bCs/>
          <w:color w:val="333333"/>
        </w:rPr>
        <w:t xml:space="preserve"> (</w:t>
      </w:r>
      <w:r w:rsidRPr="00E33929">
        <w:rPr>
          <w:color w:val="333333"/>
        </w:rPr>
        <w:t>Знакомство с устройством компаса и его работой.</w:t>
      </w:r>
      <w:proofErr w:type="gramEnd"/>
      <w:r w:rsidRPr="00E33929">
        <w:rPr>
          <w:color w:val="333333"/>
        </w:rPr>
        <w:t xml:space="preserve"> Определение сторон света. </w:t>
      </w:r>
      <w:proofErr w:type="gramStart"/>
      <w:r w:rsidRPr="00E33929">
        <w:rPr>
          <w:color w:val="333333"/>
        </w:rPr>
        <w:t>Виды компасов).</w:t>
      </w:r>
      <w:proofErr w:type="gramEnd"/>
    </w:p>
    <w:p w:rsidR="00122C6F" w:rsidRDefault="00122C6F" w:rsidP="00122C6F">
      <w:pPr>
        <w:shd w:val="clear" w:color="auto" w:fill="FFFFFF"/>
        <w:spacing w:after="125"/>
        <w:contextualSpacing/>
        <w:rPr>
          <w:color w:val="333333"/>
        </w:rPr>
      </w:pPr>
      <w:proofErr w:type="gramStart"/>
      <w:r w:rsidRPr="00E33929">
        <w:rPr>
          <w:b/>
          <w:bCs/>
          <w:color w:val="333333"/>
        </w:rPr>
        <w:t>Костры (</w:t>
      </w:r>
      <w:r w:rsidRPr="00E33929">
        <w:rPr>
          <w:color w:val="333333"/>
        </w:rPr>
        <w:t>Техника безопасности при разведении костров.</w:t>
      </w:r>
      <w:proofErr w:type="gramEnd"/>
      <w:r w:rsidRPr="00E33929">
        <w:rPr>
          <w:color w:val="333333"/>
        </w:rPr>
        <w:t xml:space="preserve"> </w:t>
      </w:r>
      <w:proofErr w:type="gramStart"/>
      <w:r w:rsidRPr="00E33929">
        <w:rPr>
          <w:color w:val="333333"/>
        </w:rPr>
        <w:t>Виды костров).</w:t>
      </w:r>
      <w:proofErr w:type="gramEnd"/>
    </w:p>
    <w:p w:rsidR="00122C6F" w:rsidRDefault="00122C6F" w:rsidP="00122C6F">
      <w:pPr>
        <w:shd w:val="clear" w:color="auto" w:fill="FFFFFF"/>
        <w:spacing w:after="125"/>
        <w:contextualSpacing/>
        <w:rPr>
          <w:color w:val="333333"/>
        </w:rPr>
      </w:pPr>
      <w:proofErr w:type="gramStart"/>
      <w:r w:rsidRPr="00E33929">
        <w:rPr>
          <w:b/>
          <w:bCs/>
          <w:color w:val="333333"/>
        </w:rPr>
        <w:t>Первая медицинская помощь (</w:t>
      </w:r>
      <w:r w:rsidRPr="00E33929">
        <w:rPr>
          <w:color w:val="333333"/>
        </w:rPr>
        <w:t>Виды ран и общие правила оказания ПМП.</w:t>
      </w:r>
      <w:proofErr w:type="gramEnd"/>
      <w:r w:rsidRPr="00E33929">
        <w:rPr>
          <w:color w:val="333333"/>
        </w:rPr>
        <w:t xml:space="preserve"> Виды кровотечений, Переломы и </w:t>
      </w:r>
      <w:proofErr w:type="spellStart"/>
      <w:r w:rsidRPr="00E33929">
        <w:rPr>
          <w:color w:val="333333"/>
        </w:rPr>
        <w:t>тд</w:t>
      </w:r>
      <w:proofErr w:type="spellEnd"/>
      <w:r w:rsidRPr="00E33929">
        <w:rPr>
          <w:color w:val="333333"/>
        </w:rPr>
        <w:t xml:space="preserve">. Профилактика травматизма. Личная гигиена. </w:t>
      </w:r>
      <w:proofErr w:type="gramStart"/>
      <w:r w:rsidRPr="00E33929">
        <w:rPr>
          <w:color w:val="333333"/>
        </w:rPr>
        <w:t>Оказание помощи при отравлениях, ожогах, перегревах).</w:t>
      </w:r>
      <w:proofErr w:type="gramEnd"/>
    </w:p>
    <w:p w:rsidR="00E21ED3" w:rsidRPr="00E21ED3" w:rsidRDefault="00E21ED3" w:rsidP="00122C6F">
      <w:pPr>
        <w:shd w:val="clear" w:color="auto" w:fill="FFFFFF"/>
        <w:spacing w:after="125"/>
        <w:contextualSpacing/>
        <w:rPr>
          <w:b/>
          <w:color w:val="333333"/>
        </w:rPr>
      </w:pPr>
      <w:r w:rsidRPr="00E21ED3">
        <w:rPr>
          <w:b/>
          <w:color w:val="333333"/>
        </w:rPr>
        <w:t>Карта. Топографические знаки.</w:t>
      </w:r>
    </w:p>
    <w:p w:rsidR="00122C6F" w:rsidRPr="00E21ED3" w:rsidRDefault="00122C6F" w:rsidP="00122C6F">
      <w:pPr>
        <w:shd w:val="clear" w:color="auto" w:fill="FFFFFF"/>
        <w:spacing w:after="125"/>
        <w:contextualSpacing/>
        <w:rPr>
          <w:color w:val="333333"/>
        </w:rPr>
      </w:pPr>
      <w:r w:rsidRPr="00122C6F">
        <w:rPr>
          <w:b/>
          <w:color w:val="333333"/>
        </w:rPr>
        <w:t xml:space="preserve">Практика: </w:t>
      </w:r>
    </w:p>
    <w:p w:rsidR="00122C6F" w:rsidRPr="00E33929" w:rsidRDefault="00122C6F" w:rsidP="00122C6F">
      <w:pPr>
        <w:shd w:val="clear" w:color="auto" w:fill="FFFFFF"/>
        <w:spacing w:after="125"/>
        <w:contextualSpacing/>
        <w:rPr>
          <w:color w:val="333333"/>
        </w:rPr>
      </w:pPr>
      <w:r w:rsidRPr="00E33929">
        <w:rPr>
          <w:color w:val="333333"/>
        </w:rPr>
        <w:t xml:space="preserve">Укладывание  рюкзака.  Установка (скатывание) палатки. Разбивка бивака. Разжигание костра (различные виды) и его тушение. Работа с компасом. Определение сторон света. Измерения по карте, определение  масштаба, перевод  из одного масштаба в другой, работа с эклиметром, транспортиром, определение  какие </w:t>
      </w:r>
      <w:proofErr w:type="spellStart"/>
      <w:r w:rsidRPr="00E33929">
        <w:rPr>
          <w:color w:val="333333"/>
        </w:rPr>
        <w:t>топознаки</w:t>
      </w:r>
      <w:proofErr w:type="spellEnd"/>
      <w:r w:rsidRPr="00E33929">
        <w:rPr>
          <w:color w:val="333333"/>
        </w:rPr>
        <w:t xml:space="preserve"> присутствуют на карте, сверку </w:t>
      </w:r>
      <w:proofErr w:type="spellStart"/>
      <w:r w:rsidRPr="00E33929">
        <w:rPr>
          <w:color w:val="333333"/>
        </w:rPr>
        <w:t>топознаков</w:t>
      </w:r>
      <w:proofErr w:type="spellEnd"/>
      <w:r w:rsidRPr="00E33929">
        <w:rPr>
          <w:color w:val="333333"/>
        </w:rPr>
        <w:t xml:space="preserve"> на местности. Техника пешеходного туризма. </w:t>
      </w:r>
    </w:p>
    <w:p w:rsidR="00122C6F" w:rsidRDefault="00122C6F" w:rsidP="00122C6F">
      <w:pPr>
        <w:shd w:val="clear" w:color="auto" w:fill="FFFFFF"/>
        <w:spacing w:after="125"/>
        <w:contextualSpacing/>
        <w:rPr>
          <w:color w:val="333333"/>
        </w:rPr>
      </w:pPr>
      <w:r w:rsidRPr="00E33929">
        <w:rPr>
          <w:color w:val="333333"/>
        </w:rPr>
        <w:t>Определение азимута на карте. Определение азимута на местности. Движение по азимуту. Активные игры на местности. Зарисовка рельефа  местности и нанесение топографических знаков. Способы остановки кровотечения. Правила наложения жгута и давящей повязки.</w:t>
      </w:r>
    </w:p>
    <w:p w:rsidR="00122C6F" w:rsidRDefault="00122C6F" w:rsidP="00122C6F">
      <w:pPr>
        <w:shd w:val="clear" w:color="auto" w:fill="FFFFFF"/>
        <w:spacing w:after="125"/>
        <w:contextualSpacing/>
        <w:rPr>
          <w:color w:val="333333"/>
        </w:rPr>
      </w:pPr>
    </w:p>
    <w:p w:rsidR="00122C6F" w:rsidRDefault="00122C6F" w:rsidP="00122C6F">
      <w:pPr>
        <w:shd w:val="clear" w:color="auto" w:fill="FFFFFF"/>
        <w:spacing w:after="125"/>
        <w:contextualSpacing/>
        <w:rPr>
          <w:b/>
          <w:color w:val="333333"/>
        </w:rPr>
      </w:pPr>
      <w:r w:rsidRPr="00122C6F">
        <w:rPr>
          <w:b/>
          <w:color w:val="333333"/>
        </w:rPr>
        <w:t>3. Что такое топонимика?</w:t>
      </w:r>
      <w:r w:rsidR="00203921">
        <w:rPr>
          <w:b/>
          <w:color w:val="333333"/>
        </w:rPr>
        <w:t xml:space="preserve"> -  46 </w:t>
      </w:r>
      <w:r>
        <w:rPr>
          <w:b/>
          <w:color w:val="333333"/>
        </w:rPr>
        <w:t>часов</w:t>
      </w:r>
      <w:r w:rsidR="00203921">
        <w:rPr>
          <w:b/>
          <w:color w:val="333333"/>
        </w:rPr>
        <w:t>.</w:t>
      </w:r>
    </w:p>
    <w:p w:rsidR="00993B31" w:rsidRDefault="00993B31" w:rsidP="00993B31">
      <w:pPr>
        <w:shd w:val="clear" w:color="auto" w:fill="FFFFFF"/>
        <w:spacing w:after="125"/>
        <w:contextualSpacing/>
        <w:rPr>
          <w:b/>
          <w:color w:val="333333"/>
        </w:rPr>
      </w:pPr>
      <w:r>
        <w:rPr>
          <w:b/>
          <w:color w:val="333333"/>
        </w:rPr>
        <w:t xml:space="preserve">Теория: </w:t>
      </w:r>
    </w:p>
    <w:p w:rsidR="00993B31" w:rsidRDefault="00993B31" w:rsidP="00993B31">
      <w:pPr>
        <w:shd w:val="clear" w:color="auto" w:fill="FFFFFF"/>
        <w:spacing w:after="125"/>
        <w:contextualSpacing/>
      </w:pPr>
      <w:r w:rsidRPr="0091401A">
        <w:t xml:space="preserve">Топонимика. Словарь топонимических терминов. Происхождение </w:t>
      </w:r>
      <w:r w:rsidRPr="0091401A">
        <w:br/>
        <w:t xml:space="preserve">топонима Псков. </w:t>
      </w:r>
      <w:r>
        <w:t xml:space="preserve">Ономастика. </w:t>
      </w:r>
      <w:r w:rsidRPr="0091401A">
        <w:t xml:space="preserve">Ономастическое пространство. </w:t>
      </w:r>
      <w:r>
        <w:t xml:space="preserve">Слово на географической карте. </w:t>
      </w:r>
      <w:r w:rsidRPr="0091401A">
        <w:t>Преда</w:t>
      </w:r>
      <w:r>
        <w:t xml:space="preserve">ния о возникновении населенных  </w:t>
      </w:r>
      <w:r w:rsidRPr="0091401A">
        <w:t xml:space="preserve">мест. Происхождение названий и их связь с историей страны. </w:t>
      </w:r>
      <w:r>
        <w:t xml:space="preserve">Географические объекты.  </w:t>
      </w:r>
      <w:r w:rsidRPr="0091401A">
        <w:t>Типы географических объект</w:t>
      </w:r>
      <w:r>
        <w:t xml:space="preserve">ов. Микротопонимы. </w:t>
      </w:r>
      <w:proofErr w:type="spellStart"/>
      <w:r>
        <w:t>Гидронимия</w:t>
      </w:r>
      <w:proofErr w:type="spellEnd"/>
      <w:r>
        <w:t xml:space="preserve">.  </w:t>
      </w:r>
      <w:r w:rsidRPr="0091401A">
        <w:t xml:space="preserve">Орография. Название объектов, созданных человеком. </w:t>
      </w:r>
      <w:r w:rsidRPr="0091401A">
        <w:br/>
      </w:r>
      <w:proofErr w:type="gramStart"/>
      <w:r>
        <w:t>Какие бывают топонимы (</w:t>
      </w:r>
      <w:r w:rsidRPr="0091401A">
        <w:t>Имя существительное, прилагательное и глагол в топонимах.</w:t>
      </w:r>
      <w:proofErr w:type="gramEnd"/>
      <w:r w:rsidRPr="0091401A">
        <w:t xml:space="preserve"> </w:t>
      </w:r>
      <w:r w:rsidRPr="0091401A">
        <w:br/>
        <w:t>Многословные топонимы. Не</w:t>
      </w:r>
      <w:r>
        <w:t xml:space="preserve">однородность названий на любой  </w:t>
      </w:r>
      <w:r w:rsidRPr="0091401A">
        <w:t xml:space="preserve">территории. </w:t>
      </w:r>
      <w:proofErr w:type="gramStart"/>
      <w:r w:rsidRPr="0091401A">
        <w:t>История сложившихся и выдуманных названий</w:t>
      </w:r>
      <w:r>
        <w:t>)</w:t>
      </w:r>
      <w:r w:rsidRPr="0091401A">
        <w:t>.</w:t>
      </w:r>
      <w:proofErr w:type="gramEnd"/>
      <w:r w:rsidRPr="0091401A">
        <w:t xml:space="preserve"> </w:t>
      </w:r>
      <w:proofErr w:type="gramStart"/>
      <w:r>
        <w:t xml:space="preserve">Типы географических названий </w:t>
      </w:r>
      <w:r w:rsidRPr="0091401A">
        <w:t xml:space="preserve">                                                      </w:t>
      </w:r>
      <w:r>
        <w:t xml:space="preserve">                          (</w:t>
      </w:r>
      <w:r w:rsidRPr="0091401A">
        <w:t>Топонимы метки и топонимы</w:t>
      </w:r>
      <w:r>
        <w:t xml:space="preserve"> - описания.</w:t>
      </w:r>
      <w:proofErr w:type="gramEnd"/>
      <w:r>
        <w:t xml:space="preserve"> Топонимы - регистраторы и топонимы -</w:t>
      </w:r>
      <w:r w:rsidRPr="0091401A">
        <w:t xml:space="preserve"> пожелания. </w:t>
      </w:r>
      <w:proofErr w:type="gramStart"/>
      <w:r w:rsidRPr="0091401A">
        <w:t>Микротопонимы и макротопонимы</w:t>
      </w:r>
      <w:r>
        <w:t>)</w:t>
      </w:r>
      <w:r w:rsidRPr="0091401A">
        <w:t>.</w:t>
      </w:r>
      <w:proofErr w:type="gramEnd"/>
      <w:r w:rsidRPr="0091401A">
        <w:t xml:space="preserve"> </w:t>
      </w:r>
      <w:r>
        <w:t xml:space="preserve">   </w:t>
      </w:r>
      <w:r w:rsidRPr="0091401A">
        <w:t xml:space="preserve">Названия населенных мест. </w:t>
      </w:r>
      <w:r w:rsidRPr="0091401A">
        <w:br/>
      </w:r>
      <w:proofErr w:type="gramStart"/>
      <w:r>
        <w:t>(</w:t>
      </w:r>
      <w:r w:rsidRPr="0091401A">
        <w:t xml:space="preserve">Связь топонимики с хозяйственной, политической и экономической </w:t>
      </w:r>
      <w:r w:rsidRPr="0091401A">
        <w:br/>
        <w:t>жизнью страны.</w:t>
      </w:r>
      <w:proofErr w:type="gramEnd"/>
      <w:r w:rsidRPr="0091401A">
        <w:t xml:space="preserve"> </w:t>
      </w:r>
      <w:proofErr w:type="spellStart"/>
      <w:r w:rsidRPr="0091401A">
        <w:t>Ойконимы</w:t>
      </w:r>
      <w:proofErr w:type="spellEnd"/>
      <w:r w:rsidRPr="0091401A">
        <w:t xml:space="preserve">. </w:t>
      </w:r>
      <w:proofErr w:type="gramStart"/>
      <w:r w:rsidRPr="0091401A">
        <w:t>Справочники</w:t>
      </w:r>
      <w:r>
        <w:t>)</w:t>
      </w:r>
      <w:r w:rsidRPr="0091401A">
        <w:t>.</w:t>
      </w:r>
      <w:proofErr w:type="gramEnd"/>
      <w:r w:rsidRPr="0091401A">
        <w:t xml:space="preserve"> Назв</w:t>
      </w:r>
      <w:r>
        <w:t xml:space="preserve">ания внутригородских объектов. </w:t>
      </w:r>
      <w:proofErr w:type="gramStart"/>
      <w:r>
        <w:t>(</w:t>
      </w:r>
      <w:r w:rsidRPr="0091401A">
        <w:t>Отличие города от внутригородских об</w:t>
      </w:r>
      <w:r>
        <w:t>ъектов.</w:t>
      </w:r>
      <w:proofErr w:type="gramEnd"/>
      <w:r>
        <w:t xml:space="preserve"> Из чего состоит город. </w:t>
      </w:r>
      <w:proofErr w:type="spellStart"/>
      <w:r w:rsidRPr="0091401A">
        <w:t>Урбонимы</w:t>
      </w:r>
      <w:proofErr w:type="spellEnd"/>
      <w:r w:rsidRPr="0091401A">
        <w:t xml:space="preserve">. </w:t>
      </w:r>
      <w:proofErr w:type="spellStart"/>
      <w:r w:rsidRPr="0091401A">
        <w:t>Годонимы</w:t>
      </w:r>
      <w:proofErr w:type="spellEnd"/>
      <w:r w:rsidRPr="0091401A">
        <w:t xml:space="preserve">. Центр города. Городские районы. </w:t>
      </w:r>
      <w:proofErr w:type="gramStart"/>
      <w:r w:rsidRPr="0091401A">
        <w:t>План города</w:t>
      </w:r>
      <w:r>
        <w:t>)</w:t>
      </w:r>
      <w:r w:rsidRPr="0091401A">
        <w:t xml:space="preserve">. </w:t>
      </w:r>
      <w:proofErr w:type="gramEnd"/>
    </w:p>
    <w:p w:rsidR="00993B31" w:rsidRDefault="00993B31" w:rsidP="00993B31">
      <w:pPr>
        <w:shd w:val="clear" w:color="auto" w:fill="FFFFFF"/>
        <w:spacing w:after="125"/>
        <w:contextualSpacing/>
        <w:rPr>
          <w:b/>
        </w:rPr>
      </w:pPr>
      <w:r w:rsidRPr="00993B31">
        <w:rPr>
          <w:b/>
        </w:rPr>
        <w:t>Практика:</w:t>
      </w:r>
    </w:p>
    <w:p w:rsidR="00BE1416" w:rsidRDefault="00993B31" w:rsidP="00BE1416">
      <w:pPr>
        <w:shd w:val="clear" w:color="auto" w:fill="FFFFFF"/>
        <w:spacing w:after="125"/>
        <w:contextualSpacing/>
      </w:pPr>
      <w:r w:rsidRPr="0091401A">
        <w:lastRenderedPageBreak/>
        <w:t xml:space="preserve">Анализ разных форм одного и того же названия. </w:t>
      </w:r>
    </w:p>
    <w:p w:rsidR="00BE1416" w:rsidRDefault="00993B31" w:rsidP="00BE1416">
      <w:pPr>
        <w:shd w:val="clear" w:color="auto" w:fill="FFFFFF"/>
        <w:spacing w:after="125"/>
        <w:contextualSpacing/>
      </w:pPr>
      <w:r w:rsidRPr="0091401A">
        <w:t xml:space="preserve">«Пейзаж родной земли...» </w:t>
      </w:r>
    </w:p>
    <w:p w:rsidR="00BE1416" w:rsidRDefault="00993B31" w:rsidP="00BE1416">
      <w:pPr>
        <w:shd w:val="clear" w:color="auto" w:fill="FFFFFF"/>
        <w:spacing w:after="125"/>
        <w:contextualSpacing/>
      </w:pPr>
      <w:r w:rsidRPr="0091401A">
        <w:t>Географ</w:t>
      </w:r>
      <w:r>
        <w:t>ические карты и схемы.</w:t>
      </w:r>
    </w:p>
    <w:p w:rsidR="00BE1416" w:rsidRDefault="00993B31" w:rsidP="00BE1416">
      <w:pPr>
        <w:shd w:val="clear" w:color="auto" w:fill="FFFFFF"/>
        <w:spacing w:after="125"/>
        <w:contextualSpacing/>
      </w:pPr>
      <w:r w:rsidRPr="00993B31">
        <w:t>Экскурсии:</w:t>
      </w:r>
    </w:p>
    <w:p w:rsidR="00BE1416" w:rsidRDefault="00993B31" w:rsidP="00BE1416">
      <w:pPr>
        <w:shd w:val="clear" w:color="auto" w:fill="FFFFFF"/>
        <w:spacing w:after="125"/>
        <w:contextualSpacing/>
      </w:pPr>
      <w:r w:rsidRPr="0091401A">
        <w:t xml:space="preserve">Псков в творчестве В.А. Каверина. </w:t>
      </w:r>
    </w:p>
    <w:p w:rsidR="00BE1416" w:rsidRDefault="00993B31" w:rsidP="00BE1416">
      <w:pPr>
        <w:shd w:val="clear" w:color="auto" w:fill="FFFFFF"/>
        <w:spacing w:after="125"/>
        <w:contextualSpacing/>
      </w:pPr>
      <w:r w:rsidRPr="0091401A">
        <w:t xml:space="preserve">Проблемы изучения и сохранения топонимов. </w:t>
      </w:r>
      <w:r>
        <w:t xml:space="preserve"> </w:t>
      </w:r>
    </w:p>
    <w:p w:rsidR="00122C6F" w:rsidRDefault="00993B31" w:rsidP="00BE1416">
      <w:pPr>
        <w:shd w:val="clear" w:color="auto" w:fill="FFFFFF"/>
        <w:spacing w:after="125"/>
        <w:contextualSpacing/>
      </w:pPr>
      <w:r w:rsidRPr="0091401A">
        <w:t xml:space="preserve">Пейзаж родной земли и гармония жилья с природой </w:t>
      </w:r>
    </w:p>
    <w:p w:rsidR="00BE1416" w:rsidRPr="00BE1416" w:rsidRDefault="00BE1416" w:rsidP="00BE1416">
      <w:pPr>
        <w:shd w:val="clear" w:color="auto" w:fill="FFFFFF"/>
        <w:spacing w:after="125"/>
        <w:contextualSpacing/>
        <w:rPr>
          <w:b/>
          <w:color w:val="333333"/>
        </w:rPr>
      </w:pPr>
    </w:p>
    <w:p w:rsidR="00122C6F" w:rsidRDefault="00122C6F" w:rsidP="00F70E34">
      <w:pPr>
        <w:shd w:val="clear" w:color="auto" w:fill="FFFFFF"/>
        <w:spacing w:after="125"/>
        <w:contextualSpacing/>
        <w:rPr>
          <w:b/>
          <w:color w:val="333333"/>
        </w:rPr>
      </w:pPr>
      <w:r>
        <w:rPr>
          <w:b/>
          <w:color w:val="333333"/>
        </w:rPr>
        <w:t xml:space="preserve">4. Топонимика Псковского края   - </w:t>
      </w:r>
      <w:r w:rsidR="00203921">
        <w:rPr>
          <w:b/>
          <w:color w:val="333333"/>
        </w:rPr>
        <w:t>42 часа.</w:t>
      </w:r>
    </w:p>
    <w:p w:rsidR="00F70E34" w:rsidRDefault="00F70E34" w:rsidP="00F70E34">
      <w:pPr>
        <w:shd w:val="clear" w:color="auto" w:fill="FFFFFF"/>
        <w:spacing w:after="125"/>
        <w:contextualSpacing/>
        <w:rPr>
          <w:b/>
          <w:color w:val="333333"/>
        </w:rPr>
      </w:pPr>
      <w:r>
        <w:rPr>
          <w:b/>
          <w:color w:val="333333"/>
        </w:rPr>
        <w:t>Теория:</w:t>
      </w:r>
    </w:p>
    <w:p w:rsidR="00F70E34" w:rsidRDefault="00F70E34" w:rsidP="00F70E34">
      <w:pPr>
        <w:shd w:val="clear" w:color="auto" w:fill="FFFFFF"/>
        <w:spacing w:after="125"/>
        <w:contextualSpacing/>
      </w:pPr>
      <w:r w:rsidRPr="0091401A">
        <w:t xml:space="preserve">Топонимические системы. </w:t>
      </w:r>
      <w:r>
        <w:t xml:space="preserve">Почему так названо? </w:t>
      </w:r>
      <w:proofErr w:type="gramStart"/>
      <w:r>
        <w:t>(</w:t>
      </w:r>
      <w:r w:rsidRPr="0091401A">
        <w:t>Исторические</w:t>
      </w:r>
      <w:r>
        <w:t xml:space="preserve"> корни названий.</w:t>
      </w:r>
      <w:proofErr w:type="gramEnd"/>
      <w:r>
        <w:t xml:space="preserve"> </w:t>
      </w:r>
      <w:proofErr w:type="gramStart"/>
      <w:r>
        <w:t>Схема: «слово -</w:t>
      </w:r>
      <w:r w:rsidRPr="0091401A">
        <w:t xml:space="preserve"> причина топоним»</w:t>
      </w:r>
      <w:r>
        <w:t>)</w:t>
      </w:r>
      <w:r w:rsidRPr="0091401A">
        <w:t>.</w:t>
      </w:r>
      <w:proofErr w:type="gramEnd"/>
      <w:r w:rsidRPr="0091401A">
        <w:t xml:space="preserve"> </w:t>
      </w:r>
      <w:r>
        <w:t xml:space="preserve">Переименование и традиции. </w:t>
      </w:r>
      <w:r w:rsidRPr="0091401A">
        <w:t xml:space="preserve">Изменение </w:t>
      </w:r>
      <w:proofErr w:type="spellStart"/>
      <w:r w:rsidRPr="0091401A">
        <w:t>урбонимов</w:t>
      </w:r>
      <w:proofErr w:type="spellEnd"/>
      <w:r w:rsidRPr="0091401A">
        <w:t>. Правила переименования. Поиски новых названий.</w:t>
      </w:r>
      <w:r>
        <w:t xml:space="preserve"> Новые топонимы. </w:t>
      </w:r>
      <w:r w:rsidRPr="0091401A">
        <w:t>Причины обновления топонимов</w:t>
      </w:r>
      <w:r>
        <w:t xml:space="preserve">. Обсуждение данного вопроса в  </w:t>
      </w:r>
      <w:r w:rsidRPr="0091401A">
        <w:t>средствах массовой информации</w:t>
      </w:r>
      <w:r>
        <w:t xml:space="preserve">. </w:t>
      </w:r>
      <w:r w:rsidRPr="0091401A">
        <w:br/>
        <w:t xml:space="preserve">Топонимические системы Псковского края. </w:t>
      </w:r>
    </w:p>
    <w:p w:rsidR="00F70E34" w:rsidRDefault="00F70E34" w:rsidP="00F70E34">
      <w:pPr>
        <w:shd w:val="clear" w:color="auto" w:fill="FFFFFF"/>
        <w:spacing w:after="125"/>
        <w:contextualSpacing/>
        <w:rPr>
          <w:b/>
        </w:rPr>
      </w:pPr>
      <w:r w:rsidRPr="00F70E34">
        <w:rPr>
          <w:b/>
        </w:rPr>
        <w:t>Практика:</w:t>
      </w:r>
    </w:p>
    <w:p w:rsidR="00F70E34" w:rsidRDefault="00F70E34" w:rsidP="00F70E34">
      <w:pPr>
        <w:shd w:val="clear" w:color="auto" w:fill="FFFFFF"/>
        <w:spacing w:after="125"/>
        <w:contextualSpacing/>
      </w:pPr>
      <w:r w:rsidRPr="0091401A">
        <w:t>Выявление происхожден</w:t>
      </w:r>
      <w:r>
        <w:t xml:space="preserve">ия городских топонимов Пскова. </w:t>
      </w:r>
      <w:r w:rsidRPr="0091401A">
        <w:t xml:space="preserve">Анализ разных форм названия одного и того же объекта. </w:t>
      </w:r>
    </w:p>
    <w:p w:rsidR="00F70E34" w:rsidRDefault="00F70E34" w:rsidP="00F70E34">
      <w:pPr>
        <w:shd w:val="clear" w:color="auto" w:fill="FFFFFF"/>
        <w:spacing w:after="125"/>
        <w:contextualSpacing/>
      </w:pPr>
      <w:r w:rsidRPr="0091401A">
        <w:t xml:space="preserve"> «Временные кальки» Пскова. </w:t>
      </w:r>
    </w:p>
    <w:p w:rsidR="00F70E34" w:rsidRPr="00F70E34" w:rsidRDefault="00F70E34" w:rsidP="00F70E34">
      <w:pPr>
        <w:shd w:val="clear" w:color="auto" w:fill="FFFFFF"/>
        <w:spacing w:after="125"/>
        <w:contextualSpacing/>
        <w:rPr>
          <w:b/>
          <w:color w:val="333333"/>
        </w:rPr>
      </w:pPr>
      <w:r w:rsidRPr="0091401A">
        <w:t xml:space="preserve">«Улицы Пскова, носящие имена героев Великой Отечественной </w:t>
      </w:r>
      <w:r w:rsidRPr="0091401A">
        <w:br/>
        <w:t xml:space="preserve">войны». Краеведческая игра. </w:t>
      </w:r>
    </w:p>
    <w:p w:rsidR="00F70E34" w:rsidRDefault="00F70E34" w:rsidP="00F70E34">
      <w:pPr>
        <w:shd w:val="clear" w:color="auto" w:fill="FFFFFF"/>
        <w:spacing w:after="125"/>
        <w:contextualSpacing/>
      </w:pPr>
      <w:r w:rsidRPr="00F70E34">
        <w:t xml:space="preserve">Экскурсии: </w:t>
      </w:r>
    </w:p>
    <w:p w:rsidR="00F70E34" w:rsidRDefault="00F70E34" w:rsidP="00F70E34">
      <w:pPr>
        <w:shd w:val="clear" w:color="auto" w:fill="FFFFFF"/>
        <w:spacing w:after="125"/>
        <w:contextualSpacing/>
      </w:pPr>
      <w:r>
        <w:t xml:space="preserve">«Улицы Пскова, носящие имена </w:t>
      </w:r>
      <w:r w:rsidRPr="0091401A">
        <w:t xml:space="preserve">Героев Советского Союза». </w:t>
      </w:r>
    </w:p>
    <w:p w:rsidR="00F70E34" w:rsidRDefault="00F70E34" w:rsidP="00122C6F">
      <w:pPr>
        <w:shd w:val="clear" w:color="auto" w:fill="FFFFFF"/>
        <w:spacing w:after="125"/>
        <w:contextualSpacing/>
      </w:pPr>
      <w:r>
        <w:t>Псков – Ольгин город.</w:t>
      </w:r>
    </w:p>
    <w:p w:rsidR="00F70E34" w:rsidRDefault="00F70E34" w:rsidP="00122C6F">
      <w:pPr>
        <w:shd w:val="clear" w:color="auto" w:fill="FFFFFF"/>
        <w:spacing w:after="125"/>
        <w:contextualSpacing/>
        <w:rPr>
          <w:b/>
          <w:color w:val="333333"/>
        </w:rPr>
      </w:pPr>
    </w:p>
    <w:p w:rsidR="00122C6F" w:rsidRDefault="00122C6F" w:rsidP="00122C6F">
      <w:pPr>
        <w:shd w:val="clear" w:color="auto" w:fill="FFFFFF"/>
        <w:spacing w:after="125"/>
        <w:contextualSpacing/>
        <w:rPr>
          <w:b/>
        </w:rPr>
      </w:pPr>
      <w:r w:rsidRPr="00122C6F">
        <w:rPr>
          <w:b/>
          <w:color w:val="333333"/>
        </w:rPr>
        <w:t xml:space="preserve">5. </w:t>
      </w:r>
      <w:r w:rsidRPr="00122C6F">
        <w:rPr>
          <w:b/>
        </w:rPr>
        <w:t>Методика сбора топонимического материала</w:t>
      </w:r>
      <w:r w:rsidR="00203921">
        <w:rPr>
          <w:b/>
        </w:rPr>
        <w:t xml:space="preserve"> – 60 </w:t>
      </w:r>
      <w:r>
        <w:rPr>
          <w:b/>
        </w:rPr>
        <w:t>часов</w:t>
      </w:r>
      <w:r w:rsidR="00203921">
        <w:rPr>
          <w:b/>
        </w:rPr>
        <w:t>.</w:t>
      </w:r>
    </w:p>
    <w:p w:rsidR="00993B31" w:rsidRDefault="00993B31" w:rsidP="00993B31">
      <w:pPr>
        <w:shd w:val="clear" w:color="auto" w:fill="FFFFFF"/>
        <w:spacing w:after="125"/>
        <w:contextualSpacing/>
        <w:rPr>
          <w:b/>
        </w:rPr>
      </w:pPr>
      <w:r>
        <w:rPr>
          <w:b/>
        </w:rPr>
        <w:t>Теория:</w:t>
      </w:r>
    </w:p>
    <w:p w:rsidR="00993B31" w:rsidRDefault="00993B31" w:rsidP="00993B31">
      <w:pPr>
        <w:shd w:val="clear" w:color="auto" w:fill="FFFFFF"/>
        <w:spacing w:after="125"/>
        <w:contextualSpacing/>
      </w:pPr>
      <w:r w:rsidRPr="0091401A">
        <w:t>Методика сб</w:t>
      </w:r>
      <w:r>
        <w:t xml:space="preserve">ора топонимических материалов.  </w:t>
      </w:r>
      <w:r w:rsidRPr="0091401A">
        <w:t>Рекомендации по записи топонимически</w:t>
      </w:r>
      <w:r>
        <w:t xml:space="preserve">х материалов. «Программа сбора  </w:t>
      </w:r>
      <w:r w:rsidRPr="0091401A">
        <w:t xml:space="preserve">материалов по этнографии населения Псковской области». </w:t>
      </w:r>
      <w:r>
        <w:t>Псков:</w:t>
      </w:r>
      <w:r w:rsidRPr="0091401A">
        <w:t xml:space="preserve"> Образ средневекового русского города. </w:t>
      </w:r>
      <w:r>
        <w:t>Топонимическая экскурсия.</w:t>
      </w:r>
    </w:p>
    <w:p w:rsidR="00993B31" w:rsidRDefault="00993B31" w:rsidP="00993B31">
      <w:pPr>
        <w:shd w:val="clear" w:color="auto" w:fill="FFFFFF"/>
        <w:spacing w:after="125"/>
        <w:contextualSpacing/>
        <w:rPr>
          <w:b/>
        </w:rPr>
      </w:pPr>
      <w:r w:rsidRPr="00993B31">
        <w:rPr>
          <w:b/>
        </w:rPr>
        <w:t>Практика:</w:t>
      </w:r>
    </w:p>
    <w:p w:rsidR="00993B31" w:rsidRDefault="00993B31" w:rsidP="00993B31">
      <w:pPr>
        <w:shd w:val="clear" w:color="auto" w:fill="FFFFFF"/>
        <w:spacing w:after="125"/>
        <w:contextualSpacing/>
      </w:pPr>
      <w:r w:rsidRPr="0091401A">
        <w:t xml:space="preserve">Работа с анкетой «Поселение». </w:t>
      </w:r>
    </w:p>
    <w:p w:rsidR="00993B31" w:rsidRPr="00993B31" w:rsidRDefault="00993B31" w:rsidP="00993B31">
      <w:pPr>
        <w:shd w:val="clear" w:color="auto" w:fill="FFFFFF"/>
        <w:spacing w:after="125"/>
        <w:contextualSpacing/>
        <w:rPr>
          <w:b/>
        </w:rPr>
      </w:pPr>
      <w:r>
        <w:t xml:space="preserve">Коллективная работа по  </w:t>
      </w:r>
      <w:r w:rsidRPr="0091401A">
        <w:t>созданию целостног</w:t>
      </w:r>
      <w:r>
        <w:t>о образа средневекового Пскова.</w:t>
      </w:r>
      <w:r w:rsidRPr="0091401A">
        <w:t xml:space="preserve"> </w:t>
      </w:r>
    </w:p>
    <w:p w:rsidR="00993B31" w:rsidRDefault="00993B31" w:rsidP="00993B31">
      <w:pPr>
        <w:shd w:val="clear" w:color="auto" w:fill="FFFFFF"/>
        <w:spacing w:after="125"/>
        <w:contextualSpacing/>
        <w:rPr>
          <w:color w:val="333333"/>
        </w:rPr>
      </w:pPr>
      <w:r w:rsidRPr="003B136D">
        <w:rPr>
          <w:bCs/>
          <w:iCs/>
          <w:color w:val="333333"/>
        </w:rPr>
        <w:t>Подготовка  туриста  по  технике  безопасности</w:t>
      </w:r>
      <w:r w:rsidRPr="003B136D">
        <w:rPr>
          <w:bCs/>
          <w:color w:val="333333"/>
        </w:rPr>
        <w:t>.</w:t>
      </w:r>
      <w:r>
        <w:rPr>
          <w:color w:val="333333"/>
        </w:rPr>
        <w:t xml:space="preserve"> (</w:t>
      </w:r>
      <w:r w:rsidRPr="003B136D">
        <w:rPr>
          <w:color w:val="333333"/>
        </w:rPr>
        <w:t>Обеспечение безопасности участников туристских походов, основные задачи которого подготовить туриста к работе в сложных погодных условиях, воспитание дисциплины туристской группы, формирование умений и навыков по оказанию первой доврачебной помощи</w:t>
      </w:r>
      <w:r>
        <w:rPr>
          <w:color w:val="333333"/>
        </w:rPr>
        <w:t>).</w:t>
      </w:r>
    </w:p>
    <w:p w:rsidR="00993B31" w:rsidRDefault="00993B31" w:rsidP="00993B31">
      <w:pPr>
        <w:shd w:val="clear" w:color="auto" w:fill="FFFFFF"/>
        <w:spacing w:after="125"/>
        <w:contextualSpacing/>
        <w:rPr>
          <w:color w:val="333333"/>
        </w:rPr>
      </w:pPr>
      <w:r>
        <w:rPr>
          <w:color w:val="333333"/>
        </w:rPr>
        <w:t>Экскурсии:</w:t>
      </w:r>
    </w:p>
    <w:p w:rsidR="00993B31" w:rsidRDefault="00E412A4" w:rsidP="00993B31">
      <w:pPr>
        <w:shd w:val="clear" w:color="auto" w:fill="FFFFFF"/>
        <w:spacing w:after="125"/>
        <w:contextualSpacing/>
      </w:pPr>
      <w:r>
        <w:t xml:space="preserve"> Земляные бастионы</w:t>
      </w:r>
      <w:r w:rsidR="00993B31" w:rsidRPr="0091401A">
        <w:t xml:space="preserve">. </w:t>
      </w:r>
    </w:p>
    <w:p w:rsidR="00993B31" w:rsidRPr="00993B31" w:rsidRDefault="00993B31" w:rsidP="00993B31">
      <w:pPr>
        <w:shd w:val="clear" w:color="auto" w:fill="FFFFFF"/>
        <w:spacing w:after="125"/>
        <w:contextualSpacing/>
        <w:rPr>
          <w:color w:val="333333"/>
        </w:rPr>
      </w:pPr>
      <w:r w:rsidRPr="0091401A">
        <w:t xml:space="preserve">Крепостные стены и топонимы </w:t>
      </w:r>
      <w:proofErr w:type="spellStart"/>
      <w:r w:rsidRPr="0091401A">
        <w:t>Запсковья</w:t>
      </w:r>
      <w:proofErr w:type="spellEnd"/>
      <w:r w:rsidRPr="0091401A">
        <w:t xml:space="preserve">. </w:t>
      </w:r>
    </w:p>
    <w:p w:rsidR="00DC712A" w:rsidRDefault="00993B31" w:rsidP="00993B31">
      <w:pPr>
        <w:shd w:val="clear" w:color="auto" w:fill="FFFFFF"/>
        <w:spacing w:after="125"/>
        <w:contextualSpacing/>
      </w:pPr>
      <w:proofErr w:type="spellStart"/>
      <w:r>
        <w:t>Снятная</w:t>
      </w:r>
      <w:proofErr w:type="spellEnd"/>
      <w:r>
        <w:t xml:space="preserve"> гора: </w:t>
      </w:r>
      <w:proofErr w:type="spellStart"/>
      <w:r>
        <w:t>Прородные</w:t>
      </w:r>
      <w:proofErr w:type="spellEnd"/>
      <w:r>
        <w:t xml:space="preserve"> топоним</w:t>
      </w:r>
      <w:r w:rsidR="00DC712A">
        <w:t xml:space="preserve">ы. </w:t>
      </w:r>
      <w:r w:rsidR="00DC712A">
        <w:br/>
        <w:t xml:space="preserve"> </w:t>
      </w:r>
      <w:proofErr w:type="spellStart"/>
      <w:r w:rsidR="00DC712A">
        <w:t>Ольгинские</w:t>
      </w:r>
      <w:proofErr w:type="spellEnd"/>
      <w:r w:rsidR="00DC712A">
        <w:t xml:space="preserve"> топонимы.</w:t>
      </w:r>
    </w:p>
    <w:p w:rsidR="00122C6F" w:rsidRDefault="00993B31" w:rsidP="00993B31">
      <w:pPr>
        <w:shd w:val="clear" w:color="auto" w:fill="FFFFFF"/>
        <w:spacing w:after="125"/>
        <w:contextualSpacing/>
      </w:pPr>
      <w:r>
        <w:t xml:space="preserve"> Псков: Имена в топонимах. </w:t>
      </w:r>
      <w:r>
        <w:br/>
      </w:r>
      <w:proofErr w:type="spellStart"/>
      <w:r>
        <w:t>Камно</w:t>
      </w:r>
      <w:proofErr w:type="spellEnd"/>
      <w:r>
        <w:t xml:space="preserve">: </w:t>
      </w:r>
      <w:r w:rsidRPr="0091401A">
        <w:t>Топонимы, исчезнувши</w:t>
      </w:r>
      <w:r>
        <w:t xml:space="preserve">е при проведении мелиоративных </w:t>
      </w:r>
      <w:r w:rsidRPr="0091401A">
        <w:t xml:space="preserve">работ. </w:t>
      </w:r>
      <w:r>
        <w:t xml:space="preserve">   </w:t>
      </w:r>
    </w:p>
    <w:p w:rsidR="00DC712A" w:rsidRDefault="00DC712A" w:rsidP="00993B31">
      <w:pPr>
        <w:shd w:val="clear" w:color="auto" w:fill="FFFFFF"/>
        <w:spacing w:after="125"/>
        <w:contextualSpacing/>
        <w:rPr>
          <w:b/>
        </w:rPr>
      </w:pPr>
    </w:p>
    <w:p w:rsidR="00DC712A" w:rsidRDefault="00203921" w:rsidP="00DC712A">
      <w:pPr>
        <w:shd w:val="clear" w:color="auto" w:fill="FFFFFF"/>
        <w:spacing w:after="125"/>
        <w:contextualSpacing/>
        <w:rPr>
          <w:b/>
        </w:rPr>
      </w:pPr>
      <w:r>
        <w:rPr>
          <w:b/>
        </w:rPr>
        <w:t xml:space="preserve">6. Итоговые занятия – 16 </w:t>
      </w:r>
      <w:r w:rsidR="00122C6F">
        <w:rPr>
          <w:b/>
        </w:rPr>
        <w:t>часов</w:t>
      </w:r>
      <w:r>
        <w:rPr>
          <w:b/>
        </w:rPr>
        <w:t>.</w:t>
      </w:r>
    </w:p>
    <w:p w:rsidR="00DC712A" w:rsidRDefault="00DC712A" w:rsidP="00DC712A">
      <w:pPr>
        <w:shd w:val="clear" w:color="auto" w:fill="FFFFFF"/>
        <w:spacing w:after="125"/>
        <w:contextualSpacing/>
        <w:rPr>
          <w:b/>
        </w:rPr>
      </w:pPr>
      <w:r>
        <w:rPr>
          <w:b/>
        </w:rPr>
        <w:t xml:space="preserve">Теория: </w:t>
      </w:r>
    </w:p>
    <w:p w:rsidR="00DC712A" w:rsidRDefault="00DC712A" w:rsidP="00DC712A">
      <w:pPr>
        <w:shd w:val="clear" w:color="auto" w:fill="FFFFFF"/>
        <w:spacing w:after="125"/>
        <w:contextualSpacing/>
      </w:pPr>
      <w:r>
        <w:t xml:space="preserve">Историческая конференция (подготовка). </w:t>
      </w:r>
      <w:r w:rsidRPr="0091401A">
        <w:t>Конкурс экскурсоводов</w:t>
      </w:r>
      <w:r>
        <w:t xml:space="preserve"> (подготовка).</w:t>
      </w:r>
    </w:p>
    <w:p w:rsidR="00DC712A" w:rsidRPr="00DC712A" w:rsidRDefault="00DC712A" w:rsidP="00DC712A">
      <w:pPr>
        <w:shd w:val="clear" w:color="auto" w:fill="FFFFFF"/>
        <w:spacing w:after="125"/>
        <w:contextualSpacing/>
        <w:rPr>
          <w:b/>
        </w:rPr>
      </w:pPr>
      <w:r w:rsidRPr="00DC712A">
        <w:rPr>
          <w:b/>
        </w:rPr>
        <w:t>Практика:</w:t>
      </w:r>
    </w:p>
    <w:p w:rsidR="00DC712A" w:rsidRPr="0091401A" w:rsidRDefault="00DC712A" w:rsidP="00DC712A">
      <w:pPr>
        <w:shd w:val="clear" w:color="auto" w:fill="FFFFFF"/>
        <w:spacing w:after="125"/>
        <w:contextualSpacing/>
      </w:pPr>
      <w:r>
        <w:t>Доклады на ученической конференции. Зачетные экскурсии.</w:t>
      </w:r>
    </w:p>
    <w:p w:rsidR="00F70E34" w:rsidRPr="00581C03" w:rsidRDefault="00F70E34" w:rsidP="00581C03">
      <w:pPr>
        <w:spacing w:after="260"/>
        <w:rPr>
          <w:b/>
        </w:rPr>
      </w:pPr>
    </w:p>
    <w:p w:rsidR="00DC72CE" w:rsidRDefault="00CD31C8" w:rsidP="00300036">
      <w:pPr>
        <w:pStyle w:val="a8"/>
        <w:spacing w:after="260"/>
        <w:jc w:val="center"/>
        <w:rPr>
          <w:b/>
        </w:rPr>
      </w:pPr>
      <w:r>
        <w:rPr>
          <w:b/>
        </w:rPr>
        <w:lastRenderedPageBreak/>
        <w:t>Календарно-тематический план</w:t>
      </w:r>
    </w:p>
    <w:tbl>
      <w:tblPr>
        <w:tblStyle w:val="a4"/>
        <w:tblW w:w="0" w:type="auto"/>
        <w:tblLayout w:type="fixed"/>
        <w:tblLook w:val="04A0"/>
      </w:tblPr>
      <w:tblGrid>
        <w:gridCol w:w="560"/>
        <w:gridCol w:w="4793"/>
        <w:gridCol w:w="851"/>
        <w:gridCol w:w="1701"/>
        <w:gridCol w:w="1666"/>
      </w:tblGrid>
      <w:tr w:rsidR="00DC72CE" w:rsidRPr="00A16281" w:rsidTr="00203921">
        <w:tc>
          <w:tcPr>
            <w:tcW w:w="560" w:type="dxa"/>
          </w:tcPr>
          <w:p w:rsidR="00DC72CE" w:rsidRPr="00A16281" w:rsidRDefault="00DC72CE" w:rsidP="00203921">
            <w:pPr>
              <w:rPr>
                <w:b/>
              </w:rPr>
            </w:pPr>
            <w:r w:rsidRPr="00A16281">
              <w:rPr>
                <w:b/>
              </w:rPr>
              <w:t>№</w:t>
            </w:r>
          </w:p>
          <w:p w:rsidR="00DC72CE" w:rsidRPr="00A16281" w:rsidRDefault="00DC72CE" w:rsidP="00203921">
            <w:pPr>
              <w:rPr>
                <w:b/>
              </w:rPr>
            </w:pPr>
            <w:proofErr w:type="spellStart"/>
            <w:proofErr w:type="gramStart"/>
            <w:r w:rsidRPr="00A16281">
              <w:rPr>
                <w:b/>
              </w:rPr>
              <w:t>п</w:t>
            </w:r>
            <w:proofErr w:type="spellEnd"/>
            <w:proofErr w:type="gramEnd"/>
            <w:r w:rsidRPr="00A16281">
              <w:rPr>
                <w:b/>
              </w:rPr>
              <w:t>/</w:t>
            </w:r>
            <w:proofErr w:type="spellStart"/>
            <w:r w:rsidRPr="00A16281">
              <w:rPr>
                <w:b/>
              </w:rPr>
              <w:t>п</w:t>
            </w:r>
            <w:proofErr w:type="spellEnd"/>
          </w:p>
        </w:tc>
        <w:tc>
          <w:tcPr>
            <w:tcW w:w="4793" w:type="dxa"/>
          </w:tcPr>
          <w:p w:rsidR="00DC72CE" w:rsidRPr="00A16281" w:rsidRDefault="00DC72CE" w:rsidP="00203921">
            <w:pPr>
              <w:jc w:val="center"/>
              <w:rPr>
                <w:b/>
              </w:rPr>
            </w:pPr>
            <w:r w:rsidRPr="00A16281">
              <w:rPr>
                <w:b/>
              </w:rPr>
              <w:t>Раздел, тема</w:t>
            </w:r>
          </w:p>
        </w:tc>
        <w:tc>
          <w:tcPr>
            <w:tcW w:w="851" w:type="dxa"/>
          </w:tcPr>
          <w:p w:rsidR="00DC72CE" w:rsidRPr="00A16281" w:rsidRDefault="00DC72CE" w:rsidP="00203921">
            <w:pPr>
              <w:jc w:val="center"/>
            </w:pPr>
            <w:r w:rsidRPr="00A16281">
              <w:t>Кол-во часов</w:t>
            </w:r>
          </w:p>
        </w:tc>
        <w:tc>
          <w:tcPr>
            <w:tcW w:w="1701" w:type="dxa"/>
          </w:tcPr>
          <w:p w:rsidR="00DC72CE" w:rsidRPr="00A16281" w:rsidRDefault="00DC72CE" w:rsidP="00203921">
            <w:pPr>
              <w:jc w:val="center"/>
            </w:pPr>
            <w:r w:rsidRPr="00A16281">
              <w:t>Планируемая дата</w:t>
            </w:r>
          </w:p>
        </w:tc>
        <w:tc>
          <w:tcPr>
            <w:tcW w:w="1666" w:type="dxa"/>
          </w:tcPr>
          <w:p w:rsidR="00DC72CE" w:rsidRPr="00A16281" w:rsidRDefault="00DC72CE" w:rsidP="00203921">
            <w:pPr>
              <w:jc w:val="center"/>
            </w:pPr>
            <w:r w:rsidRPr="00A16281">
              <w:t>Фактическая дата</w:t>
            </w:r>
          </w:p>
        </w:tc>
      </w:tr>
      <w:tr w:rsidR="00DC72CE" w:rsidRPr="00A16281" w:rsidTr="00203921">
        <w:tc>
          <w:tcPr>
            <w:tcW w:w="5353" w:type="dxa"/>
            <w:gridSpan w:val="2"/>
          </w:tcPr>
          <w:p w:rsidR="00DC72CE" w:rsidRPr="00A16281" w:rsidRDefault="00DC72CE" w:rsidP="00203921">
            <w:pPr>
              <w:rPr>
                <w:b/>
                <w:lang w:val="en-US"/>
              </w:rPr>
            </w:pPr>
            <w:r w:rsidRPr="00A16281">
              <w:rPr>
                <w:b/>
              </w:rPr>
              <w:t>Вводные занятия</w:t>
            </w:r>
          </w:p>
        </w:tc>
        <w:tc>
          <w:tcPr>
            <w:tcW w:w="851" w:type="dxa"/>
          </w:tcPr>
          <w:p w:rsidR="00DC72CE" w:rsidRPr="00A16281" w:rsidRDefault="00DC72CE" w:rsidP="00203921"/>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t>1</w:t>
            </w:r>
          </w:p>
        </w:tc>
        <w:tc>
          <w:tcPr>
            <w:tcW w:w="4793" w:type="dxa"/>
          </w:tcPr>
          <w:p w:rsidR="00DC72CE" w:rsidRPr="00A16281" w:rsidRDefault="00DC72CE" w:rsidP="00203921">
            <w:pPr>
              <w:spacing w:after="260"/>
              <w:contextualSpacing/>
            </w:pPr>
            <w:r w:rsidRPr="00A16281">
              <w:t>Вводное занятие. Обзор программы. Инструктаж по технике безопасности.</w:t>
            </w:r>
          </w:p>
        </w:tc>
        <w:tc>
          <w:tcPr>
            <w:tcW w:w="851" w:type="dxa"/>
          </w:tcPr>
          <w:p w:rsidR="00DC72CE" w:rsidRPr="00A16281" w:rsidRDefault="00DC72CE" w:rsidP="00203921">
            <w:r w:rsidRPr="00A16281">
              <w:t>2</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t>2</w:t>
            </w:r>
          </w:p>
        </w:tc>
        <w:tc>
          <w:tcPr>
            <w:tcW w:w="4793" w:type="dxa"/>
          </w:tcPr>
          <w:p w:rsidR="00DC72CE" w:rsidRPr="00A16281" w:rsidRDefault="00DC72CE" w:rsidP="00203921">
            <w:r w:rsidRPr="00A16281">
              <w:t>Псковские топонимы (Экскурсия)</w:t>
            </w:r>
          </w:p>
        </w:tc>
        <w:tc>
          <w:tcPr>
            <w:tcW w:w="851" w:type="dxa"/>
          </w:tcPr>
          <w:p w:rsidR="00DC72CE" w:rsidRPr="00A16281" w:rsidRDefault="00DC72CE" w:rsidP="00203921">
            <w:r w:rsidRPr="00A16281">
              <w:t>4</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353" w:type="dxa"/>
            <w:gridSpan w:val="2"/>
          </w:tcPr>
          <w:p w:rsidR="00DC72CE" w:rsidRPr="00A16281" w:rsidRDefault="00DC72CE" w:rsidP="00203921">
            <w:pPr>
              <w:rPr>
                <w:b/>
              </w:rPr>
            </w:pPr>
            <w:r w:rsidRPr="00A16281">
              <w:rPr>
                <w:b/>
              </w:rPr>
              <w:t>Школа туризма</w:t>
            </w:r>
          </w:p>
        </w:tc>
        <w:tc>
          <w:tcPr>
            <w:tcW w:w="851" w:type="dxa"/>
          </w:tcPr>
          <w:p w:rsidR="00DC72CE" w:rsidRPr="00A16281" w:rsidRDefault="00DC72CE" w:rsidP="00203921"/>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t>3</w:t>
            </w:r>
          </w:p>
        </w:tc>
        <w:tc>
          <w:tcPr>
            <w:tcW w:w="4793" w:type="dxa"/>
          </w:tcPr>
          <w:p w:rsidR="00DC72CE" w:rsidRPr="00A16281" w:rsidRDefault="00DC72CE" w:rsidP="00203921">
            <w:pPr>
              <w:shd w:val="clear" w:color="auto" w:fill="FFFFFF"/>
              <w:spacing w:after="125"/>
              <w:contextualSpacing/>
              <w:rPr>
                <w:b/>
                <w:bCs/>
                <w:color w:val="333333"/>
              </w:rPr>
            </w:pPr>
            <w:r w:rsidRPr="00A16281">
              <w:rPr>
                <w:bCs/>
                <w:color w:val="333333"/>
              </w:rPr>
              <w:t xml:space="preserve">Основные направления в туризме </w:t>
            </w:r>
            <w:r w:rsidRPr="00A16281">
              <w:rPr>
                <w:color w:val="333333"/>
              </w:rPr>
              <w:t>(пеший, водный, лыжный, велосипедный туризм, ориентирование)</w:t>
            </w:r>
            <w:r w:rsidRPr="00A16281">
              <w:rPr>
                <w:b/>
                <w:bCs/>
                <w:color w:val="333333"/>
              </w:rPr>
              <w:t>.</w:t>
            </w:r>
          </w:p>
        </w:tc>
        <w:tc>
          <w:tcPr>
            <w:tcW w:w="851" w:type="dxa"/>
          </w:tcPr>
          <w:p w:rsidR="00DC72CE" w:rsidRPr="00A16281" w:rsidRDefault="00DC72CE" w:rsidP="00203921">
            <w:r w:rsidRPr="00A16281">
              <w:t>2</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t>4</w:t>
            </w:r>
          </w:p>
        </w:tc>
        <w:tc>
          <w:tcPr>
            <w:tcW w:w="4793" w:type="dxa"/>
          </w:tcPr>
          <w:p w:rsidR="00DC72CE" w:rsidRPr="00A16281" w:rsidRDefault="00DC72CE" w:rsidP="00203921">
            <w:r w:rsidRPr="00A16281">
              <w:rPr>
                <w:bCs/>
                <w:color w:val="333333"/>
              </w:rPr>
              <w:t>Правила безопасности в походах</w:t>
            </w:r>
            <w:r w:rsidRPr="00A16281">
              <w:rPr>
                <w:b/>
                <w:bCs/>
                <w:color w:val="333333"/>
              </w:rPr>
              <w:t xml:space="preserve"> (</w:t>
            </w:r>
            <w:r w:rsidRPr="00A16281">
              <w:rPr>
                <w:color w:val="333333"/>
              </w:rPr>
              <w:t>Источники опасности, снаряжение, бивачные работы, движение на маршруте и т.д.). Дисциплина. Страховка.</w:t>
            </w:r>
          </w:p>
        </w:tc>
        <w:tc>
          <w:tcPr>
            <w:tcW w:w="851" w:type="dxa"/>
          </w:tcPr>
          <w:p w:rsidR="00DC72CE" w:rsidRPr="00A16281" w:rsidRDefault="00DC72CE" w:rsidP="00203921">
            <w:r w:rsidRPr="00A16281">
              <w:t>4</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t>5</w:t>
            </w:r>
          </w:p>
        </w:tc>
        <w:tc>
          <w:tcPr>
            <w:tcW w:w="4793" w:type="dxa"/>
          </w:tcPr>
          <w:p w:rsidR="00DC72CE" w:rsidRPr="00A16281" w:rsidRDefault="00DC72CE" w:rsidP="00203921">
            <w:r w:rsidRPr="00A16281">
              <w:rPr>
                <w:bCs/>
                <w:color w:val="333333"/>
              </w:rPr>
              <w:t>Правила безопасности в походах.</w:t>
            </w:r>
            <w:r w:rsidRPr="00A16281">
              <w:rPr>
                <w:b/>
                <w:bCs/>
                <w:color w:val="333333"/>
              </w:rPr>
              <w:t xml:space="preserve"> </w:t>
            </w:r>
            <w:r w:rsidRPr="00A16281">
              <w:rPr>
                <w:color w:val="333333"/>
              </w:rPr>
              <w:t>Разбор наиболее возможных причин попадания человека в опасную ситуацию, меры профилактики и подготовки к безопасному поведению в условиях похода</w:t>
            </w:r>
          </w:p>
        </w:tc>
        <w:tc>
          <w:tcPr>
            <w:tcW w:w="851" w:type="dxa"/>
          </w:tcPr>
          <w:p w:rsidR="00DC72CE" w:rsidRPr="00A16281" w:rsidRDefault="00DC72CE" w:rsidP="00203921">
            <w:r w:rsidRPr="00A16281">
              <w:t>2</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t>6</w:t>
            </w:r>
          </w:p>
        </w:tc>
        <w:tc>
          <w:tcPr>
            <w:tcW w:w="4793" w:type="dxa"/>
          </w:tcPr>
          <w:p w:rsidR="00DC72CE" w:rsidRPr="00A16281" w:rsidRDefault="00DC72CE" w:rsidP="00203921">
            <w:pPr>
              <w:shd w:val="clear" w:color="auto" w:fill="FFFFFF"/>
              <w:spacing w:after="125"/>
              <w:contextualSpacing/>
              <w:rPr>
                <w:color w:val="333333"/>
              </w:rPr>
            </w:pPr>
            <w:proofErr w:type="gramStart"/>
            <w:r w:rsidRPr="00A16281">
              <w:rPr>
                <w:color w:val="333333"/>
              </w:rPr>
              <w:t xml:space="preserve">Туристическое </w:t>
            </w:r>
            <w:proofErr w:type="spellStart"/>
            <w:r w:rsidRPr="00A16281">
              <w:rPr>
                <w:color w:val="333333"/>
              </w:rPr>
              <w:t>сняряжение</w:t>
            </w:r>
            <w:proofErr w:type="spellEnd"/>
            <w:r w:rsidRPr="00A16281">
              <w:rPr>
                <w:color w:val="333333"/>
              </w:rPr>
              <w:t xml:space="preserve"> (Личное, групповое снаряжение.</w:t>
            </w:r>
            <w:proofErr w:type="gramEnd"/>
            <w:r w:rsidRPr="00A16281">
              <w:rPr>
                <w:color w:val="333333"/>
              </w:rPr>
              <w:t xml:space="preserve"> Аптечка. Ремонтный набор. Укладка рюкзака. </w:t>
            </w:r>
            <w:proofErr w:type="gramStart"/>
            <w:r w:rsidRPr="00A16281">
              <w:rPr>
                <w:color w:val="333333"/>
              </w:rPr>
              <w:t>Палатка).</w:t>
            </w:r>
            <w:proofErr w:type="gramEnd"/>
          </w:p>
        </w:tc>
        <w:tc>
          <w:tcPr>
            <w:tcW w:w="851" w:type="dxa"/>
          </w:tcPr>
          <w:p w:rsidR="00DC72CE" w:rsidRPr="00A16281" w:rsidRDefault="00DC72CE" w:rsidP="00203921">
            <w:r w:rsidRPr="00A16281">
              <w:t>4</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t>7</w:t>
            </w:r>
          </w:p>
        </w:tc>
        <w:tc>
          <w:tcPr>
            <w:tcW w:w="4793" w:type="dxa"/>
          </w:tcPr>
          <w:p w:rsidR="00DC72CE" w:rsidRPr="00A16281" w:rsidRDefault="00DC72CE" w:rsidP="00203921">
            <w:r w:rsidRPr="00A16281">
              <w:rPr>
                <w:color w:val="333333"/>
              </w:rPr>
              <w:t>Техника пешеходного туризма. Укладывание  рюкзака.  Установка (скатывание) палатки.</w:t>
            </w:r>
          </w:p>
        </w:tc>
        <w:tc>
          <w:tcPr>
            <w:tcW w:w="851" w:type="dxa"/>
          </w:tcPr>
          <w:p w:rsidR="00DC72CE" w:rsidRPr="00A16281" w:rsidRDefault="00DC72CE" w:rsidP="00203921">
            <w:r w:rsidRPr="00A16281">
              <w:t>2</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t>8</w:t>
            </w:r>
          </w:p>
        </w:tc>
        <w:tc>
          <w:tcPr>
            <w:tcW w:w="4793" w:type="dxa"/>
          </w:tcPr>
          <w:p w:rsidR="00DC72CE" w:rsidRPr="00A16281" w:rsidRDefault="00DC72CE" w:rsidP="00203921">
            <w:r w:rsidRPr="00A16281">
              <w:rPr>
                <w:color w:val="333333"/>
              </w:rPr>
              <w:t xml:space="preserve">Укладывание  рюкзака.  Установка (скатывание) </w:t>
            </w:r>
            <w:proofErr w:type="spellStart"/>
            <w:r w:rsidRPr="00A16281">
              <w:rPr>
                <w:color w:val="333333"/>
              </w:rPr>
              <w:t>палатки</w:t>
            </w:r>
            <w:proofErr w:type="gramStart"/>
            <w:r w:rsidRPr="00A16281">
              <w:rPr>
                <w:color w:val="333333"/>
              </w:rPr>
              <w:t>.</w:t>
            </w:r>
            <w:r w:rsidRPr="00A16281">
              <w:t>Э</w:t>
            </w:r>
            <w:proofErr w:type="gramEnd"/>
            <w:r w:rsidRPr="00A16281">
              <w:t>кскурсия</w:t>
            </w:r>
            <w:proofErr w:type="spellEnd"/>
            <w:r w:rsidRPr="00A16281">
              <w:t xml:space="preserve">: </w:t>
            </w:r>
            <w:proofErr w:type="spellStart"/>
            <w:r w:rsidRPr="00A16281">
              <w:t>Будник</w:t>
            </w:r>
            <w:proofErr w:type="spellEnd"/>
          </w:p>
        </w:tc>
        <w:tc>
          <w:tcPr>
            <w:tcW w:w="851" w:type="dxa"/>
          </w:tcPr>
          <w:p w:rsidR="00DC72CE" w:rsidRPr="00A16281" w:rsidRDefault="00DC72CE" w:rsidP="00203921">
            <w:r w:rsidRPr="00A16281">
              <w:t>6</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t>9</w:t>
            </w:r>
          </w:p>
        </w:tc>
        <w:tc>
          <w:tcPr>
            <w:tcW w:w="4793" w:type="dxa"/>
          </w:tcPr>
          <w:p w:rsidR="00DC72CE" w:rsidRPr="00A16281" w:rsidRDefault="00DC72CE" w:rsidP="00203921">
            <w:r w:rsidRPr="00A16281">
              <w:rPr>
                <w:color w:val="333333"/>
              </w:rPr>
              <w:t>Укладывание  рюкзака.  Разбивка бивака.</w:t>
            </w:r>
          </w:p>
        </w:tc>
        <w:tc>
          <w:tcPr>
            <w:tcW w:w="851" w:type="dxa"/>
          </w:tcPr>
          <w:p w:rsidR="00DC72CE" w:rsidRPr="00A16281" w:rsidRDefault="00DC72CE" w:rsidP="00203921">
            <w:r w:rsidRPr="00A16281">
              <w:t>2</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t>10</w:t>
            </w:r>
          </w:p>
        </w:tc>
        <w:tc>
          <w:tcPr>
            <w:tcW w:w="4793" w:type="dxa"/>
          </w:tcPr>
          <w:p w:rsidR="00DC72CE" w:rsidRPr="00A16281" w:rsidRDefault="00DC72CE" w:rsidP="00203921">
            <w:pPr>
              <w:shd w:val="clear" w:color="auto" w:fill="FFFFFF"/>
              <w:spacing w:after="125"/>
              <w:contextualSpacing/>
              <w:rPr>
                <w:color w:val="333333"/>
              </w:rPr>
            </w:pPr>
            <w:r w:rsidRPr="00A16281">
              <w:rPr>
                <w:bCs/>
                <w:color w:val="333333"/>
              </w:rPr>
              <w:t>Ориентирование на местности</w:t>
            </w:r>
            <w:r w:rsidRPr="00A16281">
              <w:rPr>
                <w:b/>
                <w:bCs/>
                <w:color w:val="333333"/>
              </w:rPr>
              <w:t>.</w:t>
            </w:r>
            <w:r w:rsidR="0041714A">
              <w:rPr>
                <w:b/>
                <w:bCs/>
                <w:color w:val="333333"/>
              </w:rPr>
              <w:t xml:space="preserve"> </w:t>
            </w:r>
            <w:r w:rsidRPr="00A16281">
              <w:rPr>
                <w:color w:val="333333"/>
              </w:rPr>
              <w:t>Знакомство с устройством компаса и его работой. Определение сторон света. Виды компасов</w:t>
            </w:r>
          </w:p>
        </w:tc>
        <w:tc>
          <w:tcPr>
            <w:tcW w:w="851" w:type="dxa"/>
          </w:tcPr>
          <w:p w:rsidR="00DC72CE" w:rsidRPr="00A16281" w:rsidRDefault="00DC72CE" w:rsidP="00203921">
            <w:r w:rsidRPr="00A16281">
              <w:t>4</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t>11</w:t>
            </w:r>
          </w:p>
        </w:tc>
        <w:tc>
          <w:tcPr>
            <w:tcW w:w="4793" w:type="dxa"/>
          </w:tcPr>
          <w:p w:rsidR="00DC72CE" w:rsidRPr="00A16281" w:rsidRDefault="00DC72CE" w:rsidP="00203921">
            <w:r w:rsidRPr="00A16281">
              <w:rPr>
                <w:bCs/>
                <w:color w:val="333333"/>
              </w:rPr>
              <w:t>Ориентирование на местности.</w:t>
            </w:r>
            <w:r w:rsidRPr="00A16281">
              <w:rPr>
                <w:color w:val="333333"/>
              </w:rPr>
              <w:t xml:space="preserve"> Определение сторон света. Работа с компасом.</w:t>
            </w:r>
          </w:p>
        </w:tc>
        <w:tc>
          <w:tcPr>
            <w:tcW w:w="851" w:type="dxa"/>
          </w:tcPr>
          <w:p w:rsidR="00DC72CE" w:rsidRPr="00A16281" w:rsidRDefault="00DC72CE" w:rsidP="00203921">
            <w:r w:rsidRPr="00A16281">
              <w:t>2</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t>12</w:t>
            </w:r>
          </w:p>
        </w:tc>
        <w:tc>
          <w:tcPr>
            <w:tcW w:w="4793" w:type="dxa"/>
          </w:tcPr>
          <w:p w:rsidR="00DC72CE" w:rsidRPr="00A16281" w:rsidRDefault="00DC72CE" w:rsidP="00203921">
            <w:r w:rsidRPr="00A16281">
              <w:t xml:space="preserve">Ориентирование на местности. Поход: </w:t>
            </w:r>
            <w:proofErr w:type="spellStart"/>
            <w:r w:rsidRPr="00A16281">
              <w:t>Кебь</w:t>
            </w:r>
            <w:proofErr w:type="spellEnd"/>
            <w:r w:rsidRPr="00A16281">
              <w:t>.</w:t>
            </w:r>
          </w:p>
        </w:tc>
        <w:tc>
          <w:tcPr>
            <w:tcW w:w="851" w:type="dxa"/>
          </w:tcPr>
          <w:p w:rsidR="00DC72CE" w:rsidRPr="00A16281" w:rsidRDefault="00DC72CE" w:rsidP="00203921">
            <w:r w:rsidRPr="00A16281">
              <w:t>6</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t>13</w:t>
            </w:r>
          </w:p>
        </w:tc>
        <w:tc>
          <w:tcPr>
            <w:tcW w:w="4793" w:type="dxa"/>
          </w:tcPr>
          <w:p w:rsidR="00DC72CE" w:rsidRPr="00A16281" w:rsidRDefault="00DC72CE" w:rsidP="00203921">
            <w:pPr>
              <w:shd w:val="clear" w:color="auto" w:fill="FFFFFF"/>
              <w:spacing w:after="125"/>
              <w:contextualSpacing/>
              <w:rPr>
                <w:color w:val="333333"/>
              </w:rPr>
            </w:pPr>
            <w:proofErr w:type="gramStart"/>
            <w:r w:rsidRPr="00A16281">
              <w:rPr>
                <w:bCs/>
                <w:color w:val="333333"/>
              </w:rPr>
              <w:t>Костры</w:t>
            </w:r>
            <w:r w:rsidRPr="00A16281">
              <w:rPr>
                <w:b/>
                <w:bCs/>
                <w:color w:val="333333"/>
              </w:rPr>
              <w:t xml:space="preserve"> (</w:t>
            </w:r>
            <w:r w:rsidRPr="00A16281">
              <w:rPr>
                <w:color w:val="333333"/>
              </w:rPr>
              <w:t>Техника безопасности при разведении костров.</w:t>
            </w:r>
            <w:proofErr w:type="gramEnd"/>
            <w:r w:rsidRPr="00A16281">
              <w:rPr>
                <w:color w:val="333333"/>
              </w:rPr>
              <w:t xml:space="preserve"> </w:t>
            </w:r>
            <w:proofErr w:type="gramStart"/>
            <w:r w:rsidRPr="00A16281">
              <w:rPr>
                <w:color w:val="333333"/>
              </w:rPr>
              <w:t>Виды костров).</w:t>
            </w:r>
            <w:proofErr w:type="gramEnd"/>
          </w:p>
        </w:tc>
        <w:tc>
          <w:tcPr>
            <w:tcW w:w="851" w:type="dxa"/>
          </w:tcPr>
          <w:p w:rsidR="00DC72CE" w:rsidRPr="00A16281" w:rsidRDefault="00DC72CE" w:rsidP="00203921">
            <w:r w:rsidRPr="00A16281">
              <w:t>2</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rPr>
          <w:trHeight w:val="942"/>
        </w:trPr>
        <w:tc>
          <w:tcPr>
            <w:tcW w:w="560" w:type="dxa"/>
          </w:tcPr>
          <w:p w:rsidR="00DC72CE" w:rsidRPr="00A16281" w:rsidRDefault="00DC72CE" w:rsidP="00203921">
            <w:r w:rsidRPr="00A16281">
              <w:t>14</w:t>
            </w:r>
          </w:p>
        </w:tc>
        <w:tc>
          <w:tcPr>
            <w:tcW w:w="4793" w:type="dxa"/>
          </w:tcPr>
          <w:p w:rsidR="00DC72CE" w:rsidRPr="00A16281" w:rsidRDefault="00DC72CE" w:rsidP="00203921">
            <w:r w:rsidRPr="00A16281">
              <w:t xml:space="preserve">Техника пешеходного туризма. </w:t>
            </w:r>
            <w:r w:rsidRPr="00A16281">
              <w:rPr>
                <w:color w:val="333333"/>
              </w:rPr>
              <w:t>Разбивка бивака. Разжигание костра (различные виды) и его тушение. Работа с компасом.</w:t>
            </w:r>
          </w:p>
        </w:tc>
        <w:tc>
          <w:tcPr>
            <w:tcW w:w="851" w:type="dxa"/>
          </w:tcPr>
          <w:p w:rsidR="00DC72CE" w:rsidRPr="00A16281" w:rsidRDefault="00DC72CE" w:rsidP="00203921">
            <w:r w:rsidRPr="00A16281">
              <w:t>4</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t>15</w:t>
            </w:r>
          </w:p>
        </w:tc>
        <w:tc>
          <w:tcPr>
            <w:tcW w:w="4793" w:type="dxa"/>
          </w:tcPr>
          <w:p w:rsidR="00DC72CE" w:rsidRPr="00A16281" w:rsidRDefault="00DC72CE" w:rsidP="00203921">
            <w:pPr>
              <w:shd w:val="clear" w:color="auto" w:fill="FFFFFF"/>
              <w:spacing w:after="125"/>
              <w:contextualSpacing/>
              <w:rPr>
                <w:b/>
                <w:color w:val="333333"/>
              </w:rPr>
            </w:pPr>
            <w:proofErr w:type="gramStart"/>
            <w:r w:rsidRPr="00A16281">
              <w:rPr>
                <w:bCs/>
                <w:color w:val="333333"/>
              </w:rPr>
              <w:t>Первая медицинская помощь</w:t>
            </w:r>
            <w:r w:rsidRPr="00A16281">
              <w:rPr>
                <w:b/>
                <w:bCs/>
                <w:color w:val="333333"/>
              </w:rPr>
              <w:t xml:space="preserve"> (</w:t>
            </w:r>
            <w:r w:rsidRPr="00A16281">
              <w:rPr>
                <w:color w:val="333333"/>
              </w:rPr>
              <w:t>Виды ран и общие правила оказания ПМП.</w:t>
            </w:r>
            <w:proofErr w:type="gramEnd"/>
            <w:r w:rsidRPr="00A16281">
              <w:rPr>
                <w:color w:val="333333"/>
              </w:rPr>
              <w:t xml:space="preserve"> Виды кровотечений, Переломы и </w:t>
            </w:r>
            <w:proofErr w:type="spellStart"/>
            <w:r w:rsidRPr="00A16281">
              <w:rPr>
                <w:color w:val="333333"/>
              </w:rPr>
              <w:t>тд</w:t>
            </w:r>
            <w:proofErr w:type="spellEnd"/>
            <w:r w:rsidRPr="00A16281">
              <w:rPr>
                <w:color w:val="333333"/>
              </w:rPr>
              <w:t xml:space="preserve">. Профилактика травматизма. Личная гигиена. </w:t>
            </w:r>
            <w:proofErr w:type="gramStart"/>
            <w:r w:rsidRPr="00A16281">
              <w:rPr>
                <w:color w:val="333333"/>
              </w:rPr>
              <w:t>Оказание помощи при отравлениях, ожогах, перегревах).</w:t>
            </w:r>
            <w:proofErr w:type="gramEnd"/>
          </w:p>
        </w:tc>
        <w:tc>
          <w:tcPr>
            <w:tcW w:w="851" w:type="dxa"/>
          </w:tcPr>
          <w:p w:rsidR="00DC72CE" w:rsidRPr="00A16281" w:rsidRDefault="00DC72CE" w:rsidP="00203921">
            <w:r w:rsidRPr="00A16281">
              <w:t>2</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lastRenderedPageBreak/>
              <w:t>16</w:t>
            </w:r>
          </w:p>
        </w:tc>
        <w:tc>
          <w:tcPr>
            <w:tcW w:w="4793" w:type="dxa"/>
          </w:tcPr>
          <w:p w:rsidR="00DC72CE" w:rsidRPr="00A16281" w:rsidRDefault="00DC72CE" w:rsidP="00203921">
            <w:pPr>
              <w:shd w:val="clear" w:color="auto" w:fill="FFFFFF"/>
              <w:spacing w:after="125"/>
              <w:contextualSpacing/>
              <w:rPr>
                <w:color w:val="333333"/>
              </w:rPr>
            </w:pPr>
            <w:r w:rsidRPr="00A16281">
              <w:rPr>
                <w:color w:val="333333"/>
              </w:rPr>
              <w:t>Карта. Топографические знаки.</w:t>
            </w:r>
          </w:p>
        </w:tc>
        <w:tc>
          <w:tcPr>
            <w:tcW w:w="851" w:type="dxa"/>
          </w:tcPr>
          <w:p w:rsidR="00DC72CE" w:rsidRPr="00A16281" w:rsidRDefault="00DC72CE" w:rsidP="00203921">
            <w:r w:rsidRPr="00A16281">
              <w:t>4</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t>17</w:t>
            </w:r>
          </w:p>
        </w:tc>
        <w:tc>
          <w:tcPr>
            <w:tcW w:w="4793" w:type="dxa"/>
          </w:tcPr>
          <w:p w:rsidR="00DC72CE" w:rsidRPr="00A16281" w:rsidRDefault="00DC72CE" w:rsidP="00203921">
            <w:r w:rsidRPr="00A16281">
              <w:rPr>
                <w:color w:val="333333"/>
              </w:rPr>
              <w:t xml:space="preserve">Измерения по карте, определение  масштаба, перевод  из одного масштаба в другой, работа с эклиметром, транспортиром, определение  какие </w:t>
            </w:r>
            <w:proofErr w:type="spellStart"/>
            <w:r w:rsidRPr="00A16281">
              <w:rPr>
                <w:color w:val="333333"/>
              </w:rPr>
              <w:t>топознаки</w:t>
            </w:r>
            <w:proofErr w:type="spellEnd"/>
            <w:r w:rsidRPr="00A16281">
              <w:rPr>
                <w:color w:val="333333"/>
              </w:rPr>
              <w:t xml:space="preserve"> присутствуют на карте, сверка </w:t>
            </w:r>
            <w:proofErr w:type="spellStart"/>
            <w:r w:rsidRPr="00A16281">
              <w:rPr>
                <w:color w:val="333333"/>
              </w:rPr>
              <w:t>топознаков</w:t>
            </w:r>
            <w:proofErr w:type="spellEnd"/>
            <w:r w:rsidRPr="00A16281">
              <w:rPr>
                <w:color w:val="333333"/>
              </w:rPr>
              <w:t xml:space="preserve"> на местности.</w:t>
            </w:r>
          </w:p>
        </w:tc>
        <w:tc>
          <w:tcPr>
            <w:tcW w:w="851" w:type="dxa"/>
          </w:tcPr>
          <w:p w:rsidR="00DC72CE" w:rsidRPr="00A16281" w:rsidRDefault="00DC72CE" w:rsidP="00203921">
            <w:r w:rsidRPr="00A16281">
              <w:t>2</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t>18</w:t>
            </w:r>
          </w:p>
        </w:tc>
        <w:tc>
          <w:tcPr>
            <w:tcW w:w="4793" w:type="dxa"/>
          </w:tcPr>
          <w:p w:rsidR="00DC72CE" w:rsidRPr="00A16281" w:rsidRDefault="00DC72CE" w:rsidP="00203921">
            <w:pPr>
              <w:shd w:val="clear" w:color="auto" w:fill="FFFFFF"/>
              <w:spacing w:after="125"/>
              <w:contextualSpacing/>
              <w:rPr>
                <w:color w:val="333333"/>
              </w:rPr>
            </w:pPr>
            <w:r w:rsidRPr="00A16281">
              <w:rPr>
                <w:color w:val="333333"/>
              </w:rPr>
              <w:t xml:space="preserve">Техника пешеходного туризма. </w:t>
            </w:r>
          </w:p>
          <w:p w:rsidR="00DC72CE" w:rsidRPr="00A16281" w:rsidRDefault="00DC72CE" w:rsidP="00203921">
            <w:r w:rsidRPr="00A16281">
              <w:rPr>
                <w:color w:val="333333"/>
              </w:rPr>
              <w:t>Определение азимута на карте. Определение азимута на местности. Движение по азимуту.</w:t>
            </w:r>
          </w:p>
        </w:tc>
        <w:tc>
          <w:tcPr>
            <w:tcW w:w="851" w:type="dxa"/>
          </w:tcPr>
          <w:p w:rsidR="00DC72CE" w:rsidRPr="00A16281" w:rsidRDefault="00DC72CE" w:rsidP="00203921">
            <w:r w:rsidRPr="00A16281">
              <w:t>4</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t>19</w:t>
            </w:r>
          </w:p>
        </w:tc>
        <w:tc>
          <w:tcPr>
            <w:tcW w:w="4793" w:type="dxa"/>
          </w:tcPr>
          <w:p w:rsidR="00DC72CE" w:rsidRPr="00A16281" w:rsidRDefault="00DC72CE" w:rsidP="00203921">
            <w:pPr>
              <w:shd w:val="clear" w:color="auto" w:fill="FFFFFF"/>
              <w:spacing w:after="125"/>
              <w:contextualSpacing/>
              <w:rPr>
                <w:color w:val="333333"/>
              </w:rPr>
            </w:pPr>
            <w:r w:rsidRPr="00A16281">
              <w:rPr>
                <w:color w:val="333333"/>
              </w:rPr>
              <w:t>Первая медицинская помощь. Способы остановки кровотечения. Правила наложения жгута и давящей повязки.</w:t>
            </w:r>
          </w:p>
        </w:tc>
        <w:tc>
          <w:tcPr>
            <w:tcW w:w="851" w:type="dxa"/>
          </w:tcPr>
          <w:p w:rsidR="00DC72CE" w:rsidRPr="00A16281" w:rsidRDefault="00DC72CE" w:rsidP="00203921">
            <w:r w:rsidRPr="00A16281">
              <w:t>2</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t>20</w:t>
            </w:r>
          </w:p>
        </w:tc>
        <w:tc>
          <w:tcPr>
            <w:tcW w:w="4793" w:type="dxa"/>
          </w:tcPr>
          <w:p w:rsidR="00DC72CE" w:rsidRPr="00A16281" w:rsidRDefault="00DC72CE" w:rsidP="00203921">
            <w:pPr>
              <w:shd w:val="clear" w:color="auto" w:fill="FFFFFF"/>
              <w:spacing w:after="125"/>
              <w:contextualSpacing/>
              <w:rPr>
                <w:color w:val="333333"/>
              </w:rPr>
            </w:pPr>
            <w:r w:rsidRPr="00A16281">
              <w:rPr>
                <w:color w:val="333333"/>
              </w:rPr>
              <w:t xml:space="preserve">Техника пешеходного туризма. </w:t>
            </w:r>
          </w:p>
          <w:p w:rsidR="00DC72CE" w:rsidRPr="00A16281" w:rsidRDefault="00DC72CE" w:rsidP="00203921">
            <w:r w:rsidRPr="00A16281">
              <w:rPr>
                <w:color w:val="333333"/>
              </w:rPr>
              <w:t>Активные игры на местности. Зарисовка рельефа  местности и нанесение топографических знаков.</w:t>
            </w:r>
          </w:p>
        </w:tc>
        <w:tc>
          <w:tcPr>
            <w:tcW w:w="851" w:type="dxa"/>
          </w:tcPr>
          <w:p w:rsidR="00DC72CE" w:rsidRPr="00A16281" w:rsidRDefault="00DC72CE" w:rsidP="00203921">
            <w:r w:rsidRPr="00A16281">
              <w:t>4</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t>21</w:t>
            </w:r>
          </w:p>
        </w:tc>
        <w:tc>
          <w:tcPr>
            <w:tcW w:w="4793" w:type="dxa"/>
          </w:tcPr>
          <w:p w:rsidR="00DC72CE" w:rsidRPr="00A16281" w:rsidRDefault="00DC72CE" w:rsidP="00203921">
            <w:pPr>
              <w:shd w:val="clear" w:color="auto" w:fill="FFFFFF"/>
              <w:spacing w:after="125"/>
              <w:contextualSpacing/>
              <w:rPr>
                <w:color w:val="333333"/>
              </w:rPr>
            </w:pPr>
            <w:r w:rsidRPr="00A16281">
              <w:rPr>
                <w:color w:val="333333"/>
              </w:rPr>
              <w:t>Техника пешеходного туризма. Соревнование.</w:t>
            </w:r>
          </w:p>
        </w:tc>
        <w:tc>
          <w:tcPr>
            <w:tcW w:w="851" w:type="dxa"/>
          </w:tcPr>
          <w:p w:rsidR="00DC72CE" w:rsidRPr="00A16281" w:rsidRDefault="00DC72CE" w:rsidP="00203921">
            <w:r w:rsidRPr="00A16281">
              <w:t>2</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353" w:type="dxa"/>
            <w:gridSpan w:val="2"/>
          </w:tcPr>
          <w:p w:rsidR="00DC72CE" w:rsidRPr="00A16281" w:rsidRDefault="00DC72CE" w:rsidP="00203921">
            <w:pPr>
              <w:shd w:val="clear" w:color="auto" w:fill="FFFFFF"/>
              <w:spacing w:after="125"/>
              <w:contextualSpacing/>
              <w:rPr>
                <w:b/>
                <w:color w:val="333333"/>
              </w:rPr>
            </w:pPr>
            <w:r w:rsidRPr="00A16281">
              <w:rPr>
                <w:b/>
              </w:rPr>
              <w:t>Что такое топонимика?</w:t>
            </w:r>
          </w:p>
        </w:tc>
        <w:tc>
          <w:tcPr>
            <w:tcW w:w="851" w:type="dxa"/>
          </w:tcPr>
          <w:p w:rsidR="00DC72CE" w:rsidRPr="00A16281" w:rsidRDefault="00DC72CE" w:rsidP="00203921"/>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t>22</w:t>
            </w:r>
          </w:p>
        </w:tc>
        <w:tc>
          <w:tcPr>
            <w:tcW w:w="4793" w:type="dxa"/>
          </w:tcPr>
          <w:p w:rsidR="00DC72CE" w:rsidRPr="00A16281" w:rsidRDefault="00DC72CE" w:rsidP="00203921">
            <w:r w:rsidRPr="00A16281">
              <w:t>Что такое топонимика?</w:t>
            </w:r>
          </w:p>
        </w:tc>
        <w:tc>
          <w:tcPr>
            <w:tcW w:w="851" w:type="dxa"/>
          </w:tcPr>
          <w:p w:rsidR="00DC72CE" w:rsidRPr="00A16281" w:rsidRDefault="00DC72CE" w:rsidP="00203921">
            <w:r w:rsidRPr="00A16281">
              <w:t>4</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t>23</w:t>
            </w:r>
          </w:p>
        </w:tc>
        <w:tc>
          <w:tcPr>
            <w:tcW w:w="4793" w:type="dxa"/>
          </w:tcPr>
          <w:p w:rsidR="00DC72CE" w:rsidRPr="00A16281" w:rsidRDefault="00DC72CE" w:rsidP="00203921">
            <w:r w:rsidRPr="00A16281">
              <w:t>Происхождение  топонима Псков.</w:t>
            </w:r>
          </w:p>
        </w:tc>
        <w:tc>
          <w:tcPr>
            <w:tcW w:w="851" w:type="dxa"/>
          </w:tcPr>
          <w:p w:rsidR="00DC72CE" w:rsidRPr="00A16281" w:rsidRDefault="00DC72CE" w:rsidP="00203921">
            <w:r w:rsidRPr="00A16281">
              <w:t>2</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t>24</w:t>
            </w:r>
          </w:p>
        </w:tc>
        <w:tc>
          <w:tcPr>
            <w:tcW w:w="4793" w:type="dxa"/>
          </w:tcPr>
          <w:p w:rsidR="00DC72CE" w:rsidRPr="00A16281" w:rsidRDefault="00DC72CE" w:rsidP="00203921">
            <w:r w:rsidRPr="00A16281">
              <w:t>Ономастика. Ономастическое пространство</w:t>
            </w:r>
          </w:p>
        </w:tc>
        <w:tc>
          <w:tcPr>
            <w:tcW w:w="851" w:type="dxa"/>
          </w:tcPr>
          <w:p w:rsidR="00DC72CE" w:rsidRPr="00A16281" w:rsidRDefault="00DC72CE" w:rsidP="00203921">
            <w:r w:rsidRPr="00A16281">
              <w:t>4</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t>25</w:t>
            </w:r>
          </w:p>
        </w:tc>
        <w:tc>
          <w:tcPr>
            <w:tcW w:w="4793" w:type="dxa"/>
          </w:tcPr>
          <w:p w:rsidR="00DC72CE" w:rsidRPr="00A16281" w:rsidRDefault="00DC72CE" w:rsidP="00203921">
            <w:pPr>
              <w:shd w:val="clear" w:color="auto" w:fill="FFFFFF"/>
              <w:spacing w:after="125"/>
              <w:contextualSpacing/>
            </w:pPr>
            <w:r w:rsidRPr="00A16281">
              <w:t xml:space="preserve">Анализ разных форм одного и того же названия. </w:t>
            </w:r>
          </w:p>
        </w:tc>
        <w:tc>
          <w:tcPr>
            <w:tcW w:w="851" w:type="dxa"/>
          </w:tcPr>
          <w:p w:rsidR="00DC72CE" w:rsidRPr="00A16281" w:rsidRDefault="00DC72CE" w:rsidP="00203921">
            <w:r w:rsidRPr="00A16281">
              <w:t>2</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t>26</w:t>
            </w:r>
          </w:p>
        </w:tc>
        <w:tc>
          <w:tcPr>
            <w:tcW w:w="4793" w:type="dxa"/>
          </w:tcPr>
          <w:p w:rsidR="00DC72CE" w:rsidRPr="00A16281" w:rsidRDefault="00DC72CE" w:rsidP="00203921">
            <w:r w:rsidRPr="00A16281">
              <w:t>Слово на географической карте. Предания о возникновении населенных  мест. Происхождение названий и их связь с историей страны.</w:t>
            </w:r>
          </w:p>
        </w:tc>
        <w:tc>
          <w:tcPr>
            <w:tcW w:w="851" w:type="dxa"/>
          </w:tcPr>
          <w:p w:rsidR="00DC72CE" w:rsidRPr="00A16281" w:rsidRDefault="00DC72CE" w:rsidP="00203921">
            <w:r w:rsidRPr="00A16281">
              <w:t>4</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t>27</w:t>
            </w:r>
          </w:p>
        </w:tc>
        <w:tc>
          <w:tcPr>
            <w:tcW w:w="4793" w:type="dxa"/>
          </w:tcPr>
          <w:p w:rsidR="00DC72CE" w:rsidRPr="00A16281" w:rsidRDefault="00DC72CE" w:rsidP="00203921">
            <w:r w:rsidRPr="00A16281">
              <w:t>Типы географических объектов.</w:t>
            </w:r>
          </w:p>
        </w:tc>
        <w:tc>
          <w:tcPr>
            <w:tcW w:w="851" w:type="dxa"/>
          </w:tcPr>
          <w:p w:rsidR="00DC72CE" w:rsidRPr="00A16281" w:rsidRDefault="00DC72CE" w:rsidP="00203921">
            <w:r w:rsidRPr="00A16281">
              <w:t>2</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t>28</w:t>
            </w:r>
          </w:p>
        </w:tc>
        <w:tc>
          <w:tcPr>
            <w:tcW w:w="4793" w:type="dxa"/>
          </w:tcPr>
          <w:p w:rsidR="00DC72CE" w:rsidRPr="00A16281" w:rsidRDefault="00DC72CE" w:rsidP="00203921">
            <w:r w:rsidRPr="00A16281">
              <w:t xml:space="preserve">Географические объекты. Микротопонимы. </w:t>
            </w:r>
            <w:proofErr w:type="spellStart"/>
            <w:r w:rsidRPr="00A16281">
              <w:t>Гидронимия</w:t>
            </w:r>
            <w:proofErr w:type="spellEnd"/>
            <w:r w:rsidRPr="00A16281">
              <w:t>.  Орография. Название объектов, созданных человеком.</w:t>
            </w:r>
          </w:p>
        </w:tc>
        <w:tc>
          <w:tcPr>
            <w:tcW w:w="851" w:type="dxa"/>
          </w:tcPr>
          <w:p w:rsidR="00DC72CE" w:rsidRPr="00A16281" w:rsidRDefault="00DC72CE" w:rsidP="00203921">
            <w:r w:rsidRPr="00A16281">
              <w:t>4</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t>29</w:t>
            </w:r>
          </w:p>
        </w:tc>
        <w:tc>
          <w:tcPr>
            <w:tcW w:w="4793" w:type="dxa"/>
          </w:tcPr>
          <w:p w:rsidR="00DC72CE" w:rsidRPr="00A16281" w:rsidRDefault="00DC72CE" w:rsidP="00203921">
            <w:pPr>
              <w:shd w:val="clear" w:color="auto" w:fill="FFFFFF"/>
              <w:spacing w:after="125"/>
              <w:contextualSpacing/>
            </w:pPr>
            <w:r w:rsidRPr="00A16281">
              <w:t>Какие бывают топонимы? Имя существительное, прилагательное и глагол в топонимах. Многословные топонимы. Неоднородность названий на любой  территории. История сложившихся и выдуманных названий.</w:t>
            </w:r>
          </w:p>
        </w:tc>
        <w:tc>
          <w:tcPr>
            <w:tcW w:w="851" w:type="dxa"/>
          </w:tcPr>
          <w:p w:rsidR="00DC72CE" w:rsidRPr="00A16281" w:rsidRDefault="00DC72CE" w:rsidP="00203921">
            <w:r w:rsidRPr="00A16281">
              <w:t>2</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t>30</w:t>
            </w:r>
          </w:p>
        </w:tc>
        <w:tc>
          <w:tcPr>
            <w:tcW w:w="4793" w:type="dxa"/>
          </w:tcPr>
          <w:p w:rsidR="00DC72CE" w:rsidRPr="00A16281" w:rsidRDefault="00DC72CE" w:rsidP="00203921">
            <w:pPr>
              <w:shd w:val="clear" w:color="auto" w:fill="FFFFFF"/>
              <w:spacing w:after="125"/>
              <w:contextualSpacing/>
            </w:pPr>
            <w:r w:rsidRPr="00A16281">
              <w:t xml:space="preserve">Экскурсия: Псков в творчестве В.А. Каверина. </w:t>
            </w:r>
          </w:p>
        </w:tc>
        <w:tc>
          <w:tcPr>
            <w:tcW w:w="851" w:type="dxa"/>
          </w:tcPr>
          <w:p w:rsidR="00DC72CE" w:rsidRPr="00A16281" w:rsidRDefault="00DC72CE" w:rsidP="00203921">
            <w:r w:rsidRPr="00A16281">
              <w:t>4</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t>31</w:t>
            </w:r>
          </w:p>
        </w:tc>
        <w:tc>
          <w:tcPr>
            <w:tcW w:w="4793" w:type="dxa"/>
          </w:tcPr>
          <w:p w:rsidR="00DC72CE" w:rsidRPr="00A16281" w:rsidRDefault="00DC72CE" w:rsidP="00203921">
            <w:r w:rsidRPr="00A16281">
              <w:t>Типы географических названий. Топонимы метки и топонимы - описания. Топонимы - регистраторы и топонимы - пожелания. Микротопонимы и макротопонимы.</w:t>
            </w:r>
          </w:p>
        </w:tc>
        <w:tc>
          <w:tcPr>
            <w:tcW w:w="851" w:type="dxa"/>
          </w:tcPr>
          <w:p w:rsidR="00DC72CE" w:rsidRPr="00A16281" w:rsidRDefault="00DC72CE" w:rsidP="00203921">
            <w:r w:rsidRPr="00A16281">
              <w:t>2</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rPr>
          <w:trHeight w:val="302"/>
        </w:trPr>
        <w:tc>
          <w:tcPr>
            <w:tcW w:w="560" w:type="dxa"/>
          </w:tcPr>
          <w:p w:rsidR="00DC72CE" w:rsidRPr="00A16281" w:rsidRDefault="00DC72CE" w:rsidP="00203921">
            <w:r w:rsidRPr="00A16281">
              <w:t>32</w:t>
            </w:r>
          </w:p>
        </w:tc>
        <w:tc>
          <w:tcPr>
            <w:tcW w:w="4793" w:type="dxa"/>
          </w:tcPr>
          <w:p w:rsidR="00DC72CE" w:rsidRPr="00A16281" w:rsidRDefault="00DC72CE" w:rsidP="00203921">
            <w:r w:rsidRPr="00A16281">
              <w:t>Экскурсия: Пейзаж родной земли и гармония жилья с природой</w:t>
            </w:r>
            <w:r>
              <w:t>.</w:t>
            </w:r>
          </w:p>
        </w:tc>
        <w:tc>
          <w:tcPr>
            <w:tcW w:w="851" w:type="dxa"/>
          </w:tcPr>
          <w:p w:rsidR="00DC72CE" w:rsidRPr="00A16281" w:rsidRDefault="00DC72CE" w:rsidP="00203921">
            <w:r w:rsidRPr="00A16281">
              <w:t>4</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t>33</w:t>
            </w:r>
          </w:p>
        </w:tc>
        <w:tc>
          <w:tcPr>
            <w:tcW w:w="4793" w:type="dxa"/>
          </w:tcPr>
          <w:p w:rsidR="00DC72CE" w:rsidRPr="00A16281" w:rsidRDefault="00DC72CE" w:rsidP="00203921">
            <w:pPr>
              <w:shd w:val="clear" w:color="auto" w:fill="FFFFFF"/>
              <w:spacing w:after="125"/>
              <w:contextualSpacing/>
            </w:pPr>
            <w:r w:rsidRPr="00A16281">
              <w:t xml:space="preserve">Названия населенных пунктов. Связь топонимики с хозяйственной, политической и экономической </w:t>
            </w:r>
            <w:r w:rsidRPr="00A16281">
              <w:br/>
              <w:t xml:space="preserve">жизнью страны. </w:t>
            </w:r>
            <w:proofErr w:type="spellStart"/>
            <w:r w:rsidRPr="00A16281">
              <w:t>Ойконимы</w:t>
            </w:r>
            <w:proofErr w:type="spellEnd"/>
            <w:r w:rsidRPr="00A16281">
              <w:t>. Справочники.</w:t>
            </w:r>
          </w:p>
        </w:tc>
        <w:tc>
          <w:tcPr>
            <w:tcW w:w="851" w:type="dxa"/>
          </w:tcPr>
          <w:p w:rsidR="00DC72CE" w:rsidRPr="00A16281" w:rsidRDefault="00DC72CE" w:rsidP="00203921">
            <w:r w:rsidRPr="00A16281">
              <w:t>2</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lastRenderedPageBreak/>
              <w:t>34</w:t>
            </w:r>
          </w:p>
        </w:tc>
        <w:tc>
          <w:tcPr>
            <w:tcW w:w="4793" w:type="dxa"/>
          </w:tcPr>
          <w:p w:rsidR="00DC72CE" w:rsidRPr="00A16281" w:rsidRDefault="00DC72CE" w:rsidP="00203921">
            <w:r w:rsidRPr="00A16281">
              <w:t xml:space="preserve">Экскурсия: Проблемы изучения и сохранения топонимов.  </w:t>
            </w:r>
          </w:p>
        </w:tc>
        <w:tc>
          <w:tcPr>
            <w:tcW w:w="851" w:type="dxa"/>
          </w:tcPr>
          <w:p w:rsidR="00DC72CE" w:rsidRPr="00A16281" w:rsidRDefault="00DC72CE" w:rsidP="00203921">
            <w:r w:rsidRPr="00A16281">
              <w:t>4</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t>35</w:t>
            </w:r>
          </w:p>
        </w:tc>
        <w:tc>
          <w:tcPr>
            <w:tcW w:w="4793" w:type="dxa"/>
          </w:tcPr>
          <w:p w:rsidR="00DC72CE" w:rsidRPr="00A16281" w:rsidRDefault="00DC72CE" w:rsidP="00203921">
            <w:r w:rsidRPr="00A16281">
              <w:t>Названия внутригородских объектов. Отличие города от внутригородских объектов. Из чего состоит город.</w:t>
            </w:r>
          </w:p>
        </w:tc>
        <w:tc>
          <w:tcPr>
            <w:tcW w:w="851" w:type="dxa"/>
          </w:tcPr>
          <w:p w:rsidR="00DC72CE" w:rsidRPr="00A16281" w:rsidRDefault="00DC72CE" w:rsidP="00203921">
            <w:r w:rsidRPr="00A16281">
              <w:t>2</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t>36</w:t>
            </w:r>
          </w:p>
        </w:tc>
        <w:tc>
          <w:tcPr>
            <w:tcW w:w="4793" w:type="dxa"/>
          </w:tcPr>
          <w:p w:rsidR="00DC72CE" w:rsidRPr="00A16281" w:rsidRDefault="00DC72CE" w:rsidP="00203921">
            <w:pPr>
              <w:shd w:val="clear" w:color="auto" w:fill="FFFFFF"/>
              <w:spacing w:after="125"/>
              <w:contextualSpacing/>
            </w:pPr>
            <w:proofErr w:type="spellStart"/>
            <w:r w:rsidRPr="00A16281">
              <w:t>Урбонимы</w:t>
            </w:r>
            <w:proofErr w:type="spellEnd"/>
            <w:r w:rsidRPr="00A16281">
              <w:t xml:space="preserve">. </w:t>
            </w:r>
            <w:proofErr w:type="spellStart"/>
            <w:r w:rsidRPr="00A16281">
              <w:t>Годонимы</w:t>
            </w:r>
            <w:proofErr w:type="spellEnd"/>
            <w:r w:rsidRPr="00A16281">
              <w:t xml:space="preserve">. Центр города. Городские районы. План города. Практикум: «Пейзаж родной земли...» </w:t>
            </w:r>
          </w:p>
        </w:tc>
        <w:tc>
          <w:tcPr>
            <w:tcW w:w="851" w:type="dxa"/>
          </w:tcPr>
          <w:p w:rsidR="00DC72CE" w:rsidRPr="00A16281" w:rsidRDefault="00DC72CE" w:rsidP="00203921">
            <w:r w:rsidRPr="00A16281">
              <w:t>4</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353" w:type="dxa"/>
            <w:gridSpan w:val="2"/>
          </w:tcPr>
          <w:p w:rsidR="00DC72CE" w:rsidRPr="00A16281" w:rsidRDefault="00DC72CE" w:rsidP="00203921">
            <w:pPr>
              <w:shd w:val="clear" w:color="auto" w:fill="FFFFFF"/>
              <w:spacing w:after="125"/>
              <w:contextualSpacing/>
              <w:rPr>
                <w:b/>
              </w:rPr>
            </w:pPr>
            <w:r w:rsidRPr="00A16281">
              <w:rPr>
                <w:b/>
              </w:rPr>
              <w:t>Топонимика Псковского края</w:t>
            </w:r>
          </w:p>
        </w:tc>
        <w:tc>
          <w:tcPr>
            <w:tcW w:w="851" w:type="dxa"/>
          </w:tcPr>
          <w:p w:rsidR="00DC72CE" w:rsidRPr="00A16281" w:rsidRDefault="00DC72CE" w:rsidP="00203921"/>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t>37</w:t>
            </w:r>
          </w:p>
        </w:tc>
        <w:tc>
          <w:tcPr>
            <w:tcW w:w="4793" w:type="dxa"/>
          </w:tcPr>
          <w:p w:rsidR="00DC72CE" w:rsidRPr="00A16281" w:rsidRDefault="00DC72CE" w:rsidP="00203921">
            <w:r w:rsidRPr="00A16281">
              <w:t>Топонимические системы</w:t>
            </w:r>
          </w:p>
        </w:tc>
        <w:tc>
          <w:tcPr>
            <w:tcW w:w="851" w:type="dxa"/>
          </w:tcPr>
          <w:p w:rsidR="00DC72CE" w:rsidRPr="00A16281" w:rsidRDefault="00DC72CE" w:rsidP="00203921">
            <w:r w:rsidRPr="00A16281">
              <w:t>2</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t>38</w:t>
            </w:r>
          </w:p>
        </w:tc>
        <w:tc>
          <w:tcPr>
            <w:tcW w:w="4793" w:type="dxa"/>
          </w:tcPr>
          <w:p w:rsidR="00DC72CE" w:rsidRPr="00A16281" w:rsidRDefault="00DC72CE" w:rsidP="00203921">
            <w:pPr>
              <w:shd w:val="clear" w:color="auto" w:fill="FFFFFF"/>
              <w:spacing w:after="125"/>
              <w:contextualSpacing/>
            </w:pPr>
            <w:r w:rsidRPr="00A16281">
              <w:t xml:space="preserve">«Временные кальки» Пскова. </w:t>
            </w:r>
          </w:p>
        </w:tc>
        <w:tc>
          <w:tcPr>
            <w:tcW w:w="851" w:type="dxa"/>
          </w:tcPr>
          <w:p w:rsidR="00DC72CE" w:rsidRPr="00A16281" w:rsidRDefault="00DC72CE" w:rsidP="00203921">
            <w:r w:rsidRPr="00A16281">
              <w:t>4</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t>39</w:t>
            </w:r>
          </w:p>
        </w:tc>
        <w:tc>
          <w:tcPr>
            <w:tcW w:w="4793" w:type="dxa"/>
          </w:tcPr>
          <w:p w:rsidR="00DC72CE" w:rsidRPr="00A16281" w:rsidRDefault="00DC72CE" w:rsidP="00203921">
            <w:r w:rsidRPr="00A16281">
              <w:t>Почему так названо? Исторические корни названий. Схема: «слово - причина топоним».</w:t>
            </w:r>
          </w:p>
        </w:tc>
        <w:tc>
          <w:tcPr>
            <w:tcW w:w="851" w:type="dxa"/>
          </w:tcPr>
          <w:p w:rsidR="00DC72CE" w:rsidRPr="00A16281" w:rsidRDefault="00DC72CE" w:rsidP="00203921">
            <w:r w:rsidRPr="00A16281">
              <w:t>2</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t>40</w:t>
            </w:r>
          </w:p>
        </w:tc>
        <w:tc>
          <w:tcPr>
            <w:tcW w:w="4793" w:type="dxa"/>
          </w:tcPr>
          <w:p w:rsidR="00DC72CE" w:rsidRPr="00A16281" w:rsidRDefault="00DC72CE" w:rsidP="00203921">
            <w:pPr>
              <w:shd w:val="clear" w:color="auto" w:fill="FFFFFF"/>
              <w:spacing w:after="125"/>
              <w:contextualSpacing/>
            </w:pPr>
            <w:r w:rsidRPr="00A16281">
              <w:t xml:space="preserve">Выявление происхождения городских топонимов Пскова. Анализ разных форм названия одного и того же объекта. </w:t>
            </w:r>
          </w:p>
        </w:tc>
        <w:tc>
          <w:tcPr>
            <w:tcW w:w="851" w:type="dxa"/>
          </w:tcPr>
          <w:p w:rsidR="00DC72CE" w:rsidRPr="00A16281" w:rsidRDefault="00DC72CE" w:rsidP="00203921">
            <w:r w:rsidRPr="00A16281">
              <w:t>4</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t>41</w:t>
            </w:r>
          </w:p>
        </w:tc>
        <w:tc>
          <w:tcPr>
            <w:tcW w:w="4793" w:type="dxa"/>
          </w:tcPr>
          <w:p w:rsidR="00DC72CE" w:rsidRPr="00A16281" w:rsidRDefault="00DC72CE" w:rsidP="00203921">
            <w:r w:rsidRPr="00A16281">
              <w:t xml:space="preserve">Изменение </w:t>
            </w:r>
            <w:proofErr w:type="spellStart"/>
            <w:r w:rsidRPr="00A16281">
              <w:t>урбонимов</w:t>
            </w:r>
            <w:proofErr w:type="spellEnd"/>
            <w:r w:rsidRPr="00A16281">
              <w:t>. Переименования и традиции.</w:t>
            </w:r>
          </w:p>
        </w:tc>
        <w:tc>
          <w:tcPr>
            <w:tcW w:w="851" w:type="dxa"/>
          </w:tcPr>
          <w:p w:rsidR="00DC72CE" w:rsidRPr="00A16281" w:rsidRDefault="00DC72CE" w:rsidP="00203921">
            <w:r w:rsidRPr="00A16281">
              <w:t>2</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t>42</w:t>
            </w:r>
          </w:p>
        </w:tc>
        <w:tc>
          <w:tcPr>
            <w:tcW w:w="4793" w:type="dxa"/>
          </w:tcPr>
          <w:p w:rsidR="00DC72CE" w:rsidRPr="00A16281" w:rsidRDefault="00DC72CE" w:rsidP="00203921">
            <w:r w:rsidRPr="00A16281">
              <w:t>Экскурсия: Псков – Дом Святой Троицы</w:t>
            </w:r>
          </w:p>
        </w:tc>
        <w:tc>
          <w:tcPr>
            <w:tcW w:w="851" w:type="dxa"/>
          </w:tcPr>
          <w:p w:rsidR="00DC72CE" w:rsidRPr="00A16281" w:rsidRDefault="00DC72CE" w:rsidP="00203921">
            <w:r w:rsidRPr="00A16281">
              <w:t>4</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t>43</w:t>
            </w:r>
          </w:p>
        </w:tc>
        <w:tc>
          <w:tcPr>
            <w:tcW w:w="4793" w:type="dxa"/>
          </w:tcPr>
          <w:p w:rsidR="00DC72CE" w:rsidRPr="00A16281" w:rsidRDefault="00DC72CE" w:rsidP="00203921">
            <w:pPr>
              <w:shd w:val="clear" w:color="auto" w:fill="FFFFFF"/>
              <w:spacing w:after="125"/>
              <w:contextualSpacing/>
            </w:pPr>
            <w:r w:rsidRPr="00A16281">
              <w:t xml:space="preserve">Правила переименования. Поиски новых названий. </w:t>
            </w:r>
          </w:p>
        </w:tc>
        <w:tc>
          <w:tcPr>
            <w:tcW w:w="851" w:type="dxa"/>
          </w:tcPr>
          <w:p w:rsidR="00DC72CE" w:rsidRPr="00A16281" w:rsidRDefault="00DC72CE" w:rsidP="00203921">
            <w:r w:rsidRPr="00A16281">
              <w:t>2</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t>44</w:t>
            </w:r>
          </w:p>
        </w:tc>
        <w:tc>
          <w:tcPr>
            <w:tcW w:w="4793" w:type="dxa"/>
          </w:tcPr>
          <w:p w:rsidR="00DC72CE" w:rsidRPr="00A16281" w:rsidRDefault="00DC72CE" w:rsidP="00203921">
            <w:pPr>
              <w:shd w:val="clear" w:color="auto" w:fill="FFFFFF"/>
              <w:spacing w:after="125"/>
              <w:contextualSpacing/>
            </w:pPr>
            <w:r w:rsidRPr="00A16281">
              <w:t>Экскурсия: Псков – Ольгин город.</w:t>
            </w:r>
          </w:p>
        </w:tc>
        <w:tc>
          <w:tcPr>
            <w:tcW w:w="851" w:type="dxa"/>
          </w:tcPr>
          <w:p w:rsidR="00DC72CE" w:rsidRPr="00A16281" w:rsidRDefault="00DC72CE" w:rsidP="00203921">
            <w:r w:rsidRPr="00A16281">
              <w:t>4</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t>45</w:t>
            </w:r>
          </w:p>
        </w:tc>
        <w:tc>
          <w:tcPr>
            <w:tcW w:w="4793" w:type="dxa"/>
          </w:tcPr>
          <w:p w:rsidR="00DC72CE" w:rsidRPr="00A16281" w:rsidRDefault="00DC72CE" w:rsidP="00203921">
            <w:r w:rsidRPr="00A16281">
              <w:t>Новые топонимы. Причины обновления топонимов. Обсуждение данного вопроса в  средствах массовой информации.</w:t>
            </w:r>
          </w:p>
        </w:tc>
        <w:tc>
          <w:tcPr>
            <w:tcW w:w="851" w:type="dxa"/>
          </w:tcPr>
          <w:p w:rsidR="00DC72CE" w:rsidRPr="00A16281" w:rsidRDefault="00DC72CE" w:rsidP="00203921">
            <w:r w:rsidRPr="00A16281">
              <w:t>2</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t>46</w:t>
            </w:r>
          </w:p>
        </w:tc>
        <w:tc>
          <w:tcPr>
            <w:tcW w:w="4793" w:type="dxa"/>
          </w:tcPr>
          <w:p w:rsidR="00DC72CE" w:rsidRPr="00A16281" w:rsidRDefault="00DC72CE" w:rsidP="00203921">
            <w:r w:rsidRPr="00A16281">
              <w:t>Переулок Лени Голикова. Экскурсия.</w:t>
            </w:r>
          </w:p>
        </w:tc>
        <w:tc>
          <w:tcPr>
            <w:tcW w:w="851" w:type="dxa"/>
          </w:tcPr>
          <w:p w:rsidR="00DC72CE" w:rsidRPr="00A16281" w:rsidRDefault="00DC72CE" w:rsidP="00203921">
            <w:r w:rsidRPr="00A16281">
              <w:t>4</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t>47</w:t>
            </w:r>
          </w:p>
        </w:tc>
        <w:tc>
          <w:tcPr>
            <w:tcW w:w="4793" w:type="dxa"/>
          </w:tcPr>
          <w:p w:rsidR="00DC72CE" w:rsidRPr="00A16281" w:rsidRDefault="00DC72CE" w:rsidP="00203921">
            <w:r w:rsidRPr="00A16281">
              <w:t>Улицы Пскова, носящие имена Героев Советского Союза.</w:t>
            </w:r>
          </w:p>
        </w:tc>
        <w:tc>
          <w:tcPr>
            <w:tcW w:w="851" w:type="dxa"/>
          </w:tcPr>
          <w:p w:rsidR="00DC72CE" w:rsidRPr="00A16281" w:rsidRDefault="00DC72CE" w:rsidP="00203921">
            <w:r w:rsidRPr="00A16281">
              <w:t>2</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t>48</w:t>
            </w:r>
          </w:p>
        </w:tc>
        <w:tc>
          <w:tcPr>
            <w:tcW w:w="4793" w:type="dxa"/>
          </w:tcPr>
          <w:p w:rsidR="00DC72CE" w:rsidRPr="00A16281" w:rsidRDefault="00DC72CE" w:rsidP="00203921">
            <w:r w:rsidRPr="00A16281">
              <w:t>Улицы Пскова, носящие имена героев Великой Отечественной войны. Подготовка игры.</w:t>
            </w:r>
          </w:p>
        </w:tc>
        <w:tc>
          <w:tcPr>
            <w:tcW w:w="851" w:type="dxa"/>
          </w:tcPr>
          <w:p w:rsidR="00DC72CE" w:rsidRPr="00A16281" w:rsidRDefault="00DC72CE" w:rsidP="00203921">
            <w:r w:rsidRPr="00A16281">
              <w:t>4</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t>49</w:t>
            </w:r>
          </w:p>
        </w:tc>
        <w:tc>
          <w:tcPr>
            <w:tcW w:w="4793" w:type="dxa"/>
          </w:tcPr>
          <w:p w:rsidR="00DC72CE" w:rsidRPr="00A16281" w:rsidRDefault="00DC72CE" w:rsidP="00203921">
            <w:r w:rsidRPr="00A16281">
              <w:t>Улицы Пскова, носящие имена героев Великой Отечественной войны. Краеведческая игра.</w:t>
            </w:r>
          </w:p>
        </w:tc>
        <w:tc>
          <w:tcPr>
            <w:tcW w:w="851" w:type="dxa"/>
          </w:tcPr>
          <w:p w:rsidR="00DC72CE" w:rsidRPr="00A16281" w:rsidRDefault="00DC72CE" w:rsidP="00203921">
            <w:r w:rsidRPr="00A16281">
              <w:t>2</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t>50</w:t>
            </w:r>
          </w:p>
        </w:tc>
        <w:tc>
          <w:tcPr>
            <w:tcW w:w="4793" w:type="dxa"/>
          </w:tcPr>
          <w:p w:rsidR="00DC72CE" w:rsidRPr="00A16281" w:rsidRDefault="00DC72CE" w:rsidP="00203921">
            <w:r w:rsidRPr="00A16281">
              <w:t>Ученическая конференция.</w:t>
            </w:r>
          </w:p>
        </w:tc>
        <w:tc>
          <w:tcPr>
            <w:tcW w:w="851" w:type="dxa"/>
          </w:tcPr>
          <w:p w:rsidR="00DC72CE" w:rsidRPr="00A16281" w:rsidRDefault="00DC72CE" w:rsidP="00203921">
            <w:r w:rsidRPr="00A16281">
              <w:t>4</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353" w:type="dxa"/>
            <w:gridSpan w:val="2"/>
          </w:tcPr>
          <w:p w:rsidR="00DC72CE" w:rsidRPr="00A16281" w:rsidRDefault="00DC72CE" w:rsidP="00203921">
            <w:pPr>
              <w:rPr>
                <w:b/>
              </w:rPr>
            </w:pPr>
            <w:r w:rsidRPr="00A16281">
              <w:rPr>
                <w:b/>
              </w:rPr>
              <w:t>Методика сбора топонимического материала</w:t>
            </w:r>
          </w:p>
        </w:tc>
        <w:tc>
          <w:tcPr>
            <w:tcW w:w="851" w:type="dxa"/>
          </w:tcPr>
          <w:p w:rsidR="00DC72CE" w:rsidRPr="00A16281" w:rsidRDefault="00DC72CE" w:rsidP="00203921"/>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t>51</w:t>
            </w:r>
          </w:p>
        </w:tc>
        <w:tc>
          <w:tcPr>
            <w:tcW w:w="4793" w:type="dxa"/>
            <w:vMerge w:val="restart"/>
          </w:tcPr>
          <w:p w:rsidR="00DC72CE" w:rsidRPr="00A16281" w:rsidRDefault="00DC72CE" w:rsidP="00203921">
            <w:r w:rsidRPr="00A16281">
              <w:t>Методика сбора топонимического материала. Рекомендации по записи топонимических материалов. «Программа сбора  материалов по этнографии населения Псковской области».</w:t>
            </w:r>
          </w:p>
          <w:p w:rsidR="00DC72CE" w:rsidRPr="00A16281" w:rsidRDefault="00DC72CE" w:rsidP="00203921">
            <w:pPr>
              <w:shd w:val="clear" w:color="auto" w:fill="FFFFFF"/>
              <w:spacing w:after="125"/>
              <w:contextualSpacing/>
            </w:pPr>
            <w:r w:rsidRPr="00A16281">
              <w:t xml:space="preserve">Работа с анкетой «Поселение». </w:t>
            </w:r>
          </w:p>
          <w:p w:rsidR="00DC72CE" w:rsidRPr="00A16281" w:rsidRDefault="00DC72CE" w:rsidP="00203921">
            <w:pPr>
              <w:shd w:val="clear" w:color="auto" w:fill="FFFFFF"/>
              <w:spacing w:after="125"/>
              <w:contextualSpacing/>
              <w:rPr>
                <w:b/>
              </w:rPr>
            </w:pPr>
            <w:r w:rsidRPr="00A16281">
              <w:t xml:space="preserve">Коллективная работа по  созданию целостного образа средневекового Пскова. </w:t>
            </w:r>
          </w:p>
        </w:tc>
        <w:tc>
          <w:tcPr>
            <w:tcW w:w="851" w:type="dxa"/>
          </w:tcPr>
          <w:p w:rsidR="00DC72CE" w:rsidRPr="00A16281" w:rsidRDefault="00DC72CE" w:rsidP="00203921">
            <w:r w:rsidRPr="00A16281">
              <w:t>2</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t>52</w:t>
            </w:r>
          </w:p>
        </w:tc>
        <w:tc>
          <w:tcPr>
            <w:tcW w:w="4793" w:type="dxa"/>
            <w:vMerge/>
          </w:tcPr>
          <w:p w:rsidR="00DC72CE" w:rsidRPr="00A16281" w:rsidRDefault="00DC72CE" w:rsidP="00203921"/>
        </w:tc>
        <w:tc>
          <w:tcPr>
            <w:tcW w:w="851" w:type="dxa"/>
          </w:tcPr>
          <w:p w:rsidR="00DC72CE" w:rsidRPr="00A16281" w:rsidRDefault="00DC72CE" w:rsidP="00203921">
            <w:r w:rsidRPr="00A16281">
              <w:t>4</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t>53</w:t>
            </w:r>
          </w:p>
        </w:tc>
        <w:tc>
          <w:tcPr>
            <w:tcW w:w="4793" w:type="dxa"/>
            <w:vMerge/>
          </w:tcPr>
          <w:p w:rsidR="00DC72CE" w:rsidRPr="00A16281" w:rsidRDefault="00DC72CE" w:rsidP="00203921"/>
        </w:tc>
        <w:tc>
          <w:tcPr>
            <w:tcW w:w="851" w:type="dxa"/>
          </w:tcPr>
          <w:p w:rsidR="00DC72CE" w:rsidRPr="00A16281" w:rsidRDefault="00DC72CE" w:rsidP="00203921">
            <w:r w:rsidRPr="00A16281">
              <w:t>2</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t>54</w:t>
            </w:r>
          </w:p>
        </w:tc>
        <w:tc>
          <w:tcPr>
            <w:tcW w:w="4793" w:type="dxa"/>
            <w:vMerge/>
          </w:tcPr>
          <w:p w:rsidR="00DC72CE" w:rsidRPr="00A16281" w:rsidRDefault="00DC72CE" w:rsidP="00203921"/>
        </w:tc>
        <w:tc>
          <w:tcPr>
            <w:tcW w:w="851" w:type="dxa"/>
          </w:tcPr>
          <w:p w:rsidR="00DC72CE" w:rsidRPr="00A16281" w:rsidRDefault="00DC72CE" w:rsidP="00203921">
            <w:r w:rsidRPr="00A16281">
              <w:t>4</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t>55</w:t>
            </w:r>
          </w:p>
        </w:tc>
        <w:tc>
          <w:tcPr>
            <w:tcW w:w="4793" w:type="dxa"/>
            <w:vMerge/>
          </w:tcPr>
          <w:p w:rsidR="00DC72CE" w:rsidRPr="00A16281" w:rsidRDefault="00DC72CE" w:rsidP="00203921"/>
        </w:tc>
        <w:tc>
          <w:tcPr>
            <w:tcW w:w="851" w:type="dxa"/>
          </w:tcPr>
          <w:p w:rsidR="00DC72CE" w:rsidRPr="00A16281" w:rsidRDefault="00DC72CE" w:rsidP="00203921">
            <w:r w:rsidRPr="00A16281">
              <w:t>2</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t>56</w:t>
            </w:r>
          </w:p>
        </w:tc>
        <w:tc>
          <w:tcPr>
            <w:tcW w:w="4793" w:type="dxa"/>
            <w:vMerge/>
          </w:tcPr>
          <w:p w:rsidR="00DC72CE" w:rsidRPr="00A16281" w:rsidRDefault="00DC72CE" w:rsidP="00203921"/>
        </w:tc>
        <w:tc>
          <w:tcPr>
            <w:tcW w:w="851" w:type="dxa"/>
          </w:tcPr>
          <w:p w:rsidR="00DC72CE" w:rsidRPr="00A16281" w:rsidRDefault="00DC72CE" w:rsidP="00203921">
            <w:r w:rsidRPr="00A16281">
              <w:t>4</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t>57</w:t>
            </w:r>
          </w:p>
        </w:tc>
        <w:tc>
          <w:tcPr>
            <w:tcW w:w="4793" w:type="dxa"/>
            <w:vMerge/>
          </w:tcPr>
          <w:p w:rsidR="00DC72CE" w:rsidRPr="00A16281" w:rsidRDefault="00DC72CE" w:rsidP="00203921"/>
        </w:tc>
        <w:tc>
          <w:tcPr>
            <w:tcW w:w="851" w:type="dxa"/>
          </w:tcPr>
          <w:p w:rsidR="00DC72CE" w:rsidRPr="00A16281" w:rsidRDefault="00DC72CE" w:rsidP="00203921">
            <w:r w:rsidRPr="00A16281">
              <w:t>2</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t>58</w:t>
            </w:r>
          </w:p>
        </w:tc>
        <w:tc>
          <w:tcPr>
            <w:tcW w:w="4793" w:type="dxa"/>
          </w:tcPr>
          <w:p w:rsidR="00DC72CE" w:rsidRPr="00A16281" w:rsidRDefault="00DC72CE" w:rsidP="00203921">
            <w:pPr>
              <w:shd w:val="clear" w:color="auto" w:fill="FFFFFF"/>
              <w:spacing w:after="125"/>
              <w:contextualSpacing/>
            </w:pPr>
            <w:r w:rsidRPr="00A16281">
              <w:rPr>
                <w:bCs/>
                <w:iCs/>
                <w:color w:val="333333"/>
              </w:rPr>
              <w:t>Подготовка  туриста  по  технике  безопасности</w:t>
            </w:r>
            <w:r w:rsidRPr="00A16281">
              <w:rPr>
                <w:bCs/>
                <w:color w:val="333333"/>
              </w:rPr>
              <w:t>.</w:t>
            </w:r>
            <w:r w:rsidRPr="00A16281">
              <w:rPr>
                <w:color w:val="333333"/>
              </w:rPr>
              <w:t xml:space="preserve"> (Обеспечение безопасности участников туристских походов, основные задачи которого подготовить туриста к работе в сложных погодных условиях, воспитание дисциплины туристской </w:t>
            </w:r>
            <w:r w:rsidRPr="00A16281">
              <w:rPr>
                <w:color w:val="333333"/>
              </w:rPr>
              <w:lastRenderedPageBreak/>
              <w:t>группы, формирование умений и навыков по оказанию первой доврачебной помощи).</w:t>
            </w:r>
          </w:p>
        </w:tc>
        <w:tc>
          <w:tcPr>
            <w:tcW w:w="851" w:type="dxa"/>
          </w:tcPr>
          <w:p w:rsidR="00DC72CE" w:rsidRPr="00A16281" w:rsidRDefault="00DC72CE" w:rsidP="00203921">
            <w:r w:rsidRPr="00A16281">
              <w:lastRenderedPageBreak/>
              <w:t>4</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lastRenderedPageBreak/>
              <w:t>59</w:t>
            </w:r>
          </w:p>
        </w:tc>
        <w:tc>
          <w:tcPr>
            <w:tcW w:w="4793" w:type="dxa"/>
          </w:tcPr>
          <w:p w:rsidR="00DC72CE" w:rsidRPr="00A16281" w:rsidRDefault="00DC72CE" w:rsidP="00203921">
            <w:r w:rsidRPr="00A16281">
              <w:t>Подготовка краеведческой экскурсии</w:t>
            </w:r>
          </w:p>
        </w:tc>
        <w:tc>
          <w:tcPr>
            <w:tcW w:w="851" w:type="dxa"/>
          </w:tcPr>
          <w:p w:rsidR="00DC72CE" w:rsidRPr="00A16281" w:rsidRDefault="00DC72CE" w:rsidP="00203921">
            <w:r w:rsidRPr="00A16281">
              <w:t>2</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t>60</w:t>
            </w:r>
          </w:p>
        </w:tc>
        <w:tc>
          <w:tcPr>
            <w:tcW w:w="4793" w:type="dxa"/>
          </w:tcPr>
          <w:p w:rsidR="00DC72CE" w:rsidRPr="00A16281" w:rsidRDefault="00DC72CE" w:rsidP="00203921">
            <w:r w:rsidRPr="00A16281">
              <w:t xml:space="preserve">Экскурсия: </w:t>
            </w:r>
            <w:proofErr w:type="spellStart"/>
            <w:r w:rsidRPr="00A16281">
              <w:t>Крыпецы</w:t>
            </w:r>
            <w:proofErr w:type="spellEnd"/>
          </w:p>
        </w:tc>
        <w:tc>
          <w:tcPr>
            <w:tcW w:w="851" w:type="dxa"/>
          </w:tcPr>
          <w:p w:rsidR="00DC72CE" w:rsidRPr="00A16281" w:rsidRDefault="00DC72CE" w:rsidP="00203921">
            <w:r w:rsidRPr="00A16281">
              <w:t>6</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t>61</w:t>
            </w:r>
          </w:p>
        </w:tc>
        <w:tc>
          <w:tcPr>
            <w:tcW w:w="4793" w:type="dxa"/>
          </w:tcPr>
          <w:p w:rsidR="00DC72CE" w:rsidRPr="00A16281" w:rsidRDefault="00DC72CE" w:rsidP="00203921">
            <w:r w:rsidRPr="00A16281">
              <w:t>Экскурсия: Земляные бастионы</w:t>
            </w:r>
          </w:p>
        </w:tc>
        <w:tc>
          <w:tcPr>
            <w:tcW w:w="851" w:type="dxa"/>
          </w:tcPr>
          <w:p w:rsidR="00DC72CE" w:rsidRPr="00A16281" w:rsidRDefault="00DC72CE" w:rsidP="00203921">
            <w:r w:rsidRPr="00A16281">
              <w:t>2</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t>62</w:t>
            </w:r>
          </w:p>
        </w:tc>
        <w:tc>
          <w:tcPr>
            <w:tcW w:w="4793" w:type="dxa"/>
          </w:tcPr>
          <w:p w:rsidR="00DC72CE" w:rsidRPr="00A16281" w:rsidRDefault="00DC72CE" w:rsidP="00203921">
            <w:r w:rsidRPr="00A16281">
              <w:t>Псков. Образ средневекового русского города</w:t>
            </w:r>
            <w:r>
              <w:t>.</w:t>
            </w:r>
          </w:p>
        </w:tc>
        <w:tc>
          <w:tcPr>
            <w:tcW w:w="851" w:type="dxa"/>
          </w:tcPr>
          <w:p w:rsidR="00DC72CE" w:rsidRPr="00A16281" w:rsidRDefault="00DC72CE" w:rsidP="00203921">
            <w:r w:rsidRPr="00A16281">
              <w:t>4</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t>63</w:t>
            </w:r>
          </w:p>
        </w:tc>
        <w:tc>
          <w:tcPr>
            <w:tcW w:w="4793" w:type="dxa"/>
          </w:tcPr>
          <w:p w:rsidR="00DC72CE" w:rsidRPr="00A16281" w:rsidRDefault="00DC72CE" w:rsidP="00203921">
            <w:r w:rsidRPr="00A16281">
              <w:t xml:space="preserve">Крепостные стены и топонимы </w:t>
            </w:r>
            <w:proofErr w:type="spellStart"/>
            <w:r w:rsidRPr="00A16281">
              <w:t>Запсковья</w:t>
            </w:r>
            <w:proofErr w:type="spellEnd"/>
            <w:r w:rsidRPr="00A16281">
              <w:t>. Экскурсия.</w:t>
            </w:r>
          </w:p>
        </w:tc>
        <w:tc>
          <w:tcPr>
            <w:tcW w:w="851" w:type="dxa"/>
          </w:tcPr>
          <w:p w:rsidR="00DC72CE" w:rsidRPr="00A16281" w:rsidRDefault="00DC72CE" w:rsidP="00203921">
            <w:r w:rsidRPr="00A16281">
              <w:t>2</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t>64</w:t>
            </w:r>
          </w:p>
        </w:tc>
        <w:tc>
          <w:tcPr>
            <w:tcW w:w="4793" w:type="dxa"/>
          </w:tcPr>
          <w:p w:rsidR="00DC72CE" w:rsidRPr="00A16281" w:rsidRDefault="00DC72CE" w:rsidP="00203921">
            <w:r w:rsidRPr="00A16281">
              <w:t>Экскурсия: «</w:t>
            </w:r>
            <w:proofErr w:type="spellStart"/>
            <w:r w:rsidRPr="00A16281">
              <w:t>Снятная</w:t>
            </w:r>
            <w:proofErr w:type="spellEnd"/>
            <w:r w:rsidRPr="00A16281">
              <w:t xml:space="preserve"> гора: </w:t>
            </w:r>
            <w:proofErr w:type="spellStart"/>
            <w:r w:rsidRPr="00A16281">
              <w:t>Прородные</w:t>
            </w:r>
            <w:proofErr w:type="spellEnd"/>
            <w:r w:rsidRPr="00A16281">
              <w:t xml:space="preserve"> топонимы».</w:t>
            </w:r>
          </w:p>
        </w:tc>
        <w:tc>
          <w:tcPr>
            <w:tcW w:w="851" w:type="dxa"/>
          </w:tcPr>
          <w:p w:rsidR="00DC72CE" w:rsidRPr="00A16281" w:rsidRDefault="00DC72CE" w:rsidP="00203921">
            <w:r w:rsidRPr="00A16281">
              <w:t>6</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t>65</w:t>
            </w:r>
          </w:p>
        </w:tc>
        <w:tc>
          <w:tcPr>
            <w:tcW w:w="4793" w:type="dxa"/>
          </w:tcPr>
          <w:p w:rsidR="00DC72CE" w:rsidRPr="00A16281" w:rsidRDefault="00DC72CE" w:rsidP="00203921">
            <w:pPr>
              <w:shd w:val="clear" w:color="auto" w:fill="FFFFFF"/>
              <w:spacing w:after="125"/>
              <w:contextualSpacing/>
            </w:pPr>
            <w:r w:rsidRPr="00A16281">
              <w:t xml:space="preserve">Экскурсия: </w:t>
            </w:r>
            <w:proofErr w:type="spellStart"/>
            <w:r w:rsidRPr="00A16281">
              <w:t>Ольгинские</w:t>
            </w:r>
            <w:proofErr w:type="spellEnd"/>
            <w:r w:rsidRPr="00A16281">
              <w:t xml:space="preserve"> топонимы.</w:t>
            </w:r>
          </w:p>
        </w:tc>
        <w:tc>
          <w:tcPr>
            <w:tcW w:w="851" w:type="dxa"/>
          </w:tcPr>
          <w:p w:rsidR="00DC72CE" w:rsidRPr="00A16281" w:rsidRDefault="00DC72CE" w:rsidP="00203921">
            <w:r w:rsidRPr="00A16281">
              <w:t>2</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t>66</w:t>
            </w:r>
          </w:p>
        </w:tc>
        <w:tc>
          <w:tcPr>
            <w:tcW w:w="4793" w:type="dxa"/>
          </w:tcPr>
          <w:p w:rsidR="00DC72CE" w:rsidRPr="00A16281" w:rsidRDefault="00DC72CE" w:rsidP="00203921">
            <w:r w:rsidRPr="00A16281">
              <w:t>Словарь  псковских топонимов</w:t>
            </w:r>
          </w:p>
        </w:tc>
        <w:tc>
          <w:tcPr>
            <w:tcW w:w="851" w:type="dxa"/>
          </w:tcPr>
          <w:p w:rsidR="00DC72CE" w:rsidRPr="00A16281" w:rsidRDefault="00DC72CE" w:rsidP="00203921">
            <w:r w:rsidRPr="00A16281">
              <w:t>4</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t>67</w:t>
            </w:r>
          </w:p>
        </w:tc>
        <w:tc>
          <w:tcPr>
            <w:tcW w:w="4793" w:type="dxa"/>
          </w:tcPr>
          <w:p w:rsidR="00DC72CE" w:rsidRPr="00A16281" w:rsidRDefault="00DC72CE" w:rsidP="00203921">
            <w:pPr>
              <w:shd w:val="clear" w:color="auto" w:fill="FFFFFF"/>
              <w:spacing w:after="125"/>
              <w:contextualSpacing/>
            </w:pPr>
            <w:r w:rsidRPr="00A16281">
              <w:t xml:space="preserve">Экскурсия: Псков: Имена в топонимах. </w:t>
            </w:r>
          </w:p>
        </w:tc>
        <w:tc>
          <w:tcPr>
            <w:tcW w:w="851" w:type="dxa"/>
          </w:tcPr>
          <w:p w:rsidR="00DC72CE" w:rsidRPr="00A16281" w:rsidRDefault="00DC72CE" w:rsidP="00203921">
            <w:r w:rsidRPr="00A16281">
              <w:t>2</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t>68</w:t>
            </w:r>
          </w:p>
        </w:tc>
        <w:tc>
          <w:tcPr>
            <w:tcW w:w="4793" w:type="dxa"/>
          </w:tcPr>
          <w:p w:rsidR="00DC72CE" w:rsidRPr="00A16281" w:rsidRDefault="00DC72CE" w:rsidP="00203921">
            <w:pPr>
              <w:shd w:val="clear" w:color="auto" w:fill="FFFFFF"/>
              <w:spacing w:after="125"/>
              <w:contextualSpacing/>
            </w:pPr>
            <w:r w:rsidRPr="00A16281">
              <w:t>Экскурсия: «</w:t>
            </w:r>
            <w:proofErr w:type="spellStart"/>
            <w:r w:rsidRPr="00A16281">
              <w:t>Камно</w:t>
            </w:r>
            <w:proofErr w:type="spellEnd"/>
            <w:r w:rsidRPr="00A16281">
              <w:t xml:space="preserve">: Топонимы, исчезнувшие при проведении мелиоративных работ».    </w:t>
            </w:r>
          </w:p>
        </w:tc>
        <w:tc>
          <w:tcPr>
            <w:tcW w:w="851" w:type="dxa"/>
          </w:tcPr>
          <w:p w:rsidR="00DC72CE" w:rsidRPr="00A16281" w:rsidRDefault="00DC72CE" w:rsidP="00203921">
            <w:r w:rsidRPr="00A16281">
              <w:t>6</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353" w:type="dxa"/>
            <w:gridSpan w:val="2"/>
          </w:tcPr>
          <w:p w:rsidR="00DC72CE" w:rsidRPr="00A16281" w:rsidRDefault="00DC72CE" w:rsidP="00203921">
            <w:pPr>
              <w:shd w:val="clear" w:color="auto" w:fill="FFFFFF"/>
              <w:spacing w:after="125"/>
              <w:contextualSpacing/>
              <w:rPr>
                <w:b/>
              </w:rPr>
            </w:pPr>
            <w:r w:rsidRPr="00A16281">
              <w:rPr>
                <w:b/>
              </w:rPr>
              <w:t>Итоговые занятия</w:t>
            </w:r>
          </w:p>
        </w:tc>
        <w:tc>
          <w:tcPr>
            <w:tcW w:w="851" w:type="dxa"/>
          </w:tcPr>
          <w:p w:rsidR="00DC72CE" w:rsidRPr="00A16281" w:rsidRDefault="00DC72CE" w:rsidP="00203921"/>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t>69</w:t>
            </w:r>
          </w:p>
        </w:tc>
        <w:tc>
          <w:tcPr>
            <w:tcW w:w="4793" w:type="dxa"/>
          </w:tcPr>
          <w:p w:rsidR="00DC72CE" w:rsidRPr="00A16281" w:rsidRDefault="00DC72CE" w:rsidP="00203921">
            <w:r w:rsidRPr="00A16281">
              <w:t>Краеведческая конференция (Подготовка)</w:t>
            </w:r>
          </w:p>
        </w:tc>
        <w:tc>
          <w:tcPr>
            <w:tcW w:w="851" w:type="dxa"/>
          </w:tcPr>
          <w:p w:rsidR="00DC72CE" w:rsidRPr="00A16281" w:rsidRDefault="00DC72CE" w:rsidP="00203921">
            <w:r w:rsidRPr="00A16281">
              <w:t>2</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t>70</w:t>
            </w:r>
          </w:p>
        </w:tc>
        <w:tc>
          <w:tcPr>
            <w:tcW w:w="4793" w:type="dxa"/>
          </w:tcPr>
          <w:p w:rsidR="00DC72CE" w:rsidRPr="00A16281" w:rsidRDefault="00DC72CE" w:rsidP="00203921">
            <w:r w:rsidRPr="00A16281">
              <w:t>Краеведческая конференция</w:t>
            </w:r>
            <w:r>
              <w:t>.</w:t>
            </w:r>
          </w:p>
        </w:tc>
        <w:tc>
          <w:tcPr>
            <w:tcW w:w="851" w:type="dxa"/>
          </w:tcPr>
          <w:p w:rsidR="00DC72CE" w:rsidRPr="00A16281" w:rsidRDefault="00DC72CE" w:rsidP="00203921">
            <w:r w:rsidRPr="00A16281">
              <w:t>4</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t>71</w:t>
            </w:r>
          </w:p>
        </w:tc>
        <w:tc>
          <w:tcPr>
            <w:tcW w:w="4793" w:type="dxa"/>
          </w:tcPr>
          <w:p w:rsidR="00DC72CE" w:rsidRPr="00A16281" w:rsidRDefault="00DC72CE" w:rsidP="00203921">
            <w:r w:rsidRPr="00A16281">
              <w:t>Конкурс экскурсоводов (Подготовка).</w:t>
            </w:r>
          </w:p>
        </w:tc>
        <w:tc>
          <w:tcPr>
            <w:tcW w:w="851" w:type="dxa"/>
          </w:tcPr>
          <w:p w:rsidR="00DC72CE" w:rsidRPr="00A16281" w:rsidRDefault="00DC72CE" w:rsidP="00203921">
            <w:r w:rsidRPr="00A16281">
              <w:t>2</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t>72</w:t>
            </w:r>
          </w:p>
        </w:tc>
        <w:tc>
          <w:tcPr>
            <w:tcW w:w="4793" w:type="dxa"/>
          </w:tcPr>
          <w:p w:rsidR="00DC72CE" w:rsidRPr="00A16281" w:rsidRDefault="00DC72CE" w:rsidP="00203921">
            <w:r w:rsidRPr="00A16281">
              <w:t>Конкурс экскурсоводов</w:t>
            </w:r>
            <w:r>
              <w:t>.</w:t>
            </w:r>
          </w:p>
        </w:tc>
        <w:tc>
          <w:tcPr>
            <w:tcW w:w="851" w:type="dxa"/>
          </w:tcPr>
          <w:p w:rsidR="00DC72CE" w:rsidRPr="00A16281" w:rsidRDefault="00DC72CE" w:rsidP="00203921">
            <w:r w:rsidRPr="00A16281">
              <w:t>4</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60" w:type="dxa"/>
          </w:tcPr>
          <w:p w:rsidR="00DC72CE" w:rsidRPr="00A16281" w:rsidRDefault="00DC72CE" w:rsidP="00203921">
            <w:r w:rsidRPr="00A16281">
              <w:t>73</w:t>
            </w:r>
          </w:p>
        </w:tc>
        <w:tc>
          <w:tcPr>
            <w:tcW w:w="4793" w:type="dxa"/>
          </w:tcPr>
          <w:p w:rsidR="00DC72CE" w:rsidRPr="00A16281" w:rsidRDefault="00DC72CE" w:rsidP="00203921">
            <w:r w:rsidRPr="00A16281">
              <w:t>Воспитательная работа</w:t>
            </w:r>
            <w:r>
              <w:t>.</w:t>
            </w:r>
          </w:p>
        </w:tc>
        <w:tc>
          <w:tcPr>
            <w:tcW w:w="851" w:type="dxa"/>
          </w:tcPr>
          <w:p w:rsidR="00DC72CE" w:rsidRPr="00A16281" w:rsidRDefault="00DC72CE" w:rsidP="00203921">
            <w:r w:rsidRPr="00A16281">
              <w:t>4</w:t>
            </w:r>
          </w:p>
        </w:tc>
        <w:tc>
          <w:tcPr>
            <w:tcW w:w="1701" w:type="dxa"/>
          </w:tcPr>
          <w:p w:rsidR="00DC72CE" w:rsidRPr="00A16281" w:rsidRDefault="00DC72CE" w:rsidP="00203921"/>
        </w:tc>
        <w:tc>
          <w:tcPr>
            <w:tcW w:w="1666" w:type="dxa"/>
          </w:tcPr>
          <w:p w:rsidR="00DC72CE" w:rsidRPr="00A16281" w:rsidRDefault="00DC72CE" w:rsidP="00203921"/>
        </w:tc>
      </w:tr>
      <w:tr w:rsidR="00DC72CE" w:rsidRPr="00A16281" w:rsidTr="00203921">
        <w:tc>
          <w:tcPr>
            <w:tcW w:w="5353" w:type="dxa"/>
            <w:gridSpan w:val="2"/>
          </w:tcPr>
          <w:p w:rsidR="00DC72CE" w:rsidRPr="0091344A" w:rsidRDefault="00DC72CE" w:rsidP="00203921">
            <w:pPr>
              <w:rPr>
                <w:b/>
              </w:rPr>
            </w:pPr>
            <w:r w:rsidRPr="0091344A">
              <w:rPr>
                <w:b/>
              </w:rPr>
              <w:t>Итого</w:t>
            </w:r>
          </w:p>
        </w:tc>
        <w:tc>
          <w:tcPr>
            <w:tcW w:w="4218" w:type="dxa"/>
            <w:gridSpan w:val="3"/>
          </w:tcPr>
          <w:p w:rsidR="00DC72CE" w:rsidRPr="00A16281" w:rsidRDefault="00DC72CE" w:rsidP="00203921">
            <w:r w:rsidRPr="00A16281">
              <w:t>230 (в т</w:t>
            </w:r>
            <w:proofErr w:type="gramStart"/>
            <w:r w:rsidRPr="00A16281">
              <w:t>.ч</w:t>
            </w:r>
            <w:proofErr w:type="gramEnd"/>
            <w:r w:rsidRPr="00A16281">
              <w:t>: 91- теория, 139 – практика)</w:t>
            </w:r>
          </w:p>
        </w:tc>
      </w:tr>
    </w:tbl>
    <w:p w:rsidR="00CD31C8" w:rsidRDefault="00CD31C8" w:rsidP="001D0D1F">
      <w:pPr>
        <w:pStyle w:val="a8"/>
        <w:spacing w:after="260"/>
        <w:jc w:val="center"/>
        <w:rPr>
          <w:b/>
        </w:rPr>
      </w:pPr>
    </w:p>
    <w:p w:rsidR="00CD31C8" w:rsidRDefault="00CD31C8" w:rsidP="001D0D1F">
      <w:pPr>
        <w:pStyle w:val="a8"/>
        <w:spacing w:after="260"/>
        <w:jc w:val="center"/>
        <w:rPr>
          <w:b/>
        </w:rPr>
      </w:pPr>
    </w:p>
    <w:p w:rsidR="00CD31C8" w:rsidRDefault="00CD31C8" w:rsidP="001D0D1F">
      <w:pPr>
        <w:pStyle w:val="a8"/>
        <w:spacing w:after="260"/>
        <w:jc w:val="center"/>
        <w:rPr>
          <w:b/>
        </w:rPr>
      </w:pPr>
    </w:p>
    <w:p w:rsidR="00410DD4" w:rsidRDefault="00410DD4" w:rsidP="001D0D1F">
      <w:pPr>
        <w:pStyle w:val="a8"/>
        <w:spacing w:after="260"/>
        <w:jc w:val="center"/>
        <w:rPr>
          <w:b/>
        </w:rPr>
      </w:pPr>
    </w:p>
    <w:p w:rsidR="00410DD4" w:rsidRDefault="00410DD4" w:rsidP="001D0D1F">
      <w:pPr>
        <w:pStyle w:val="a8"/>
        <w:spacing w:after="260"/>
        <w:jc w:val="center"/>
        <w:rPr>
          <w:b/>
        </w:rPr>
      </w:pPr>
    </w:p>
    <w:p w:rsidR="00410DD4" w:rsidRDefault="00410DD4" w:rsidP="001D0D1F">
      <w:pPr>
        <w:pStyle w:val="a8"/>
        <w:spacing w:after="260"/>
        <w:jc w:val="center"/>
        <w:rPr>
          <w:b/>
        </w:rPr>
      </w:pPr>
    </w:p>
    <w:p w:rsidR="00410DD4" w:rsidRDefault="00410DD4" w:rsidP="001D0D1F">
      <w:pPr>
        <w:pStyle w:val="a8"/>
        <w:spacing w:after="260"/>
        <w:jc w:val="center"/>
        <w:rPr>
          <w:b/>
        </w:rPr>
      </w:pPr>
    </w:p>
    <w:p w:rsidR="00410DD4" w:rsidRDefault="00410DD4" w:rsidP="001D0D1F">
      <w:pPr>
        <w:pStyle w:val="a8"/>
        <w:spacing w:after="260"/>
        <w:jc w:val="center"/>
        <w:rPr>
          <w:b/>
        </w:rPr>
      </w:pPr>
    </w:p>
    <w:p w:rsidR="00410DD4" w:rsidRDefault="00410DD4" w:rsidP="001D0D1F">
      <w:pPr>
        <w:pStyle w:val="a8"/>
        <w:spacing w:after="260"/>
        <w:jc w:val="center"/>
        <w:rPr>
          <w:b/>
        </w:rPr>
      </w:pPr>
    </w:p>
    <w:p w:rsidR="00410DD4" w:rsidRDefault="00410DD4" w:rsidP="001D0D1F">
      <w:pPr>
        <w:pStyle w:val="a8"/>
        <w:spacing w:after="260"/>
        <w:jc w:val="center"/>
        <w:rPr>
          <w:b/>
        </w:rPr>
      </w:pPr>
    </w:p>
    <w:p w:rsidR="00410DD4" w:rsidRDefault="00410DD4" w:rsidP="001D0D1F">
      <w:pPr>
        <w:pStyle w:val="a8"/>
        <w:spacing w:after="260"/>
        <w:jc w:val="center"/>
        <w:rPr>
          <w:b/>
        </w:rPr>
      </w:pPr>
    </w:p>
    <w:p w:rsidR="00410DD4" w:rsidRDefault="00410DD4" w:rsidP="001D0D1F">
      <w:pPr>
        <w:pStyle w:val="a8"/>
        <w:spacing w:after="260"/>
        <w:jc w:val="center"/>
        <w:rPr>
          <w:b/>
        </w:rPr>
      </w:pPr>
    </w:p>
    <w:p w:rsidR="00410DD4" w:rsidRDefault="00410DD4" w:rsidP="001D0D1F">
      <w:pPr>
        <w:pStyle w:val="a8"/>
        <w:spacing w:after="260"/>
        <w:jc w:val="center"/>
        <w:rPr>
          <w:b/>
        </w:rPr>
      </w:pPr>
    </w:p>
    <w:p w:rsidR="00410DD4" w:rsidRDefault="00410DD4" w:rsidP="001D0D1F">
      <w:pPr>
        <w:pStyle w:val="a8"/>
        <w:spacing w:after="260"/>
        <w:jc w:val="center"/>
        <w:rPr>
          <w:b/>
        </w:rPr>
      </w:pPr>
    </w:p>
    <w:p w:rsidR="00410DD4" w:rsidRDefault="00410DD4" w:rsidP="001D0D1F">
      <w:pPr>
        <w:pStyle w:val="a8"/>
        <w:spacing w:after="260"/>
        <w:jc w:val="center"/>
        <w:rPr>
          <w:b/>
        </w:rPr>
      </w:pPr>
    </w:p>
    <w:p w:rsidR="00410DD4" w:rsidRDefault="00410DD4" w:rsidP="001D0D1F">
      <w:pPr>
        <w:pStyle w:val="a8"/>
        <w:spacing w:after="260"/>
        <w:jc w:val="center"/>
        <w:rPr>
          <w:b/>
        </w:rPr>
      </w:pPr>
    </w:p>
    <w:p w:rsidR="00410DD4" w:rsidRDefault="00410DD4" w:rsidP="001D0D1F">
      <w:pPr>
        <w:pStyle w:val="a8"/>
        <w:spacing w:after="260"/>
        <w:jc w:val="center"/>
        <w:rPr>
          <w:b/>
        </w:rPr>
      </w:pPr>
    </w:p>
    <w:p w:rsidR="00410DD4" w:rsidRDefault="00410DD4" w:rsidP="001D0D1F">
      <w:pPr>
        <w:pStyle w:val="a8"/>
        <w:spacing w:after="260"/>
        <w:jc w:val="center"/>
        <w:rPr>
          <w:b/>
        </w:rPr>
      </w:pPr>
    </w:p>
    <w:p w:rsidR="00410DD4" w:rsidRDefault="00410DD4" w:rsidP="001D0D1F">
      <w:pPr>
        <w:pStyle w:val="a8"/>
        <w:spacing w:after="260"/>
        <w:jc w:val="center"/>
        <w:rPr>
          <w:b/>
        </w:rPr>
      </w:pPr>
    </w:p>
    <w:p w:rsidR="00410DD4" w:rsidRDefault="00410DD4" w:rsidP="001D0D1F">
      <w:pPr>
        <w:pStyle w:val="a8"/>
        <w:spacing w:after="260"/>
        <w:jc w:val="center"/>
        <w:rPr>
          <w:b/>
        </w:rPr>
      </w:pPr>
    </w:p>
    <w:p w:rsidR="00410DD4" w:rsidRDefault="00410DD4" w:rsidP="001D0D1F">
      <w:pPr>
        <w:pStyle w:val="a8"/>
        <w:spacing w:after="260"/>
        <w:jc w:val="center"/>
        <w:rPr>
          <w:b/>
        </w:rPr>
      </w:pPr>
    </w:p>
    <w:p w:rsidR="00410DD4" w:rsidRDefault="00410DD4" w:rsidP="001D0D1F">
      <w:pPr>
        <w:pStyle w:val="a8"/>
        <w:spacing w:after="260"/>
        <w:jc w:val="center"/>
        <w:rPr>
          <w:b/>
        </w:rPr>
      </w:pPr>
    </w:p>
    <w:p w:rsidR="00410DD4" w:rsidRDefault="00410DD4" w:rsidP="001D0D1F">
      <w:pPr>
        <w:pStyle w:val="a8"/>
        <w:spacing w:after="260"/>
        <w:jc w:val="center"/>
        <w:rPr>
          <w:b/>
        </w:rPr>
      </w:pPr>
    </w:p>
    <w:p w:rsidR="00410DD4" w:rsidRDefault="00410DD4" w:rsidP="00203921">
      <w:pPr>
        <w:spacing w:after="260"/>
        <w:rPr>
          <w:b/>
        </w:rPr>
      </w:pPr>
    </w:p>
    <w:p w:rsidR="00203921" w:rsidRPr="00203921" w:rsidRDefault="00203921" w:rsidP="00203921">
      <w:pPr>
        <w:spacing w:after="260"/>
        <w:rPr>
          <w:b/>
        </w:rPr>
      </w:pPr>
    </w:p>
    <w:p w:rsidR="00CD31C8" w:rsidRDefault="003C7FF5" w:rsidP="001D0D1F">
      <w:pPr>
        <w:pStyle w:val="a8"/>
        <w:spacing w:after="260"/>
        <w:jc w:val="center"/>
        <w:rPr>
          <w:b/>
        </w:rPr>
      </w:pPr>
      <w:r>
        <w:rPr>
          <w:b/>
        </w:rPr>
        <w:lastRenderedPageBreak/>
        <w:t>Оценочные и методические материалы</w:t>
      </w:r>
    </w:p>
    <w:p w:rsidR="003C7FF5" w:rsidRDefault="003C7FF5" w:rsidP="001D0D1F">
      <w:pPr>
        <w:pStyle w:val="a8"/>
        <w:spacing w:after="260"/>
        <w:jc w:val="center"/>
        <w:rPr>
          <w:b/>
        </w:rPr>
      </w:pPr>
    </w:p>
    <w:p w:rsidR="003C7FF5" w:rsidRDefault="003C7FF5" w:rsidP="001D0D1F">
      <w:pPr>
        <w:pStyle w:val="a8"/>
        <w:spacing w:after="260"/>
        <w:jc w:val="center"/>
        <w:rPr>
          <w:b/>
        </w:rPr>
      </w:pPr>
      <w:r>
        <w:rPr>
          <w:b/>
        </w:rPr>
        <w:t>Учебно-методический комплекс</w:t>
      </w:r>
    </w:p>
    <w:p w:rsidR="003C7FF5" w:rsidRDefault="003C7FF5" w:rsidP="001D0D1F">
      <w:pPr>
        <w:pStyle w:val="a8"/>
        <w:spacing w:after="260"/>
        <w:jc w:val="center"/>
        <w:rPr>
          <w:b/>
        </w:rPr>
      </w:pPr>
    </w:p>
    <w:tbl>
      <w:tblPr>
        <w:tblStyle w:val="a4"/>
        <w:tblW w:w="0" w:type="auto"/>
        <w:tblInd w:w="720" w:type="dxa"/>
        <w:tblLook w:val="04A0"/>
      </w:tblPr>
      <w:tblGrid>
        <w:gridCol w:w="542"/>
        <w:gridCol w:w="1978"/>
        <w:gridCol w:w="3959"/>
        <w:gridCol w:w="2372"/>
      </w:tblGrid>
      <w:tr w:rsidR="00333799" w:rsidTr="0058117C">
        <w:tc>
          <w:tcPr>
            <w:tcW w:w="542" w:type="dxa"/>
          </w:tcPr>
          <w:p w:rsidR="003C7FF5" w:rsidRDefault="00967314" w:rsidP="001D0D1F">
            <w:pPr>
              <w:pStyle w:val="a8"/>
              <w:spacing w:after="260"/>
              <w:ind w:left="0"/>
              <w:jc w:val="center"/>
              <w:rPr>
                <w:b/>
              </w:rPr>
            </w:pPr>
            <w:r>
              <w:rPr>
                <w:b/>
              </w:rPr>
              <w:t>№</w:t>
            </w:r>
          </w:p>
          <w:p w:rsidR="00967314" w:rsidRDefault="00967314" w:rsidP="001D0D1F">
            <w:pPr>
              <w:pStyle w:val="a8"/>
              <w:spacing w:after="260"/>
              <w:ind w:left="0"/>
              <w:jc w:val="center"/>
              <w:rPr>
                <w:b/>
              </w:rPr>
            </w:pPr>
            <w:proofErr w:type="spellStart"/>
            <w:proofErr w:type="gramStart"/>
            <w:r>
              <w:rPr>
                <w:b/>
              </w:rPr>
              <w:t>п</w:t>
            </w:r>
            <w:proofErr w:type="spellEnd"/>
            <w:proofErr w:type="gramEnd"/>
            <w:r>
              <w:rPr>
                <w:b/>
              </w:rPr>
              <w:t>/</w:t>
            </w:r>
            <w:proofErr w:type="spellStart"/>
            <w:r>
              <w:rPr>
                <w:b/>
              </w:rPr>
              <w:t>п</w:t>
            </w:r>
            <w:proofErr w:type="spellEnd"/>
          </w:p>
        </w:tc>
        <w:tc>
          <w:tcPr>
            <w:tcW w:w="1978" w:type="dxa"/>
          </w:tcPr>
          <w:p w:rsidR="003C7FF5" w:rsidRDefault="00967314" w:rsidP="001D0D1F">
            <w:pPr>
              <w:pStyle w:val="a8"/>
              <w:spacing w:after="260"/>
              <w:ind w:left="0"/>
              <w:jc w:val="center"/>
              <w:rPr>
                <w:b/>
              </w:rPr>
            </w:pPr>
            <w:r>
              <w:rPr>
                <w:b/>
              </w:rPr>
              <w:t>Компоненты учебно-методического комплекса</w:t>
            </w:r>
          </w:p>
        </w:tc>
        <w:tc>
          <w:tcPr>
            <w:tcW w:w="3959" w:type="dxa"/>
          </w:tcPr>
          <w:p w:rsidR="003C7FF5" w:rsidRDefault="00967314" w:rsidP="001D0D1F">
            <w:pPr>
              <w:pStyle w:val="a8"/>
              <w:spacing w:after="260"/>
              <w:ind w:left="0"/>
              <w:jc w:val="center"/>
              <w:rPr>
                <w:b/>
              </w:rPr>
            </w:pPr>
            <w:r>
              <w:rPr>
                <w:b/>
              </w:rPr>
              <w:t>Для педагога</w:t>
            </w:r>
          </w:p>
        </w:tc>
        <w:tc>
          <w:tcPr>
            <w:tcW w:w="2372" w:type="dxa"/>
          </w:tcPr>
          <w:p w:rsidR="003C7FF5" w:rsidRDefault="00967314" w:rsidP="001D0D1F">
            <w:pPr>
              <w:pStyle w:val="a8"/>
              <w:spacing w:after="260"/>
              <w:ind w:left="0"/>
              <w:jc w:val="center"/>
              <w:rPr>
                <w:b/>
              </w:rPr>
            </w:pPr>
            <w:r>
              <w:rPr>
                <w:b/>
              </w:rPr>
              <w:t>Для учащихся и родителей</w:t>
            </w:r>
          </w:p>
        </w:tc>
      </w:tr>
      <w:tr w:rsidR="00967314" w:rsidTr="00333799">
        <w:tc>
          <w:tcPr>
            <w:tcW w:w="8851" w:type="dxa"/>
            <w:gridSpan w:val="4"/>
          </w:tcPr>
          <w:p w:rsidR="00967314" w:rsidRDefault="00967314" w:rsidP="001D0D1F">
            <w:pPr>
              <w:pStyle w:val="a8"/>
              <w:spacing w:after="260"/>
              <w:ind w:left="0"/>
              <w:jc w:val="center"/>
              <w:rPr>
                <w:b/>
              </w:rPr>
            </w:pPr>
            <w:r>
              <w:rPr>
                <w:b/>
              </w:rPr>
              <w:t>1. Учебные и методические пособия</w:t>
            </w:r>
          </w:p>
        </w:tc>
      </w:tr>
      <w:tr w:rsidR="00333799" w:rsidTr="0058117C">
        <w:tc>
          <w:tcPr>
            <w:tcW w:w="542" w:type="dxa"/>
          </w:tcPr>
          <w:p w:rsidR="003C7FF5" w:rsidRPr="00967314" w:rsidRDefault="00967314" w:rsidP="001D0D1F">
            <w:pPr>
              <w:pStyle w:val="a8"/>
              <w:spacing w:after="260"/>
              <w:ind w:left="0"/>
              <w:jc w:val="center"/>
            </w:pPr>
            <w:r w:rsidRPr="00967314">
              <w:t>1</w:t>
            </w:r>
          </w:p>
        </w:tc>
        <w:tc>
          <w:tcPr>
            <w:tcW w:w="1978" w:type="dxa"/>
          </w:tcPr>
          <w:p w:rsidR="003C7FF5" w:rsidRPr="00967314" w:rsidRDefault="00967314" w:rsidP="001D0D1F">
            <w:pPr>
              <w:pStyle w:val="a8"/>
              <w:spacing w:after="260"/>
              <w:ind w:left="0"/>
              <w:jc w:val="center"/>
            </w:pPr>
            <w:r>
              <w:t>Информационные справочные материалы</w:t>
            </w:r>
          </w:p>
        </w:tc>
        <w:tc>
          <w:tcPr>
            <w:tcW w:w="3959" w:type="dxa"/>
          </w:tcPr>
          <w:p w:rsidR="003C7FF5" w:rsidRDefault="00967314" w:rsidP="00967314">
            <w:pPr>
              <w:pStyle w:val="a8"/>
              <w:spacing w:after="260"/>
              <w:ind w:left="0"/>
            </w:pPr>
            <w:r>
              <w:t>Инструкции:</w:t>
            </w:r>
          </w:p>
          <w:p w:rsidR="00967314" w:rsidRDefault="00967314" w:rsidP="00967314">
            <w:pPr>
              <w:pStyle w:val="a8"/>
              <w:spacing w:after="260"/>
              <w:ind w:left="0"/>
            </w:pPr>
            <w:r>
              <w:t xml:space="preserve">- должностная инструкция педагога </w:t>
            </w:r>
            <w:proofErr w:type="gramStart"/>
            <w:r>
              <w:t>ДО</w:t>
            </w:r>
            <w:proofErr w:type="gramEnd"/>
            <w:r>
              <w:t>;</w:t>
            </w:r>
          </w:p>
          <w:p w:rsidR="00967314" w:rsidRDefault="00967314" w:rsidP="00967314">
            <w:pPr>
              <w:pStyle w:val="a8"/>
              <w:spacing w:after="260"/>
              <w:ind w:left="0"/>
            </w:pPr>
            <w:r>
              <w:t xml:space="preserve">- инструкции для </w:t>
            </w:r>
            <w:proofErr w:type="gramStart"/>
            <w:r>
              <w:t>обучающихся</w:t>
            </w:r>
            <w:proofErr w:type="gramEnd"/>
            <w:r>
              <w:t>;</w:t>
            </w:r>
          </w:p>
          <w:p w:rsidR="00967314" w:rsidRPr="00967314" w:rsidRDefault="00967314" w:rsidP="00967314">
            <w:pPr>
              <w:pStyle w:val="a8"/>
              <w:spacing w:after="260"/>
              <w:ind w:left="0"/>
            </w:pPr>
            <w:r>
              <w:t>- инструкции по ТБ;</w:t>
            </w:r>
          </w:p>
        </w:tc>
        <w:tc>
          <w:tcPr>
            <w:tcW w:w="2372" w:type="dxa"/>
          </w:tcPr>
          <w:p w:rsidR="003C7FF5" w:rsidRPr="00967314" w:rsidRDefault="003C7FF5" w:rsidP="001D0D1F">
            <w:pPr>
              <w:pStyle w:val="a8"/>
              <w:spacing w:after="260"/>
              <w:ind w:left="0"/>
              <w:jc w:val="center"/>
            </w:pPr>
          </w:p>
        </w:tc>
      </w:tr>
      <w:tr w:rsidR="00333799" w:rsidTr="0058117C">
        <w:tc>
          <w:tcPr>
            <w:tcW w:w="542" w:type="dxa"/>
          </w:tcPr>
          <w:p w:rsidR="003C7FF5" w:rsidRPr="00967314" w:rsidRDefault="00967314" w:rsidP="001D0D1F">
            <w:pPr>
              <w:pStyle w:val="a8"/>
              <w:spacing w:after="260"/>
              <w:ind w:left="0"/>
              <w:jc w:val="center"/>
            </w:pPr>
            <w:r>
              <w:t>2</w:t>
            </w:r>
          </w:p>
        </w:tc>
        <w:tc>
          <w:tcPr>
            <w:tcW w:w="1978" w:type="dxa"/>
          </w:tcPr>
          <w:p w:rsidR="003C7FF5" w:rsidRPr="00967314" w:rsidRDefault="00967314" w:rsidP="00967314">
            <w:pPr>
              <w:pStyle w:val="a8"/>
              <w:spacing w:after="260"/>
              <w:ind w:left="0"/>
            </w:pPr>
            <w:r>
              <w:t>Научная, специальная, методическая литература</w:t>
            </w:r>
          </w:p>
        </w:tc>
        <w:tc>
          <w:tcPr>
            <w:tcW w:w="3959" w:type="dxa"/>
          </w:tcPr>
          <w:p w:rsidR="003C00CF" w:rsidRPr="003C00CF" w:rsidRDefault="003C00CF" w:rsidP="00333799">
            <w:pPr>
              <w:shd w:val="clear" w:color="auto" w:fill="FFFFFF"/>
              <w:rPr>
                <w:rStyle w:val="c6"/>
                <w:color w:val="000000"/>
              </w:rPr>
            </w:pPr>
            <w:r>
              <w:rPr>
                <w:rStyle w:val="c6"/>
                <w:color w:val="000000"/>
              </w:rPr>
              <w:t xml:space="preserve">   </w:t>
            </w:r>
            <w:proofErr w:type="spellStart"/>
            <w:r w:rsidRPr="003C00CF">
              <w:rPr>
                <w:rStyle w:val="c6"/>
                <w:color w:val="000000"/>
              </w:rPr>
              <w:t>Линчевский</w:t>
            </w:r>
            <w:proofErr w:type="spellEnd"/>
            <w:r w:rsidRPr="003C00CF">
              <w:rPr>
                <w:rStyle w:val="c6"/>
                <w:color w:val="000000"/>
              </w:rPr>
              <w:t xml:space="preserve"> Э.Э., «Психологический климат туристской группы», 3 изд., </w:t>
            </w:r>
            <w:proofErr w:type="spellStart"/>
            <w:r w:rsidRPr="003C00CF">
              <w:rPr>
                <w:rStyle w:val="c6"/>
                <w:color w:val="000000"/>
              </w:rPr>
              <w:t>исправ</w:t>
            </w:r>
            <w:proofErr w:type="spellEnd"/>
            <w:r w:rsidRPr="003C00CF">
              <w:rPr>
                <w:rStyle w:val="c6"/>
                <w:color w:val="000000"/>
              </w:rPr>
              <w:t>. и доп. – СПб, 2012 .</w:t>
            </w:r>
          </w:p>
          <w:p w:rsidR="003C00CF" w:rsidRPr="003C00CF" w:rsidRDefault="003C00CF" w:rsidP="00333799">
            <w:r>
              <w:t xml:space="preserve">   </w:t>
            </w:r>
            <w:r w:rsidRPr="003C00CF">
              <w:t xml:space="preserve">Программа сбора материалов по этнографии населения Псковской области. /Сост. А.В. </w:t>
            </w:r>
            <w:proofErr w:type="spellStart"/>
            <w:r w:rsidRPr="003C00CF">
              <w:t>Гадло</w:t>
            </w:r>
            <w:proofErr w:type="spellEnd"/>
            <w:r w:rsidRPr="003C00CF">
              <w:t>. С.-Петербург – Псков, 1996.</w:t>
            </w:r>
          </w:p>
          <w:p w:rsidR="00C801BA" w:rsidRPr="003C00CF" w:rsidRDefault="003C00CF" w:rsidP="00333799">
            <w:r>
              <w:t xml:space="preserve">   </w:t>
            </w:r>
            <w:r w:rsidRPr="003C00CF">
              <w:t>Историческое краеведение. Основные источники изучения истории родного края</w:t>
            </w:r>
            <w:proofErr w:type="gramStart"/>
            <w:r w:rsidRPr="003C00CF">
              <w:t>/ П</w:t>
            </w:r>
            <w:proofErr w:type="gramEnd"/>
            <w:r w:rsidRPr="003C00CF">
              <w:t xml:space="preserve">од ред. Н.П. </w:t>
            </w:r>
            <w:proofErr w:type="spellStart"/>
            <w:r w:rsidRPr="003C00CF">
              <w:t>Милонова</w:t>
            </w:r>
            <w:proofErr w:type="spellEnd"/>
            <w:r w:rsidRPr="003C00CF">
              <w:t>. – М., 1969.</w:t>
            </w:r>
            <w:hyperlink r:id="rId8" w:tgtFrame="_blank" w:history="1">
              <w:r w:rsidR="00C801BA" w:rsidRPr="003C00CF">
                <w:rPr>
                  <w:u w:val="single"/>
                </w:rPr>
                <w:br/>
              </w:r>
              <w:r>
                <w:rPr>
                  <w:rStyle w:val="a9"/>
                  <w:color w:val="auto"/>
                  <w:u w:val="none"/>
                </w:rPr>
                <w:t xml:space="preserve">   </w:t>
              </w:r>
              <w:r w:rsidR="00C801BA" w:rsidRPr="003C00CF">
                <w:rPr>
                  <w:rStyle w:val="a9"/>
                  <w:color w:val="auto"/>
                  <w:u w:val="none"/>
                </w:rPr>
                <w:t>Методические рекомендации по организации научно-исследовательской деятельности обучающихся</w:t>
              </w:r>
            </w:hyperlink>
            <w:r w:rsidR="00C801BA" w:rsidRPr="003C00CF">
              <w:t xml:space="preserve"> </w:t>
            </w:r>
            <w:hyperlink r:id="rId9" w:history="1">
              <w:r w:rsidR="00C801BA" w:rsidRPr="003C00CF">
                <w:rPr>
                  <w:rStyle w:val="a9"/>
                  <w:color w:val="auto"/>
                </w:rPr>
                <w:t>https://drive.google.com/file/d/0B4Y-eduzf4rjaDdWWmRqMUVEZWM/view</w:t>
              </w:r>
            </w:hyperlink>
          </w:p>
          <w:p w:rsidR="00C801BA" w:rsidRPr="003C00CF" w:rsidRDefault="003C00CF" w:rsidP="00333799">
            <w:pPr>
              <w:pStyle w:val="a3"/>
              <w:spacing w:before="0" w:beforeAutospacing="0" w:after="150" w:afterAutospacing="0"/>
            </w:pPr>
            <w:r>
              <w:t xml:space="preserve">   </w:t>
            </w:r>
            <w:hyperlink r:id="rId10" w:tgtFrame="_blank" w:history="1">
              <w:r w:rsidR="00C801BA" w:rsidRPr="003C00CF">
                <w:rPr>
                  <w:rStyle w:val="a9"/>
                  <w:color w:val="auto"/>
                  <w:u w:val="none"/>
                </w:rPr>
                <w:t>Методические рекомендации по реализации доп.программ по туристско-краеведческой деятельности</w:t>
              </w:r>
            </w:hyperlink>
            <w:r w:rsidR="00C801BA" w:rsidRPr="003C00CF">
              <w:t xml:space="preserve"> </w:t>
            </w:r>
            <w:hyperlink r:id="rId11" w:history="1">
              <w:r w:rsidR="00C801BA" w:rsidRPr="003C00CF">
                <w:rPr>
                  <w:rStyle w:val="a9"/>
                  <w:color w:val="auto"/>
                </w:rPr>
                <w:t>https://drive.google.com/file/d/0B4Y-eduzf4rjaDdWWmRqMUVEZWM/view</w:t>
              </w:r>
            </w:hyperlink>
          </w:p>
          <w:p w:rsidR="00C801BA" w:rsidRPr="003C00CF" w:rsidRDefault="003C00CF" w:rsidP="00333799">
            <w:pPr>
              <w:shd w:val="clear" w:color="auto" w:fill="FFFFFF"/>
              <w:spacing w:after="125"/>
              <w:rPr>
                <w:color w:val="333333"/>
              </w:rPr>
            </w:pPr>
            <w:r>
              <w:rPr>
                <w:color w:val="333333"/>
              </w:rPr>
              <w:t xml:space="preserve">   </w:t>
            </w:r>
            <w:r w:rsidRPr="003C00CF">
              <w:rPr>
                <w:color w:val="333333"/>
              </w:rPr>
              <w:t>Методические рекомендации. В. Г. Варламов, Центральный совет по туризму и экскурсиям Центральное рекламно-информационное бюро “Турист”, Москва, 1983 - </w:t>
            </w:r>
            <w:r w:rsidRPr="003C00CF">
              <w:rPr>
                <w:color w:val="333333"/>
                <w:u w:val="single"/>
              </w:rPr>
              <w:t>http://refdb.ru/look/2645015.html</w:t>
            </w:r>
          </w:p>
        </w:tc>
        <w:tc>
          <w:tcPr>
            <w:tcW w:w="2372" w:type="dxa"/>
          </w:tcPr>
          <w:p w:rsidR="003C00CF" w:rsidRPr="003C00CF" w:rsidRDefault="003C00CF" w:rsidP="003C00CF">
            <w:pPr>
              <w:shd w:val="clear" w:color="auto" w:fill="FFFFFF"/>
              <w:rPr>
                <w:color w:val="000000"/>
              </w:rPr>
            </w:pPr>
            <w:r w:rsidRPr="003C00CF">
              <w:rPr>
                <w:rStyle w:val="c6"/>
                <w:color w:val="000000"/>
              </w:rPr>
              <w:t>Поспелов Е.М., «Туристу о географических названи</w:t>
            </w:r>
            <w:r>
              <w:rPr>
                <w:rStyle w:val="c6"/>
                <w:color w:val="000000"/>
              </w:rPr>
              <w:t>ях», Москва, «</w:t>
            </w:r>
            <w:proofErr w:type="spellStart"/>
            <w:r>
              <w:rPr>
                <w:rStyle w:val="c6"/>
                <w:color w:val="000000"/>
              </w:rPr>
              <w:t>Профиздат</w:t>
            </w:r>
            <w:proofErr w:type="spellEnd"/>
            <w:r>
              <w:rPr>
                <w:rStyle w:val="c6"/>
                <w:color w:val="000000"/>
              </w:rPr>
              <w:t>», 1988</w:t>
            </w:r>
            <w:r w:rsidRPr="003C00CF">
              <w:rPr>
                <w:rStyle w:val="c6"/>
                <w:color w:val="000000"/>
              </w:rPr>
              <w:t>.</w:t>
            </w:r>
          </w:p>
          <w:p w:rsidR="003C00CF" w:rsidRPr="003C00CF" w:rsidRDefault="003C00CF" w:rsidP="003C00CF">
            <w:r w:rsidRPr="003C00CF">
              <w:t>Никонов В. А. Краткий топонимический сл</w:t>
            </w:r>
            <w:r>
              <w:t>оварь. - М.: Мысль, 1966</w:t>
            </w:r>
            <w:r w:rsidRPr="003C00CF">
              <w:t>.</w:t>
            </w:r>
          </w:p>
          <w:p w:rsidR="003C00CF" w:rsidRPr="003C00CF" w:rsidRDefault="003C00CF" w:rsidP="003C00CF">
            <w:r w:rsidRPr="003C00CF">
              <w:t>Попов А. И. Географические названия: Введение в топонимику. - М.</w:t>
            </w:r>
            <w:r>
              <w:t>; Л.: Наука, 1965</w:t>
            </w:r>
            <w:r w:rsidRPr="003C00CF">
              <w:t>.</w:t>
            </w:r>
          </w:p>
          <w:p w:rsidR="003C00CF" w:rsidRPr="003C00CF" w:rsidRDefault="003C00CF" w:rsidP="003C00CF">
            <w:r w:rsidRPr="003C00CF">
              <w:t>Емельянов Б.В. В помощь экскурсоводу. – М., 1976.</w:t>
            </w:r>
          </w:p>
          <w:p w:rsidR="003C7FF5" w:rsidRPr="003C00CF" w:rsidRDefault="003C00CF" w:rsidP="003C00CF">
            <w:pPr>
              <w:shd w:val="clear" w:color="auto" w:fill="FFFFFF"/>
              <w:spacing w:after="125"/>
              <w:rPr>
                <w:color w:val="333333"/>
              </w:rPr>
            </w:pPr>
            <w:r w:rsidRPr="003C00CF">
              <w:rPr>
                <w:color w:val="333333"/>
              </w:rPr>
              <w:t>Бардин, К.В. Азбука туризма/ К.В. Барди</w:t>
            </w:r>
            <w:r>
              <w:rPr>
                <w:color w:val="333333"/>
              </w:rPr>
              <w:t>н, - М.: Просвещение, 1981</w:t>
            </w:r>
            <w:r w:rsidRPr="003C00CF">
              <w:rPr>
                <w:color w:val="333333"/>
              </w:rPr>
              <w:t>.</w:t>
            </w:r>
          </w:p>
        </w:tc>
      </w:tr>
      <w:tr w:rsidR="00333799" w:rsidTr="0058117C">
        <w:tc>
          <w:tcPr>
            <w:tcW w:w="542" w:type="dxa"/>
          </w:tcPr>
          <w:p w:rsidR="003C7FF5" w:rsidRPr="00967314" w:rsidRDefault="00613961" w:rsidP="001D0D1F">
            <w:pPr>
              <w:pStyle w:val="a8"/>
              <w:spacing w:after="260"/>
              <w:ind w:left="0"/>
              <w:jc w:val="center"/>
            </w:pPr>
            <w:r>
              <w:t>3</w:t>
            </w:r>
          </w:p>
        </w:tc>
        <w:tc>
          <w:tcPr>
            <w:tcW w:w="1978" w:type="dxa"/>
          </w:tcPr>
          <w:p w:rsidR="003C7FF5" w:rsidRPr="00967314" w:rsidRDefault="00613961" w:rsidP="00613961">
            <w:pPr>
              <w:pStyle w:val="a8"/>
              <w:spacing w:after="260"/>
              <w:ind w:left="0"/>
            </w:pPr>
            <w:r>
              <w:t xml:space="preserve">Тематические методические пособия, </w:t>
            </w:r>
            <w:r>
              <w:lastRenderedPageBreak/>
              <w:t>разработки</w:t>
            </w:r>
          </w:p>
        </w:tc>
        <w:tc>
          <w:tcPr>
            <w:tcW w:w="3959" w:type="dxa"/>
          </w:tcPr>
          <w:p w:rsidR="00300036" w:rsidRDefault="00613961" w:rsidP="00333799">
            <w:pPr>
              <w:shd w:val="clear" w:color="auto" w:fill="FFFFFF"/>
              <w:spacing w:before="100" w:beforeAutospacing="1" w:after="100" w:afterAutospacing="1"/>
              <w:contextualSpacing/>
            </w:pPr>
            <w:r w:rsidRPr="00613961">
              <w:lastRenderedPageBreak/>
              <w:t xml:space="preserve">   </w:t>
            </w:r>
            <w:r w:rsidRPr="00613961">
              <w:rPr>
                <w:bCs/>
              </w:rPr>
              <w:t>Васильев  Г.Н. Организация внеклассной работы по краеведению// Исследователь/</w:t>
            </w:r>
            <w:proofErr w:type="spellStart"/>
            <w:r w:rsidRPr="00613961">
              <w:rPr>
                <w:bCs/>
              </w:rPr>
              <w:t>Researcher</w:t>
            </w:r>
            <w:proofErr w:type="spellEnd"/>
            <w:r w:rsidRPr="00613961">
              <w:rPr>
                <w:bCs/>
              </w:rPr>
              <w:t>. Научно-</w:t>
            </w:r>
            <w:r w:rsidRPr="00613961">
              <w:rPr>
                <w:bCs/>
              </w:rPr>
              <w:lastRenderedPageBreak/>
              <w:t xml:space="preserve">методический журнал 2014/№ 1-2/ </w:t>
            </w:r>
            <w:proofErr w:type="spellStart"/>
            <w:r w:rsidRPr="00613961">
              <w:rPr>
                <w:bCs/>
              </w:rPr>
              <w:t>cc</w:t>
            </w:r>
            <w:proofErr w:type="spellEnd"/>
            <w:r w:rsidRPr="00613961">
              <w:rPr>
                <w:bCs/>
              </w:rPr>
              <w:t>. 70-94.</w:t>
            </w:r>
            <w:r>
              <w:rPr>
                <w:bCs/>
              </w:rPr>
              <w:t xml:space="preserve">   </w:t>
            </w:r>
            <w:r w:rsidR="00333799">
              <w:t xml:space="preserve">                                                  </w:t>
            </w:r>
            <w:r w:rsidR="00300036">
              <w:t xml:space="preserve">  </w:t>
            </w:r>
          </w:p>
          <w:p w:rsidR="00333799" w:rsidRDefault="00300036" w:rsidP="00333799">
            <w:pPr>
              <w:shd w:val="clear" w:color="auto" w:fill="FFFFFF"/>
              <w:spacing w:before="100" w:beforeAutospacing="1" w:after="100" w:afterAutospacing="1"/>
              <w:contextualSpacing/>
            </w:pPr>
            <w:r>
              <w:t xml:space="preserve">   </w:t>
            </w:r>
            <w:r w:rsidR="00333799" w:rsidRPr="00AB325B">
              <w:rPr>
                <w:bCs/>
              </w:rPr>
              <w:t xml:space="preserve">Васильев Г.Н. Программа социально-педагогического сопровождения воспитанника школы-интерната. // Практическое применение инновационных технологий комплексного психолого-педагогического и медико-социального сопровождения детей, оставшихся без попечения родителей; материалы Всероссийской научно-практической конференции с международным участием. </w:t>
            </w:r>
            <w:proofErr w:type="gramStart"/>
            <w:r w:rsidR="00333799" w:rsidRPr="00AB325B">
              <w:rPr>
                <w:bCs/>
              </w:rPr>
              <w:t>–П</w:t>
            </w:r>
            <w:proofErr w:type="gramEnd"/>
            <w:r w:rsidR="00333799" w:rsidRPr="00AB325B">
              <w:rPr>
                <w:bCs/>
              </w:rPr>
              <w:t xml:space="preserve">енза, 17 – 19 ноября 2009 г.-260 с., </w:t>
            </w:r>
            <w:proofErr w:type="spellStart"/>
            <w:r w:rsidR="00333799" w:rsidRPr="00AB325B">
              <w:rPr>
                <w:bCs/>
              </w:rPr>
              <w:t>сс</w:t>
            </w:r>
            <w:proofErr w:type="spellEnd"/>
            <w:r w:rsidR="00333799" w:rsidRPr="00AB325B">
              <w:rPr>
                <w:bCs/>
              </w:rPr>
              <w:t>. 52 – 55. </w:t>
            </w:r>
            <w:r w:rsidR="00613961">
              <w:rPr>
                <w:bCs/>
              </w:rPr>
              <w:t xml:space="preserve"> </w:t>
            </w:r>
            <w:r w:rsidR="00333799">
              <w:rPr>
                <w:bCs/>
              </w:rPr>
              <w:t xml:space="preserve">     </w:t>
            </w:r>
            <w:r w:rsidR="00333799">
              <w:t xml:space="preserve"> </w:t>
            </w:r>
          </w:p>
          <w:p w:rsidR="00613961" w:rsidRPr="00333799" w:rsidRDefault="00300036" w:rsidP="00333799">
            <w:pPr>
              <w:shd w:val="clear" w:color="auto" w:fill="FFFFFF"/>
              <w:spacing w:before="100" w:beforeAutospacing="1" w:after="100" w:afterAutospacing="1"/>
              <w:contextualSpacing/>
            </w:pPr>
            <w:r>
              <w:t xml:space="preserve">   </w:t>
            </w:r>
            <w:r w:rsidR="00613961" w:rsidRPr="00613961">
              <w:t>Гусева Ю.Л. Основной инструмент педагога – мониторинг. Дополнительное образование, 2014, №4.</w:t>
            </w:r>
          </w:p>
        </w:tc>
        <w:tc>
          <w:tcPr>
            <w:tcW w:w="2372" w:type="dxa"/>
          </w:tcPr>
          <w:p w:rsidR="003C7FF5" w:rsidRPr="00967314" w:rsidRDefault="003C7FF5" w:rsidP="001D0D1F">
            <w:pPr>
              <w:pStyle w:val="a8"/>
              <w:spacing w:after="260"/>
              <w:ind w:left="0"/>
              <w:jc w:val="center"/>
            </w:pPr>
          </w:p>
        </w:tc>
      </w:tr>
      <w:tr w:rsidR="00333799" w:rsidTr="0058117C">
        <w:tc>
          <w:tcPr>
            <w:tcW w:w="542" w:type="dxa"/>
          </w:tcPr>
          <w:p w:rsidR="003C7FF5" w:rsidRPr="00967314" w:rsidRDefault="00613961" w:rsidP="001D0D1F">
            <w:pPr>
              <w:pStyle w:val="a8"/>
              <w:spacing w:after="260"/>
              <w:ind w:left="0"/>
              <w:jc w:val="center"/>
            </w:pPr>
            <w:r>
              <w:lastRenderedPageBreak/>
              <w:t>4</w:t>
            </w:r>
          </w:p>
        </w:tc>
        <w:tc>
          <w:tcPr>
            <w:tcW w:w="1978" w:type="dxa"/>
          </w:tcPr>
          <w:p w:rsidR="003C7FF5" w:rsidRPr="00967314" w:rsidRDefault="00613961" w:rsidP="00613961">
            <w:pPr>
              <w:pStyle w:val="a8"/>
              <w:spacing w:after="260"/>
              <w:ind w:left="0"/>
            </w:pPr>
            <w:r>
              <w:t>Тематические подборки</w:t>
            </w:r>
          </w:p>
        </w:tc>
        <w:tc>
          <w:tcPr>
            <w:tcW w:w="3959" w:type="dxa"/>
          </w:tcPr>
          <w:p w:rsidR="003C7FF5" w:rsidRPr="00967314" w:rsidRDefault="00613961" w:rsidP="00613961">
            <w:pPr>
              <w:pStyle w:val="a8"/>
              <w:spacing w:after="260"/>
              <w:ind w:left="0"/>
            </w:pPr>
            <w:proofErr w:type="spellStart"/>
            <w:r>
              <w:t>Кленова</w:t>
            </w:r>
            <w:proofErr w:type="spellEnd"/>
            <w:r>
              <w:t xml:space="preserve"> Н.В. Методика определения результатов образовательной деятельности. Дополнительное образование, 2004,  №12.</w:t>
            </w:r>
          </w:p>
        </w:tc>
        <w:tc>
          <w:tcPr>
            <w:tcW w:w="2372" w:type="dxa"/>
          </w:tcPr>
          <w:p w:rsidR="003C7FF5" w:rsidRPr="00967314" w:rsidRDefault="003C7FF5" w:rsidP="001D0D1F">
            <w:pPr>
              <w:pStyle w:val="a8"/>
              <w:spacing w:after="260"/>
              <w:ind w:left="0"/>
              <w:jc w:val="center"/>
            </w:pPr>
          </w:p>
        </w:tc>
      </w:tr>
      <w:tr w:rsidR="00333799" w:rsidTr="0058117C">
        <w:tc>
          <w:tcPr>
            <w:tcW w:w="542" w:type="dxa"/>
          </w:tcPr>
          <w:p w:rsidR="003C7FF5" w:rsidRPr="00967314" w:rsidRDefault="00D42D90" w:rsidP="001D0D1F">
            <w:pPr>
              <w:pStyle w:val="a8"/>
              <w:spacing w:after="260"/>
              <w:ind w:left="0"/>
              <w:jc w:val="center"/>
            </w:pPr>
            <w:r>
              <w:t>5</w:t>
            </w:r>
          </w:p>
        </w:tc>
        <w:tc>
          <w:tcPr>
            <w:tcW w:w="1978" w:type="dxa"/>
          </w:tcPr>
          <w:p w:rsidR="003C7FF5" w:rsidRPr="00967314" w:rsidRDefault="00D42D90" w:rsidP="00D42D90">
            <w:pPr>
              <w:pStyle w:val="a8"/>
              <w:spacing w:after="260"/>
              <w:ind w:left="0"/>
            </w:pPr>
            <w:r>
              <w:t>Презентации, фотографии, аудиозаписи</w:t>
            </w:r>
          </w:p>
        </w:tc>
        <w:tc>
          <w:tcPr>
            <w:tcW w:w="3959" w:type="dxa"/>
          </w:tcPr>
          <w:p w:rsidR="00D42D90" w:rsidRDefault="00D42D90" w:rsidP="00D42D90">
            <w:pPr>
              <w:pStyle w:val="a8"/>
              <w:spacing w:after="260"/>
              <w:ind w:left="0"/>
            </w:pPr>
            <w:r>
              <w:t>Работы учащихся на сайте «Современные педагогические технологии»:</w:t>
            </w:r>
          </w:p>
          <w:p w:rsidR="00D42D90" w:rsidRDefault="008B7154" w:rsidP="00D42D90">
            <w:pPr>
              <w:pStyle w:val="a8"/>
              <w:spacing w:after="260"/>
              <w:ind w:left="0"/>
              <w:rPr>
                <w:color w:val="000000"/>
              </w:rPr>
            </w:pPr>
            <w:hyperlink r:id="rId12" w:history="1">
              <w:r w:rsidR="00D42D90" w:rsidRPr="00D42D90">
                <w:rPr>
                  <w:rStyle w:val="a9"/>
                  <w:color w:val="000000"/>
                  <w:u w:val="none"/>
                </w:rPr>
                <w:t>Экскурсия в деревню Красуха</w:t>
              </w:r>
            </w:hyperlink>
          </w:p>
          <w:p w:rsidR="00D42D90" w:rsidRDefault="008B7154" w:rsidP="00D42D90">
            <w:pPr>
              <w:pStyle w:val="a8"/>
              <w:spacing w:after="260"/>
              <w:ind w:left="0"/>
              <w:rPr>
                <w:color w:val="000000"/>
              </w:rPr>
            </w:pPr>
            <w:hyperlink r:id="rId13" w:history="1">
              <w:r w:rsidR="00D42D90" w:rsidRPr="00D42D90">
                <w:rPr>
                  <w:rStyle w:val="a9"/>
                  <w:color w:val="000000"/>
                  <w:u w:val="none"/>
                </w:rPr>
                <w:t>Холокост в искусстве</w:t>
              </w:r>
            </w:hyperlink>
          </w:p>
          <w:p w:rsidR="00D42D90" w:rsidRDefault="008B7154" w:rsidP="00D42D90">
            <w:pPr>
              <w:pStyle w:val="a8"/>
              <w:spacing w:after="260"/>
              <w:ind w:left="0"/>
              <w:rPr>
                <w:color w:val="000000"/>
              </w:rPr>
            </w:pPr>
            <w:hyperlink r:id="rId14" w:history="1">
              <w:r w:rsidR="00D42D90" w:rsidRPr="00D42D90">
                <w:rPr>
                  <w:rStyle w:val="a9"/>
                  <w:color w:val="000000"/>
                  <w:u w:val="none"/>
                </w:rPr>
                <w:t>Эссе "Легенды Пскова"</w:t>
              </w:r>
            </w:hyperlink>
          </w:p>
          <w:p w:rsidR="00D42D90" w:rsidRDefault="008B7154" w:rsidP="00D42D90">
            <w:pPr>
              <w:pStyle w:val="a8"/>
              <w:spacing w:after="260"/>
              <w:ind w:left="0"/>
              <w:rPr>
                <w:color w:val="000000"/>
              </w:rPr>
            </w:pPr>
            <w:hyperlink r:id="rId15" w:history="1">
              <w:r w:rsidR="00D42D90" w:rsidRPr="00D42D90">
                <w:rPr>
                  <w:rStyle w:val="a9"/>
                  <w:color w:val="000000"/>
                  <w:u w:val="none"/>
                </w:rPr>
                <w:t>Эссе "Крепостные стены Пскова"</w:t>
              </w:r>
            </w:hyperlink>
          </w:p>
          <w:p w:rsidR="00D42D90" w:rsidRDefault="008B7154" w:rsidP="00D42D90">
            <w:pPr>
              <w:pStyle w:val="a8"/>
              <w:spacing w:after="260"/>
              <w:ind w:left="0"/>
              <w:rPr>
                <w:color w:val="000000"/>
              </w:rPr>
            </w:pPr>
            <w:hyperlink r:id="rId16" w:history="1">
              <w:r w:rsidR="00D42D90" w:rsidRPr="00D42D90">
                <w:rPr>
                  <w:rStyle w:val="a9"/>
                  <w:color w:val="000000"/>
                  <w:u w:val="none"/>
                </w:rPr>
                <w:t>Эссе "Пантелеймонов Дальний монастырь"</w:t>
              </w:r>
            </w:hyperlink>
          </w:p>
          <w:p w:rsidR="00D42D90" w:rsidRDefault="008B7154" w:rsidP="00D42D90">
            <w:pPr>
              <w:pStyle w:val="a8"/>
              <w:spacing w:after="260"/>
              <w:ind w:left="0"/>
              <w:rPr>
                <w:color w:val="000000"/>
              </w:rPr>
            </w:pPr>
            <w:hyperlink r:id="rId17" w:history="1">
              <w:r w:rsidR="00D42D90" w:rsidRPr="00D42D90">
                <w:rPr>
                  <w:rStyle w:val="a9"/>
                  <w:color w:val="000000"/>
                  <w:u w:val="none"/>
                </w:rPr>
                <w:t>Эссе "Воинский храм Александра Невского в Пскове"</w:t>
              </w:r>
            </w:hyperlink>
          </w:p>
          <w:p w:rsidR="00D42D90" w:rsidRDefault="008B7154" w:rsidP="00D42D90">
            <w:pPr>
              <w:pStyle w:val="a8"/>
              <w:spacing w:after="260"/>
              <w:ind w:left="0"/>
              <w:rPr>
                <w:color w:val="000000"/>
              </w:rPr>
            </w:pPr>
            <w:hyperlink r:id="rId18" w:history="1">
              <w:r w:rsidR="00D42D90" w:rsidRPr="00D42D90">
                <w:rPr>
                  <w:rStyle w:val="a9"/>
                  <w:color w:val="000000"/>
                  <w:u w:val="none"/>
                </w:rPr>
                <w:t>Викторина "Знаешь ли ты ботанику родного края?"</w:t>
              </w:r>
            </w:hyperlink>
          </w:p>
          <w:p w:rsidR="00D42D90" w:rsidRDefault="008B7154" w:rsidP="00D42D90">
            <w:pPr>
              <w:pStyle w:val="a8"/>
              <w:spacing w:after="260"/>
              <w:ind w:left="0"/>
              <w:rPr>
                <w:color w:val="000000"/>
              </w:rPr>
            </w:pPr>
            <w:hyperlink r:id="rId19" w:history="1">
              <w:r w:rsidR="00D42D90" w:rsidRPr="00D42D90">
                <w:rPr>
                  <w:rStyle w:val="a9"/>
                  <w:color w:val="000000"/>
                  <w:u w:val="none"/>
                </w:rPr>
                <w:t>Викторина "Знаешь ли ты растения родного края?"</w:t>
              </w:r>
            </w:hyperlink>
          </w:p>
          <w:p w:rsidR="00D42D90" w:rsidRDefault="008B7154" w:rsidP="00D42D90">
            <w:pPr>
              <w:pStyle w:val="a8"/>
              <w:spacing w:after="260"/>
              <w:ind w:left="0"/>
              <w:rPr>
                <w:color w:val="000000"/>
              </w:rPr>
            </w:pPr>
            <w:hyperlink r:id="rId20" w:history="1">
              <w:r w:rsidR="00D42D90" w:rsidRPr="00D42D90">
                <w:rPr>
                  <w:rStyle w:val="a9"/>
                  <w:color w:val="000000"/>
                  <w:u w:val="none"/>
                </w:rPr>
                <w:t>Викторина "Знай и береги природу родного края"</w:t>
              </w:r>
            </w:hyperlink>
          </w:p>
          <w:p w:rsidR="00D42D90" w:rsidRDefault="008B7154" w:rsidP="00D42D90">
            <w:pPr>
              <w:pStyle w:val="a8"/>
              <w:spacing w:after="260"/>
              <w:ind w:left="0"/>
              <w:rPr>
                <w:color w:val="000000"/>
              </w:rPr>
            </w:pPr>
            <w:hyperlink r:id="rId21" w:history="1">
              <w:r w:rsidR="00D42D90" w:rsidRPr="00D42D90">
                <w:rPr>
                  <w:rStyle w:val="a9"/>
                  <w:color w:val="000000"/>
                  <w:u w:val="none"/>
                </w:rPr>
                <w:t>Эссе "О названии деревни Ореховичи"</w:t>
              </w:r>
            </w:hyperlink>
          </w:p>
          <w:p w:rsidR="00D42D90" w:rsidRDefault="008B7154" w:rsidP="00D42D90">
            <w:pPr>
              <w:pStyle w:val="a8"/>
              <w:spacing w:after="260"/>
              <w:ind w:left="0"/>
              <w:rPr>
                <w:color w:val="000000"/>
              </w:rPr>
            </w:pPr>
            <w:hyperlink r:id="rId22" w:history="1">
              <w:r w:rsidR="00D42D90" w:rsidRPr="00D42D90">
                <w:rPr>
                  <w:rStyle w:val="a9"/>
                  <w:color w:val="000000"/>
                  <w:u w:val="none"/>
                </w:rPr>
                <w:t>Словарь топонимов храмов города Пскова</w:t>
              </w:r>
            </w:hyperlink>
          </w:p>
          <w:p w:rsidR="00D42D90" w:rsidRDefault="008B7154" w:rsidP="00D42D90">
            <w:pPr>
              <w:pStyle w:val="a8"/>
              <w:spacing w:after="260"/>
              <w:ind w:left="0"/>
              <w:rPr>
                <w:color w:val="000000"/>
              </w:rPr>
            </w:pPr>
            <w:hyperlink r:id="rId23" w:history="1">
              <w:r w:rsidR="00D42D90" w:rsidRPr="00D42D90">
                <w:rPr>
                  <w:rStyle w:val="a9"/>
                  <w:color w:val="000000"/>
                  <w:u w:val="none"/>
                </w:rPr>
                <w:t>Престольные праздники храмов города Пскова</w:t>
              </w:r>
            </w:hyperlink>
          </w:p>
          <w:p w:rsidR="00D42D90" w:rsidRDefault="008B7154" w:rsidP="00D42D90">
            <w:pPr>
              <w:pStyle w:val="a8"/>
              <w:spacing w:after="260"/>
              <w:ind w:left="0"/>
              <w:rPr>
                <w:color w:val="000000"/>
              </w:rPr>
            </w:pPr>
            <w:hyperlink r:id="rId24" w:history="1">
              <w:r w:rsidR="00D42D90" w:rsidRPr="00D42D90">
                <w:rPr>
                  <w:rStyle w:val="a9"/>
                  <w:color w:val="000000"/>
                  <w:u w:val="none"/>
                </w:rPr>
                <w:t>Экскурсия «Псков - Дом Святой Троицы»</w:t>
              </w:r>
            </w:hyperlink>
          </w:p>
          <w:p w:rsidR="00D42D90" w:rsidRPr="00D42D90" w:rsidRDefault="008B7154" w:rsidP="00D42D90">
            <w:pPr>
              <w:pStyle w:val="a8"/>
              <w:spacing w:after="260"/>
              <w:ind w:left="0"/>
            </w:pPr>
            <w:hyperlink r:id="rId25" w:history="1">
              <w:r w:rsidR="00D42D90" w:rsidRPr="00D42D90">
                <w:rPr>
                  <w:rStyle w:val="a9"/>
                  <w:color w:val="000000"/>
                  <w:u w:val="none"/>
                </w:rPr>
                <w:t>Экскурсия «Псков – Ольгин город»</w:t>
              </w:r>
            </w:hyperlink>
          </w:p>
          <w:p w:rsidR="00D42D90" w:rsidRDefault="008B7154" w:rsidP="00D42D90">
            <w:pPr>
              <w:pStyle w:val="a8"/>
              <w:spacing w:after="260"/>
              <w:ind w:left="0"/>
            </w:pPr>
            <w:hyperlink r:id="rId26" w:history="1">
              <w:r w:rsidR="00D42D90" w:rsidRPr="00640CFA">
                <w:rPr>
                  <w:rStyle w:val="a9"/>
                </w:rPr>
                <w:t>https://pedtehno.ru/users/ge</w:t>
              </w:r>
            </w:hyperlink>
          </w:p>
          <w:p w:rsidR="00D42D90" w:rsidRPr="00967314" w:rsidRDefault="00D42D90" w:rsidP="00D42D90">
            <w:pPr>
              <w:pStyle w:val="a8"/>
              <w:spacing w:after="260"/>
              <w:ind w:left="0"/>
            </w:pPr>
          </w:p>
        </w:tc>
        <w:tc>
          <w:tcPr>
            <w:tcW w:w="2372" w:type="dxa"/>
          </w:tcPr>
          <w:p w:rsidR="003C7FF5" w:rsidRPr="00967314" w:rsidRDefault="003C7FF5" w:rsidP="001D0D1F">
            <w:pPr>
              <w:pStyle w:val="a8"/>
              <w:spacing w:after="260"/>
              <w:ind w:left="0"/>
              <w:jc w:val="center"/>
            </w:pPr>
          </w:p>
        </w:tc>
      </w:tr>
      <w:tr w:rsidR="00D42D90" w:rsidTr="00333799">
        <w:tc>
          <w:tcPr>
            <w:tcW w:w="8851" w:type="dxa"/>
            <w:gridSpan w:val="4"/>
          </w:tcPr>
          <w:p w:rsidR="00D42D90" w:rsidRPr="00300036" w:rsidRDefault="00D42D90" w:rsidP="001D0D1F">
            <w:pPr>
              <w:pStyle w:val="a8"/>
              <w:spacing w:after="260"/>
              <w:ind w:left="0"/>
              <w:jc w:val="center"/>
              <w:rPr>
                <w:b/>
              </w:rPr>
            </w:pPr>
            <w:r w:rsidRPr="00300036">
              <w:rPr>
                <w:b/>
              </w:rPr>
              <w:lastRenderedPageBreak/>
              <w:t>2. Материалы по индивидуальному сопровождению учащихся</w:t>
            </w:r>
          </w:p>
        </w:tc>
      </w:tr>
      <w:tr w:rsidR="0058117C" w:rsidTr="00D908F7">
        <w:tc>
          <w:tcPr>
            <w:tcW w:w="542" w:type="dxa"/>
          </w:tcPr>
          <w:p w:rsidR="0058117C" w:rsidRPr="00967314" w:rsidRDefault="0058117C" w:rsidP="00D908F7">
            <w:pPr>
              <w:pStyle w:val="a8"/>
              <w:spacing w:after="260"/>
              <w:ind w:left="0"/>
              <w:jc w:val="center"/>
            </w:pPr>
            <w:r>
              <w:t>1</w:t>
            </w:r>
          </w:p>
        </w:tc>
        <w:tc>
          <w:tcPr>
            <w:tcW w:w="1978" w:type="dxa"/>
          </w:tcPr>
          <w:p w:rsidR="0058117C" w:rsidRPr="00967314" w:rsidRDefault="0058117C" w:rsidP="00D908F7">
            <w:pPr>
              <w:pStyle w:val="a8"/>
              <w:spacing w:after="260"/>
              <w:ind w:left="0"/>
            </w:pPr>
            <w:r>
              <w:t>Методики психолого-педагогической диагностики личности</w:t>
            </w:r>
          </w:p>
        </w:tc>
        <w:tc>
          <w:tcPr>
            <w:tcW w:w="6331" w:type="dxa"/>
            <w:gridSpan w:val="2"/>
          </w:tcPr>
          <w:p w:rsidR="0058117C" w:rsidRPr="0091401A" w:rsidRDefault="0058117C" w:rsidP="0058117C">
            <w:r>
              <w:t xml:space="preserve">   </w:t>
            </w:r>
            <w:r w:rsidRPr="0091401A">
              <w:t>«Карта успешности» (Щербакова С.Г. «Формирование проектных умений школьников» - Волгоград, 2008).</w:t>
            </w:r>
          </w:p>
          <w:p w:rsidR="005D5B2B" w:rsidRDefault="0058117C" w:rsidP="005D5B2B">
            <w:r>
              <w:t xml:space="preserve">    </w:t>
            </w:r>
            <w:proofErr w:type="gramStart"/>
            <w:r w:rsidRPr="0091401A">
              <w:t>Диагностика патриотического воспитания проводится по ориентировочной программе изучения проявления формирующегося нравственного деятельно-волевого характера подростка (Некрасова Л.М. Театральная культура.</w:t>
            </w:r>
            <w:proofErr w:type="gramEnd"/>
            <w:r w:rsidRPr="0091401A">
              <w:t xml:space="preserve"> Программы дополнительного образования. </w:t>
            </w:r>
            <w:proofErr w:type="gramStart"/>
            <w:r w:rsidRPr="0091401A">
              <w:t>–М</w:t>
            </w:r>
            <w:proofErr w:type="gramEnd"/>
            <w:r w:rsidRPr="0091401A">
              <w:t>., 2006, с. 114)</w:t>
            </w:r>
            <w:r w:rsidR="005D5B2B">
              <w:t>.</w:t>
            </w:r>
          </w:p>
          <w:p w:rsidR="0058117C" w:rsidRPr="00967314" w:rsidRDefault="005D5B2B" w:rsidP="005D5B2B">
            <w:r>
              <w:t xml:space="preserve">   </w:t>
            </w:r>
            <w:r w:rsidR="0058117C">
              <w:t xml:space="preserve">Методика изучения </w:t>
            </w:r>
            <w:proofErr w:type="spellStart"/>
            <w:r w:rsidR="0058117C">
              <w:t>социализированности</w:t>
            </w:r>
            <w:proofErr w:type="spellEnd"/>
            <w:r w:rsidR="0058117C">
              <w:t xml:space="preserve"> личности ребенка (М.И.Рожков)  </w:t>
            </w:r>
            <w:hyperlink r:id="rId27" w:history="1">
              <w:r w:rsidR="0058117C" w:rsidRPr="00640CFA">
                <w:rPr>
                  <w:rStyle w:val="a9"/>
                </w:rPr>
                <w:t>http://www.yasosh.edusite.ru/DswMedia/socializovannost-lichnostirebenkamirojkov.pdf</w:t>
              </w:r>
            </w:hyperlink>
          </w:p>
        </w:tc>
      </w:tr>
      <w:tr w:rsidR="0058117C" w:rsidTr="00D908F7">
        <w:tc>
          <w:tcPr>
            <w:tcW w:w="542" w:type="dxa"/>
          </w:tcPr>
          <w:p w:rsidR="0058117C" w:rsidRPr="00967314" w:rsidRDefault="0058117C" w:rsidP="001D0D1F">
            <w:pPr>
              <w:pStyle w:val="a8"/>
              <w:spacing w:after="260"/>
              <w:ind w:left="0"/>
              <w:jc w:val="center"/>
            </w:pPr>
            <w:r>
              <w:t>2</w:t>
            </w:r>
          </w:p>
        </w:tc>
        <w:tc>
          <w:tcPr>
            <w:tcW w:w="1978" w:type="dxa"/>
          </w:tcPr>
          <w:p w:rsidR="0058117C" w:rsidRPr="00967314" w:rsidRDefault="0058117C" w:rsidP="00D42D90">
            <w:pPr>
              <w:pStyle w:val="a8"/>
              <w:spacing w:after="260"/>
              <w:ind w:left="0"/>
            </w:pPr>
            <w:r>
              <w:t>Анкеты</w:t>
            </w:r>
          </w:p>
        </w:tc>
        <w:tc>
          <w:tcPr>
            <w:tcW w:w="6331" w:type="dxa"/>
            <w:gridSpan w:val="2"/>
          </w:tcPr>
          <w:p w:rsidR="0058117C" w:rsidRDefault="005D5B2B" w:rsidP="005D5B2B">
            <w:pPr>
              <w:pStyle w:val="a8"/>
              <w:spacing w:after="260"/>
              <w:ind w:left="0"/>
            </w:pPr>
            <w:r>
              <w:t>Анкета на определение ценностно-ориентационного единства коллектива «Что важнее?»</w:t>
            </w:r>
          </w:p>
          <w:p w:rsidR="0087375B" w:rsidRPr="00967314" w:rsidRDefault="0087375B" w:rsidP="005D5B2B">
            <w:pPr>
              <w:pStyle w:val="a8"/>
              <w:spacing w:after="260"/>
              <w:ind w:left="0"/>
            </w:pPr>
            <w:r>
              <w:t>Анкеты участников различных фестивалей и конкурсов</w:t>
            </w:r>
          </w:p>
        </w:tc>
      </w:tr>
      <w:tr w:rsidR="0058117C" w:rsidTr="00D908F7">
        <w:tc>
          <w:tcPr>
            <w:tcW w:w="542" w:type="dxa"/>
          </w:tcPr>
          <w:p w:rsidR="0058117C" w:rsidRDefault="0058117C" w:rsidP="001D0D1F">
            <w:pPr>
              <w:pStyle w:val="a8"/>
              <w:spacing w:after="260"/>
              <w:ind w:left="0"/>
              <w:jc w:val="center"/>
            </w:pPr>
            <w:r>
              <w:t>3</w:t>
            </w:r>
          </w:p>
        </w:tc>
        <w:tc>
          <w:tcPr>
            <w:tcW w:w="1978" w:type="dxa"/>
          </w:tcPr>
          <w:p w:rsidR="0058117C" w:rsidRDefault="0058117C" w:rsidP="00D42D90">
            <w:pPr>
              <w:pStyle w:val="a8"/>
              <w:spacing w:after="260"/>
              <w:ind w:left="0"/>
            </w:pPr>
            <w:r>
              <w:t>Диагностические карты</w:t>
            </w:r>
          </w:p>
        </w:tc>
        <w:tc>
          <w:tcPr>
            <w:tcW w:w="6331" w:type="dxa"/>
            <w:gridSpan w:val="2"/>
          </w:tcPr>
          <w:p w:rsidR="0058117C" w:rsidRDefault="005D5B2B" w:rsidP="005D5B2B">
            <w:pPr>
              <w:pStyle w:val="a8"/>
              <w:spacing w:after="260"/>
              <w:ind w:left="0"/>
            </w:pPr>
            <w:r>
              <w:t>Диагностические карты</w:t>
            </w:r>
            <w:r w:rsidR="0087375B">
              <w:t xml:space="preserve"> освоения учащимися образовательной программы</w:t>
            </w:r>
          </w:p>
          <w:p w:rsidR="005D5B2B" w:rsidRPr="00967314" w:rsidRDefault="005D5B2B" w:rsidP="005D5B2B">
            <w:pPr>
              <w:pStyle w:val="a8"/>
              <w:spacing w:after="260"/>
              <w:ind w:left="0"/>
            </w:pPr>
            <w:r>
              <w:t>Карта личностного роста</w:t>
            </w:r>
            <w:r w:rsidR="0087375B">
              <w:t xml:space="preserve"> учащихся</w:t>
            </w:r>
          </w:p>
        </w:tc>
      </w:tr>
      <w:tr w:rsidR="0058117C" w:rsidTr="00300036">
        <w:trPr>
          <w:trHeight w:val="881"/>
        </w:trPr>
        <w:tc>
          <w:tcPr>
            <w:tcW w:w="542" w:type="dxa"/>
          </w:tcPr>
          <w:p w:rsidR="0058117C" w:rsidRDefault="0058117C" w:rsidP="001D0D1F">
            <w:pPr>
              <w:pStyle w:val="a8"/>
              <w:spacing w:after="260"/>
              <w:ind w:left="0"/>
              <w:jc w:val="center"/>
            </w:pPr>
            <w:r>
              <w:t>4</w:t>
            </w:r>
          </w:p>
        </w:tc>
        <w:tc>
          <w:tcPr>
            <w:tcW w:w="1978" w:type="dxa"/>
          </w:tcPr>
          <w:p w:rsidR="0058117C" w:rsidRDefault="0058117C" w:rsidP="00D42D90">
            <w:pPr>
              <w:pStyle w:val="a8"/>
              <w:spacing w:after="260"/>
              <w:ind w:left="0"/>
            </w:pPr>
            <w:r>
              <w:t>Памятки</w:t>
            </w:r>
          </w:p>
        </w:tc>
        <w:tc>
          <w:tcPr>
            <w:tcW w:w="6331" w:type="dxa"/>
            <w:gridSpan w:val="2"/>
          </w:tcPr>
          <w:p w:rsidR="0058117C" w:rsidRDefault="005D5B2B" w:rsidP="005D5B2B">
            <w:pPr>
              <w:pStyle w:val="a8"/>
              <w:spacing w:after="260"/>
              <w:ind w:left="0"/>
            </w:pPr>
            <w:r>
              <w:t>Схема самооценки «Мои достижения»</w:t>
            </w:r>
          </w:p>
          <w:p w:rsidR="0087375B" w:rsidRPr="00967314" w:rsidRDefault="0087375B" w:rsidP="005D5B2B">
            <w:pPr>
              <w:pStyle w:val="a8"/>
              <w:spacing w:after="260"/>
              <w:ind w:left="0"/>
            </w:pPr>
            <w:r>
              <w:t>Положения о Международных, Всероссийских, областных, городских  выставках и конкурсах</w:t>
            </w:r>
          </w:p>
        </w:tc>
      </w:tr>
      <w:tr w:rsidR="0058117C" w:rsidTr="00333799">
        <w:tc>
          <w:tcPr>
            <w:tcW w:w="8851" w:type="dxa"/>
            <w:gridSpan w:val="4"/>
          </w:tcPr>
          <w:p w:rsidR="0058117C" w:rsidRPr="0058117C" w:rsidRDefault="0058117C" w:rsidP="001D0D1F">
            <w:pPr>
              <w:pStyle w:val="a8"/>
              <w:spacing w:after="260"/>
              <w:ind w:left="0"/>
              <w:jc w:val="center"/>
              <w:rPr>
                <w:b/>
              </w:rPr>
            </w:pPr>
            <w:r w:rsidRPr="0058117C">
              <w:rPr>
                <w:b/>
              </w:rPr>
              <w:t>3. Материалы по работе с детским коллективом</w:t>
            </w:r>
          </w:p>
        </w:tc>
      </w:tr>
      <w:tr w:rsidR="0058117C" w:rsidTr="00300036">
        <w:trPr>
          <w:trHeight w:val="663"/>
        </w:trPr>
        <w:tc>
          <w:tcPr>
            <w:tcW w:w="542" w:type="dxa"/>
          </w:tcPr>
          <w:p w:rsidR="0058117C" w:rsidRDefault="0058117C" w:rsidP="001D0D1F">
            <w:pPr>
              <w:pStyle w:val="a8"/>
              <w:spacing w:after="260"/>
              <w:ind w:left="0"/>
              <w:jc w:val="center"/>
            </w:pPr>
            <w:r>
              <w:t>1</w:t>
            </w:r>
          </w:p>
        </w:tc>
        <w:tc>
          <w:tcPr>
            <w:tcW w:w="1978" w:type="dxa"/>
          </w:tcPr>
          <w:p w:rsidR="0058117C" w:rsidRDefault="0058117C" w:rsidP="00D42D90">
            <w:pPr>
              <w:pStyle w:val="a8"/>
              <w:spacing w:after="260"/>
              <w:ind w:left="0"/>
            </w:pPr>
            <w:r>
              <w:t>Анкеты</w:t>
            </w:r>
          </w:p>
        </w:tc>
        <w:tc>
          <w:tcPr>
            <w:tcW w:w="6331" w:type="dxa"/>
            <w:gridSpan w:val="2"/>
          </w:tcPr>
          <w:p w:rsidR="00300036" w:rsidRPr="00967314" w:rsidRDefault="0058117C" w:rsidP="0058117C">
            <w:pPr>
              <w:pStyle w:val="a8"/>
              <w:spacing w:after="260"/>
              <w:ind w:left="0"/>
            </w:pPr>
            <w:r>
              <w:t xml:space="preserve">Работа кружка. </w:t>
            </w:r>
            <w:r w:rsidRPr="0091401A">
              <w:t>Анкетирование д</w:t>
            </w:r>
            <w:r>
              <w:t xml:space="preserve">ля выяснения отношения </w:t>
            </w:r>
            <w:r w:rsidRPr="0091401A">
              <w:t>учащихся к занятиям</w:t>
            </w:r>
          </w:p>
        </w:tc>
      </w:tr>
      <w:tr w:rsidR="0058117C" w:rsidTr="00D908F7">
        <w:tc>
          <w:tcPr>
            <w:tcW w:w="542" w:type="dxa"/>
          </w:tcPr>
          <w:p w:rsidR="0058117C" w:rsidRDefault="0058117C" w:rsidP="001D0D1F">
            <w:pPr>
              <w:pStyle w:val="a8"/>
              <w:spacing w:after="260"/>
              <w:ind w:left="0"/>
              <w:jc w:val="center"/>
            </w:pPr>
            <w:r>
              <w:t>2</w:t>
            </w:r>
          </w:p>
        </w:tc>
        <w:tc>
          <w:tcPr>
            <w:tcW w:w="1978" w:type="dxa"/>
          </w:tcPr>
          <w:p w:rsidR="0058117C" w:rsidRDefault="0058117C" w:rsidP="00D42D90">
            <w:pPr>
              <w:pStyle w:val="a8"/>
              <w:spacing w:after="260"/>
              <w:ind w:left="0"/>
            </w:pPr>
            <w:proofErr w:type="spellStart"/>
            <w:r>
              <w:t>Опросники</w:t>
            </w:r>
            <w:proofErr w:type="spellEnd"/>
          </w:p>
        </w:tc>
        <w:tc>
          <w:tcPr>
            <w:tcW w:w="6331" w:type="dxa"/>
            <w:gridSpan w:val="2"/>
          </w:tcPr>
          <w:p w:rsidR="0058117C" w:rsidRDefault="0058117C" w:rsidP="0058117C">
            <w:pPr>
              <w:pStyle w:val="a8"/>
              <w:spacing w:after="260"/>
              <w:ind w:left="0"/>
            </w:pPr>
            <w:r>
              <w:t>Мое настроение</w:t>
            </w:r>
            <w:r w:rsidR="0087375B">
              <w:t>.</w:t>
            </w:r>
          </w:p>
          <w:p w:rsidR="0087375B" w:rsidRPr="00967314" w:rsidRDefault="0087375B" w:rsidP="0058117C">
            <w:pPr>
              <w:pStyle w:val="a8"/>
              <w:spacing w:after="260"/>
              <w:ind w:left="0"/>
            </w:pPr>
            <w:proofErr w:type="spellStart"/>
            <w:r>
              <w:t>Опросник</w:t>
            </w:r>
            <w:proofErr w:type="spellEnd"/>
            <w:r>
              <w:t xml:space="preserve"> удовлетворенностью уровнем образовательных услуг для родителей.</w:t>
            </w:r>
          </w:p>
        </w:tc>
      </w:tr>
      <w:tr w:rsidR="0058117C" w:rsidTr="00D908F7">
        <w:tc>
          <w:tcPr>
            <w:tcW w:w="542" w:type="dxa"/>
          </w:tcPr>
          <w:p w:rsidR="0058117C" w:rsidRDefault="0058117C" w:rsidP="00B90978">
            <w:pPr>
              <w:pStyle w:val="a8"/>
              <w:spacing w:after="260"/>
              <w:ind w:left="0"/>
              <w:jc w:val="center"/>
            </w:pPr>
            <w:r>
              <w:t>3</w:t>
            </w:r>
          </w:p>
        </w:tc>
        <w:tc>
          <w:tcPr>
            <w:tcW w:w="1978" w:type="dxa"/>
          </w:tcPr>
          <w:p w:rsidR="0058117C" w:rsidRDefault="0058117C" w:rsidP="00D42D90">
            <w:pPr>
              <w:pStyle w:val="a8"/>
              <w:spacing w:after="260"/>
              <w:ind w:left="0"/>
            </w:pPr>
            <w:r>
              <w:t>Дневник</w:t>
            </w:r>
          </w:p>
        </w:tc>
        <w:tc>
          <w:tcPr>
            <w:tcW w:w="6331" w:type="dxa"/>
            <w:gridSpan w:val="2"/>
          </w:tcPr>
          <w:p w:rsidR="0058117C" w:rsidRDefault="0058117C" w:rsidP="0058117C">
            <w:pPr>
              <w:pStyle w:val="a8"/>
              <w:spacing w:after="260"/>
              <w:ind w:left="0"/>
            </w:pPr>
            <w:r>
              <w:t>Дневник</w:t>
            </w:r>
            <w:r w:rsidR="0087375B">
              <w:t>и учащихся.</w:t>
            </w:r>
          </w:p>
          <w:p w:rsidR="0087375B" w:rsidRPr="00967314" w:rsidRDefault="0087375B" w:rsidP="0058117C">
            <w:pPr>
              <w:pStyle w:val="a8"/>
              <w:spacing w:after="260"/>
              <w:ind w:left="0"/>
            </w:pPr>
            <w:r>
              <w:t>Отчеты о работе объединения «Кривичи» за все учебные годы.</w:t>
            </w:r>
          </w:p>
        </w:tc>
      </w:tr>
      <w:tr w:rsidR="0058117C" w:rsidTr="00D908F7">
        <w:tc>
          <w:tcPr>
            <w:tcW w:w="542" w:type="dxa"/>
          </w:tcPr>
          <w:p w:rsidR="0058117C" w:rsidRDefault="0058117C" w:rsidP="00B90978">
            <w:pPr>
              <w:pStyle w:val="a8"/>
              <w:spacing w:after="260"/>
              <w:ind w:left="0"/>
              <w:jc w:val="center"/>
            </w:pPr>
            <w:r>
              <w:t>4</w:t>
            </w:r>
          </w:p>
        </w:tc>
        <w:tc>
          <w:tcPr>
            <w:tcW w:w="1978" w:type="dxa"/>
          </w:tcPr>
          <w:p w:rsidR="0058117C" w:rsidRDefault="0058117C" w:rsidP="00D42D90">
            <w:pPr>
              <w:pStyle w:val="a8"/>
              <w:spacing w:after="260"/>
              <w:ind w:left="0"/>
            </w:pPr>
            <w:proofErr w:type="spellStart"/>
            <w:r>
              <w:t>Портфолио</w:t>
            </w:r>
            <w:proofErr w:type="spellEnd"/>
          </w:p>
        </w:tc>
        <w:tc>
          <w:tcPr>
            <w:tcW w:w="6331" w:type="dxa"/>
            <w:gridSpan w:val="2"/>
          </w:tcPr>
          <w:p w:rsidR="0058117C" w:rsidRDefault="0058117C" w:rsidP="0058117C">
            <w:pPr>
              <w:pStyle w:val="a8"/>
              <w:spacing w:after="260"/>
              <w:ind w:left="0"/>
            </w:pPr>
            <w:proofErr w:type="spellStart"/>
            <w:r>
              <w:t>Портфолио</w:t>
            </w:r>
            <w:proofErr w:type="spellEnd"/>
            <w:r w:rsidR="0087375B">
              <w:t xml:space="preserve"> учащихся.</w:t>
            </w:r>
          </w:p>
          <w:p w:rsidR="0087375B" w:rsidRPr="00967314" w:rsidRDefault="0087375B" w:rsidP="0058117C">
            <w:pPr>
              <w:pStyle w:val="a8"/>
              <w:spacing w:after="260"/>
              <w:ind w:left="0"/>
            </w:pPr>
            <w:r>
              <w:t>Грамоты и дипломы.</w:t>
            </w:r>
          </w:p>
        </w:tc>
      </w:tr>
      <w:tr w:rsidR="0058117C" w:rsidTr="00333799">
        <w:tc>
          <w:tcPr>
            <w:tcW w:w="8851" w:type="dxa"/>
            <w:gridSpan w:val="4"/>
          </w:tcPr>
          <w:p w:rsidR="0058117C" w:rsidRPr="0058117C" w:rsidRDefault="0058117C" w:rsidP="001D0D1F">
            <w:pPr>
              <w:pStyle w:val="a8"/>
              <w:spacing w:after="260"/>
              <w:ind w:left="0"/>
              <w:jc w:val="center"/>
              <w:rPr>
                <w:b/>
              </w:rPr>
            </w:pPr>
            <w:r w:rsidRPr="0058117C">
              <w:rPr>
                <w:b/>
              </w:rPr>
              <w:t>4. Материалы из опыта работы педагога</w:t>
            </w:r>
          </w:p>
        </w:tc>
      </w:tr>
      <w:tr w:rsidR="0058117C" w:rsidTr="005D5B2B">
        <w:tc>
          <w:tcPr>
            <w:tcW w:w="542" w:type="dxa"/>
          </w:tcPr>
          <w:p w:rsidR="0058117C" w:rsidRDefault="0058117C" w:rsidP="00B90978">
            <w:pPr>
              <w:pStyle w:val="a8"/>
              <w:spacing w:after="260"/>
              <w:ind w:left="0"/>
              <w:jc w:val="center"/>
            </w:pPr>
          </w:p>
        </w:tc>
        <w:tc>
          <w:tcPr>
            <w:tcW w:w="1978" w:type="dxa"/>
          </w:tcPr>
          <w:p w:rsidR="0058117C" w:rsidRDefault="0058117C" w:rsidP="00D42D90">
            <w:pPr>
              <w:pStyle w:val="a8"/>
              <w:spacing w:after="260"/>
              <w:ind w:left="0"/>
            </w:pPr>
          </w:p>
        </w:tc>
        <w:tc>
          <w:tcPr>
            <w:tcW w:w="3959" w:type="dxa"/>
          </w:tcPr>
          <w:p w:rsidR="0058117C" w:rsidRPr="00967314" w:rsidRDefault="0058117C" w:rsidP="001D0D1F">
            <w:pPr>
              <w:pStyle w:val="a8"/>
              <w:spacing w:after="260"/>
              <w:ind w:left="0"/>
              <w:jc w:val="center"/>
            </w:pPr>
            <w:r>
              <w:t>Для педагога</w:t>
            </w:r>
          </w:p>
        </w:tc>
        <w:tc>
          <w:tcPr>
            <w:tcW w:w="2372" w:type="dxa"/>
          </w:tcPr>
          <w:p w:rsidR="0058117C" w:rsidRPr="00967314" w:rsidRDefault="0058117C" w:rsidP="001D0D1F">
            <w:pPr>
              <w:pStyle w:val="a8"/>
              <w:spacing w:after="260"/>
              <w:ind w:left="0"/>
              <w:jc w:val="center"/>
            </w:pPr>
            <w:r>
              <w:t>Для учащихся и родителей</w:t>
            </w:r>
          </w:p>
        </w:tc>
      </w:tr>
      <w:tr w:rsidR="0058117C" w:rsidTr="005D5B2B">
        <w:tc>
          <w:tcPr>
            <w:tcW w:w="542" w:type="dxa"/>
          </w:tcPr>
          <w:p w:rsidR="0058117C" w:rsidRDefault="0058117C" w:rsidP="00333799">
            <w:pPr>
              <w:pStyle w:val="a8"/>
              <w:spacing w:after="260"/>
              <w:ind w:left="0"/>
              <w:jc w:val="center"/>
            </w:pPr>
            <w:r>
              <w:t>1</w:t>
            </w:r>
          </w:p>
        </w:tc>
        <w:tc>
          <w:tcPr>
            <w:tcW w:w="1978" w:type="dxa"/>
          </w:tcPr>
          <w:p w:rsidR="0058117C" w:rsidRDefault="0058117C" w:rsidP="00333799">
            <w:pPr>
              <w:pStyle w:val="a8"/>
              <w:spacing w:after="260"/>
              <w:ind w:left="0"/>
            </w:pPr>
            <w:r>
              <w:t>Методические разработки</w:t>
            </w:r>
          </w:p>
        </w:tc>
        <w:tc>
          <w:tcPr>
            <w:tcW w:w="3959" w:type="dxa"/>
          </w:tcPr>
          <w:p w:rsidR="0058117C" w:rsidRDefault="0058117C" w:rsidP="003337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Cs/>
              </w:rPr>
              <w:t xml:space="preserve">   </w:t>
            </w:r>
            <w:r w:rsidRPr="005D5B2B">
              <w:rPr>
                <w:b/>
                <w:bCs/>
              </w:rPr>
              <w:t>Васильев Г.Н.</w:t>
            </w:r>
            <w:r w:rsidRPr="00AB325B">
              <w:rPr>
                <w:bCs/>
              </w:rPr>
              <w:t xml:space="preserve"> Путешествие по малой Родине "От </w:t>
            </w:r>
            <w:proofErr w:type="spellStart"/>
            <w:r w:rsidRPr="00AB325B">
              <w:rPr>
                <w:bCs/>
              </w:rPr>
              <w:t>Выбут</w:t>
            </w:r>
            <w:proofErr w:type="spellEnd"/>
            <w:r w:rsidRPr="00AB325B">
              <w:rPr>
                <w:bCs/>
              </w:rPr>
              <w:t xml:space="preserve"> до воинского храма Александра </w:t>
            </w:r>
            <w:r w:rsidRPr="00AB325B">
              <w:rPr>
                <w:bCs/>
              </w:rPr>
              <w:lastRenderedPageBreak/>
              <w:t xml:space="preserve">Невского" как комплексная форма организации духовно-нравственного воспитания современных школьников при организации учебно-исследовательской работы в школе//Сборник лучших конкурсных работ педагогов России "Мои инновации в образовании" </w:t>
            </w:r>
            <w:proofErr w:type="gramStart"/>
            <w:r w:rsidRPr="00AB325B">
              <w:rPr>
                <w:bCs/>
              </w:rPr>
              <w:t>-М</w:t>
            </w:r>
            <w:proofErr w:type="gramEnd"/>
            <w:r w:rsidRPr="00AB325B">
              <w:rPr>
                <w:bCs/>
              </w:rPr>
              <w:t xml:space="preserve">., 2015, </w:t>
            </w:r>
            <w:proofErr w:type="spellStart"/>
            <w:r w:rsidRPr="00AB325B">
              <w:rPr>
                <w:bCs/>
              </w:rPr>
              <w:t>сс</w:t>
            </w:r>
            <w:proofErr w:type="spellEnd"/>
            <w:r w:rsidRPr="00AB325B">
              <w:rPr>
                <w:bCs/>
              </w:rPr>
              <w:t>. 82-145. </w:t>
            </w:r>
          </w:p>
          <w:p w:rsidR="0058117C" w:rsidRDefault="0058117C" w:rsidP="003337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Cs/>
              </w:rPr>
              <w:t xml:space="preserve">   </w:t>
            </w:r>
            <w:r w:rsidRPr="005D5B2B">
              <w:rPr>
                <w:b/>
                <w:bCs/>
              </w:rPr>
              <w:t>Васильев Г.Н.</w:t>
            </w:r>
            <w:r w:rsidRPr="00AB325B">
              <w:rPr>
                <w:bCs/>
              </w:rPr>
              <w:t xml:space="preserve"> Социально-педагогическое сопровождение воспитанника школы-интерната// II Международная педагогическая Ассамблея: материалы научно-практической конференции/ </w:t>
            </w:r>
            <w:proofErr w:type="spellStart"/>
            <w:r w:rsidRPr="00AB325B">
              <w:rPr>
                <w:bCs/>
              </w:rPr>
              <w:t>Науч</w:t>
            </w:r>
            <w:proofErr w:type="spellEnd"/>
            <w:r w:rsidRPr="00AB325B">
              <w:rPr>
                <w:bCs/>
              </w:rPr>
              <w:t xml:space="preserve">. ред. М.В. Волкова </w:t>
            </w:r>
            <w:proofErr w:type="gramStart"/>
            <w:r w:rsidRPr="00AB325B">
              <w:rPr>
                <w:bCs/>
              </w:rPr>
              <w:t>-Ч</w:t>
            </w:r>
            <w:proofErr w:type="gramEnd"/>
            <w:r w:rsidRPr="00AB325B">
              <w:rPr>
                <w:bCs/>
              </w:rPr>
              <w:t xml:space="preserve">ебоксары: НИИ педагогики и психологии, 2011, </w:t>
            </w:r>
            <w:proofErr w:type="spellStart"/>
            <w:r w:rsidRPr="00AB325B">
              <w:rPr>
                <w:bCs/>
              </w:rPr>
              <w:t>сс</w:t>
            </w:r>
            <w:proofErr w:type="spellEnd"/>
            <w:r w:rsidRPr="00AB325B">
              <w:rPr>
                <w:bCs/>
              </w:rPr>
              <w:t>. 114 - 117.</w:t>
            </w:r>
          </w:p>
          <w:p w:rsidR="0058117C" w:rsidRPr="00967314" w:rsidRDefault="0058117C" w:rsidP="005811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Cs/>
              </w:rPr>
              <w:t xml:space="preserve">   </w:t>
            </w:r>
            <w:r w:rsidRPr="005D5B2B">
              <w:rPr>
                <w:b/>
                <w:bCs/>
              </w:rPr>
              <w:t>Васильев Г.Н.</w:t>
            </w:r>
            <w:r w:rsidRPr="00AB325B">
              <w:rPr>
                <w:bCs/>
              </w:rPr>
              <w:t xml:space="preserve"> Школьные чтения, посвященные памяти солдата Великой Отечественной войны Е.Н. </w:t>
            </w:r>
            <w:proofErr w:type="spellStart"/>
            <w:r w:rsidRPr="00AB325B">
              <w:rPr>
                <w:bCs/>
              </w:rPr>
              <w:t>Морозкиной</w:t>
            </w:r>
            <w:proofErr w:type="spellEnd"/>
            <w:r w:rsidRPr="00AB325B">
              <w:rPr>
                <w:bCs/>
              </w:rPr>
              <w:t xml:space="preserve">// Псков в военной истории XX века: материалы научно-практической конференции, посвященной 100-летию со дня рождения Героя Советского Союза, генерала армии В. Ф. </w:t>
            </w:r>
            <w:proofErr w:type="spellStart"/>
            <w:r w:rsidRPr="00AB325B">
              <w:rPr>
                <w:bCs/>
              </w:rPr>
              <w:t>Маргелова</w:t>
            </w:r>
            <w:proofErr w:type="spellEnd"/>
            <w:r w:rsidRPr="00AB325B">
              <w:rPr>
                <w:bCs/>
              </w:rPr>
              <w:t xml:space="preserve"> (г. Псков, 18 декабря 2008 г.). </w:t>
            </w:r>
            <w:proofErr w:type="spellStart"/>
            <w:r w:rsidRPr="00AB325B">
              <w:rPr>
                <w:bCs/>
              </w:rPr>
              <w:t>Вып</w:t>
            </w:r>
            <w:proofErr w:type="spellEnd"/>
            <w:r w:rsidRPr="00AB325B">
              <w:rPr>
                <w:bCs/>
              </w:rPr>
              <w:t>. 1 / Администрация Псков</w:t>
            </w:r>
            <w:proofErr w:type="gramStart"/>
            <w:r w:rsidRPr="00AB325B">
              <w:rPr>
                <w:bCs/>
              </w:rPr>
              <w:t>.</w:t>
            </w:r>
            <w:proofErr w:type="gramEnd"/>
            <w:r w:rsidRPr="00AB325B">
              <w:rPr>
                <w:bCs/>
              </w:rPr>
              <w:t xml:space="preserve"> </w:t>
            </w:r>
            <w:proofErr w:type="gramStart"/>
            <w:r w:rsidRPr="00AB325B">
              <w:rPr>
                <w:bCs/>
              </w:rPr>
              <w:t>о</w:t>
            </w:r>
            <w:proofErr w:type="gramEnd"/>
            <w:r w:rsidRPr="00AB325B">
              <w:rPr>
                <w:bCs/>
              </w:rPr>
              <w:t xml:space="preserve">бл., </w:t>
            </w:r>
            <w:proofErr w:type="spellStart"/>
            <w:r w:rsidRPr="00AB325B">
              <w:rPr>
                <w:bCs/>
              </w:rPr>
              <w:t>Гос</w:t>
            </w:r>
            <w:proofErr w:type="spellEnd"/>
            <w:r w:rsidRPr="00AB325B">
              <w:rPr>
                <w:bCs/>
              </w:rPr>
              <w:t>. управление образования Псковской области, Псковский государственный педагогический университет им. С. М. Кирова ; [</w:t>
            </w:r>
            <w:proofErr w:type="spellStart"/>
            <w:r w:rsidRPr="00AB325B">
              <w:rPr>
                <w:bCs/>
              </w:rPr>
              <w:t>редкол</w:t>
            </w:r>
            <w:proofErr w:type="spellEnd"/>
            <w:r w:rsidRPr="00AB325B">
              <w:rPr>
                <w:bCs/>
              </w:rPr>
              <w:t xml:space="preserve">.: А. В. Гоголевский (отв. ред.) и др.]. - Псков: ПГПУ, 2009., </w:t>
            </w:r>
            <w:proofErr w:type="spellStart"/>
            <w:r w:rsidRPr="00AB325B">
              <w:rPr>
                <w:bCs/>
              </w:rPr>
              <w:t>сс</w:t>
            </w:r>
            <w:proofErr w:type="spellEnd"/>
            <w:r w:rsidRPr="00AB325B">
              <w:rPr>
                <w:bCs/>
              </w:rPr>
              <w:t>. 11 – 22. </w:t>
            </w:r>
          </w:p>
        </w:tc>
        <w:tc>
          <w:tcPr>
            <w:tcW w:w="2372" w:type="dxa"/>
          </w:tcPr>
          <w:p w:rsidR="0058117C" w:rsidRDefault="0058117C" w:rsidP="003337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D5B2B">
              <w:rPr>
                <w:b/>
                <w:bCs/>
              </w:rPr>
              <w:lastRenderedPageBreak/>
              <w:t>Васильев Г.Н.</w:t>
            </w:r>
            <w:r w:rsidRPr="00AB325B">
              <w:rPr>
                <w:bCs/>
              </w:rPr>
              <w:t xml:space="preserve"> Наша жизнь: день за днём// Социальная </w:t>
            </w:r>
            <w:r w:rsidRPr="00AB325B">
              <w:rPr>
                <w:bCs/>
              </w:rPr>
              <w:lastRenderedPageBreak/>
              <w:t>педагогика. -2013. -№6. -с. 65 - 78.</w:t>
            </w:r>
          </w:p>
          <w:p w:rsidR="0058117C" w:rsidRPr="00967314" w:rsidRDefault="0058117C" w:rsidP="00333799">
            <w:pPr>
              <w:pStyle w:val="a8"/>
              <w:spacing w:after="260"/>
              <w:ind w:left="0"/>
            </w:pPr>
          </w:p>
        </w:tc>
      </w:tr>
      <w:tr w:rsidR="0058117C" w:rsidTr="005D5B2B">
        <w:tc>
          <w:tcPr>
            <w:tcW w:w="542" w:type="dxa"/>
          </w:tcPr>
          <w:p w:rsidR="0058117C" w:rsidRDefault="0058117C" w:rsidP="00B90978">
            <w:pPr>
              <w:pStyle w:val="a8"/>
              <w:spacing w:after="260"/>
              <w:ind w:left="0"/>
              <w:jc w:val="center"/>
            </w:pPr>
            <w:r>
              <w:lastRenderedPageBreak/>
              <w:t>2</w:t>
            </w:r>
          </w:p>
        </w:tc>
        <w:tc>
          <w:tcPr>
            <w:tcW w:w="1978" w:type="dxa"/>
          </w:tcPr>
          <w:p w:rsidR="0058117C" w:rsidRDefault="0058117C" w:rsidP="00D42D90">
            <w:pPr>
              <w:pStyle w:val="a8"/>
              <w:spacing w:after="260"/>
              <w:ind w:left="0"/>
            </w:pPr>
            <w:r>
              <w:t>Конспекты занятий</w:t>
            </w:r>
          </w:p>
        </w:tc>
        <w:tc>
          <w:tcPr>
            <w:tcW w:w="3959" w:type="dxa"/>
          </w:tcPr>
          <w:p w:rsidR="0058117C" w:rsidRDefault="0058117C" w:rsidP="003337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 xml:space="preserve">   </w:t>
            </w:r>
            <w:r w:rsidRPr="005D5B2B">
              <w:rPr>
                <w:b/>
                <w:bCs/>
              </w:rPr>
              <w:t>Васильев Г.Н.</w:t>
            </w:r>
            <w:r w:rsidRPr="00AB325B">
              <w:rPr>
                <w:bCs/>
              </w:rPr>
              <w:t xml:space="preserve"> Заседание клуба </w:t>
            </w:r>
            <w:proofErr w:type="gramStart"/>
            <w:r w:rsidRPr="00AB325B">
              <w:rPr>
                <w:bCs/>
              </w:rPr>
              <w:t>любознательных</w:t>
            </w:r>
            <w:proofErr w:type="gramEnd"/>
            <w:r w:rsidRPr="00AB325B">
              <w:rPr>
                <w:bCs/>
              </w:rPr>
              <w:t>. Игровое занятие по диалектологии.// "Школьные игры и</w:t>
            </w:r>
            <w:r>
              <w:rPr>
                <w:bCs/>
              </w:rPr>
              <w:t xml:space="preserve"> конкурсы", 2017, №3.</w:t>
            </w:r>
          </w:p>
          <w:p w:rsidR="0058117C" w:rsidRDefault="0058117C" w:rsidP="003337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Cs/>
              </w:rPr>
              <w:t xml:space="preserve">   </w:t>
            </w:r>
            <w:r w:rsidRPr="005D5B2B">
              <w:rPr>
                <w:b/>
                <w:bCs/>
              </w:rPr>
              <w:t>Васильев Г.Н.</w:t>
            </w:r>
            <w:r w:rsidRPr="00AB325B">
              <w:rPr>
                <w:bCs/>
              </w:rPr>
              <w:t xml:space="preserve"> Краеведческая игра: «Люди, события, памятники» // Школа и ВУЗ на пути модернизации начального общего образования/ Под ред. И.М. </w:t>
            </w:r>
            <w:proofErr w:type="spellStart"/>
            <w:r w:rsidRPr="00AB325B">
              <w:rPr>
                <w:bCs/>
              </w:rPr>
              <w:t>Витковской</w:t>
            </w:r>
            <w:proofErr w:type="spellEnd"/>
            <w:r w:rsidRPr="00AB325B">
              <w:rPr>
                <w:bCs/>
              </w:rPr>
              <w:t xml:space="preserve">. </w:t>
            </w:r>
            <w:proofErr w:type="gramStart"/>
            <w:r w:rsidRPr="00AB325B">
              <w:rPr>
                <w:bCs/>
              </w:rPr>
              <w:t>–П</w:t>
            </w:r>
            <w:proofErr w:type="gramEnd"/>
            <w:r w:rsidRPr="00AB325B">
              <w:rPr>
                <w:bCs/>
              </w:rPr>
              <w:t>сков: ПГПИ, 2004</w:t>
            </w:r>
          </w:p>
          <w:p w:rsidR="0058117C" w:rsidRDefault="0058117C" w:rsidP="003337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Cs/>
              </w:rPr>
              <w:t xml:space="preserve">   </w:t>
            </w:r>
            <w:r w:rsidRPr="005D5B2B">
              <w:rPr>
                <w:b/>
                <w:bCs/>
              </w:rPr>
              <w:t>Васильев Г.</w:t>
            </w:r>
            <w:r w:rsidRPr="00AB325B">
              <w:rPr>
                <w:bCs/>
              </w:rPr>
              <w:t xml:space="preserve"> </w:t>
            </w:r>
            <w:proofErr w:type="spellStart"/>
            <w:r w:rsidRPr="00AB325B">
              <w:rPr>
                <w:bCs/>
              </w:rPr>
              <w:t>Карачуницы</w:t>
            </w:r>
            <w:proofErr w:type="spellEnd"/>
            <w:r w:rsidRPr="00AB325B">
              <w:rPr>
                <w:bCs/>
              </w:rPr>
              <w:t xml:space="preserve"> - взгляд из космоса// Мы - Россияне. Альманах №1 конкурсных работ "Моя малая Родина", Москва, ноябрь 2012., </w:t>
            </w:r>
            <w:proofErr w:type="spellStart"/>
            <w:r w:rsidRPr="00AB325B">
              <w:rPr>
                <w:bCs/>
              </w:rPr>
              <w:t>сс</w:t>
            </w:r>
            <w:proofErr w:type="spellEnd"/>
            <w:r w:rsidRPr="00AB325B">
              <w:rPr>
                <w:bCs/>
              </w:rPr>
              <w:t>. 66 - 68.</w:t>
            </w:r>
          </w:p>
          <w:p w:rsidR="0058117C" w:rsidRDefault="0058117C" w:rsidP="003337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Cs/>
              </w:rPr>
              <w:lastRenderedPageBreak/>
              <w:t xml:space="preserve">   </w:t>
            </w:r>
            <w:r w:rsidRPr="005D5B2B">
              <w:rPr>
                <w:b/>
                <w:bCs/>
              </w:rPr>
              <w:t>Васильев Г.Н.</w:t>
            </w:r>
            <w:r w:rsidRPr="00AB325B">
              <w:rPr>
                <w:bCs/>
              </w:rPr>
              <w:t xml:space="preserve"> «Праздник слез…» Методическая разработка внеклассного мероприятия. //Журнал «Духовно-нравственное воспитание» - приложение к журналу «Воспитание школьников», Издательство «Школьная пресса» , №3., 2006. </w:t>
            </w:r>
          </w:p>
          <w:p w:rsidR="0058117C" w:rsidRPr="00967314" w:rsidRDefault="0058117C" w:rsidP="003337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Cs/>
              </w:rPr>
              <w:t xml:space="preserve">   </w:t>
            </w:r>
            <w:r w:rsidRPr="005D5B2B">
              <w:rPr>
                <w:b/>
                <w:bCs/>
              </w:rPr>
              <w:t>Васильев Г.Н.</w:t>
            </w:r>
            <w:r w:rsidRPr="00AB325B">
              <w:rPr>
                <w:bCs/>
              </w:rPr>
              <w:t xml:space="preserve"> Комбинированная викторина «Памятника Пскова в стихах»// Навстречу славному юбилею: 100 лет воинскому храму Невского в г. Пскове/ Под ред. Г.Н. Васильева. </w:t>
            </w:r>
            <w:proofErr w:type="gramStart"/>
            <w:r w:rsidRPr="00AB325B">
              <w:rPr>
                <w:bCs/>
              </w:rPr>
              <w:t>–П</w:t>
            </w:r>
            <w:proofErr w:type="gramEnd"/>
            <w:r w:rsidRPr="00AB325B">
              <w:rPr>
                <w:bCs/>
              </w:rPr>
              <w:t xml:space="preserve">сков: ООО «Славяне», 2008, </w:t>
            </w:r>
            <w:proofErr w:type="spellStart"/>
            <w:r w:rsidRPr="00AB325B">
              <w:rPr>
                <w:bCs/>
              </w:rPr>
              <w:t>сс</w:t>
            </w:r>
            <w:proofErr w:type="spellEnd"/>
            <w:r w:rsidRPr="00AB325B">
              <w:rPr>
                <w:bCs/>
              </w:rPr>
              <w:t>. 9-14. </w:t>
            </w:r>
          </w:p>
        </w:tc>
        <w:tc>
          <w:tcPr>
            <w:tcW w:w="2372" w:type="dxa"/>
          </w:tcPr>
          <w:p w:rsidR="005D5B2B" w:rsidRDefault="0058117C" w:rsidP="005D5B2B">
            <w:pPr>
              <w:pStyle w:val="a8"/>
              <w:spacing w:after="260"/>
              <w:ind w:left="0"/>
              <w:rPr>
                <w:bCs/>
              </w:rPr>
            </w:pPr>
            <w:r w:rsidRPr="005D5B2B">
              <w:rPr>
                <w:b/>
                <w:bCs/>
              </w:rPr>
              <w:lastRenderedPageBreak/>
              <w:t>Васильев Г.Н.</w:t>
            </w:r>
            <w:r w:rsidRPr="00AB325B">
              <w:rPr>
                <w:bCs/>
              </w:rPr>
              <w:t xml:space="preserve"> Культура и искусство Древнего Пскова: учебно-методическое пособие. </w:t>
            </w:r>
            <w:proofErr w:type="gramStart"/>
            <w:r w:rsidRPr="00AB325B">
              <w:rPr>
                <w:bCs/>
              </w:rPr>
              <w:t>-П</w:t>
            </w:r>
            <w:proofErr w:type="gramEnd"/>
            <w:r w:rsidRPr="00AB325B">
              <w:rPr>
                <w:bCs/>
              </w:rPr>
              <w:t>сков, 2011.</w:t>
            </w:r>
          </w:p>
          <w:p w:rsidR="0058117C" w:rsidRPr="005D5B2B" w:rsidRDefault="0058117C" w:rsidP="005D5B2B">
            <w:pPr>
              <w:pStyle w:val="a8"/>
              <w:spacing w:after="260"/>
              <w:ind w:left="0"/>
              <w:rPr>
                <w:bCs/>
              </w:rPr>
            </w:pPr>
            <w:r w:rsidRPr="005D5B2B">
              <w:rPr>
                <w:b/>
                <w:bCs/>
              </w:rPr>
              <w:t>Васильев Г.Н.</w:t>
            </w:r>
            <w:r w:rsidRPr="00AB325B">
              <w:rPr>
                <w:bCs/>
              </w:rPr>
              <w:t xml:space="preserve"> Воинский храм Александра Невского: от А до Я// Навстречу славному юбилею: 100 лет воинскому храму Невского в г. </w:t>
            </w:r>
            <w:r w:rsidRPr="00AB325B">
              <w:rPr>
                <w:bCs/>
              </w:rPr>
              <w:lastRenderedPageBreak/>
              <w:t xml:space="preserve">Пскове/ Под ред. Г.Н. Васильева. </w:t>
            </w:r>
            <w:proofErr w:type="gramStart"/>
            <w:r w:rsidRPr="00AB325B">
              <w:rPr>
                <w:bCs/>
              </w:rPr>
              <w:t>–П</w:t>
            </w:r>
            <w:proofErr w:type="gramEnd"/>
            <w:r w:rsidRPr="00AB325B">
              <w:rPr>
                <w:bCs/>
              </w:rPr>
              <w:t xml:space="preserve">сков: ООО «Славяне», 2008, </w:t>
            </w:r>
            <w:proofErr w:type="spellStart"/>
            <w:r w:rsidRPr="00AB325B">
              <w:rPr>
                <w:bCs/>
              </w:rPr>
              <w:t>сс</w:t>
            </w:r>
            <w:proofErr w:type="spellEnd"/>
            <w:r w:rsidRPr="00AB325B">
              <w:rPr>
                <w:bCs/>
              </w:rPr>
              <w:t>. 35-38. </w:t>
            </w:r>
          </w:p>
          <w:p w:rsidR="0058117C" w:rsidRPr="00967314" w:rsidRDefault="0058117C" w:rsidP="00333799">
            <w:pPr>
              <w:pStyle w:val="a8"/>
              <w:spacing w:after="260"/>
              <w:ind w:left="0"/>
            </w:pPr>
          </w:p>
        </w:tc>
      </w:tr>
      <w:tr w:rsidR="0058117C" w:rsidTr="005D5B2B">
        <w:tc>
          <w:tcPr>
            <w:tcW w:w="542" w:type="dxa"/>
          </w:tcPr>
          <w:p w:rsidR="0058117C" w:rsidRDefault="0058117C" w:rsidP="00B90978">
            <w:pPr>
              <w:pStyle w:val="a8"/>
              <w:spacing w:after="260"/>
              <w:ind w:left="0"/>
              <w:jc w:val="center"/>
            </w:pPr>
            <w:r>
              <w:lastRenderedPageBreak/>
              <w:t>3</w:t>
            </w:r>
          </w:p>
        </w:tc>
        <w:tc>
          <w:tcPr>
            <w:tcW w:w="1978" w:type="dxa"/>
          </w:tcPr>
          <w:p w:rsidR="0058117C" w:rsidRDefault="0058117C" w:rsidP="00D42D90">
            <w:pPr>
              <w:pStyle w:val="a8"/>
              <w:spacing w:after="260"/>
              <w:ind w:left="0"/>
            </w:pPr>
            <w:r>
              <w:t>Описание опыта работы по определенной теме или разделу программы</w:t>
            </w:r>
          </w:p>
        </w:tc>
        <w:tc>
          <w:tcPr>
            <w:tcW w:w="3959" w:type="dxa"/>
          </w:tcPr>
          <w:p w:rsidR="0058117C" w:rsidRDefault="0058117C" w:rsidP="003337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D5B2B">
              <w:rPr>
                <w:b/>
                <w:bCs/>
              </w:rPr>
              <w:t xml:space="preserve">   Васильев Г.Н. </w:t>
            </w:r>
            <w:r w:rsidRPr="00AB325B">
              <w:rPr>
                <w:bCs/>
              </w:rPr>
              <w:t>Работа по сохранению исторической памяти о Новомучениках в работе с молодым поколением// Обретение святых - 2016: сборник материалов VIII Межрегиональной церковно-научной конференции</w:t>
            </w:r>
            <w:proofErr w:type="gramStart"/>
            <w:r w:rsidRPr="00AB325B">
              <w:rPr>
                <w:bCs/>
              </w:rPr>
              <w:t>.</w:t>
            </w:r>
            <w:proofErr w:type="gramEnd"/>
            <w:r w:rsidRPr="00AB325B">
              <w:rPr>
                <w:bCs/>
              </w:rPr>
              <w:t xml:space="preserve"> </w:t>
            </w:r>
            <w:proofErr w:type="gramStart"/>
            <w:r w:rsidRPr="00AB325B">
              <w:rPr>
                <w:bCs/>
              </w:rPr>
              <w:t>г</w:t>
            </w:r>
            <w:proofErr w:type="gramEnd"/>
            <w:r w:rsidRPr="00AB325B">
              <w:rPr>
                <w:bCs/>
              </w:rPr>
              <w:t>. Киров [Вятка], 15 октября 2016 г. Киров: "</w:t>
            </w:r>
            <w:proofErr w:type="spellStart"/>
            <w:r w:rsidRPr="00AB325B">
              <w:rPr>
                <w:bCs/>
              </w:rPr>
              <w:t>Лобань</w:t>
            </w:r>
            <w:proofErr w:type="spellEnd"/>
            <w:r w:rsidRPr="00AB325B">
              <w:rPr>
                <w:bCs/>
              </w:rPr>
              <w:t xml:space="preserve">", 2017, </w:t>
            </w:r>
            <w:proofErr w:type="spellStart"/>
            <w:r w:rsidRPr="00AB325B">
              <w:rPr>
                <w:bCs/>
              </w:rPr>
              <w:t>cc</w:t>
            </w:r>
            <w:proofErr w:type="spellEnd"/>
            <w:r w:rsidRPr="00AB325B">
              <w:rPr>
                <w:bCs/>
              </w:rPr>
              <w:t>. 102-108.</w:t>
            </w:r>
          </w:p>
          <w:p w:rsidR="0058117C" w:rsidRDefault="0058117C" w:rsidP="003337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Cs/>
              </w:rPr>
              <w:t xml:space="preserve">   </w:t>
            </w:r>
            <w:r w:rsidRPr="005D5B2B">
              <w:rPr>
                <w:b/>
                <w:bCs/>
              </w:rPr>
              <w:t>Васильев Г.Н.</w:t>
            </w:r>
            <w:r w:rsidRPr="00AB325B">
              <w:rPr>
                <w:bCs/>
              </w:rPr>
              <w:t xml:space="preserve"> Духовно-нравственное воспитание молодежи через проведение интерактивных экскурсий по святыням// Материалы VIII Международных </w:t>
            </w:r>
            <w:proofErr w:type="spellStart"/>
            <w:r w:rsidRPr="00AB325B">
              <w:rPr>
                <w:bCs/>
              </w:rPr>
              <w:t>Александро-Невских</w:t>
            </w:r>
            <w:proofErr w:type="spellEnd"/>
            <w:r w:rsidRPr="00AB325B">
              <w:rPr>
                <w:bCs/>
              </w:rPr>
              <w:t xml:space="preserve"> чтений "Святой благоверный князь Александр Невский: история и современность" (г. Псков 8-9 июня 2017 г.) </w:t>
            </w:r>
            <w:proofErr w:type="gramStart"/>
            <w:r w:rsidRPr="00AB325B">
              <w:rPr>
                <w:bCs/>
              </w:rPr>
              <w:t>-П</w:t>
            </w:r>
            <w:proofErr w:type="gramEnd"/>
            <w:r w:rsidRPr="00AB325B">
              <w:rPr>
                <w:bCs/>
              </w:rPr>
              <w:t xml:space="preserve">сков: Псковский государственный университет, 2017, </w:t>
            </w:r>
            <w:proofErr w:type="spellStart"/>
            <w:r w:rsidRPr="00AB325B">
              <w:rPr>
                <w:bCs/>
              </w:rPr>
              <w:t>сс</w:t>
            </w:r>
            <w:proofErr w:type="spellEnd"/>
            <w:r w:rsidRPr="00AB325B">
              <w:rPr>
                <w:bCs/>
              </w:rPr>
              <w:t>. 97 - 99.</w:t>
            </w:r>
          </w:p>
          <w:p w:rsidR="0058117C" w:rsidRDefault="0058117C" w:rsidP="003337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Cs/>
              </w:rPr>
              <w:t xml:space="preserve">   </w:t>
            </w:r>
            <w:r w:rsidRPr="005D5B2B">
              <w:rPr>
                <w:b/>
                <w:bCs/>
              </w:rPr>
              <w:t>Васильев Г.Н.</w:t>
            </w:r>
            <w:r w:rsidRPr="00AB325B">
              <w:rPr>
                <w:bCs/>
              </w:rPr>
              <w:t xml:space="preserve"> Ознакомление учащихся с первыми русскими святыми Борисом и Глебом при изучении краеведческого курса "Культура и искусство древнего Пскова"// Ярослав Мудрый. Проблемы изучения, сохранения и интерпретации историко-культурного наследия: сборник материалов VII Международной научно-практической конференции, Ярославль, 25-26 февраля 2016  года/ Управление культуры мэрии г. Ярославля, МУК "Централизованная система детских библиотек г. Ярославля, </w:t>
            </w:r>
            <w:r w:rsidRPr="00AB325B">
              <w:rPr>
                <w:bCs/>
              </w:rPr>
              <w:lastRenderedPageBreak/>
              <w:t xml:space="preserve">Центральная детская библиотека имени Ярослава Мудрого. </w:t>
            </w:r>
            <w:proofErr w:type="gramStart"/>
            <w:r w:rsidRPr="00AB325B">
              <w:rPr>
                <w:bCs/>
              </w:rPr>
              <w:t>-Я</w:t>
            </w:r>
            <w:proofErr w:type="gramEnd"/>
            <w:r w:rsidRPr="00AB325B">
              <w:rPr>
                <w:bCs/>
              </w:rPr>
              <w:t xml:space="preserve">рославль: Канцлер, 2017. , </w:t>
            </w:r>
            <w:proofErr w:type="spellStart"/>
            <w:r w:rsidRPr="00AB325B">
              <w:rPr>
                <w:bCs/>
              </w:rPr>
              <w:t>сс</w:t>
            </w:r>
            <w:proofErr w:type="spellEnd"/>
            <w:r w:rsidRPr="00AB325B">
              <w:rPr>
                <w:bCs/>
              </w:rPr>
              <w:t>. 246-248.</w:t>
            </w:r>
          </w:p>
          <w:p w:rsidR="0058117C" w:rsidRDefault="0058117C" w:rsidP="003337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Cs/>
              </w:rPr>
              <w:t xml:space="preserve">   </w:t>
            </w:r>
            <w:r w:rsidRPr="005D5B2B">
              <w:rPr>
                <w:b/>
                <w:bCs/>
              </w:rPr>
              <w:t>Васильев  Г.Н.</w:t>
            </w:r>
            <w:r w:rsidRPr="00AB325B">
              <w:rPr>
                <w:bCs/>
              </w:rPr>
              <w:t xml:space="preserve"> Организация внеклассной работы по краеведению// Исследователь/</w:t>
            </w:r>
            <w:proofErr w:type="spellStart"/>
            <w:r w:rsidRPr="00AB325B">
              <w:rPr>
                <w:bCs/>
              </w:rPr>
              <w:t>Researcher</w:t>
            </w:r>
            <w:proofErr w:type="spellEnd"/>
            <w:r w:rsidRPr="00AB325B">
              <w:rPr>
                <w:bCs/>
              </w:rPr>
              <w:t xml:space="preserve">. Научно-методический журнал 2014/№ 1-2/ </w:t>
            </w:r>
            <w:proofErr w:type="spellStart"/>
            <w:r w:rsidRPr="00AB325B">
              <w:rPr>
                <w:bCs/>
              </w:rPr>
              <w:t>cc</w:t>
            </w:r>
            <w:proofErr w:type="spellEnd"/>
            <w:r w:rsidRPr="00AB325B">
              <w:rPr>
                <w:bCs/>
              </w:rPr>
              <w:t>. 70-94.</w:t>
            </w:r>
          </w:p>
          <w:p w:rsidR="0058117C" w:rsidRDefault="0058117C" w:rsidP="003337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Cs/>
              </w:rPr>
              <w:t xml:space="preserve">   </w:t>
            </w:r>
            <w:r w:rsidRPr="005D5B2B">
              <w:rPr>
                <w:b/>
                <w:bCs/>
              </w:rPr>
              <w:t xml:space="preserve">Васильев Г.Н. </w:t>
            </w:r>
            <w:r w:rsidRPr="00AB325B">
              <w:rPr>
                <w:bCs/>
              </w:rPr>
              <w:t xml:space="preserve">Краеведческая игра в работе педагога как средство поддержки творческих инициатив и развития творческой активности детей, подростков и молодежи// Сборник лучших конкурсных работ педагогов </w:t>
            </w:r>
            <w:proofErr w:type="spellStart"/>
            <w:r w:rsidRPr="00AB325B">
              <w:rPr>
                <w:bCs/>
              </w:rPr>
              <w:t>Росссии</w:t>
            </w:r>
            <w:proofErr w:type="spellEnd"/>
            <w:r w:rsidRPr="00AB325B">
              <w:rPr>
                <w:bCs/>
              </w:rPr>
              <w:t xml:space="preserve"> "Мои инновации в образовании" </w:t>
            </w:r>
            <w:proofErr w:type="gramStart"/>
            <w:r w:rsidRPr="00AB325B">
              <w:rPr>
                <w:bCs/>
              </w:rPr>
              <w:t>-М</w:t>
            </w:r>
            <w:proofErr w:type="gramEnd"/>
            <w:r w:rsidRPr="00AB325B">
              <w:rPr>
                <w:bCs/>
              </w:rPr>
              <w:t xml:space="preserve">., 2015, </w:t>
            </w:r>
            <w:proofErr w:type="spellStart"/>
            <w:r w:rsidRPr="00AB325B">
              <w:rPr>
                <w:bCs/>
              </w:rPr>
              <w:t>сс</w:t>
            </w:r>
            <w:proofErr w:type="spellEnd"/>
            <w:r w:rsidRPr="00AB325B">
              <w:rPr>
                <w:bCs/>
              </w:rPr>
              <w:t>. 145-183.</w:t>
            </w:r>
          </w:p>
          <w:p w:rsidR="00410DD4" w:rsidRDefault="0058117C" w:rsidP="003337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Cs/>
              </w:rPr>
              <w:t xml:space="preserve">   </w:t>
            </w:r>
            <w:r w:rsidRPr="005D5B2B">
              <w:rPr>
                <w:b/>
                <w:bCs/>
              </w:rPr>
              <w:t>Васильев Г.Н.</w:t>
            </w:r>
            <w:r w:rsidRPr="00AB325B">
              <w:rPr>
                <w:bCs/>
              </w:rPr>
              <w:t xml:space="preserve"> Исследовательская работа воспитанников школы-интерната города Пскова и православные </w:t>
            </w:r>
            <w:proofErr w:type="spellStart"/>
            <w:r w:rsidRPr="00AB325B">
              <w:rPr>
                <w:bCs/>
              </w:rPr>
              <w:t>Александро-Невские</w:t>
            </w:r>
            <w:proofErr w:type="spellEnd"/>
            <w:r w:rsidRPr="00AB325B">
              <w:rPr>
                <w:bCs/>
              </w:rPr>
              <w:t xml:space="preserve"> чтения// Социальное служение Русской Православной Церкви: проблемы, практики, перспективы: материалы Всероссийской научно-практической конференции, 5 - 7 июня 2014 г. - СПб</w:t>
            </w:r>
            <w:proofErr w:type="gramStart"/>
            <w:r w:rsidRPr="00AB325B">
              <w:rPr>
                <w:bCs/>
              </w:rPr>
              <w:t xml:space="preserve">.: </w:t>
            </w:r>
            <w:proofErr w:type="spellStart"/>
            <w:proofErr w:type="gramEnd"/>
            <w:r w:rsidRPr="00AB325B">
              <w:rPr>
                <w:bCs/>
              </w:rPr>
              <w:t>СПбГИПСР</w:t>
            </w:r>
            <w:proofErr w:type="spellEnd"/>
            <w:r w:rsidRPr="00AB325B">
              <w:rPr>
                <w:bCs/>
              </w:rPr>
              <w:t xml:space="preserve">, 2014, </w:t>
            </w:r>
            <w:proofErr w:type="spellStart"/>
            <w:r w:rsidRPr="00AB325B">
              <w:rPr>
                <w:bCs/>
              </w:rPr>
              <w:t>сс</w:t>
            </w:r>
            <w:proofErr w:type="spellEnd"/>
            <w:r w:rsidRPr="00AB325B">
              <w:rPr>
                <w:bCs/>
              </w:rPr>
              <w:t>. 199 - 207.</w:t>
            </w:r>
          </w:p>
          <w:p w:rsidR="0058117C" w:rsidRDefault="0058117C" w:rsidP="003337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10DD4">
              <w:rPr>
                <w:b/>
                <w:bCs/>
              </w:rPr>
              <w:t xml:space="preserve">   Васильев Г.Н.</w:t>
            </w:r>
            <w:r w:rsidRPr="00AB325B">
              <w:rPr>
                <w:bCs/>
              </w:rPr>
              <w:t xml:space="preserve">  "Из опыта работы по изучению литературы древнего Пскова"//Ярослав Мудрый. Проблемы изучения, сохранения и интерпретаци</w:t>
            </w:r>
            <w:r w:rsidR="0041714A">
              <w:rPr>
                <w:bCs/>
              </w:rPr>
              <w:t>и историко-культурного наследия</w:t>
            </w:r>
            <w:r w:rsidRPr="00AB325B">
              <w:rPr>
                <w:bCs/>
              </w:rPr>
              <w:t xml:space="preserve">: сборник материалов Всероссийских научно-практических конференций, Ярославль, 2008–2013 [Электронный ресурс] / Управление культуры мэрии </w:t>
            </w:r>
            <w:proofErr w:type="gramStart"/>
            <w:r w:rsidRPr="00AB325B">
              <w:rPr>
                <w:bCs/>
              </w:rPr>
              <w:t>г</w:t>
            </w:r>
            <w:proofErr w:type="gramEnd"/>
            <w:r w:rsidRPr="00AB325B">
              <w:rPr>
                <w:bCs/>
              </w:rPr>
              <w:t>. Ярославля, МУК «Централизованная система детских библиотек г. Ярославля», Центральная детская библиотека имен</w:t>
            </w:r>
            <w:r w:rsidR="0041714A">
              <w:rPr>
                <w:bCs/>
              </w:rPr>
              <w:t>и Ярослава Мудрого. – Ярославль</w:t>
            </w:r>
            <w:r w:rsidRPr="00AB325B">
              <w:rPr>
                <w:bCs/>
              </w:rPr>
              <w:t xml:space="preserve">: ЦДБ им. Ярослава Мудрого, 2013. – </w:t>
            </w:r>
            <w:proofErr w:type="spellStart"/>
            <w:r w:rsidRPr="00AB325B">
              <w:rPr>
                <w:bCs/>
              </w:rPr>
              <w:t>эл</w:t>
            </w:r>
            <w:proofErr w:type="spellEnd"/>
            <w:r w:rsidRPr="00AB325B">
              <w:rPr>
                <w:bCs/>
              </w:rPr>
              <w:t>. опт</w:t>
            </w:r>
            <w:proofErr w:type="gramStart"/>
            <w:r w:rsidRPr="00AB325B">
              <w:rPr>
                <w:bCs/>
              </w:rPr>
              <w:t>.</w:t>
            </w:r>
            <w:proofErr w:type="gramEnd"/>
            <w:r w:rsidRPr="00AB325B">
              <w:rPr>
                <w:bCs/>
              </w:rPr>
              <w:t xml:space="preserve"> </w:t>
            </w:r>
            <w:proofErr w:type="gramStart"/>
            <w:r w:rsidRPr="00AB325B">
              <w:rPr>
                <w:bCs/>
              </w:rPr>
              <w:t>д</w:t>
            </w:r>
            <w:proofErr w:type="gramEnd"/>
            <w:r w:rsidRPr="00AB325B">
              <w:rPr>
                <w:bCs/>
              </w:rPr>
              <w:t>иск (CD-ROM).</w:t>
            </w:r>
          </w:p>
          <w:p w:rsidR="0058117C" w:rsidRDefault="0058117C" w:rsidP="003337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Cs/>
              </w:rPr>
              <w:t xml:space="preserve">   </w:t>
            </w:r>
            <w:r w:rsidRPr="00410DD4">
              <w:rPr>
                <w:b/>
                <w:bCs/>
              </w:rPr>
              <w:t>Васильев Г.Н.</w:t>
            </w:r>
            <w:r w:rsidRPr="00AB325B">
              <w:rPr>
                <w:bCs/>
              </w:rPr>
              <w:t xml:space="preserve"> Из опыта работы по изучению биографии Александра Невского в школе// Роль Александра Невского в </w:t>
            </w:r>
            <w:r w:rsidRPr="00AB325B">
              <w:rPr>
                <w:bCs/>
              </w:rPr>
              <w:lastRenderedPageBreak/>
              <w:t xml:space="preserve">современном мире: Материалы IV Международных </w:t>
            </w:r>
            <w:proofErr w:type="spellStart"/>
            <w:r w:rsidRPr="00AB325B">
              <w:rPr>
                <w:bCs/>
              </w:rPr>
              <w:t>Александро-Невских</w:t>
            </w:r>
            <w:proofErr w:type="spellEnd"/>
            <w:r w:rsidRPr="00AB325B">
              <w:rPr>
                <w:bCs/>
              </w:rPr>
              <w:t xml:space="preserve"> чтений, 10 - 11 июня 2013 года, Псков, </w:t>
            </w:r>
            <w:proofErr w:type="spellStart"/>
            <w:r w:rsidRPr="00AB325B">
              <w:rPr>
                <w:bCs/>
              </w:rPr>
              <w:t>сс</w:t>
            </w:r>
            <w:proofErr w:type="spellEnd"/>
            <w:r w:rsidRPr="00AB325B">
              <w:rPr>
                <w:bCs/>
              </w:rPr>
              <w:t>. 140 - 146.</w:t>
            </w:r>
          </w:p>
          <w:p w:rsidR="0058117C" w:rsidRDefault="0058117C" w:rsidP="003337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10DD4">
              <w:rPr>
                <w:b/>
                <w:bCs/>
              </w:rPr>
              <w:t>Васильев Г.Н.</w:t>
            </w:r>
            <w:r w:rsidRPr="00AB325B">
              <w:rPr>
                <w:bCs/>
              </w:rPr>
              <w:t xml:space="preserve"> "И небо, словно перл, светилось внутрь собора...": </w:t>
            </w:r>
            <w:proofErr w:type="spellStart"/>
            <w:r w:rsidRPr="00AB325B">
              <w:rPr>
                <w:bCs/>
              </w:rPr>
              <w:t>Крыпецкие</w:t>
            </w:r>
            <w:proofErr w:type="spellEnd"/>
            <w:r w:rsidRPr="00AB325B">
              <w:rPr>
                <w:bCs/>
              </w:rPr>
              <w:t xml:space="preserve"> православные педагогические чтения как средство формирования духовно-нравственных качеств личности детей из социально-неблагополучных семей// Социальное служение Православной Церкви: проблемы, практики, перспективы: материалы всероссийской научно-практической конференции, 7 - 8 июня 2013 г. </w:t>
            </w:r>
            <w:proofErr w:type="gramStart"/>
            <w:r w:rsidRPr="00AB325B">
              <w:rPr>
                <w:bCs/>
              </w:rPr>
              <w:t>-С</w:t>
            </w:r>
            <w:proofErr w:type="gramEnd"/>
            <w:r w:rsidRPr="00AB325B">
              <w:rPr>
                <w:bCs/>
              </w:rPr>
              <w:t xml:space="preserve">Пб: </w:t>
            </w:r>
            <w:proofErr w:type="spellStart"/>
            <w:r w:rsidRPr="00AB325B">
              <w:rPr>
                <w:bCs/>
              </w:rPr>
              <w:t>СПбГИПСР</w:t>
            </w:r>
            <w:proofErr w:type="spellEnd"/>
            <w:r w:rsidRPr="00AB325B">
              <w:rPr>
                <w:bCs/>
              </w:rPr>
              <w:t xml:space="preserve">, 2013, </w:t>
            </w:r>
            <w:proofErr w:type="spellStart"/>
            <w:r w:rsidRPr="00AB325B">
              <w:rPr>
                <w:bCs/>
              </w:rPr>
              <w:t>сс</w:t>
            </w:r>
            <w:proofErr w:type="spellEnd"/>
            <w:r w:rsidRPr="00AB325B">
              <w:rPr>
                <w:bCs/>
              </w:rPr>
              <w:t>. 243 - 250.</w:t>
            </w:r>
          </w:p>
          <w:p w:rsidR="0058117C" w:rsidRDefault="0058117C" w:rsidP="003337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 xml:space="preserve">    </w:t>
            </w:r>
            <w:r w:rsidRPr="00410DD4">
              <w:rPr>
                <w:b/>
                <w:bCs/>
              </w:rPr>
              <w:t>Васильев Г.Н.</w:t>
            </w:r>
            <w:r w:rsidRPr="00AB325B">
              <w:rPr>
                <w:bCs/>
              </w:rPr>
              <w:t xml:space="preserve"> Туристско-краеведческая работа с учащимися начальных классов// Актуальные вопросы современной педагогической науки: материалы VI Международной заочной научно-практической конференции. 25 июня 2012 г./ </w:t>
            </w:r>
            <w:proofErr w:type="spellStart"/>
            <w:r w:rsidRPr="00AB325B">
              <w:rPr>
                <w:bCs/>
              </w:rPr>
              <w:t>Науч</w:t>
            </w:r>
            <w:proofErr w:type="spellEnd"/>
            <w:r w:rsidRPr="00AB325B">
              <w:rPr>
                <w:bCs/>
              </w:rPr>
              <w:t xml:space="preserve">. ред. М.В. Волкова </w:t>
            </w:r>
            <w:proofErr w:type="gramStart"/>
            <w:r w:rsidRPr="00AB325B">
              <w:rPr>
                <w:bCs/>
              </w:rPr>
              <w:t>-Ч</w:t>
            </w:r>
            <w:proofErr w:type="gramEnd"/>
            <w:r w:rsidRPr="00AB325B">
              <w:rPr>
                <w:bCs/>
              </w:rPr>
              <w:t>ебоксары: НИИ педагогики и</w:t>
            </w:r>
            <w:r>
              <w:rPr>
                <w:bCs/>
              </w:rPr>
              <w:t xml:space="preserve"> психологии, 2012., </w:t>
            </w:r>
            <w:proofErr w:type="spellStart"/>
            <w:r>
              <w:rPr>
                <w:bCs/>
              </w:rPr>
              <w:t>сс</w:t>
            </w:r>
            <w:proofErr w:type="spellEnd"/>
            <w:r>
              <w:rPr>
                <w:bCs/>
              </w:rPr>
              <w:t>. 32 – 35</w:t>
            </w:r>
          </w:p>
          <w:p w:rsidR="0058117C" w:rsidRDefault="0058117C" w:rsidP="003337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 xml:space="preserve">    </w:t>
            </w:r>
            <w:r w:rsidRPr="00410DD4">
              <w:rPr>
                <w:b/>
                <w:bCs/>
              </w:rPr>
              <w:t>Васильев Г.Н.</w:t>
            </w:r>
            <w:r w:rsidRPr="00AB325B">
              <w:rPr>
                <w:bCs/>
              </w:rPr>
              <w:t xml:space="preserve">, Павлова Н.П. Проектирование социально-педагогических проектов как средство развития профессионально-инновационной деятельности школы и развития взаимодействия школы и </w:t>
            </w:r>
            <w:proofErr w:type="spellStart"/>
            <w:r w:rsidRPr="00AB325B">
              <w:rPr>
                <w:bCs/>
              </w:rPr>
              <w:t>социокультурной</w:t>
            </w:r>
            <w:proofErr w:type="spellEnd"/>
            <w:r w:rsidRPr="00AB325B">
              <w:rPr>
                <w:bCs/>
              </w:rPr>
              <w:t xml:space="preserve"> среды в муниципальном образовательном пространстве// </w:t>
            </w:r>
            <w:proofErr w:type="spellStart"/>
            <w:r w:rsidRPr="00AB325B">
              <w:rPr>
                <w:bCs/>
              </w:rPr>
              <w:t>Материали</w:t>
            </w:r>
            <w:proofErr w:type="spellEnd"/>
            <w:r w:rsidRPr="00AB325B">
              <w:rPr>
                <w:bCs/>
              </w:rPr>
              <w:t xml:space="preserve"> за 5-а </w:t>
            </w:r>
            <w:proofErr w:type="spellStart"/>
            <w:r w:rsidRPr="00AB325B">
              <w:rPr>
                <w:bCs/>
              </w:rPr>
              <w:t>международна</w:t>
            </w:r>
            <w:proofErr w:type="spellEnd"/>
            <w:r w:rsidRPr="00AB325B">
              <w:rPr>
                <w:bCs/>
              </w:rPr>
              <w:t xml:space="preserve"> </w:t>
            </w:r>
            <w:proofErr w:type="gramStart"/>
            <w:r w:rsidRPr="00AB325B">
              <w:rPr>
                <w:bCs/>
              </w:rPr>
              <w:t>научна</w:t>
            </w:r>
            <w:proofErr w:type="gramEnd"/>
            <w:r w:rsidRPr="00AB325B">
              <w:rPr>
                <w:bCs/>
              </w:rPr>
              <w:t xml:space="preserve"> практична конференция, «Край на </w:t>
            </w:r>
            <w:proofErr w:type="spellStart"/>
            <w:r w:rsidRPr="00AB325B">
              <w:rPr>
                <w:bCs/>
              </w:rPr>
              <w:t>научното</w:t>
            </w:r>
            <w:proofErr w:type="spellEnd"/>
            <w:r w:rsidRPr="00AB325B">
              <w:rPr>
                <w:bCs/>
              </w:rPr>
              <w:t xml:space="preserve"> развитие», 17 – 25 </w:t>
            </w:r>
            <w:proofErr w:type="spellStart"/>
            <w:r w:rsidRPr="00AB325B">
              <w:rPr>
                <w:bCs/>
              </w:rPr>
              <w:t>януари</w:t>
            </w:r>
            <w:proofErr w:type="spellEnd"/>
            <w:r w:rsidRPr="00AB325B">
              <w:rPr>
                <w:bCs/>
              </w:rPr>
              <w:t> 2010 г. Т. 12. – София. «</w:t>
            </w:r>
            <w:proofErr w:type="spellStart"/>
            <w:r w:rsidRPr="00AB325B">
              <w:rPr>
                <w:bCs/>
              </w:rPr>
              <w:t>Бял</w:t>
            </w:r>
            <w:proofErr w:type="spellEnd"/>
            <w:r w:rsidRPr="00AB325B">
              <w:rPr>
                <w:bCs/>
              </w:rPr>
              <w:t xml:space="preserve"> ГРАД-БГ» ООД</w:t>
            </w:r>
            <w:proofErr w:type="gramStart"/>
            <w:r w:rsidRPr="00AB325B">
              <w:rPr>
                <w:bCs/>
              </w:rPr>
              <w:t xml:space="preserve"> ,</w:t>
            </w:r>
            <w:proofErr w:type="gramEnd"/>
            <w:r w:rsidRPr="00AB325B">
              <w:rPr>
                <w:bCs/>
              </w:rPr>
              <w:t xml:space="preserve"> </w:t>
            </w:r>
            <w:proofErr w:type="spellStart"/>
            <w:r w:rsidRPr="00AB325B">
              <w:rPr>
                <w:bCs/>
              </w:rPr>
              <w:t>сс</w:t>
            </w:r>
            <w:proofErr w:type="spellEnd"/>
            <w:r w:rsidRPr="00AB325B">
              <w:rPr>
                <w:bCs/>
              </w:rPr>
              <w:t>. 66 – 69.</w:t>
            </w:r>
          </w:p>
          <w:p w:rsidR="0058117C" w:rsidRDefault="0058117C" w:rsidP="003337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 xml:space="preserve">   </w:t>
            </w:r>
            <w:r w:rsidRPr="00410DD4">
              <w:rPr>
                <w:b/>
                <w:bCs/>
              </w:rPr>
              <w:t>Васильев Г.Н.</w:t>
            </w:r>
            <w:r w:rsidRPr="00AB325B">
              <w:rPr>
                <w:bCs/>
              </w:rPr>
              <w:t xml:space="preserve"> Исследовательская деятельность школьников как основа обновления содержания образования// Актуальные вопросы современной педагогической науки: материалы Международной заочной научно-практической </w:t>
            </w:r>
            <w:r w:rsidRPr="00AB325B">
              <w:rPr>
                <w:bCs/>
              </w:rPr>
              <w:lastRenderedPageBreak/>
              <w:t xml:space="preserve">конференции. 19 сентября 2009 г./ Отв. ред. М.В. Волкова – Чебоксары: НИИ педагогики, 2009, </w:t>
            </w:r>
            <w:proofErr w:type="spellStart"/>
            <w:r w:rsidRPr="00AB325B">
              <w:rPr>
                <w:bCs/>
              </w:rPr>
              <w:t>сс</w:t>
            </w:r>
            <w:proofErr w:type="spellEnd"/>
            <w:r w:rsidRPr="00AB325B">
              <w:rPr>
                <w:bCs/>
              </w:rPr>
              <w:t>. 59 -61. </w:t>
            </w:r>
          </w:p>
          <w:p w:rsidR="0058117C" w:rsidRPr="00333799" w:rsidRDefault="0058117C" w:rsidP="003337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 xml:space="preserve">   </w:t>
            </w:r>
            <w:r w:rsidRPr="00410DD4">
              <w:rPr>
                <w:b/>
                <w:bCs/>
              </w:rPr>
              <w:t xml:space="preserve">Васильев Г.Н. </w:t>
            </w:r>
            <w:r w:rsidRPr="000F3835">
              <w:rPr>
                <w:bCs/>
              </w:rPr>
              <w:t>Организация работы краеведческого кружка «Топонимика Псковского края» //Фестиваль педагогических идей «Открытый урок». Сборник тезисов. 2007/2008 учебный год: Книга 2. –М.: ИД «Первое сентября»; ООО «Чистые пруды», 2008, с. 610. </w:t>
            </w:r>
          </w:p>
        </w:tc>
        <w:tc>
          <w:tcPr>
            <w:tcW w:w="2372" w:type="dxa"/>
          </w:tcPr>
          <w:p w:rsidR="0058117C" w:rsidRPr="00460FE6" w:rsidRDefault="0058117C" w:rsidP="003337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Cs/>
              </w:rPr>
              <w:lastRenderedPageBreak/>
              <w:t xml:space="preserve">   </w:t>
            </w:r>
            <w:r w:rsidRPr="005D5B2B">
              <w:rPr>
                <w:b/>
                <w:bCs/>
              </w:rPr>
              <w:t>Васильев Г.Н.</w:t>
            </w:r>
            <w:r w:rsidRPr="00AB325B">
              <w:rPr>
                <w:bCs/>
              </w:rPr>
              <w:t xml:space="preserve"> Исследовательская работа воспитанников школы-интерната города Пскова и </w:t>
            </w:r>
            <w:proofErr w:type="spellStart"/>
            <w:r w:rsidRPr="00AB325B">
              <w:rPr>
                <w:bCs/>
              </w:rPr>
              <w:t>Александро-Невские</w:t>
            </w:r>
            <w:proofErr w:type="spellEnd"/>
            <w:r w:rsidRPr="00AB325B">
              <w:rPr>
                <w:bCs/>
              </w:rPr>
              <w:t xml:space="preserve"> чтения// Святой Благоверный князь Александр Невский в истории России: Материалы V Международных </w:t>
            </w:r>
            <w:proofErr w:type="spellStart"/>
            <w:r w:rsidRPr="00AB325B">
              <w:rPr>
                <w:bCs/>
              </w:rPr>
              <w:t>Александро-Невских</w:t>
            </w:r>
            <w:proofErr w:type="spellEnd"/>
            <w:r w:rsidRPr="00AB325B">
              <w:rPr>
                <w:bCs/>
              </w:rPr>
              <w:t xml:space="preserve"> чтений (г. Псков, 26 - 27 июня 2014 г.) </w:t>
            </w:r>
            <w:proofErr w:type="gramStart"/>
            <w:r w:rsidRPr="00AB325B">
              <w:rPr>
                <w:bCs/>
              </w:rPr>
              <w:t>-П</w:t>
            </w:r>
            <w:proofErr w:type="gramEnd"/>
            <w:r w:rsidRPr="00AB325B">
              <w:rPr>
                <w:bCs/>
              </w:rPr>
              <w:t xml:space="preserve">сков, 2014, </w:t>
            </w:r>
            <w:proofErr w:type="spellStart"/>
            <w:r w:rsidRPr="00AB325B">
              <w:rPr>
                <w:bCs/>
              </w:rPr>
              <w:t>сс</w:t>
            </w:r>
            <w:proofErr w:type="spellEnd"/>
            <w:r w:rsidRPr="00AB325B">
              <w:rPr>
                <w:bCs/>
              </w:rPr>
              <w:t>. 61 - 68.</w:t>
            </w:r>
          </w:p>
          <w:p w:rsidR="0058117C" w:rsidRDefault="0058117C" w:rsidP="003337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Cs/>
              </w:rPr>
              <w:t xml:space="preserve">   </w:t>
            </w:r>
            <w:r w:rsidRPr="005D5B2B">
              <w:rPr>
                <w:b/>
                <w:bCs/>
              </w:rPr>
              <w:t>Васильев Г.Н.</w:t>
            </w:r>
            <w:r w:rsidRPr="00AB325B">
              <w:rPr>
                <w:bCs/>
              </w:rPr>
              <w:t xml:space="preserve"> Мое имя - Александр!.. (Как воспитать князя?)// Духовно-нравственное воспитание № 6, 2011, </w:t>
            </w:r>
            <w:proofErr w:type="spellStart"/>
            <w:r w:rsidRPr="00AB325B">
              <w:rPr>
                <w:bCs/>
              </w:rPr>
              <w:t>сс</w:t>
            </w:r>
            <w:proofErr w:type="spellEnd"/>
            <w:r w:rsidRPr="00AB325B">
              <w:rPr>
                <w:bCs/>
              </w:rPr>
              <w:t>. 49 - 51.</w:t>
            </w:r>
          </w:p>
          <w:p w:rsidR="0058117C" w:rsidRDefault="0058117C" w:rsidP="003337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 xml:space="preserve">   </w:t>
            </w:r>
            <w:r w:rsidRPr="005D5B2B">
              <w:rPr>
                <w:b/>
                <w:bCs/>
              </w:rPr>
              <w:t>Васильев Г.Н.</w:t>
            </w:r>
            <w:r w:rsidRPr="00AB325B">
              <w:rPr>
                <w:bCs/>
              </w:rPr>
              <w:t xml:space="preserve"> Организация работы краеведческого кружка Топонимика Псковского края</w:t>
            </w:r>
            <w:r>
              <w:rPr>
                <w:bCs/>
              </w:rPr>
              <w:t xml:space="preserve"> -</w:t>
            </w:r>
            <w:r w:rsidRPr="00AB325B">
              <w:rPr>
                <w:bCs/>
              </w:rPr>
              <w:t xml:space="preserve"> </w:t>
            </w:r>
            <w:hyperlink r:id="rId28" w:history="1">
              <w:r w:rsidRPr="00640CFA">
                <w:rPr>
                  <w:rStyle w:val="a9"/>
                  <w:bCs/>
                </w:rPr>
                <w:t>http://area7.ru/metodic-material.php?2412</w:t>
              </w:r>
            </w:hyperlink>
          </w:p>
          <w:p w:rsidR="0058117C" w:rsidRPr="00460FE6" w:rsidRDefault="0058117C" w:rsidP="003337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8117C" w:rsidRPr="00967314" w:rsidRDefault="0058117C" w:rsidP="00333799">
            <w:pPr>
              <w:pStyle w:val="a8"/>
              <w:spacing w:after="260"/>
              <w:ind w:left="0"/>
            </w:pPr>
          </w:p>
        </w:tc>
      </w:tr>
    </w:tbl>
    <w:p w:rsidR="003C7FF5" w:rsidRDefault="003C7FF5" w:rsidP="001D0D1F">
      <w:pPr>
        <w:pStyle w:val="a8"/>
        <w:spacing w:after="260"/>
        <w:jc w:val="center"/>
        <w:rPr>
          <w:b/>
        </w:rPr>
      </w:pPr>
    </w:p>
    <w:p w:rsidR="00CD31C8" w:rsidRDefault="00CD31C8" w:rsidP="001D0D1F">
      <w:pPr>
        <w:pStyle w:val="a8"/>
        <w:spacing w:after="260"/>
        <w:jc w:val="center"/>
        <w:rPr>
          <w:b/>
        </w:rPr>
      </w:pPr>
    </w:p>
    <w:p w:rsidR="00CD31C8" w:rsidRDefault="00CD31C8" w:rsidP="001D0D1F">
      <w:pPr>
        <w:pStyle w:val="a8"/>
        <w:spacing w:after="260"/>
        <w:jc w:val="center"/>
        <w:rPr>
          <w:b/>
        </w:rPr>
      </w:pPr>
    </w:p>
    <w:p w:rsidR="0058117C" w:rsidRDefault="0058117C" w:rsidP="001D0D1F">
      <w:pPr>
        <w:pStyle w:val="a8"/>
        <w:spacing w:after="260"/>
        <w:jc w:val="center"/>
        <w:rPr>
          <w:b/>
        </w:rPr>
      </w:pPr>
    </w:p>
    <w:p w:rsidR="0058117C" w:rsidRDefault="0058117C" w:rsidP="001D0D1F">
      <w:pPr>
        <w:pStyle w:val="a8"/>
        <w:spacing w:after="260"/>
        <w:jc w:val="center"/>
        <w:rPr>
          <w:b/>
        </w:rPr>
      </w:pPr>
    </w:p>
    <w:p w:rsidR="0058117C" w:rsidRDefault="0058117C" w:rsidP="001D0D1F">
      <w:pPr>
        <w:pStyle w:val="a8"/>
        <w:spacing w:after="260"/>
        <w:jc w:val="center"/>
        <w:rPr>
          <w:b/>
        </w:rPr>
      </w:pPr>
    </w:p>
    <w:p w:rsidR="0058117C" w:rsidRDefault="0058117C" w:rsidP="001D0D1F">
      <w:pPr>
        <w:pStyle w:val="a8"/>
        <w:spacing w:after="260"/>
        <w:jc w:val="center"/>
        <w:rPr>
          <w:b/>
        </w:rPr>
      </w:pPr>
    </w:p>
    <w:p w:rsidR="0058117C" w:rsidRDefault="0058117C" w:rsidP="001D0D1F">
      <w:pPr>
        <w:pStyle w:val="a8"/>
        <w:spacing w:after="260"/>
        <w:jc w:val="center"/>
        <w:rPr>
          <w:b/>
        </w:rPr>
      </w:pPr>
    </w:p>
    <w:p w:rsidR="0058117C" w:rsidRDefault="0058117C" w:rsidP="001D0D1F">
      <w:pPr>
        <w:pStyle w:val="a8"/>
        <w:spacing w:after="260"/>
        <w:jc w:val="center"/>
        <w:rPr>
          <w:b/>
        </w:rPr>
      </w:pPr>
    </w:p>
    <w:p w:rsidR="0058117C" w:rsidRDefault="0058117C" w:rsidP="001D0D1F">
      <w:pPr>
        <w:pStyle w:val="a8"/>
        <w:spacing w:after="260"/>
        <w:jc w:val="center"/>
        <w:rPr>
          <w:b/>
        </w:rPr>
      </w:pPr>
    </w:p>
    <w:p w:rsidR="0058117C" w:rsidRDefault="0058117C" w:rsidP="001D0D1F">
      <w:pPr>
        <w:pStyle w:val="a8"/>
        <w:spacing w:after="260"/>
        <w:jc w:val="center"/>
        <w:rPr>
          <w:b/>
        </w:rPr>
      </w:pPr>
    </w:p>
    <w:p w:rsidR="0058117C" w:rsidRDefault="0058117C" w:rsidP="001D0D1F">
      <w:pPr>
        <w:pStyle w:val="a8"/>
        <w:spacing w:after="260"/>
        <w:jc w:val="center"/>
        <w:rPr>
          <w:b/>
        </w:rPr>
      </w:pPr>
    </w:p>
    <w:p w:rsidR="0058117C" w:rsidRDefault="0058117C" w:rsidP="001D0D1F">
      <w:pPr>
        <w:pStyle w:val="a8"/>
        <w:spacing w:after="260"/>
        <w:jc w:val="center"/>
        <w:rPr>
          <w:b/>
        </w:rPr>
      </w:pPr>
    </w:p>
    <w:p w:rsidR="0058117C" w:rsidRDefault="0058117C" w:rsidP="001D0D1F">
      <w:pPr>
        <w:pStyle w:val="a8"/>
        <w:spacing w:after="260"/>
        <w:jc w:val="center"/>
        <w:rPr>
          <w:b/>
        </w:rPr>
      </w:pPr>
    </w:p>
    <w:p w:rsidR="0058117C" w:rsidRDefault="0058117C" w:rsidP="001D0D1F">
      <w:pPr>
        <w:pStyle w:val="a8"/>
        <w:spacing w:after="260"/>
        <w:jc w:val="center"/>
        <w:rPr>
          <w:b/>
        </w:rPr>
      </w:pPr>
    </w:p>
    <w:p w:rsidR="0058117C" w:rsidRDefault="0058117C" w:rsidP="001D0D1F">
      <w:pPr>
        <w:pStyle w:val="a8"/>
        <w:spacing w:after="260"/>
        <w:jc w:val="center"/>
        <w:rPr>
          <w:b/>
        </w:rPr>
      </w:pPr>
    </w:p>
    <w:p w:rsidR="0058117C" w:rsidRDefault="0058117C" w:rsidP="001D0D1F">
      <w:pPr>
        <w:pStyle w:val="a8"/>
        <w:spacing w:after="260"/>
        <w:jc w:val="center"/>
        <w:rPr>
          <w:b/>
        </w:rPr>
      </w:pPr>
    </w:p>
    <w:p w:rsidR="0058117C" w:rsidRDefault="0058117C" w:rsidP="001D0D1F">
      <w:pPr>
        <w:pStyle w:val="a8"/>
        <w:spacing w:after="260"/>
        <w:jc w:val="center"/>
        <w:rPr>
          <w:b/>
        </w:rPr>
      </w:pPr>
    </w:p>
    <w:p w:rsidR="0058117C" w:rsidRDefault="0058117C" w:rsidP="001D0D1F">
      <w:pPr>
        <w:pStyle w:val="a8"/>
        <w:spacing w:after="260"/>
        <w:jc w:val="center"/>
        <w:rPr>
          <w:b/>
        </w:rPr>
      </w:pPr>
    </w:p>
    <w:p w:rsidR="0058117C" w:rsidRDefault="0058117C" w:rsidP="001D0D1F">
      <w:pPr>
        <w:pStyle w:val="a8"/>
        <w:spacing w:after="260"/>
        <w:jc w:val="center"/>
        <w:rPr>
          <w:b/>
        </w:rPr>
      </w:pPr>
    </w:p>
    <w:p w:rsidR="0058117C" w:rsidRDefault="0058117C" w:rsidP="001D0D1F">
      <w:pPr>
        <w:pStyle w:val="a8"/>
        <w:spacing w:after="260"/>
        <w:jc w:val="center"/>
        <w:rPr>
          <w:b/>
        </w:rPr>
      </w:pPr>
    </w:p>
    <w:p w:rsidR="0058117C" w:rsidRDefault="0058117C" w:rsidP="001D0D1F">
      <w:pPr>
        <w:pStyle w:val="a8"/>
        <w:spacing w:after="260"/>
        <w:jc w:val="center"/>
        <w:rPr>
          <w:b/>
        </w:rPr>
      </w:pPr>
    </w:p>
    <w:p w:rsidR="0058117C" w:rsidRDefault="0058117C" w:rsidP="001D0D1F">
      <w:pPr>
        <w:pStyle w:val="a8"/>
        <w:spacing w:after="260"/>
        <w:jc w:val="center"/>
        <w:rPr>
          <w:b/>
        </w:rPr>
      </w:pPr>
    </w:p>
    <w:p w:rsidR="0058117C" w:rsidRDefault="0058117C" w:rsidP="001D0D1F">
      <w:pPr>
        <w:pStyle w:val="a8"/>
        <w:spacing w:after="260"/>
        <w:jc w:val="center"/>
        <w:rPr>
          <w:b/>
        </w:rPr>
      </w:pPr>
    </w:p>
    <w:p w:rsidR="0058117C" w:rsidRDefault="0058117C" w:rsidP="001D0D1F">
      <w:pPr>
        <w:pStyle w:val="a8"/>
        <w:spacing w:after="260"/>
        <w:jc w:val="center"/>
        <w:rPr>
          <w:b/>
        </w:rPr>
      </w:pPr>
    </w:p>
    <w:p w:rsidR="0058117C" w:rsidRDefault="0058117C" w:rsidP="001D0D1F">
      <w:pPr>
        <w:pStyle w:val="a8"/>
        <w:spacing w:after="260"/>
        <w:jc w:val="center"/>
        <w:rPr>
          <w:b/>
        </w:rPr>
      </w:pPr>
    </w:p>
    <w:p w:rsidR="0058117C" w:rsidRDefault="0058117C" w:rsidP="001D0D1F">
      <w:pPr>
        <w:pStyle w:val="a8"/>
        <w:spacing w:after="260"/>
        <w:jc w:val="center"/>
        <w:rPr>
          <w:b/>
        </w:rPr>
      </w:pPr>
    </w:p>
    <w:p w:rsidR="0058117C" w:rsidRDefault="0058117C" w:rsidP="001D0D1F">
      <w:pPr>
        <w:pStyle w:val="a8"/>
        <w:spacing w:after="260"/>
        <w:jc w:val="center"/>
        <w:rPr>
          <w:b/>
        </w:rPr>
      </w:pPr>
    </w:p>
    <w:p w:rsidR="0058117C" w:rsidRDefault="0058117C" w:rsidP="001D0D1F">
      <w:pPr>
        <w:pStyle w:val="a8"/>
        <w:spacing w:after="260"/>
        <w:jc w:val="center"/>
        <w:rPr>
          <w:b/>
        </w:rPr>
      </w:pPr>
    </w:p>
    <w:p w:rsidR="0058117C" w:rsidRDefault="0058117C" w:rsidP="00410DD4">
      <w:pPr>
        <w:spacing w:after="260"/>
        <w:rPr>
          <w:b/>
        </w:rPr>
      </w:pPr>
    </w:p>
    <w:p w:rsidR="00581C03" w:rsidRDefault="00581C03" w:rsidP="00410DD4">
      <w:pPr>
        <w:spacing w:after="260"/>
        <w:rPr>
          <w:b/>
        </w:rPr>
      </w:pPr>
    </w:p>
    <w:p w:rsidR="00581C03" w:rsidRDefault="00581C03" w:rsidP="00410DD4">
      <w:pPr>
        <w:spacing w:after="260"/>
        <w:rPr>
          <w:b/>
        </w:rPr>
      </w:pPr>
    </w:p>
    <w:p w:rsidR="00300036" w:rsidRDefault="00300036" w:rsidP="00410DD4">
      <w:pPr>
        <w:spacing w:after="260"/>
        <w:rPr>
          <w:b/>
        </w:rPr>
      </w:pPr>
    </w:p>
    <w:p w:rsidR="00581C03" w:rsidRPr="00410DD4" w:rsidRDefault="00581C03" w:rsidP="00410DD4">
      <w:pPr>
        <w:spacing w:after="260"/>
        <w:rPr>
          <w:b/>
        </w:rPr>
      </w:pPr>
    </w:p>
    <w:p w:rsidR="0058117C" w:rsidRPr="00A55226" w:rsidRDefault="0058117C" w:rsidP="0058117C">
      <w:pPr>
        <w:pStyle w:val="a8"/>
        <w:rPr>
          <w:b/>
        </w:rPr>
      </w:pPr>
      <w:r>
        <w:rPr>
          <w:b/>
        </w:rPr>
        <w:lastRenderedPageBreak/>
        <w:t xml:space="preserve">                                                 </w:t>
      </w:r>
      <w:r w:rsidRPr="00A55226">
        <w:rPr>
          <w:b/>
        </w:rPr>
        <w:t>Список литературы</w:t>
      </w:r>
    </w:p>
    <w:p w:rsidR="0058117C" w:rsidRPr="0091401A" w:rsidRDefault="0058117C" w:rsidP="0058117C">
      <w:pPr>
        <w:ind w:left="360"/>
      </w:pPr>
    </w:p>
    <w:p w:rsidR="0058117C" w:rsidRPr="0091401A" w:rsidRDefault="0058117C" w:rsidP="0058117C">
      <w:pPr>
        <w:rPr>
          <w:b/>
        </w:rPr>
      </w:pPr>
      <w:r w:rsidRPr="0091401A">
        <w:rPr>
          <w:b/>
        </w:rPr>
        <w:t>Для педагога:</w:t>
      </w:r>
    </w:p>
    <w:p w:rsidR="0058117C" w:rsidRPr="0091401A" w:rsidRDefault="0058117C" w:rsidP="0058117C">
      <w:pPr>
        <w:ind w:left="360"/>
      </w:pPr>
    </w:p>
    <w:p w:rsidR="0058117C" w:rsidRPr="0091401A" w:rsidRDefault="0058117C" w:rsidP="0058117C">
      <w:r w:rsidRPr="0091401A">
        <w:t xml:space="preserve">1. Белецкий В.Д. </w:t>
      </w:r>
      <w:proofErr w:type="spellStart"/>
      <w:r w:rsidRPr="0091401A">
        <w:t>Довмонтов</w:t>
      </w:r>
      <w:proofErr w:type="spellEnd"/>
      <w:r w:rsidRPr="0091401A">
        <w:t xml:space="preserve"> город: Архитектура и монументальная живопись </w:t>
      </w:r>
      <w:r w:rsidRPr="0091401A">
        <w:rPr>
          <w:lang w:val="en-US"/>
        </w:rPr>
        <w:t>XIV</w:t>
      </w:r>
      <w:r w:rsidRPr="0091401A">
        <w:t xml:space="preserve"> века. </w:t>
      </w:r>
      <w:proofErr w:type="gramStart"/>
      <w:r w:rsidRPr="0091401A">
        <w:t>–Л</w:t>
      </w:r>
      <w:proofErr w:type="gramEnd"/>
      <w:r w:rsidRPr="0091401A">
        <w:t>.: Искусство, 1986.</w:t>
      </w:r>
    </w:p>
    <w:p w:rsidR="0058117C" w:rsidRPr="0091401A" w:rsidRDefault="0058117C" w:rsidP="0058117C">
      <w:r w:rsidRPr="0091401A">
        <w:t xml:space="preserve">2. Васильев Г.Н. Культура и искусство Древнего Пскова. Учебно-методическое пособие. </w:t>
      </w:r>
      <w:proofErr w:type="gramStart"/>
      <w:r w:rsidRPr="0091401A">
        <w:t>–П</w:t>
      </w:r>
      <w:proofErr w:type="gramEnd"/>
      <w:r w:rsidRPr="0091401A">
        <w:t>сков, 2011.</w:t>
      </w:r>
    </w:p>
    <w:p w:rsidR="0058117C" w:rsidRPr="0091401A" w:rsidRDefault="0058117C" w:rsidP="0058117C">
      <w:r w:rsidRPr="0091401A">
        <w:t xml:space="preserve">3. Васильев Г.Н. Краеведческая игра: «Люди, события, памятники»// Школа и ВУЗ на пути модернизации начального общего образования/ Под ред. И.М. </w:t>
      </w:r>
      <w:proofErr w:type="spellStart"/>
      <w:r w:rsidRPr="0091401A">
        <w:t>Витковской</w:t>
      </w:r>
      <w:proofErr w:type="spellEnd"/>
      <w:r w:rsidRPr="0091401A">
        <w:t xml:space="preserve">. </w:t>
      </w:r>
      <w:proofErr w:type="gramStart"/>
      <w:r w:rsidRPr="0091401A">
        <w:t>–П</w:t>
      </w:r>
      <w:proofErr w:type="gramEnd"/>
      <w:r w:rsidRPr="0091401A">
        <w:t>сков: ПГПИ, 2004.</w:t>
      </w:r>
    </w:p>
    <w:p w:rsidR="0058117C" w:rsidRPr="0091401A" w:rsidRDefault="0058117C" w:rsidP="0058117C">
      <w:r w:rsidRPr="0091401A">
        <w:t xml:space="preserve">4. Васильев Н.И., Михайлов И.И. Географические названия объектов в картографировании создания карт средствами ЭВМ (на примере названий населенных пунктов Псковской области)// Краеведение и охрана природы/ Отв. ред. Н.К. </w:t>
      </w:r>
      <w:proofErr w:type="spellStart"/>
      <w:r w:rsidRPr="0091401A">
        <w:t>Вецель</w:t>
      </w:r>
      <w:proofErr w:type="spellEnd"/>
      <w:r w:rsidRPr="0091401A">
        <w:t xml:space="preserve">., </w:t>
      </w:r>
      <w:proofErr w:type="gramStart"/>
      <w:r w:rsidRPr="0091401A">
        <w:t>-П</w:t>
      </w:r>
      <w:proofErr w:type="gramEnd"/>
      <w:r w:rsidRPr="0091401A">
        <w:t>сков, 1993.</w:t>
      </w:r>
    </w:p>
    <w:p w:rsidR="0058117C" w:rsidRPr="0091401A" w:rsidRDefault="0058117C" w:rsidP="0058117C">
      <w:r w:rsidRPr="0091401A">
        <w:t xml:space="preserve">5. Веселовский С.Б. </w:t>
      </w:r>
      <w:proofErr w:type="spellStart"/>
      <w:r w:rsidRPr="0091401A">
        <w:t>Ономастикон</w:t>
      </w:r>
      <w:proofErr w:type="spellEnd"/>
      <w:r w:rsidRPr="0091401A">
        <w:t xml:space="preserve">: Древнерусские имена, прозвища и фамилии. </w:t>
      </w:r>
      <w:proofErr w:type="gramStart"/>
      <w:r w:rsidRPr="0091401A">
        <w:t>–М</w:t>
      </w:r>
      <w:proofErr w:type="gramEnd"/>
      <w:r w:rsidRPr="0091401A">
        <w:t>., 1974.</w:t>
      </w:r>
    </w:p>
    <w:p w:rsidR="0058117C" w:rsidRPr="0091401A" w:rsidRDefault="0058117C" w:rsidP="0058117C">
      <w:r w:rsidRPr="0091401A">
        <w:t>6. Емельянов Б.В. В помощь экскурсоводу. – М., 1976.</w:t>
      </w:r>
    </w:p>
    <w:p w:rsidR="0058117C" w:rsidRPr="0091401A" w:rsidRDefault="0058117C" w:rsidP="0058117C">
      <w:r w:rsidRPr="0091401A">
        <w:t xml:space="preserve">7. Древний Псков: История. Искусство, Археология. Новые исследования: Сб. статей./Сост. С.Я. Ямщиков. </w:t>
      </w:r>
      <w:proofErr w:type="gramStart"/>
      <w:r w:rsidRPr="0091401A">
        <w:t>–М</w:t>
      </w:r>
      <w:proofErr w:type="gramEnd"/>
      <w:r w:rsidRPr="0091401A">
        <w:t>.: Изобразительное искусство, 1988.</w:t>
      </w:r>
    </w:p>
    <w:p w:rsidR="0058117C" w:rsidRPr="0091401A" w:rsidRDefault="0058117C" w:rsidP="0058117C">
      <w:r w:rsidRPr="0091401A">
        <w:t xml:space="preserve">8. Историко-этнографические очерки Псковского края/ Ред. А.В. </w:t>
      </w:r>
      <w:proofErr w:type="spellStart"/>
      <w:r w:rsidRPr="0091401A">
        <w:t>Гадло</w:t>
      </w:r>
      <w:proofErr w:type="spellEnd"/>
      <w:r w:rsidRPr="0091401A">
        <w:t xml:space="preserve">. </w:t>
      </w:r>
      <w:proofErr w:type="gramStart"/>
      <w:r w:rsidRPr="0091401A">
        <w:t>–П</w:t>
      </w:r>
      <w:proofErr w:type="gramEnd"/>
      <w:r w:rsidRPr="0091401A">
        <w:t>сков: ПОИПКРО, 1998.</w:t>
      </w:r>
    </w:p>
    <w:p w:rsidR="0058117C" w:rsidRDefault="0058117C" w:rsidP="0058117C">
      <w:r w:rsidRPr="0091401A">
        <w:t>9. Историческое краеведение. Основные источники изучения истории родного края</w:t>
      </w:r>
      <w:proofErr w:type="gramStart"/>
      <w:r w:rsidRPr="0091401A">
        <w:t>/ П</w:t>
      </w:r>
      <w:proofErr w:type="gramEnd"/>
      <w:r w:rsidRPr="0091401A">
        <w:t xml:space="preserve">од ред. Н.П. </w:t>
      </w:r>
      <w:proofErr w:type="spellStart"/>
      <w:r w:rsidRPr="0091401A">
        <w:t>Милонова</w:t>
      </w:r>
      <w:proofErr w:type="spellEnd"/>
      <w:r w:rsidRPr="0091401A">
        <w:t>. – М., 1969.</w:t>
      </w:r>
    </w:p>
    <w:p w:rsidR="0058117C" w:rsidRPr="0058117C" w:rsidRDefault="0058117C" w:rsidP="0058117C">
      <w:r>
        <w:t>10</w:t>
      </w:r>
      <w:r w:rsidRPr="0058117C">
        <w:t xml:space="preserve">. </w:t>
      </w:r>
      <w:proofErr w:type="spellStart"/>
      <w:r w:rsidRPr="0058117C">
        <w:t>Линчевский</w:t>
      </w:r>
      <w:proofErr w:type="spellEnd"/>
      <w:r w:rsidRPr="0058117C">
        <w:t xml:space="preserve">, Э.Э. Психологический климат туристской группы/Э.Э. </w:t>
      </w:r>
      <w:proofErr w:type="spellStart"/>
      <w:r w:rsidRPr="0058117C">
        <w:t>Линчевский</w:t>
      </w:r>
      <w:proofErr w:type="spellEnd"/>
      <w:r w:rsidRPr="0058117C">
        <w:t>, - М.:"Фи</w:t>
      </w:r>
      <w:r>
        <w:t>зкультура и спорт", 1981.</w:t>
      </w:r>
    </w:p>
    <w:p w:rsidR="0058117C" w:rsidRPr="0091401A" w:rsidRDefault="0058117C" w:rsidP="0058117C">
      <w:r w:rsidRPr="0091401A">
        <w:t xml:space="preserve">10. Михайлов И.И. Особенности размещения сельских населенных пунктов и их топонимика// Краеведение и охрана природы/ Отв. ред. Н.К. </w:t>
      </w:r>
      <w:proofErr w:type="spellStart"/>
      <w:r w:rsidRPr="0091401A">
        <w:t>Венцель</w:t>
      </w:r>
      <w:proofErr w:type="spellEnd"/>
      <w:r w:rsidRPr="0091401A">
        <w:t xml:space="preserve">. </w:t>
      </w:r>
      <w:proofErr w:type="gramStart"/>
      <w:r w:rsidRPr="0091401A">
        <w:t>–П</w:t>
      </w:r>
      <w:proofErr w:type="gramEnd"/>
      <w:r w:rsidRPr="0091401A">
        <w:t>сков, 1993.</w:t>
      </w:r>
    </w:p>
    <w:p w:rsidR="0058117C" w:rsidRPr="0091401A" w:rsidRDefault="0058117C" w:rsidP="0058117C">
      <w:r w:rsidRPr="0091401A">
        <w:t xml:space="preserve">11. </w:t>
      </w:r>
      <w:proofErr w:type="spellStart"/>
      <w:r w:rsidRPr="0091401A">
        <w:t>Мурзаев</w:t>
      </w:r>
      <w:proofErr w:type="spellEnd"/>
      <w:r w:rsidRPr="0091401A">
        <w:t xml:space="preserve"> Э.М. Словарь народных географических терминов. </w:t>
      </w:r>
      <w:proofErr w:type="gramStart"/>
      <w:r w:rsidRPr="0091401A">
        <w:t>–М</w:t>
      </w:r>
      <w:proofErr w:type="gramEnd"/>
      <w:r w:rsidRPr="0091401A">
        <w:t>.: Мысль, 1984.</w:t>
      </w:r>
    </w:p>
    <w:p w:rsidR="0058117C" w:rsidRPr="0091401A" w:rsidRDefault="0058117C" w:rsidP="0058117C">
      <w:r w:rsidRPr="0091401A">
        <w:t>12. Остапец А.А. Педагогика туристско-краеведческой работы в школе. – М., 1985.</w:t>
      </w:r>
    </w:p>
    <w:p w:rsidR="0058117C" w:rsidRPr="0091401A" w:rsidRDefault="0058117C" w:rsidP="0058117C">
      <w:r w:rsidRPr="0091401A">
        <w:t>13. Панфилов А.М. Организация и проведение полевой школьной экспедиции. - М., 1997.</w:t>
      </w:r>
    </w:p>
    <w:p w:rsidR="0058117C" w:rsidRPr="0091401A" w:rsidRDefault="0058117C" w:rsidP="0058117C">
      <w:r w:rsidRPr="0091401A">
        <w:t xml:space="preserve">14. Программа сбора материалов по этнографии населения Псковской области. /Сост. А.В. </w:t>
      </w:r>
      <w:proofErr w:type="spellStart"/>
      <w:r w:rsidRPr="0091401A">
        <w:t>Гадло</w:t>
      </w:r>
      <w:proofErr w:type="spellEnd"/>
      <w:r w:rsidRPr="0091401A">
        <w:t>. С.-Петербург – Псков, 1996.</w:t>
      </w:r>
    </w:p>
    <w:p w:rsidR="0058117C" w:rsidRPr="0091401A" w:rsidRDefault="0058117C" w:rsidP="0058117C">
      <w:r w:rsidRPr="0091401A">
        <w:t xml:space="preserve">15. Программа сбора материалов по этнографии населения Псковской области. /Сост. А.В. </w:t>
      </w:r>
      <w:proofErr w:type="spellStart"/>
      <w:r w:rsidRPr="0091401A">
        <w:t>Гадло</w:t>
      </w:r>
      <w:proofErr w:type="spellEnd"/>
      <w:r w:rsidRPr="0091401A">
        <w:t>. С.-Петербург – Псков, 1996.</w:t>
      </w:r>
    </w:p>
    <w:p w:rsidR="0058117C" w:rsidRPr="0091401A" w:rsidRDefault="0058117C" w:rsidP="0058117C">
      <w:r w:rsidRPr="0091401A">
        <w:t xml:space="preserve">16. Псковские летописи. Изд. А. Насонов. </w:t>
      </w:r>
      <w:proofErr w:type="spellStart"/>
      <w:r w:rsidRPr="0091401A">
        <w:t>Вып</w:t>
      </w:r>
      <w:proofErr w:type="spellEnd"/>
      <w:r w:rsidRPr="0091401A">
        <w:t>.</w:t>
      </w:r>
      <w:r w:rsidRPr="0091401A">
        <w:rPr>
          <w:lang w:val="en-US"/>
        </w:rPr>
        <w:t>II</w:t>
      </w:r>
      <w:r w:rsidRPr="0091401A">
        <w:t>. –М., 1955.</w:t>
      </w:r>
    </w:p>
    <w:p w:rsidR="0058117C" w:rsidRPr="0091401A" w:rsidRDefault="0058117C" w:rsidP="0058117C">
      <w:r w:rsidRPr="0091401A">
        <w:t xml:space="preserve">17. Реформаторский А.А. Семиотика географической карты// Лингвистическая терминология и прикладная </w:t>
      </w:r>
      <w:proofErr w:type="spellStart"/>
      <w:r w:rsidRPr="0091401A">
        <w:t>топонимистика</w:t>
      </w:r>
      <w:proofErr w:type="spellEnd"/>
      <w:r w:rsidRPr="0091401A">
        <w:t xml:space="preserve">. </w:t>
      </w:r>
      <w:proofErr w:type="gramStart"/>
      <w:r w:rsidRPr="0091401A">
        <w:t>–М</w:t>
      </w:r>
      <w:proofErr w:type="gramEnd"/>
      <w:r w:rsidRPr="0091401A">
        <w:t>., 1964.</w:t>
      </w:r>
    </w:p>
    <w:p w:rsidR="0058117C" w:rsidRPr="0091401A" w:rsidRDefault="0058117C" w:rsidP="0058117C">
      <w:r w:rsidRPr="0091401A">
        <w:t xml:space="preserve">18. Справочник путешественника и краеведа/ Под ред. С.В. Обручева. </w:t>
      </w:r>
      <w:proofErr w:type="gramStart"/>
      <w:r w:rsidRPr="0091401A">
        <w:t>–М</w:t>
      </w:r>
      <w:proofErr w:type="gramEnd"/>
      <w:r w:rsidRPr="0091401A">
        <w:t>., 1950.</w:t>
      </w:r>
    </w:p>
    <w:p w:rsidR="0058117C" w:rsidRPr="0091401A" w:rsidRDefault="0058117C" w:rsidP="0058117C">
      <w:r w:rsidRPr="0091401A">
        <w:t xml:space="preserve">19. Суперанская А. </w:t>
      </w:r>
      <w:proofErr w:type="gramStart"/>
      <w:r w:rsidRPr="0091401A">
        <w:t>В.</w:t>
      </w:r>
      <w:proofErr w:type="gramEnd"/>
      <w:r w:rsidRPr="0091401A">
        <w:t xml:space="preserve"> Что такое топонимика? - М.: Наука, 1985. - 182 </w:t>
      </w:r>
      <w:proofErr w:type="gramStart"/>
      <w:r w:rsidRPr="0091401A">
        <w:t>с</w:t>
      </w:r>
      <w:proofErr w:type="gramEnd"/>
      <w:r w:rsidRPr="0091401A">
        <w:t>.</w:t>
      </w:r>
    </w:p>
    <w:p w:rsidR="0058117C" w:rsidRPr="0091401A" w:rsidRDefault="0058117C" w:rsidP="0058117C">
      <w:r w:rsidRPr="0091401A">
        <w:t>20. Топонимия Центральной России/ Вопросы географии, 1974, сб. 94.</w:t>
      </w:r>
    </w:p>
    <w:p w:rsidR="0058117C" w:rsidRPr="0091401A" w:rsidRDefault="0058117C" w:rsidP="0058117C">
      <w:r w:rsidRPr="0091401A">
        <w:t xml:space="preserve">21. Фасмер М. Этимологический словарь русского языка. В 4 т. </w:t>
      </w:r>
      <w:proofErr w:type="gramStart"/>
      <w:r w:rsidRPr="0091401A">
        <w:t>–М</w:t>
      </w:r>
      <w:proofErr w:type="gramEnd"/>
      <w:r w:rsidRPr="0091401A">
        <w:t>., 1986.</w:t>
      </w:r>
    </w:p>
    <w:p w:rsidR="0058117C" w:rsidRPr="0091401A" w:rsidRDefault="0058117C" w:rsidP="0058117C">
      <w:pPr>
        <w:ind w:left="360"/>
      </w:pPr>
    </w:p>
    <w:p w:rsidR="0058117C" w:rsidRPr="0091401A" w:rsidRDefault="0058117C" w:rsidP="0058117C">
      <w:pPr>
        <w:rPr>
          <w:b/>
        </w:rPr>
      </w:pPr>
      <w:r w:rsidRPr="0091401A">
        <w:rPr>
          <w:b/>
        </w:rPr>
        <w:t>Для учащихся:</w:t>
      </w:r>
    </w:p>
    <w:p w:rsidR="0058117C" w:rsidRPr="0091401A" w:rsidRDefault="0058117C" w:rsidP="0058117C"/>
    <w:p w:rsidR="0058117C" w:rsidRPr="0091401A" w:rsidRDefault="0058117C" w:rsidP="0058117C">
      <w:r w:rsidRPr="0091401A">
        <w:t>Основная литература по топонимике</w:t>
      </w:r>
    </w:p>
    <w:p w:rsidR="0058117C" w:rsidRPr="0091401A" w:rsidRDefault="0058117C" w:rsidP="0058117C"/>
    <w:p w:rsidR="0058117C" w:rsidRPr="0091401A" w:rsidRDefault="0058117C" w:rsidP="0058117C">
      <w:r w:rsidRPr="0091401A">
        <w:t xml:space="preserve">1. Агеева Р. А. Происхождение имен рек и озер. - М.: Наука, 1985. - 144 </w:t>
      </w:r>
      <w:proofErr w:type="gramStart"/>
      <w:r w:rsidRPr="0091401A">
        <w:t>с</w:t>
      </w:r>
      <w:proofErr w:type="gramEnd"/>
      <w:r w:rsidRPr="0091401A">
        <w:t>.</w:t>
      </w:r>
    </w:p>
    <w:p w:rsidR="0058117C" w:rsidRDefault="0058117C" w:rsidP="0058117C">
      <w:r w:rsidRPr="0091401A">
        <w:t xml:space="preserve">2. Барашков В. Ф. Знакомые с детства названия. - М.: Просвещение, 1982. - 111 </w:t>
      </w:r>
      <w:proofErr w:type="gramStart"/>
      <w:r w:rsidRPr="0091401A">
        <w:t>с</w:t>
      </w:r>
      <w:proofErr w:type="gramEnd"/>
      <w:r w:rsidRPr="0091401A">
        <w:t>.</w:t>
      </w:r>
    </w:p>
    <w:p w:rsidR="0058117C" w:rsidRPr="0058117C" w:rsidRDefault="0058117C" w:rsidP="0058117C">
      <w:r w:rsidRPr="0058117C">
        <w:t>3. Бардин, К.В. Азбука туризма/ К.В. Бардин, - М.: Просвещение, 1981.</w:t>
      </w:r>
    </w:p>
    <w:p w:rsidR="0058117C" w:rsidRPr="0091401A" w:rsidRDefault="0058117C" w:rsidP="0058117C">
      <w:r>
        <w:t>4</w:t>
      </w:r>
      <w:r w:rsidRPr="0091401A">
        <w:t xml:space="preserve">. Мельников С. </w:t>
      </w:r>
      <w:proofErr w:type="gramStart"/>
      <w:r w:rsidRPr="0091401A">
        <w:t>Е.</w:t>
      </w:r>
      <w:proofErr w:type="gramEnd"/>
      <w:r w:rsidRPr="0091401A">
        <w:t xml:space="preserve"> О чем говорят географические названия: Историко-лингвистические и краеведческие заметки. - Л.: </w:t>
      </w:r>
      <w:proofErr w:type="spellStart"/>
      <w:r w:rsidRPr="0091401A">
        <w:t>Лениздат</w:t>
      </w:r>
      <w:proofErr w:type="spellEnd"/>
      <w:r w:rsidRPr="0091401A">
        <w:t>, 1984. - 199 с.</w:t>
      </w:r>
    </w:p>
    <w:p w:rsidR="0058117C" w:rsidRPr="0091401A" w:rsidRDefault="0058117C" w:rsidP="0058117C">
      <w:r>
        <w:t>5</w:t>
      </w:r>
      <w:r w:rsidRPr="0091401A">
        <w:t xml:space="preserve">. </w:t>
      </w:r>
      <w:proofErr w:type="spellStart"/>
      <w:r w:rsidRPr="0091401A">
        <w:t>Мурзаев</w:t>
      </w:r>
      <w:proofErr w:type="spellEnd"/>
      <w:r w:rsidRPr="0091401A">
        <w:t xml:space="preserve"> Э. М. Топонимика популярная. - М.: Знание, 1973. - 64 </w:t>
      </w:r>
      <w:proofErr w:type="gramStart"/>
      <w:r w:rsidRPr="0091401A">
        <w:t>с</w:t>
      </w:r>
      <w:proofErr w:type="gramEnd"/>
      <w:r w:rsidRPr="0091401A">
        <w:t>.</w:t>
      </w:r>
    </w:p>
    <w:p w:rsidR="0058117C" w:rsidRPr="0091401A" w:rsidRDefault="0058117C" w:rsidP="0058117C">
      <w:r>
        <w:lastRenderedPageBreak/>
        <w:t>6</w:t>
      </w:r>
      <w:r w:rsidRPr="0091401A">
        <w:t xml:space="preserve">. </w:t>
      </w:r>
      <w:proofErr w:type="spellStart"/>
      <w:r w:rsidRPr="0091401A">
        <w:t>Мурзаев</w:t>
      </w:r>
      <w:proofErr w:type="spellEnd"/>
      <w:r w:rsidRPr="0091401A">
        <w:t xml:space="preserve"> Э. М. География в названиях. - 2-е изд., </w:t>
      </w:r>
      <w:proofErr w:type="spellStart"/>
      <w:r w:rsidRPr="0091401A">
        <w:t>перераб</w:t>
      </w:r>
      <w:proofErr w:type="spellEnd"/>
      <w:r w:rsidRPr="0091401A">
        <w:t xml:space="preserve">, и доп. - М.: Наука, 1982. - 176 </w:t>
      </w:r>
      <w:proofErr w:type="gramStart"/>
      <w:r w:rsidRPr="0091401A">
        <w:t>с</w:t>
      </w:r>
      <w:proofErr w:type="gramEnd"/>
      <w:r w:rsidRPr="0091401A">
        <w:t>.</w:t>
      </w:r>
    </w:p>
    <w:p w:rsidR="0058117C" w:rsidRPr="0091401A" w:rsidRDefault="0058117C" w:rsidP="0058117C">
      <w:r>
        <w:t>7</w:t>
      </w:r>
      <w:r w:rsidRPr="0091401A">
        <w:t xml:space="preserve">. </w:t>
      </w:r>
      <w:proofErr w:type="spellStart"/>
      <w:r w:rsidRPr="0091401A">
        <w:t>Нерознак</w:t>
      </w:r>
      <w:proofErr w:type="spellEnd"/>
      <w:r w:rsidRPr="0091401A">
        <w:t xml:space="preserve"> В. П. Названия древнерусских городов. - М.: Наука, 1983.- 208 </w:t>
      </w:r>
      <w:proofErr w:type="gramStart"/>
      <w:r w:rsidRPr="0091401A">
        <w:t>с</w:t>
      </w:r>
      <w:proofErr w:type="gramEnd"/>
      <w:r w:rsidRPr="0091401A">
        <w:t>.</w:t>
      </w:r>
    </w:p>
    <w:p w:rsidR="0058117C" w:rsidRPr="0091401A" w:rsidRDefault="0058117C" w:rsidP="0058117C">
      <w:r>
        <w:t>8</w:t>
      </w:r>
      <w:r w:rsidRPr="0091401A">
        <w:t xml:space="preserve">. Никонов В. А. Краткий топонимический словарь. - М.: Мысль, 1966.- 509 </w:t>
      </w:r>
      <w:proofErr w:type="gramStart"/>
      <w:r w:rsidRPr="0091401A">
        <w:t>с</w:t>
      </w:r>
      <w:proofErr w:type="gramEnd"/>
      <w:r w:rsidRPr="0091401A">
        <w:t>.</w:t>
      </w:r>
    </w:p>
    <w:p w:rsidR="0058117C" w:rsidRPr="0091401A" w:rsidRDefault="0058117C" w:rsidP="0058117C">
      <w:r>
        <w:t>9</w:t>
      </w:r>
      <w:r w:rsidRPr="0091401A">
        <w:t xml:space="preserve">. Попов А. И. Географические названия: Введение в топонимику. - М.; Л.: Наука, 1965.- 181 </w:t>
      </w:r>
      <w:proofErr w:type="gramStart"/>
      <w:r w:rsidRPr="0091401A">
        <w:t>с</w:t>
      </w:r>
      <w:proofErr w:type="gramEnd"/>
      <w:r w:rsidRPr="0091401A">
        <w:t>.</w:t>
      </w:r>
    </w:p>
    <w:p w:rsidR="0058117C" w:rsidRPr="0091401A" w:rsidRDefault="0058117C" w:rsidP="0058117C">
      <w:r>
        <w:t>10</w:t>
      </w:r>
      <w:r w:rsidRPr="0091401A">
        <w:t xml:space="preserve">. Попов А. И. Следы времен минувших: Из истории географических названий Ленинградской, Псковской и Новгородской областей. - Л.: Наука, 1981. - 206 </w:t>
      </w:r>
      <w:proofErr w:type="gramStart"/>
      <w:r w:rsidRPr="0091401A">
        <w:t>с</w:t>
      </w:r>
      <w:proofErr w:type="gramEnd"/>
      <w:r w:rsidRPr="0091401A">
        <w:t>.</w:t>
      </w:r>
    </w:p>
    <w:p w:rsidR="0058117C" w:rsidRPr="0091401A" w:rsidRDefault="0058117C" w:rsidP="0058117C">
      <w:r w:rsidRPr="0091401A">
        <w:t xml:space="preserve">11. Поспелов Е. М. Школьный топонимический словарь. - М.: Просвещение, 1988. - 132 </w:t>
      </w:r>
      <w:proofErr w:type="gramStart"/>
      <w:r w:rsidRPr="0091401A">
        <w:t>с</w:t>
      </w:r>
      <w:proofErr w:type="gramEnd"/>
      <w:r w:rsidRPr="0091401A">
        <w:t>.</w:t>
      </w:r>
    </w:p>
    <w:p w:rsidR="0058117C" w:rsidRPr="0091401A" w:rsidRDefault="0058117C" w:rsidP="0058117C">
      <w:r w:rsidRPr="0091401A">
        <w:t xml:space="preserve">12. Суперанская А. </w:t>
      </w:r>
      <w:proofErr w:type="gramStart"/>
      <w:r w:rsidRPr="0091401A">
        <w:t>В.</w:t>
      </w:r>
      <w:proofErr w:type="gramEnd"/>
      <w:r w:rsidRPr="0091401A">
        <w:t xml:space="preserve"> Что такое топонимика? - М.: Наука, 1985. - 182 </w:t>
      </w:r>
      <w:proofErr w:type="gramStart"/>
      <w:r w:rsidRPr="0091401A">
        <w:t>с</w:t>
      </w:r>
      <w:proofErr w:type="gramEnd"/>
      <w:r w:rsidRPr="0091401A">
        <w:t>.</w:t>
      </w:r>
    </w:p>
    <w:p w:rsidR="0058117C" w:rsidRPr="0091401A" w:rsidRDefault="0058117C" w:rsidP="0058117C">
      <w:r w:rsidRPr="0091401A">
        <w:t xml:space="preserve">13. Программа сбора материалов по этнографии населения Псковской области. /Сост. А.В. </w:t>
      </w:r>
      <w:proofErr w:type="spellStart"/>
      <w:r w:rsidRPr="0091401A">
        <w:t>Гадло</w:t>
      </w:r>
      <w:proofErr w:type="spellEnd"/>
      <w:r w:rsidRPr="0091401A">
        <w:t>. С.-Петербург – Псков, 1996.</w:t>
      </w:r>
    </w:p>
    <w:p w:rsidR="0058117C" w:rsidRPr="0091401A" w:rsidRDefault="0058117C" w:rsidP="0058117C"/>
    <w:p w:rsidR="0058117C" w:rsidRPr="0091401A" w:rsidRDefault="0058117C" w:rsidP="0058117C">
      <w:r w:rsidRPr="0091401A">
        <w:t>Литература по топонимике Псковского края</w:t>
      </w:r>
    </w:p>
    <w:p w:rsidR="0058117C" w:rsidRPr="0091401A" w:rsidRDefault="0058117C" w:rsidP="0058117C"/>
    <w:p w:rsidR="0058117C" w:rsidRPr="0091401A" w:rsidRDefault="0058117C" w:rsidP="0058117C">
      <w:r w:rsidRPr="0091401A">
        <w:t xml:space="preserve">1. </w:t>
      </w:r>
      <w:proofErr w:type="spellStart"/>
      <w:r w:rsidRPr="0091401A">
        <w:t>Бологов</w:t>
      </w:r>
      <w:proofErr w:type="spellEnd"/>
      <w:r w:rsidRPr="0091401A">
        <w:t xml:space="preserve"> А.А. Псков: Путеводитель. Л, 1988</w:t>
      </w:r>
    </w:p>
    <w:p w:rsidR="0058117C" w:rsidRPr="0091401A" w:rsidRDefault="0058117C" w:rsidP="0058117C">
      <w:r w:rsidRPr="0091401A">
        <w:t xml:space="preserve">2. </w:t>
      </w:r>
      <w:proofErr w:type="spellStart"/>
      <w:r w:rsidRPr="0091401A">
        <w:t>Краснопевцев</w:t>
      </w:r>
      <w:proofErr w:type="spellEnd"/>
      <w:r w:rsidRPr="0091401A">
        <w:t xml:space="preserve"> В. Улицы Пскова. История в названиях. Псков, 1994.</w:t>
      </w:r>
    </w:p>
    <w:p w:rsidR="0058117C" w:rsidRPr="0091401A" w:rsidRDefault="0058117C" w:rsidP="0058117C">
      <w:r w:rsidRPr="0091401A">
        <w:t xml:space="preserve">3. Митрополит Евгений (Е.В. Болховитинов). Сокращенная Псковская летопись избранная из разных Российских и чужестранных летописей и особенно из Псковской. </w:t>
      </w:r>
      <w:proofErr w:type="gramStart"/>
      <w:r w:rsidRPr="0091401A">
        <w:t>–П</w:t>
      </w:r>
      <w:proofErr w:type="gramEnd"/>
      <w:r w:rsidRPr="0091401A">
        <w:t>сков.: Отчина, 1993.</w:t>
      </w:r>
    </w:p>
    <w:p w:rsidR="0058117C" w:rsidRPr="0091401A" w:rsidRDefault="0058117C" w:rsidP="0058117C">
      <w:r w:rsidRPr="0091401A">
        <w:t xml:space="preserve">4. </w:t>
      </w:r>
      <w:proofErr w:type="spellStart"/>
      <w:r w:rsidRPr="0091401A">
        <w:t>Морозкина</w:t>
      </w:r>
      <w:proofErr w:type="spellEnd"/>
      <w:r w:rsidRPr="0091401A">
        <w:t xml:space="preserve"> Е.Н. Щит и зодчий: Путеводитель по древнему Пскову. </w:t>
      </w:r>
      <w:proofErr w:type="gramStart"/>
      <w:r w:rsidRPr="0091401A">
        <w:t>-П</w:t>
      </w:r>
      <w:proofErr w:type="gramEnd"/>
      <w:r w:rsidRPr="0091401A">
        <w:t>сков: Отчина, 1994.</w:t>
      </w:r>
    </w:p>
    <w:p w:rsidR="0058117C" w:rsidRPr="0091401A" w:rsidRDefault="0058117C" w:rsidP="0058117C">
      <w:r w:rsidRPr="0091401A">
        <w:t>5. Псков через века. Памятники Пскова сегодня</w:t>
      </w:r>
      <w:proofErr w:type="gramStart"/>
      <w:r w:rsidRPr="0091401A">
        <w:t>/ С</w:t>
      </w:r>
      <w:proofErr w:type="gramEnd"/>
      <w:r w:rsidRPr="0091401A">
        <w:t>ост. И.К. Лабутина. Санкт-Петербург. 1994.</w:t>
      </w:r>
    </w:p>
    <w:p w:rsidR="0058117C" w:rsidRPr="0091401A" w:rsidRDefault="0091344A" w:rsidP="0058117C">
      <w:r>
        <w:t xml:space="preserve">6. </w:t>
      </w:r>
      <w:proofErr w:type="spellStart"/>
      <w:r>
        <w:t>Спегальский</w:t>
      </w:r>
      <w:proofErr w:type="spellEnd"/>
      <w:r>
        <w:t xml:space="preserve"> Ю.П. Псков. </w:t>
      </w:r>
      <w:r w:rsidR="0058117C" w:rsidRPr="0091401A">
        <w:t xml:space="preserve"> </w:t>
      </w:r>
      <w:proofErr w:type="gramStart"/>
      <w:r w:rsidR="0058117C" w:rsidRPr="0091401A">
        <w:t>-Л</w:t>
      </w:r>
      <w:proofErr w:type="gramEnd"/>
      <w:r w:rsidR="0058117C" w:rsidRPr="0091401A">
        <w:t xml:space="preserve">.: </w:t>
      </w:r>
      <w:proofErr w:type="spellStart"/>
      <w:r w:rsidR="0058117C" w:rsidRPr="0091401A">
        <w:t>Лениздат</w:t>
      </w:r>
      <w:proofErr w:type="spellEnd"/>
      <w:r w:rsidR="0058117C" w:rsidRPr="0091401A">
        <w:t>., 1972.</w:t>
      </w:r>
    </w:p>
    <w:p w:rsidR="0058117C" w:rsidRDefault="0058117C" w:rsidP="0058117C">
      <w:r w:rsidRPr="0091401A">
        <w:t xml:space="preserve">7. Степанов Ю. Легенды и предания </w:t>
      </w:r>
      <w:proofErr w:type="spellStart"/>
      <w:r w:rsidRPr="0091401A">
        <w:t>Псковщины</w:t>
      </w:r>
      <w:proofErr w:type="spellEnd"/>
      <w:r w:rsidRPr="0091401A">
        <w:t xml:space="preserve">. </w:t>
      </w:r>
      <w:proofErr w:type="gramStart"/>
      <w:r w:rsidRPr="0091401A">
        <w:t>–П</w:t>
      </w:r>
      <w:proofErr w:type="gramEnd"/>
      <w:r w:rsidRPr="0091401A">
        <w:t>сков., 1993.</w:t>
      </w:r>
    </w:p>
    <w:p w:rsidR="0058117C" w:rsidRDefault="0058117C" w:rsidP="001D0D1F">
      <w:pPr>
        <w:pStyle w:val="a8"/>
        <w:spacing w:after="260"/>
        <w:jc w:val="center"/>
        <w:rPr>
          <w:b/>
        </w:rPr>
      </w:pPr>
    </w:p>
    <w:p w:rsidR="0058117C" w:rsidRPr="001D0D1F" w:rsidRDefault="0058117C" w:rsidP="001D0D1F">
      <w:pPr>
        <w:pStyle w:val="a8"/>
        <w:spacing w:after="260"/>
        <w:jc w:val="center"/>
        <w:rPr>
          <w:b/>
        </w:rPr>
      </w:pPr>
    </w:p>
    <w:p w:rsidR="00203921" w:rsidRDefault="00203921" w:rsidP="00993B31">
      <w:pPr>
        <w:pStyle w:val="a3"/>
        <w:spacing w:after="260" w:afterAutospacing="0"/>
        <w:rPr>
          <w:b/>
        </w:rPr>
      </w:pPr>
    </w:p>
    <w:p w:rsidR="00203921" w:rsidRDefault="00203921" w:rsidP="00993B31">
      <w:pPr>
        <w:pStyle w:val="a3"/>
        <w:spacing w:after="260" w:afterAutospacing="0"/>
        <w:rPr>
          <w:b/>
        </w:rPr>
      </w:pPr>
    </w:p>
    <w:p w:rsidR="00203921" w:rsidRDefault="00203921" w:rsidP="00993B31">
      <w:pPr>
        <w:pStyle w:val="a3"/>
        <w:spacing w:after="260" w:afterAutospacing="0"/>
        <w:rPr>
          <w:b/>
        </w:rPr>
      </w:pPr>
    </w:p>
    <w:p w:rsidR="00203921" w:rsidRDefault="00203921" w:rsidP="00993B31">
      <w:pPr>
        <w:pStyle w:val="a3"/>
        <w:spacing w:after="260" w:afterAutospacing="0"/>
        <w:rPr>
          <w:b/>
        </w:rPr>
      </w:pPr>
    </w:p>
    <w:p w:rsidR="00203921" w:rsidRDefault="00203921" w:rsidP="00993B31">
      <w:pPr>
        <w:pStyle w:val="a3"/>
        <w:spacing w:after="260" w:afterAutospacing="0"/>
        <w:rPr>
          <w:b/>
        </w:rPr>
      </w:pPr>
    </w:p>
    <w:p w:rsidR="00203921" w:rsidRDefault="00203921" w:rsidP="00993B31">
      <w:pPr>
        <w:pStyle w:val="a3"/>
        <w:spacing w:after="260" w:afterAutospacing="0"/>
        <w:rPr>
          <w:b/>
        </w:rPr>
      </w:pPr>
    </w:p>
    <w:p w:rsidR="00203921" w:rsidRDefault="00203921" w:rsidP="00993B31">
      <w:pPr>
        <w:pStyle w:val="a3"/>
        <w:spacing w:after="260" w:afterAutospacing="0"/>
        <w:rPr>
          <w:b/>
        </w:rPr>
      </w:pPr>
    </w:p>
    <w:p w:rsidR="00203921" w:rsidRDefault="00203921" w:rsidP="00993B31">
      <w:pPr>
        <w:pStyle w:val="a3"/>
        <w:spacing w:after="260" w:afterAutospacing="0"/>
        <w:rPr>
          <w:b/>
        </w:rPr>
      </w:pPr>
    </w:p>
    <w:p w:rsidR="00A81CAD" w:rsidRPr="0091401A" w:rsidRDefault="00F16491" w:rsidP="00993B31">
      <w:pPr>
        <w:pStyle w:val="a3"/>
        <w:spacing w:after="260" w:afterAutospacing="0"/>
      </w:pPr>
      <w:r w:rsidRPr="0091401A">
        <w:rPr>
          <w:b/>
        </w:rPr>
        <w:t xml:space="preserve">                                        </w:t>
      </w:r>
    </w:p>
    <w:p w:rsidR="00993B31" w:rsidRDefault="00F16491" w:rsidP="00DC712A">
      <w:pPr>
        <w:pStyle w:val="a3"/>
        <w:spacing w:after="260" w:afterAutospacing="0"/>
      </w:pPr>
      <w:r w:rsidRPr="0091401A">
        <w:br/>
      </w:r>
    </w:p>
    <w:p w:rsidR="003B0325" w:rsidRDefault="003B0325" w:rsidP="00F16491"/>
    <w:sectPr w:rsidR="003B0325" w:rsidSect="00171B0B">
      <w:footerReference w:type="even" r:id="rId29"/>
      <w:footerReference w:type="default" r:id="rId3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42F4" w:rsidRDefault="005242F4" w:rsidP="00566B91">
      <w:r>
        <w:separator/>
      </w:r>
    </w:p>
  </w:endnote>
  <w:endnote w:type="continuationSeparator" w:id="0">
    <w:p w:rsidR="005242F4" w:rsidRDefault="005242F4" w:rsidP="00566B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921" w:rsidRDefault="008B7154" w:rsidP="00171B0B">
    <w:pPr>
      <w:pStyle w:val="a5"/>
      <w:framePr w:wrap="around" w:vAnchor="text" w:hAnchor="margin" w:xAlign="right" w:y="1"/>
      <w:rPr>
        <w:rStyle w:val="a7"/>
      </w:rPr>
    </w:pPr>
    <w:r>
      <w:rPr>
        <w:rStyle w:val="a7"/>
      </w:rPr>
      <w:fldChar w:fldCharType="begin"/>
    </w:r>
    <w:r w:rsidR="00203921">
      <w:rPr>
        <w:rStyle w:val="a7"/>
      </w:rPr>
      <w:instrText xml:space="preserve">PAGE  </w:instrText>
    </w:r>
    <w:r>
      <w:rPr>
        <w:rStyle w:val="a7"/>
      </w:rPr>
      <w:fldChar w:fldCharType="end"/>
    </w:r>
  </w:p>
  <w:p w:rsidR="00203921" w:rsidRDefault="00203921" w:rsidP="00171B0B">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921" w:rsidRDefault="008B7154" w:rsidP="00171B0B">
    <w:pPr>
      <w:pStyle w:val="a5"/>
      <w:framePr w:wrap="around" w:vAnchor="text" w:hAnchor="margin" w:xAlign="right" w:y="1"/>
      <w:rPr>
        <w:rStyle w:val="a7"/>
      </w:rPr>
    </w:pPr>
    <w:r>
      <w:rPr>
        <w:rStyle w:val="a7"/>
      </w:rPr>
      <w:fldChar w:fldCharType="begin"/>
    </w:r>
    <w:r w:rsidR="00203921">
      <w:rPr>
        <w:rStyle w:val="a7"/>
      </w:rPr>
      <w:instrText xml:space="preserve">PAGE  </w:instrText>
    </w:r>
    <w:r>
      <w:rPr>
        <w:rStyle w:val="a7"/>
      </w:rPr>
      <w:fldChar w:fldCharType="separate"/>
    </w:r>
    <w:r w:rsidR="00C97CA5">
      <w:rPr>
        <w:rStyle w:val="a7"/>
        <w:noProof/>
      </w:rPr>
      <w:t>28</w:t>
    </w:r>
    <w:r>
      <w:rPr>
        <w:rStyle w:val="a7"/>
      </w:rPr>
      <w:fldChar w:fldCharType="end"/>
    </w:r>
  </w:p>
  <w:p w:rsidR="00203921" w:rsidRDefault="00203921" w:rsidP="00171B0B">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42F4" w:rsidRDefault="005242F4" w:rsidP="00566B91">
      <w:r>
        <w:separator/>
      </w:r>
    </w:p>
  </w:footnote>
  <w:footnote w:type="continuationSeparator" w:id="0">
    <w:p w:rsidR="005242F4" w:rsidRDefault="005242F4" w:rsidP="00566B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C240D"/>
    <w:multiLevelType w:val="multilevel"/>
    <w:tmpl w:val="60D8C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4550B0"/>
    <w:multiLevelType w:val="multilevel"/>
    <w:tmpl w:val="70DC2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3D6144"/>
    <w:multiLevelType w:val="multilevel"/>
    <w:tmpl w:val="8A046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6851C1"/>
    <w:multiLevelType w:val="multilevel"/>
    <w:tmpl w:val="62085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CF0016"/>
    <w:multiLevelType w:val="hybridMultilevel"/>
    <w:tmpl w:val="BAB060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8A56114"/>
    <w:multiLevelType w:val="hybridMultilevel"/>
    <w:tmpl w:val="BAB060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B40C26"/>
    <w:multiLevelType w:val="multilevel"/>
    <w:tmpl w:val="95D21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4F5EBF"/>
    <w:multiLevelType w:val="hybridMultilevel"/>
    <w:tmpl w:val="FA2E42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59407F5"/>
    <w:multiLevelType w:val="multilevel"/>
    <w:tmpl w:val="F564B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B25354"/>
    <w:multiLevelType w:val="hybridMultilevel"/>
    <w:tmpl w:val="FA2E42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107098E"/>
    <w:multiLevelType w:val="multilevel"/>
    <w:tmpl w:val="70DC2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1045D52"/>
    <w:multiLevelType w:val="multilevel"/>
    <w:tmpl w:val="D138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41B50E5"/>
    <w:multiLevelType w:val="hybridMultilevel"/>
    <w:tmpl w:val="FA2E42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F87184F"/>
    <w:multiLevelType w:val="multilevel"/>
    <w:tmpl w:val="6A84D1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7F9691D"/>
    <w:multiLevelType w:val="hybridMultilevel"/>
    <w:tmpl w:val="FA2E42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E4C7675"/>
    <w:multiLevelType w:val="hybridMultilevel"/>
    <w:tmpl w:val="FA2E42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14"/>
  </w:num>
  <w:num w:numId="3">
    <w:abstractNumId w:val="0"/>
  </w:num>
  <w:num w:numId="4">
    <w:abstractNumId w:val="11"/>
  </w:num>
  <w:num w:numId="5">
    <w:abstractNumId w:val="4"/>
  </w:num>
  <w:num w:numId="6">
    <w:abstractNumId w:val="13"/>
  </w:num>
  <w:num w:numId="7">
    <w:abstractNumId w:val="3"/>
  </w:num>
  <w:num w:numId="8">
    <w:abstractNumId w:val="6"/>
  </w:num>
  <w:num w:numId="9">
    <w:abstractNumId w:val="8"/>
  </w:num>
  <w:num w:numId="10">
    <w:abstractNumId w:val="2"/>
  </w:num>
  <w:num w:numId="11">
    <w:abstractNumId w:val="1"/>
  </w:num>
  <w:num w:numId="12">
    <w:abstractNumId w:val="10"/>
  </w:num>
  <w:num w:numId="13">
    <w:abstractNumId w:val="15"/>
  </w:num>
  <w:num w:numId="14">
    <w:abstractNumId w:val="12"/>
  </w:num>
  <w:num w:numId="15">
    <w:abstractNumId w:val="9"/>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16491"/>
    <w:rsid w:val="000E6608"/>
    <w:rsid w:val="00122C6F"/>
    <w:rsid w:val="001661B9"/>
    <w:rsid w:val="00171B0B"/>
    <w:rsid w:val="00193D2E"/>
    <w:rsid w:val="001C1582"/>
    <w:rsid w:val="001D0D1F"/>
    <w:rsid w:val="001F0682"/>
    <w:rsid w:val="00203921"/>
    <w:rsid w:val="00221F11"/>
    <w:rsid w:val="0023765A"/>
    <w:rsid w:val="002453DF"/>
    <w:rsid w:val="002C01B7"/>
    <w:rsid w:val="00300036"/>
    <w:rsid w:val="00333799"/>
    <w:rsid w:val="0033387B"/>
    <w:rsid w:val="003B0325"/>
    <w:rsid w:val="003C00CF"/>
    <w:rsid w:val="003C4A1B"/>
    <w:rsid w:val="003C7FF5"/>
    <w:rsid w:val="003D0562"/>
    <w:rsid w:val="003D23D2"/>
    <w:rsid w:val="003F21D1"/>
    <w:rsid w:val="00410DD4"/>
    <w:rsid w:val="0041714A"/>
    <w:rsid w:val="004233D2"/>
    <w:rsid w:val="00482E45"/>
    <w:rsid w:val="004B678A"/>
    <w:rsid w:val="005242F4"/>
    <w:rsid w:val="0052458C"/>
    <w:rsid w:val="00541840"/>
    <w:rsid w:val="00541E8E"/>
    <w:rsid w:val="00566B91"/>
    <w:rsid w:val="0058117C"/>
    <w:rsid w:val="00581C03"/>
    <w:rsid w:val="005915C0"/>
    <w:rsid w:val="005D5B2B"/>
    <w:rsid w:val="005F0AB3"/>
    <w:rsid w:val="005F11E5"/>
    <w:rsid w:val="00613961"/>
    <w:rsid w:val="00625F8A"/>
    <w:rsid w:val="006B1771"/>
    <w:rsid w:val="00781287"/>
    <w:rsid w:val="007D37F4"/>
    <w:rsid w:val="007F508E"/>
    <w:rsid w:val="00815AE7"/>
    <w:rsid w:val="00837DA1"/>
    <w:rsid w:val="0087375B"/>
    <w:rsid w:val="008B7154"/>
    <w:rsid w:val="008C683F"/>
    <w:rsid w:val="008D782C"/>
    <w:rsid w:val="008E39FB"/>
    <w:rsid w:val="0091344A"/>
    <w:rsid w:val="009446B0"/>
    <w:rsid w:val="00967314"/>
    <w:rsid w:val="009876B1"/>
    <w:rsid w:val="00993B31"/>
    <w:rsid w:val="009F69C7"/>
    <w:rsid w:val="00A22664"/>
    <w:rsid w:val="00A22E72"/>
    <w:rsid w:val="00A44476"/>
    <w:rsid w:val="00A81CAD"/>
    <w:rsid w:val="00A855BF"/>
    <w:rsid w:val="00AA41E0"/>
    <w:rsid w:val="00B62A1B"/>
    <w:rsid w:val="00B811E4"/>
    <w:rsid w:val="00B90978"/>
    <w:rsid w:val="00BD596D"/>
    <w:rsid w:val="00BE1416"/>
    <w:rsid w:val="00C217AA"/>
    <w:rsid w:val="00C801BA"/>
    <w:rsid w:val="00C97CA5"/>
    <w:rsid w:val="00CD31C8"/>
    <w:rsid w:val="00CE7682"/>
    <w:rsid w:val="00D10962"/>
    <w:rsid w:val="00D3318F"/>
    <w:rsid w:val="00D42D90"/>
    <w:rsid w:val="00D50A3F"/>
    <w:rsid w:val="00D7456A"/>
    <w:rsid w:val="00D908F7"/>
    <w:rsid w:val="00D9158A"/>
    <w:rsid w:val="00DC712A"/>
    <w:rsid w:val="00DC72CE"/>
    <w:rsid w:val="00E21ED3"/>
    <w:rsid w:val="00E412A4"/>
    <w:rsid w:val="00EC59CF"/>
    <w:rsid w:val="00F16491"/>
    <w:rsid w:val="00F30F63"/>
    <w:rsid w:val="00F5675E"/>
    <w:rsid w:val="00F70E34"/>
    <w:rsid w:val="00F965BE"/>
    <w:rsid w:val="00F965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49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9446B0"/>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F16491"/>
    <w:pPr>
      <w:spacing w:before="100" w:beforeAutospacing="1" w:after="100" w:afterAutospacing="1"/>
    </w:pPr>
  </w:style>
  <w:style w:type="table" w:styleId="a4">
    <w:name w:val="Table Grid"/>
    <w:basedOn w:val="a1"/>
    <w:uiPriority w:val="59"/>
    <w:rsid w:val="00F1649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a6"/>
    <w:rsid w:val="00F16491"/>
    <w:pPr>
      <w:tabs>
        <w:tab w:val="center" w:pos="4677"/>
        <w:tab w:val="right" w:pos="9355"/>
      </w:tabs>
    </w:pPr>
  </w:style>
  <w:style w:type="character" w:customStyle="1" w:styleId="a6">
    <w:name w:val="Нижний колонтитул Знак"/>
    <w:basedOn w:val="a0"/>
    <w:link w:val="a5"/>
    <w:rsid w:val="00F16491"/>
    <w:rPr>
      <w:rFonts w:ascii="Times New Roman" w:eastAsia="Times New Roman" w:hAnsi="Times New Roman" w:cs="Times New Roman"/>
      <w:sz w:val="24"/>
      <w:szCs w:val="24"/>
      <w:lang w:eastAsia="ru-RU"/>
    </w:rPr>
  </w:style>
  <w:style w:type="character" w:styleId="a7">
    <w:name w:val="page number"/>
    <w:basedOn w:val="a0"/>
    <w:rsid w:val="00F16491"/>
  </w:style>
  <w:style w:type="paragraph" w:styleId="a8">
    <w:name w:val="List Paragraph"/>
    <w:basedOn w:val="a"/>
    <w:uiPriority w:val="34"/>
    <w:qFormat/>
    <w:rsid w:val="00F16491"/>
    <w:pPr>
      <w:ind w:left="720"/>
      <w:contextualSpacing/>
    </w:pPr>
  </w:style>
  <w:style w:type="character" w:customStyle="1" w:styleId="10">
    <w:name w:val="Заголовок 1 Знак"/>
    <w:basedOn w:val="a0"/>
    <w:link w:val="1"/>
    <w:uiPriority w:val="9"/>
    <w:rsid w:val="009446B0"/>
    <w:rPr>
      <w:rFonts w:ascii="Times New Roman" w:eastAsia="Times New Roman" w:hAnsi="Times New Roman" w:cs="Times New Roman"/>
      <w:b/>
      <w:bCs/>
      <w:kern w:val="36"/>
      <w:sz w:val="48"/>
      <w:szCs w:val="48"/>
      <w:lang w:eastAsia="ru-RU"/>
    </w:rPr>
  </w:style>
  <w:style w:type="character" w:customStyle="1" w:styleId="c19">
    <w:name w:val="c19"/>
    <w:basedOn w:val="a0"/>
    <w:rsid w:val="003C7FF5"/>
  </w:style>
  <w:style w:type="paragraph" w:customStyle="1" w:styleId="c40">
    <w:name w:val="c40"/>
    <w:basedOn w:val="a"/>
    <w:rsid w:val="003C7FF5"/>
    <w:pPr>
      <w:spacing w:before="100" w:beforeAutospacing="1" w:after="100" w:afterAutospacing="1"/>
    </w:pPr>
  </w:style>
  <w:style w:type="character" w:customStyle="1" w:styleId="c6">
    <w:name w:val="c6"/>
    <w:basedOn w:val="a0"/>
    <w:rsid w:val="003C7FF5"/>
  </w:style>
  <w:style w:type="character" w:styleId="a9">
    <w:name w:val="Hyperlink"/>
    <w:basedOn w:val="a0"/>
    <w:uiPriority w:val="99"/>
    <w:unhideWhenUsed/>
    <w:rsid w:val="00C801BA"/>
    <w:rPr>
      <w:color w:val="0000FF"/>
      <w:u w:val="single"/>
    </w:rPr>
  </w:style>
  <w:style w:type="character" w:styleId="aa">
    <w:name w:val="Strong"/>
    <w:basedOn w:val="a0"/>
    <w:uiPriority w:val="22"/>
    <w:qFormat/>
    <w:rsid w:val="00613961"/>
    <w:rPr>
      <w:b/>
      <w:bCs/>
    </w:rPr>
  </w:style>
  <w:style w:type="paragraph" w:styleId="HTML">
    <w:name w:val="HTML Preformatted"/>
    <w:basedOn w:val="a"/>
    <w:link w:val="HTML0"/>
    <w:uiPriority w:val="99"/>
    <w:semiHidden/>
    <w:unhideWhenUsed/>
    <w:rsid w:val="00613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613961"/>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790129161">
      <w:bodyDiv w:val="1"/>
      <w:marLeft w:val="0"/>
      <w:marRight w:val="0"/>
      <w:marTop w:val="0"/>
      <w:marBottom w:val="0"/>
      <w:divBdr>
        <w:top w:val="none" w:sz="0" w:space="0" w:color="auto"/>
        <w:left w:val="none" w:sz="0" w:space="0" w:color="auto"/>
        <w:bottom w:val="none" w:sz="0" w:space="0" w:color="auto"/>
        <w:right w:val="none" w:sz="0" w:space="0" w:color="auto"/>
      </w:divBdr>
      <w:divsChild>
        <w:div w:id="1670063352">
          <w:marLeft w:val="0"/>
          <w:marRight w:val="0"/>
          <w:marTop w:val="0"/>
          <w:marBottom w:val="0"/>
          <w:divBdr>
            <w:top w:val="none" w:sz="0" w:space="0" w:color="auto"/>
            <w:left w:val="none" w:sz="0" w:space="0" w:color="auto"/>
            <w:bottom w:val="none" w:sz="0" w:space="0" w:color="auto"/>
            <w:right w:val="none" w:sz="0" w:space="0" w:color="auto"/>
          </w:divBdr>
        </w:div>
        <w:div w:id="1109424229">
          <w:marLeft w:val="0"/>
          <w:marRight w:val="0"/>
          <w:marTop w:val="0"/>
          <w:marBottom w:val="0"/>
          <w:divBdr>
            <w:top w:val="none" w:sz="0" w:space="0" w:color="auto"/>
            <w:left w:val="none" w:sz="0" w:space="0" w:color="auto"/>
            <w:bottom w:val="none" w:sz="0" w:space="0" w:color="auto"/>
            <w:right w:val="none" w:sz="0" w:space="0" w:color="auto"/>
          </w:divBdr>
        </w:div>
        <w:div w:id="1654791930">
          <w:marLeft w:val="0"/>
          <w:marRight w:val="0"/>
          <w:marTop w:val="0"/>
          <w:marBottom w:val="0"/>
          <w:divBdr>
            <w:top w:val="none" w:sz="0" w:space="0" w:color="auto"/>
            <w:left w:val="none" w:sz="0" w:space="0" w:color="auto"/>
            <w:bottom w:val="none" w:sz="0" w:space="0" w:color="auto"/>
            <w:right w:val="none" w:sz="0" w:space="0" w:color="auto"/>
          </w:divBdr>
        </w:div>
        <w:div w:id="1689677619">
          <w:marLeft w:val="0"/>
          <w:marRight w:val="0"/>
          <w:marTop w:val="0"/>
          <w:marBottom w:val="0"/>
          <w:divBdr>
            <w:top w:val="none" w:sz="0" w:space="0" w:color="auto"/>
            <w:left w:val="none" w:sz="0" w:space="0" w:color="auto"/>
            <w:bottom w:val="none" w:sz="0" w:space="0" w:color="auto"/>
            <w:right w:val="none" w:sz="0" w:space="0" w:color="auto"/>
          </w:divBdr>
        </w:div>
        <w:div w:id="558788914">
          <w:marLeft w:val="0"/>
          <w:marRight w:val="0"/>
          <w:marTop w:val="0"/>
          <w:marBottom w:val="0"/>
          <w:divBdr>
            <w:top w:val="none" w:sz="0" w:space="0" w:color="auto"/>
            <w:left w:val="none" w:sz="0" w:space="0" w:color="auto"/>
            <w:bottom w:val="none" w:sz="0" w:space="0" w:color="auto"/>
            <w:right w:val="none" w:sz="0" w:space="0" w:color="auto"/>
          </w:divBdr>
        </w:div>
        <w:div w:id="576860321">
          <w:marLeft w:val="0"/>
          <w:marRight w:val="0"/>
          <w:marTop w:val="0"/>
          <w:marBottom w:val="0"/>
          <w:divBdr>
            <w:top w:val="none" w:sz="0" w:space="0" w:color="auto"/>
            <w:left w:val="none" w:sz="0" w:space="0" w:color="auto"/>
            <w:bottom w:val="none" w:sz="0" w:space="0" w:color="auto"/>
            <w:right w:val="none" w:sz="0" w:space="0" w:color="auto"/>
          </w:divBdr>
        </w:div>
        <w:div w:id="666783163">
          <w:marLeft w:val="0"/>
          <w:marRight w:val="0"/>
          <w:marTop w:val="0"/>
          <w:marBottom w:val="0"/>
          <w:divBdr>
            <w:top w:val="none" w:sz="0" w:space="0" w:color="auto"/>
            <w:left w:val="none" w:sz="0" w:space="0" w:color="auto"/>
            <w:bottom w:val="none" w:sz="0" w:space="0" w:color="auto"/>
            <w:right w:val="none" w:sz="0" w:space="0" w:color="auto"/>
          </w:divBdr>
        </w:div>
        <w:div w:id="272440649">
          <w:marLeft w:val="0"/>
          <w:marRight w:val="0"/>
          <w:marTop w:val="0"/>
          <w:marBottom w:val="0"/>
          <w:divBdr>
            <w:top w:val="none" w:sz="0" w:space="0" w:color="auto"/>
            <w:left w:val="none" w:sz="0" w:space="0" w:color="auto"/>
            <w:bottom w:val="none" w:sz="0" w:space="0" w:color="auto"/>
            <w:right w:val="none" w:sz="0" w:space="0" w:color="auto"/>
          </w:divBdr>
        </w:div>
        <w:div w:id="482159689">
          <w:marLeft w:val="0"/>
          <w:marRight w:val="0"/>
          <w:marTop w:val="0"/>
          <w:marBottom w:val="0"/>
          <w:divBdr>
            <w:top w:val="none" w:sz="0" w:space="0" w:color="auto"/>
            <w:left w:val="none" w:sz="0" w:space="0" w:color="auto"/>
            <w:bottom w:val="none" w:sz="0" w:space="0" w:color="auto"/>
            <w:right w:val="none" w:sz="0" w:space="0" w:color="auto"/>
          </w:divBdr>
        </w:div>
        <w:div w:id="349646951">
          <w:marLeft w:val="0"/>
          <w:marRight w:val="0"/>
          <w:marTop w:val="0"/>
          <w:marBottom w:val="0"/>
          <w:divBdr>
            <w:top w:val="none" w:sz="0" w:space="0" w:color="auto"/>
            <w:left w:val="none" w:sz="0" w:space="0" w:color="auto"/>
            <w:bottom w:val="none" w:sz="0" w:space="0" w:color="auto"/>
            <w:right w:val="none" w:sz="0" w:space="0" w:color="auto"/>
          </w:divBdr>
        </w:div>
        <w:div w:id="1826779943">
          <w:marLeft w:val="0"/>
          <w:marRight w:val="0"/>
          <w:marTop w:val="0"/>
          <w:marBottom w:val="0"/>
          <w:divBdr>
            <w:top w:val="none" w:sz="0" w:space="0" w:color="auto"/>
            <w:left w:val="none" w:sz="0" w:space="0" w:color="auto"/>
            <w:bottom w:val="none" w:sz="0" w:space="0" w:color="auto"/>
            <w:right w:val="none" w:sz="0" w:space="0" w:color="auto"/>
          </w:divBdr>
        </w:div>
        <w:div w:id="951088852">
          <w:marLeft w:val="0"/>
          <w:marRight w:val="0"/>
          <w:marTop w:val="0"/>
          <w:marBottom w:val="0"/>
          <w:divBdr>
            <w:top w:val="none" w:sz="0" w:space="0" w:color="auto"/>
            <w:left w:val="none" w:sz="0" w:space="0" w:color="auto"/>
            <w:bottom w:val="none" w:sz="0" w:space="0" w:color="auto"/>
            <w:right w:val="none" w:sz="0" w:space="0" w:color="auto"/>
          </w:divBdr>
        </w:div>
        <w:div w:id="1260603749">
          <w:marLeft w:val="0"/>
          <w:marRight w:val="0"/>
          <w:marTop w:val="0"/>
          <w:marBottom w:val="0"/>
          <w:divBdr>
            <w:top w:val="none" w:sz="0" w:space="0" w:color="auto"/>
            <w:left w:val="none" w:sz="0" w:space="0" w:color="auto"/>
            <w:bottom w:val="none" w:sz="0" w:space="0" w:color="auto"/>
            <w:right w:val="none" w:sz="0" w:space="0" w:color="auto"/>
          </w:divBdr>
        </w:div>
        <w:div w:id="1196701120">
          <w:marLeft w:val="0"/>
          <w:marRight w:val="0"/>
          <w:marTop w:val="0"/>
          <w:marBottom w:val="0"/>
          <w:divBdr>
            <w:top w:val="none" w:sz="0" w:space="0" w:color="auto"/>
            <w:left w:val="none" w:sz="0" w:space="0" w:color="auto"/>
            <w:bottom w:val="none" w:sz="0" w:space="0" w:color="auto"/>
            <w:right w:val="none" w:sz="0" w:space="0" w:color="auto"/>
          </w:divBdr>
        </w:div>
      </w:divsChild>
    </w:div>
    <w:div w:id="1295987697">
      <w:bodyDiv w:val="1"/>
      <w:marLeft w:val="0"/>
      <w:marRight w:val="0"/>
      <w:marTop w:val="0"/>
      <w:marBottom w:val="0"/>
      <w:divBdr>
        <w:top w:val="none" w:sz="0" w:space="0" w:color="auto"/>
        <w:left w:val="none" w:sz="0" w:space="0" w:color="auto"/>
        <w:bottom w:val="none" w:sz="0" w:space="0" w:color="auto"/>
        <w:right w:val="none" w:sz="0" w:space="0" w:color="auto"/>
      </w:divBdr>
    </w:div>
    <w:div w:id="1320425042">
      <w:bodyDiv w:val="1"/>
      <w:marLeft w:val="0"/>
      <w:marRight w:val="0"/>
      <w:marTop w:val="0"/>
      <w:marBottom w:val="0"/>
      <w:divBdr>
        <w:top w:val="none" w:sz="0" w:space="0" w:color="auto"/>
        <w:left w:val="none" w:sz="0" w:space="0" w:color="auto"/>
        <w:bottom w:val="none" w:sz="0" w:space="0" w:color="auto"/>
        <w:right w:val="none" w:sz="0" w:space="0" w:color="auto"/>
      </w:divBdr>
    </w:div>
    <w:div w:id="188941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0B4Y-eduzf4rjaDdWWmRqMUVEZWM/view?usp=sharing" TargetMode="External"/><Relationship Id="rId13" Type="http://schemas.openxmlformats.org/officeDocument/2006/relationships/hyperlink" Target="https://pedtehno.ru/content/holokost-v-iskusstve" TargetMode="External"/><Relationship Id="rId18" Type="http://schemas.openxmlformats.org/officeDocument/2006/relationships/hyperlink" Target="https://pedtehno.ru/content/viktorina-znaesh-li-ty-botaniku-rodnogo-kraya" TargetMode="External"/><Relationship Id="rId26" Type="http://schemas.openxmlformats.org/officeDocument/2006/relationships/hyperlink" Target="https://pedtehno.ru/users/ge" TargetMode="External"/><Relationship Id="rId3" Type="http://schemas.openxmlformats.org/officeDocument/2006/relationships/styles" Target="styles.xml"/><Relationship Id="rId21" Type="http://schemas.openxmlformats.org/officeDocument/2006/relationships/hyperlink" Target="https://pedtehno.ru/content/esse-o-nazvanii-derevni-orehovichi" TargetMode="External"/><Relationship Id="rId7" Type="http://schemas.openxmlformats.org/officeDocument/2006/relationships/endnotes" Target="endnotes.xml"/><Relationship Id="rId12" Type="http://schemas.openxmlformats.org/officeDocument/2006/relationships/hyperlink" Target="https://pedtehno.ru/content/ekskursiya-v-derevnyu-krasuha" TargetMode="External"/><Relationship Id="rId17" Type="http://schemas.openxmlformats.org/officeDocument/2006/relationships/hyperlink" Target="https://pedtehno.ru/content/esse-voinskiy-hram-aleksandra-nevskogo-v-pskove" TargetMode="External"/><Relationship Id="rId25" Type="http://schemas.openxmlformats.org/officeDocument/2006/relationships/hyperlink" Target="https://pedtehno.ru/content/ekskursiya-pskov-olgin-gorod" TargetMode="External"/><Relationship Id="rId2" Type="http://schemas.openxmlformats.org/officeDocument/2006/relationships/numbering" Target="numbering.xml"/><Relationship Id="rId16" Type="http://schemas.openxmlformats.org/officeDocument/2006/relationships/hyperlink" Target="https://pedtehno.ru/content/esse-panteleymonov-dalniy-monastyr" TargetMode="External"/><Relationship Id="rId20" Type="http://schemas.openxmlformats.org/officeDocument/2006/relationships/hyperlink" Target="https://pedtehno.ru/content/viktorina-znay-i-beregi-prirodu-rodnogo-kraya"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0B4Y-eduzf4rjaDdWWmRqMUVEZWM/view" TargetMode="External"/><Relationship Id="rId24" Type="http://schemas.openxmlformats.org/officeDocument/2006/relationships/hyperlink" Target="https://pedtehno.ru/content/ekskursiya-pskov-dom-svyatoy-troicy"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edtehno.ru/content/esse-krepostnye-steny-pskova" TargetMode="External"/><Relationship Id="rId23" Type="http://schemas.openxmlformats.org/officeDocument/2006/relationships/hyperlink" Target="https://pedtehno.ru/content/prestolnye-prazdniki-hramov-goroda-pskova" TargetMode="External"/><Relationship Id="rId28" Type="http://schemas.openxmlformats.org/officeDocument/2006/relationships/hyperlink" Target="http://area7.ru/metodic-material.php?2412" TargetMode="External"/><Relationship Id="rId10" Type="http://schemas.openxmlformats.org/officeDocument/2006/relationships/hyperlink" Target="https://drive.google.com/file/d/0B4Y-eduzf4rjNEoxVjFRcU9XeEE/view?usp=sharing" TargetMode="External"/><Relationship Id="rId19" Type="http://schemas.openxmlformats.org/officeDocument/2006/relationships/hyperlink" Target="https://pedtehno.ru/content/viktorina-znaesh-li-ty-rasteniya-rodnogo-kray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rive.google.com/file/d/0B4Y-eduzf4rjaDdWWmRqMUVEZWM/view" TargetMode="External"/><Relationship Id="rId14" Type="http://schemas.openxmlformats.org/officeDocument/2006/relationships/hyperlink" Target="https://pedtehno.ru/content/esse-legendy-pskova" TargetMode="External"/><Relationship Id="rId22" Type="http://schemas.openxmlformats.org/officeDocument/2006/relationships/hyperlink" Target="https://pedtehno.ru/content/slovar-toponimov-hramov-goroda-pskova" TargetMode="External"/><Relationship Id="rId27" Type="http://schemas.openxmlformats.org/officeDocument/2006/relationships/hyperlink" Target="http://www.yasosh.edusite.ru/DswMedia/socializovannost-lichnostirebenkamirojkov.pdf" TargetMode="Externa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1633F9-C895-4AD9-8F63-BC6F3165C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618</TotalTime>
  <Pages>35</Pages>
  <Words>11565</Words>
  <Characters>65923</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Геннадий</dc:creator>
  <cp:lastModifiedBy>Геннадий</cp:lastModifiedBy>
  <cp:revision>20</cp:revision>
  <dcterms:created xsi:type="dcterms:W3CDTF">2017-11-10T09:26:00Z</dcterms:created>
  <dcterms:modified xsi:type="dcterms:W3CDTF">2019-09-06T11:38:00Z</dcterms:modified>
</cp:coreProperties>
</file>