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A2" w:rsidRPr="00A10987" w:rsidRDefault="001B15A2" w:rsidP="001B1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A1098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Творческая  деятельность обучающихся  на  занятиях  профессионального  цикла</w:t>
      </w:r>
      <w:proofErr w:type="gramEnd"/>
    </w:p>
    <w:p w:rsidR="001B15A2" w:rsidRPr="00A10987" w:rsidRDefault="001B15A2" w:rsidP="001B1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5A2" w:rsidRDefault="001B15A2" w:rsidP="001B1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1B15A2" w:rsidRPr="00A10987" w:rsidRDefault="001B15A2" w:rsidP="001B1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5A2" w:rsidRPr="00A10987" w:rsidRDefault="001B15A2" w:rsidP="001B1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   ФГОС третьего поколения призваны подготовить специалиста не только теоретическими знаниями и профессиональными навыками и умениями, но и профессиональными компетенциями и как следствие  конкурентно способного  специалиста. В рамках традиционно сложившихся форм и методов обучения преподаватели нередко ограничиваются целью преимущественно качественной передачи  студентам материала, что способствует торможению развития творческих способностей будущего специалиста, но это уже в прошлом.                                                </w:t>
      </w:r>
    </w:p>
    <w:p w:rsidR="001B15A2" w:rsidRPr="00A10987" w:rsidRDefault="001B15A2" w:rsidP="001B1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        Отличительной особенностью нового стандарта образования является его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характер, ставящий главной целью развитие творческой личности обучающегося.</w:t>
      </w:r>
    </w:p>
    <w:p w:rsidR="001B15A2" w:rsidRPr="00A10987" w:rsidRDefault="001B15A2" w:rsidP="001B1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        Использование нетрадиционных форм заданий для самостоятельной работы, домашних работ в виде творческих заданий, обеспечивает лучшее восприятия и запоминание учебного материала, повышает интерес к предмету, формирует у студентов способность перенести  знание в практическую деятельность.</w:t>
      </w:r>
    </w:p>
    <w:p w:rsidR="001B15A2" w:rsidRPr="00A10987" w:rsidRDefault="001B15A2" w:rsidP="001B1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5A2" w:rsidRPr="00A10987" w:rsidRDefault="001B15A2" w:rsidP="001B1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987">
        <w:rPr>
          <w:rFonts w:ascii="Times New Roman" w:hAnsi="Times New Roman" w:cs="Times New Roman"/>
          <w:b/>
          <w:sz w:val="28"/>
          <w:szCs w:val="28"/>
        </w:rPr>
        <w:t>Активные методы  обучения  на  занятиях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Современная система образования отказывается от традиционного представления результатов обучения в виде знаний умений и навыков. Формулировки стандарта указывают на реальные виды деятельности – компетенции, которыми должен овладеть обучающийся. В соответствии с этим цели образования ориентируют преподавателей на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подход в организации учебно-воспитательного процесса.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В процессе формирования общих и профессиональных компетенций значительное внимание уделяется образовательным технологиям, позволяющим гармонично вписать инновационные методики в образовательный процесс, направленные в первую очередь на обеспечение активизации познавательной деятельности обучающихся. Исходя из этого, в условиях нового ФГОС для преподавателя ставится одна из приоритетных задач - обеспечить в учебном процессе активную познавательную деятельность обучающихся, используя новые педагогические технологии. Таким образом, с одной стороны реализуется дидактический принцип активности в обучении, с другой стороны учебный процесс носит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характер, способствующий повышению эффективности учебного процесса. Познавательная деятельность - это единство чувственного восприятия, теоретического мышления и практической деятельности. Отношение учащихся к учению преподавателя обычно характеризуется активностью.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Управление активностью учащихся традиционно называют активизацией. Активизацию можно определить как постоянно текущий процесс побуждения учащихся к энергичному, целенаправленному учению, преодоление пассивной и стереотипной деятельности, спада и застоя в умственной работе. Активизация познавательной деятельности - сознательное, целенаправленное выполнение умственной или физической работы, необходимой для овладения общими и профессиональными компетенциями. Главная цель активизации - формирование активности учащихся, повышение качества учебно-воспитательного процесса. В структуре активности выделяются такие компоненты как: готовность выполнять учебные задания; стремление к самостоятельной деятельности; сознательность выполнения заданий; систематичность обучения; стремление повысить свой личный уровень и другие. Активность подразумевает мотивацию учащегося и его самостоятельность в овладении компетенциями, которая достигается использованием разных форм, методов, средств обучения, их сочетание. Особо важное место в учебном плане отделений «Сестринское дело» и «Лечебное дело» занимает дисциплина «Анатомия и физиология человека», так как изучаемый материал по данной дисциплине является пропедевтическим курсом и основой для формирования общих и профессиональных компетенций по другим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общепрофессиональным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дисциплинам. Именно анатомия и физиология человека устанавливает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связи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всеми основными профессиональными дисциплинами. Перед преподавателями анатомии и физиологии человека стоит серьезная задача по организации учебного процесса таким образом, чтобы уровень формирования компетенций обучающимися был высоким, что является залогом хорошего усвоения учебного материала по другим профессиональным дисциплинам и модулям.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Процесс выполнения всех видов творческих заданий должен носить сознательный характер. Необходимым условием успешного выполнения творческих заданий, является знание и понимание студентами цели, критериев и результатов выполнения предстоящей деятельности. Поэтому, при подготовке студентов к выполнению творческих заданий проводится тщательный анализ задания, намечаются рациональные способы самостоятельного выполнения этого задания, обсуждаются имеющиеся у студентов ресурсы (знания, умения, временные и другие возможности), необходимые для выполнения работ творческого характера.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В преподавательской практике по формированию общих и профессиональных компетенций по дисциплине «Анатомия и физиология человека» особое место занимают педагогические технологии активных форм обучения, позволяющие обеспечить активность познавательной деятельности. Считаем, что именно эти методы позволяют организовать участие на уроке каждого обучающегося, повышать его интерес к предмету, повысить авторитет знаний и индивидуальную ответственность обучающихся за результаты учебного труда. Использование данных методов 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lastRenderedPageBreak/>
        <w:t>в преподавании анатомии и физиологии человека имеет под собой определенную методическую основу.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Выбор активных методов обучения осуществляется соответственно принципам активизации познавательной деятельности обучающихся, которые соответственно определятся с учетом особенностей учебного процесса по данной дисциплине.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К ним относят: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1. Принцип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проблемности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Учитывая данный принцип, предъявление обучающимся задач или вопросов происходит с последовательным усложнением, с целью создания в мышлении учащегося такую проблемную ситуацию, для выхода из которой ему не хватает имеющихся знаний, и он вынужден сам активно их формировать.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Данный принцип реализуется при решении практических задач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2.Принцип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взаимообучения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эти принципом учебный процесс построен таким образом, где студенты обучают друг друга, обмениваясь знаниями. Например, при организации учебной деятельности с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>, испытывающие затруднения в освоении знаний, а также в организации групповой и коллективной работы.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3. Принцип исследования изучаемых проблем. Очень важно, чтобы учебно-познавательная деятельность учащихся носила творческий, поисковый характер и по возможности включала в себя элементы анализа и обобщения. С учетом данного принципа организуется работа в творческих группах, при подготовке к НПК и самостоятельной роботы обучающихся.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4. Принцип обеспечения максимально возможной адекватности учебно-познавательной деятельности характеру практических задач.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Следуя, данному принципу организация учебно-познавательной деятельности обучающихся на уроках анатомии по своему характеру максимально приближена к реальной деятельности.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Например, изучение скелета и отдельных его костей осуществляется с опорой на модели костей, также изучаются и системы органов.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5. Принцип индивидуализации. Реализация данного принципа позволяет организовать учебно-познавательную деятельность с учетом индивидуальных интересов, особенностей и возможностей обучающихся.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6. Принцип самоконтроля и самообучения. Не менее важным в учебном процессе является механизм самоконтроля и саморегулирования, т.е. реализация принципа указанного принципа. Данный принцип позволяет индивидуализировать учебно-познавательную деятельность каждого учащегося на основе их личного активного стремления к пополнению и совершенствованию собственных знаний и умений, изучая самостоятельно дополнительную литературу, получая консультации. Соблюдая данный принцип, первостепенно в начале активной деятельности формируется желание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решить проблему, познать что-либо, доказать, оспорить, а не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вынужденность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это делать.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активных форм для стимулирования познавательной активности в учебном процессе следует учитывать такие 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факторы как мотивы или стимулы, побуждающие к активности. Главным мотивом активизации учащихся является профессиональный интерес. Учащимся предъявляется для изучения конкретные ситуации, которые отражают реальную действительность. Немало значимым является такой мотив как творческий характер учебно-познавательной деятельности. Исследовательский характер учебно-познавательной деятельности позволяет пробудить у учащихся творческий интерес, а это в свою очередь побуждает их к активному самостоятельному и коллективному поиску новых знаний. Важным стимулом является состязательность. Каждый стремится показать себя с лучшей стороны, продемонстрировать глубину своих знаний и умений. Значимым является и игровой характер проведения занятий. Хорошо организованное игровое занятие должно содержать «пружину» для саморазвития. Любая игра побуждает её участника к действию. На уроках используются дидактические и ролевые игры, игры – ситуации.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Таким образом, учитывая, перечисленные факторы, удается активизировать деятельность обучающихся, вызывая у них интерес к занятиям.</w:t>
      </w:r>
      <w:proofErr w:type="gramEnd"/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Степень активности обучающихся зависит от методов и приемов работы преподавателя. Активными методами обучения следует называть те, которые максимально повышают уровень познавательной активности школьников, побуждают их к старательному учению. В преподавании анатомии и физиологии целесообразно использовать проблемно – поисковые варианты словесных, наглядных и практических методов.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Из группы словесных методов: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1. Метод дискуссии применяем по вопросам, требующим размышлений, добиваемся, на своих уроках, чтобы учащиеся могли свободно высказывать свое мнение и внимательно слушать мнение выступающих.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2. Метод самостоятельной работы учащихся. С целью лучшего выявления логической структуры нового материала дается задание самостоятельно составить план ответа, план-конспект с выполнением установки: минимум текста - максимум информации.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3. Метод самостоятельной работы с дидактическими материалами. Организуется самостоятельную работу следующим образом: группе дается конкретное учебное задание. Пытаясь довести его до сознания каждого учащегося. Используются раздаточные дидактические материалы: например, карточки с заданием преобразовать текст учебника в таблицу или план, карточки с заданием преобразовать рисунки, схемы в словесные ответы; карточки с заданием для самонаблюдения, наблюдения демонстрационных наглядных пособий.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4. Метод проблемного изложения. Основой данного метода является создание на уроке проблемной ситуации. Данный метод способствует формированию у учащихся приемов умственной деятельности, анализа, синтеза, сравнения, обобщения, установления причинно-следственных связей.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5. Метод самостоятельного решения логических задач. Все учащиеся по заданиям самостоятельно решают логические (требующие размышлений и 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умозаключений) задачи по аналогии или творческого характера. Среди наглядных методов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частично-поисковый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. Организуется работа студентов таким образом, чтобы часть новых заданий они добыли сами. Для этого демонстрируется опыт до объяснения нового материала; сообщается лишь цель. А учащиеся путем наблюдения и обсуждения решают проблемный вопрос. Из группы практических методов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частично-поисковый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практический. Студенты решают проблемный вопрос и добывают часть новых знаний путем самостоятельного выполнения и обсуждения практического задания. До практической работы учащимся известна лишь цель, но не ожидаемые результаты. Применение средств ИКТ на уроках - эффективный метод формирования активизации познавательной деятельности. Использование компьютерной техники делает урок привлекательным и по-настоящему современным, происходит индивидуализация обучения.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Также используются приемы управления познавательной деятельностью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Активизирующие деятельность обучающихся на этапе восприятия и сопутствующие пробуждению интереса к изучаемому материалу: прием новизны - включение в содержание учебного материала интересных сведений, фактов, исторических данных; прием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семантизации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- в основе лежит возбуждение интереса благодаря раскрытию смыслового значения слов; прием динамичности - создание установки на изучение процессов и явлений в динамике и развитии;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прием значимости - создание установки на необходимость изучения материала в связи с его медицинской ценностью;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2. Приемы активизации деятельности студентов на этапе усвоения изучаемого материала: эвристический прием - задаются трудные вопросы и с помощью наводящих вопросов приводят к ответу; исследовательский прием - учащиеся на основе проведенных наблюдений, опытов, анализа литературы, решения познавательных задач должны сформулировать вывод.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3. Приемы активизации познавательной деятельности на этапе воспроизведения полученных знаний: прием натурализации - выполнение заданий с использованием натуральных объектов, коллекций. Итак, в условиях нового ФГОС задачей каждого преподавателя является научить студента учиться самостоятельно, заинтересовать обучающегося этим процессом, чтобы, в конечном счёте, они могли бы обходиться без его рекомендаций и руководства.</w:t>
      </w:r>
    </w:p>
    <w:p w:rsidR="001B15A2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Для этого методы и организационные формы учебной работы должны быть такими, чтобы они могли бы создавать условия для активизации познавательной деятельности учащихся, повышения устойчивого интереса к знаниям, творческой активности и самостоятельности учащихся, реализации приобретенных умений и навыков в измененных и новых ситуациях. Анализ опыта применения активных форм обучения показывает, что можно достаточно эффективно решать такие задачи, поставленные перед преподавателем как: формирование познавательных и профессиональных мотивов и интересов, воспитывать системное мышление специалиста – общие и профессиональные компетенции.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5A2" w:rsidRPr="00A10987" w:rsidRDefault="001B15A2" w:rsidP="001B1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987">
        <w:rPr>
          <w:rFonts w:ascii="Times New Roman" w:hAnsi="Times New Roman" w:cs="Times New Roman"/>
          <w:b/>
          <w:sz w:val="28"/>
          <w:szCs w:val="28"/>
        </w:rPr>
        <w:t>Виды  творческих заданий,  применяемых мною  при  изучении профессиональных  дисциплин</w:t>
      </w:r>
    </w:p>
    <w:p w:rsidR="001B15A2" w:rsidRPr="00A10987" w:rsidRDefault="001B15A2" w:rsidP="001B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Дисциплина  «Анатомия и физиология человека» вызывает у студентов большие трудности. Они должны изучить не только теоретический материал, но и  проверить свои знания на практических занятиях. </w:t>
      </w:r>
      <w:r w:rsidRPr="00A10987">
        <w:rPr>
          <w:rFonts w:ascii="Times New Roman" w:hAnsi="Times New Roman" w:cs="Times New Roman"/>
          <w:sz w:val="28"/>
          <w:szCs w:val="28"/>
        </w:rPr>
        <w:t xml:space="preserve">   </w:t>
      </w:r>
      <w:r w:rsidRPr="00A10987">
        <w:rPr>
          <w:rFonts w:ascii="Times New Roman" w:hAnsi="Times New Roman" w:cs="Times New Roman"/>
          <w:sz w:val="24"/>
          <w:szCs w:val="24"/>
        </w:rPr>
        <w:t xml:space="preserve">      </w:t>
      </w:r>
      <w:r w:rsidRPr="00A1098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Приведу  примеры творческих заданий, которые предлагаются мною обучающимся в качестве творческой работы. Например, при изучении какого-то органа (части тела) предлагается написать стихи, рассказ о нём. Чаще  всего  эта форма проводится в  группе при  проведении практического  занятия.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Закрепляя знания по какой-либо системе  органов,  предлагаю  студентам  разойтись  по  группам  и  каждой  из  них  дается  задание в  конверте,  где  поставлена,  например,  задача нарисовать орган, описать  его выполняемые функции и  презентовать  его так,  чтобы у всех  присутствующих  сложилось мнение,  что  он  действительно  самый  главный  в  этой  системе и  без  него  существовать  организму  невозможно.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Презентацию проводят  в  форме  стихов, сказки,  рассказа,  мини-сочинения, 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слоганов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,  лозунга,  песни,  сценки  и порой  у обучающихся  это  так  здорово  получается,  что  диву  даёшься,  какие   они  у  нас  бывают  талантливые! </w:t>
      </w:r>
      <w:proofErr w:type="gramEnd"/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При изучении темы «Клетка» студенты выполняли такие творческие работы,  как изображение  разных  видов  и  форм  клеток  на  плакатах,  делали  дома  презентации  по  строению  клеток, выжигание по дереву, изображение клетки из пластилина на стекле. Всё это, безусловно, оценивается с целью повышения учебной и творческой мотивации.  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Часто после изучения конкретного раздела студенты выполняют следующие творческие задания: составление кроссвордов, ребусов, информационных плакатов. Однако важно обеспечить студентам возможность самостоятельного выбора творческого задания.  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На дисциплинах «Санитария  и гигиена»,  «Санитария  и  гигиена  парикмахерских услуг»  студенты после  изучения инструкции по размещению,  обустройству и  другим  вопросам,  связанных  с санитарными  нормами и личной  гигиеной  мастера, при  выполнении самостоятельной  работы разрабатывают проект  «Парикмахерского салона – будущего»,  чаще  всего это - объемные  работы с их  представлениями своего  салона,  в  котором  они  смогут  воплотить все  свои  мечты,  чтобы  клиент, однажды  посетивший  их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 салон, остался доволен не  только мастерством парикмахера,  но  и  условиями его  обслуживания. Порой мне  кажется,  что  это довольно «детские»  ещё  работы,  но с  каждой  последующей  творческой  деятельностью  этих  студентов виден  прогресс – они становятся взрослее, более тщательнее  относятся  к  задачам  работы  и  проявляют  активный  интерес к  тому,  чтобы итог  работы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был более успешным и презентация  их деятельности  была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лучшей  среди  остальных  групп.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с целью повышения мотивации к выполнению данного вида заданий, в учебном кабинете оформлен «Творческий уголок», где изготовленные студентами работы выставляются на обзор другим группам, педагогам, родителям.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Другой пример творческой работы в рамках учебного занятия с использованием  соревновательного подхода: при изучении темы «Черепно-мозговые нервы» (ЧМН) нужно было каждой команде  как можно быстрее доехать до станции подъязычного нерва. Чтобы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продвигаться вперёд нужно было сделать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остановки на конкретных станциях, решить задачу (загадку) про определённую функцию ЧМН. А предварительно (что тоже является творческим заданием), студенты самостоятельно составляли задания (загадки) для станций, делали макеты станций ЧМН.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Также интересно и полезно в плане профессионального развития  такое задание, как подготовка сообщений, презентаций  для студентов других групп о способах сохранения организма в здоровом состоянии, профилактика заболеваний какого-либо органа и т.п. Выполнение такого задания также способствует формированию коммуникативной компетентности будущих медицинских работников, осознанию социальной значимости своей профессии.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При  изучении  дисциплины  «Диетология» учимся  составлять  рационы  питания для  людей,  имеющих  то  или  иное  заболевание,  а  также  говорим  о  тех  продуктах  и  блюдах,  которые увеличивают массу  тела  человека или  её  уменьшают.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При  проведении  практического  занятия есть  пункт,  который  требует  презентации того  или  иного блюда, поэтому  обучающиеся  часто рассказывают  об  особенностях  его  приготовления, а  иногда  мы  готовим это блюдо в кабинете (если  оно  не  сложно  и  быстро  в  приготовлении),  украшают  его  и  доказывают  его  лечебные  свойства  и  всякие «полезности»  для  людей с  какими-либо  патологиями  организма,  сочиняют  стихи про  блюда (приложение 1).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После  изучения  дисциплины  организовываем  чаепитие с оригинальными блюдами,  обмениваемся  рецептами и желаем  всем  крепкого  здоровья.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Ещё одним видом творческой работы является исследовательская работа. Данный вид творческого задания тоже широко используется при изучении указанного предмета. Темы для исследовательских работ подбираются для каждого студента индивидуально, в зависимости от его способностей (возможностей) и интересов. Также желательно, чтобы все учебные исследования носили практико-ориентированный характер. </w:t>
      </w:r>
      <w:proofErr w:type="gramStart"/>
      <w:r w:rsidRPr="00A10987">
        <w:rPr>
          <w:rFonts w:ascii="Times New Roman" w:eastAsia="Times New Roman" w:hAnsi="Times New Roman" w:cs="Times New Roman"/>
          <w:sz w:val="28"/>
          <w:szCs w:val="28"/>
        </w:rPr>
        <w:t>Например, при работе одного из студентов над учебным исследованием  по теме «Здоровое  питание – залог  здорового  образа  жизни» - им проводилась такая работа в группах студентов не медицинского профиля: изучение соотношения роста с массой тела,  исследование  рациона  питания  обучающего  в  течение  одного  дня, а  затем  в  итоге  было  составлено  меню на  1  неделю  для  обучающихся нашего  колледжа.</w:t>
      </w:r>
      <w:proofErr w:type="gram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Это важно для формирования профессиональной компетентности, </w:t>
      </w:r>
      <w:proofErr w:type="spellStart"/>
      <w:r w:rsidRPr="00A10987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связей с другими медицинскими дисциплинами.</w:t>
      </w:r>
    </w:p>
    <w:p w:rsidR="001B15A2" w:rsidRPr="00A10987" w:rsidRDefault="001B15A2" w:rsidP="001B1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lastRenderedPageBreak/>
        <w:t> В конце учебного года проводится внутригрупповой конкурс творческих заданий  (поделок) материалов, выполненных студентами по научно-техническому творчеству студентов, что дает возможность получить студенту дополнительные баллы на экзамене по предмету.</w:t>
      </w:r>
    </w:p>
    <w:p w:rsidR="001B15A2" w:rsidRDefault="001B15A2" w:rsidP="001B15A2">
      <w:pPr>
        <w:spacing w:after="0"/>
        <w:ind w:firstLine="709"/>
        <w:jc w:val="both"/>
      </w:pPr>
    </w:p>
    <w:p w:rsidR="001B15A2" w:rsidRDefault="001B15A2" w:rsidP="001B15A2"/>
    <w:p w:rsidR="001B15A2" w:rsidRPr="00583A02" w:rsidRDefault="001B15A2" w:rsidP="00583A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B15A2" w:rsidRPr="0058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83A02"/>
    <w:rsid w:val="001B15A2"/>
    <w:rsid w:val="0058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2938</Words>
  <Characters>16752</Characters>
  <Application>Microsoft Office Word</Application>
  <DocSecurity>0</DocSecurity>
  <Lines>139</Lines>
  <Paragraphs>39</Paragraphs>
  <ScaleCrop>false</ScaleCrop>
  <Company>Microsoft</Company>
  <LinksUpToDate>false</LinksUpToDate>
  <CharactersWithSpaces>19651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2018-11-05T14:59:00Z</dcterms:created>
  <dcterms:modified xsi:type="dcterms:W3CDTF">2018-11-05T15:04:00Z</dcterms:modified>
</cp:coreProperties>
</file>