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92" w:rsidRPr="00D072B1" w:rsidRDefault="00EC1F92" w:rsidP="00EC1F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2B1">
        <w:rPr>
          <w:rFonts w:ascii="Times New Roman" w:eastAsia="Times New Roman" w:hAnsi="Times New Roman" w:cs="Times New Roman"/>
          <w:b/>
          <w:sz w:val="28"/>
          <w:szCs w:val="28"/>
        </w:rPr>
        <w:t>Разработка урока для 10 класса по теме «</w:t>
      </w:r>
      <w:r w:rsidRPr="00D072B1">
        <w:rPr>
          <w:rFonts w:ascii="Times New Roman" w:hAnsi="Times New Roman" w:cs="Times New Roman"/>
          <w:b/>
          <w:sz w:val="28"/>
          <w:szCs w:val="28"/>
        </w:rPr>
        <w:t>Этнический и религиозный состав населения Мира».</w:t>
      </w:r>
    </w:p>
    <w:p w:rsidR="009170CF" w:rsidRDefault="009170CF" w:rsidP="009170CF">
      <w:pPr>
        <w:pStyle w:val="a3"/>
        <w:jc w:val="center"/>
        <w:rPr>
          <w:b/>
          <w:bCs/>
          <w:i/>
          <w:color w:val="002060"/>
          <w:sz w:val="28"/>
          <w:szCs w:val="28"/>
          <w:u w:val="single"/>
        </w:rPr>
      </w:pPr>
      <w:r>
        <w:rPr>
          <w:b/>
          <w:bCs/>
          <w:i/>
          <w:color w:val="002060"/>
          <w:sz w:val="28"/>
          <w:szCs w:val="28"/>
          <w:u w:val="single"/>
        </w:rPr>
        <w:t>Разработка учителя географии пос. Редкино МБОУ СОШ №3</w:t>
      </w:r>
    </w:p>
    <w:p w:rsidR="00EC1F92" w:rsidRPr="009170CF" w:rsidRDefault="009170CF" w:rsidP="009170CF">
      <w:pPr>
        <w:pStyle w:val="a3"/>
        <w:jc w:val="center"/>
        <w:rPr>
          <w:b/>
          <w:bCs/>
          <w:i/>
          <w:color w:val="002060"/>
          <w:sz w:val="28"/>
          <w:szCs w:val="28"/>
          <w:u w:val="single"/>
        </w:rPr>
      </w:pPr>
      <w:r>
        <w:rPr>
          <w:b/>
          <w:bCs/>
          <w:i/>
          <w:color w:val="002060"/>
          <w:sz w:val="28"/>
          <w:szCs w:val="28"/>
          <w:u w:val="single"/>
        </w:rPr>
        <w:t>Ковалёвой Т. Н.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Тема: </w:t>
      </w:r>
      <w:r w:rsidRPr="00D072B1">
        <w:rPr>
          <w:rFonts w:ascii="Times New Roman" w:hAnsi="Times New Roman" w:cs="Times New Roman"/>
          <w:sz w:val="24"/>
          <w:szCs w:val="24"/>
        </w:rPr>
        <w:t>Этнический и религиозный состав населения Мира.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урока: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 углубить и систематизировать знания учащихся об исторически сложившихся общностях людей.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- образовательные: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понятия об этнических общностях, национальном менталитете, этническом</w:t>
      </w:r>
      <w:r w:rsidRPr="00D072B1">
        <w:rPr>
          <w:rFonts w:ascii="Times New Roman" w:eastAsia="Times New Roman" w:hAnsi="Times New Roman" w:cs="Times New Roman"/>
          <w:sz w:val="24"/>
          <w:szCs w:val="24"/>
        </w:rPr>
        <w:t xml:space="preserve"> и религиозном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 xml:space="preserve"> многообразии современного мира;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- развивающие: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развивать умения работать с документами, сравнивать, анализировать, делать выводы, рационально решать познавательные и проблемные задачи, участвовать в дискуссии; развитие критического мышления.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- воспитательные: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Воспитание патриотизма; Выработать негативное отношение молодежи к национальным и межнациональным конфликтам. Формирование толерантного отношения молодежи к людям иной нации, религии, взглядам.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урока: 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комбинированный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 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схемы,</w:t>
      </w:r>
      <w:r w:rsidRPr="00D072B1">
        <w:rPr>
          <w:rFonts w:ascii="Times New Roman" w:eastAsia="Times New Roman" w:hAnsi="Times New Roman" w:cs="Times New Roman"/>
          <w:sz w:val="24"/>
          <w:szCs w:val="24"/>
        </w:rPr>
        <w:t xml:space="preserve"> карты атласа, электронная доска.</w:t>
      </w:r>
    </w:p>
    <w:p w:rsidR="00EC1F92" w:rsidRPr="00D072B1" w:rsidRDefault="00EC1F92" w:rsidP="00EC1F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1F92" w:rsidRPr="00EC1F92" w:rsidRDefault="00EC1F92" w:rsidP="00EC1F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урока: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F92" w:rsidRPr="00EC1F92" w:rsidRDefault="00EC1F92" w:rsidP="00EC1F9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Организационный момент.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 Общее приветствие, выявление отсутствующих, цель урока.</w:t>
      </w:r>
    </w:p>
    <w:p w:rsidR="00EC1F92" w:rsidRPr="00196D53" w:rsidRDefault="00EC1F92" w:rsidP="00EC1F9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Вступлени</w:t>
      </w:r>
      <w:r w:rsidRPr="00D07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 к изучению новой темы</w:t>
      </w:r>
    </w:p>
    <w:p w:rsidR="00646A2E" w:rsidRDefault="00D072B1" w:rsidP="00196D53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07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</w:t>
      </w:r>
      <w:r w:rsidR="00196D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Новая тема</w:t>
      </w:r>
    </w:p>
    <w:p w:rsidR="00646A2E" w:rsidRPr="00B751A2" w:rsidRDefault="00646A2E" w:rsidP="00D072B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Сегодня, когда так много наций в мире,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И мы плечом стоим сейчас друг к другу,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Нельзя играться жизнями, как в тире,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Не замечая в чьём – то сердце вьюгу.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Мы разные, конечно, все снаружи,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Но в наших жилах кровь одна течет,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И в самые холодные вновь стужи,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Цвет кожи будет уж не в счет.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У нас, у всех одни и те же чувства,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lastRenderedPageBreak/>
        <w:t>И сердце одинаково стучит,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В душе должно быть все-таки не пусто,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Когда о помощи народ другой кричит.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Да, разные у нас традиции и вера,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Но это ведь на главное для нас.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Должна создаться в мире счастья сфера.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Чтоб на лице улыбка родилась.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Я призываю всех людей планеты,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Объединиться, стать одной семьёй.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И в жизни главные для каждого ответы,</w:t>
      </w:r>
      <w:r w:rsidRPr="00646A2E">
        <w:rPr>
          <w:rFonts w:ascii="Helvetica" w:hAnsi="Helvetica" w:cs="Helvetica"/>
          <w:sz w:val="24"/>
          <w:szCs w:val="24"/>
        </w:rPr>
        <w:br/>
      </w:r>
      <w:r w:rsidRPr="00646A2E">
        <w:rPr>
          <w:rFonts w:ascii="Helvetica" w:hAnsi="Helvetica" w:cs="Helvetica"/>
          <w:sz w:val="24"/>
          <w:szCs w:val="24"/>
          <w:shd w:val="clear" w:color="auto" w:fill="FFFFFF"/>
        </w:rPr>
        <w:t>Найдём, покончив с нравственной войной!</w:t>
      </w:r>
      <w:r w:rsidR="00B751A2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r w:rsidR="00B751A2" w:rsidRPr="00B751A2">
        <w:rPr>
          <w:rFonts w:ascii="Helvetica" w:hAnsi="Helvetica" w:cs="Helvetica"/>
          <w:i/>
          <w:sz w:val="24"/>
          <w:szCs w:val="24"/>
          <w:shd w:val="clear" w:color="auto" w:fill="FFFFFF"/>
        </w:rPr>
        <w:t>(Вступление учителя).</w:t>
      </w:r>
    </w:p>
    <w:p w:rsidR="00646A2E" w:rsidRPr="00646A2E" w:rsidRDefault="00646A2E" w:rsidP="00D072B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072B1" w:rsidRPr="00EC1F92" w:rsidRDefault="00D072B1" w:rsidP="00D072B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2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Этнический состав населения Мира.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В курсах истории рассматривались различные формы сплочения людей — </w:t>
      </w:r>
      <w:r w:rsidRPr="00EC1F9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род, племя, народность, нация. </w:t>
      </w:r>
      <w:r w:rsidRPr="00EC1F92">
        <w:rPr>
          <w:rFonts w:ascii="Times New Roman" w:eastAsia="Times New Roman" w:hAnsi="Times New Roman" w:cs="Times New Roman"/>
          <w:color w:val="FF0000"/>
          <w:sz w:val="24"/>
          <w:szCs w:val="24"/>
        </w:rPr>
        <w:t>Это го</w:t>
      </w:r>
      <w:r w:rsidRPr="00EC1F92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ворит о том, что формы внутриэтнической и межэтнической консолидации людей не остаются неизменными. Так, исто</w:t>
      </w:r>
      <w:r w:rsidRPr="00EC1F92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рически первые формы сплочения — род и племя — харак</w:t>
      </w:r>
      <w:r w:rsidRPr="00EC1F92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терны для примитивных, доиндустриальных общественных систем (с позиций формационного подхода — первобытно</w:t>
      </w:r>
      <w:r w:rsidRPr="00EC1F92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общинных).</w:t>
      </w:r>
      <w:r w:rsidRPr="00EC1F92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С развитием торговых связей, общественного разделения труда усложнились и социальные связи людей, ранее при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надлежавших к различным племенам. На первый план вы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двигаются уже не родовые, а социальные и территориаль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ные связи. На новой социально-территориальной основе начинают складываться новые формы общности людей — на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родности или народы. Помимо социально-территориального единства, этнологи отмечают еще одну важнейшую черту новых сообществ — </w:t>
      </w:r>
      <w:r w:rsidRPr="00EC1F92">
        <w:rPr>
          <w:rFonts w:ascii="Times New Roman" w:eastAsia="Times New Roman" w:hAnsi="Times New Roman" w:cs="Times New Roman"/>
          <w:i/>
          <w:iCs/>
          <w:sz w:val="24"/>
          <w:szCs w:val="24"/>
        </w:rPr>
        <w:t>многоэтничностъ их состава, 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при кото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ром, однако, сохраняется </w:t>
      </w:r>
      <w:r w:rsidRPr="00EC1F92">
        <w:rPr>
          <w:rFonts w:ascii="Times New Roman" w:eastAsia="Times New Roman" w:hAnsi="Times New Roman" w:cs="Times New Roman"/>
          <w:i/>
          <w:iCs/>
          <w:sz w:val="24"/>
          <w:szCs w:val="24"/>
        </w:rPr>
        <w:t>относительно автономное груп</w:t>
      </w:r>
      <w:r w:rsidRPr="00EC1F92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пирование различных этносов.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EC1F9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Этническая общность (этнос)</w:t>
      </w:r>
      <w:r w:rsidRPr="00EC1F9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 - это исторически сложившаяся на определенной территории устойчивая совокупность людей (род, племя, народность, нация), обладающих общими чертами и стабильными особенностями культуры, языка, психического склада, самосознанием и исторической памятью, а также осознанием своих интересов и целей, своего единства.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  <w:u w:val="single"/>
        </w:rPr>
        <w:t>Существует 4 вида этнических общностей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1F92">
        <w:rPr>
          <w:rFonts w:ascii="Times New Roman" w:eastAsia="Times New Roman" w:hAnsi="Times New Roman" w:cs="Times New Roman"/>
          <w:b/>
          <w:sz w:val="24"/>
          <w:szCs w:val="24"/>
        </w:rPr>
        <w:t>Это род, племя, народность и нация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Этнос обладает определенными признаками.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i/>
          <w:iCs/>
          <w:sz w:val="24"/>
          <w:szCs w:val="24"/>
        </w:rPr>
        <w:t>Как вы считаете, что является признаками этноса? Назовите их. Обучающиеся перечисляют признаки этноса и записывают их в тетрадь.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  <w:u w:val="single"/>
        </w:rPr>
        <w:t>Признаки Этноса: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Определенная территория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Язык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Национальное самосознание</w:t>
      </w:r>
    </w:p>
    <w:p w:rsidR="00EC1F92" w:rsidRPr="00D072B1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Общая культура и традиции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B1">
        <w:rPr>
          <w:rFonts w:ascii="Times New Roman" w:eastAsia="Times New Roman" w:hAnsi="Times New Roman" w:cs="Times New Roman"/>
          <w:sz w:val="24"/>
          <w:szCs w:val="24"/>
        </w:rPr>
        <w:t>Общая религия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Национальный менталитет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lastRenderedPageBreak/>
        <w:t>Общность исторической судьбы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Одним из признаков этноса является национальный менталитет. Национальный менталитет проявляется в совокупности взглядов, оценок, идеалов, интересов, норм, принципов и привычек, нашедших отражение в устойчивых коллектив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ных чертах характера, отличающих данную этническую общность от других. Эти черты связаны с многовековой культурой народа и действуют зачастую неосознанно, само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произвольно (спонтанно). Этнологи подчеркивают, что на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циональный менталитет служит отражением исторических судеб страны, закрепившихся в народном сознании, в куль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туре, в устойчивых образцах поведения. Иначе говоря, на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циональный менталитет — своего рода память о прошлом, обусловливающая поведение людей и помогающая им оста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ваться верными своим исторически сложившимся ценнос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тям, традициям.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72B1" w:rsidRPr="00D072B1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Традиции различны у разных народов. Скажем, в Евро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пе цвет траура — черный, а в Китае — белый. Если несколь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ко огрубить, считается, что англичанин — раб традиции, американец — раб стандарта. О русских говорят: долго за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прягают, да быстро ездят. Вообще же люди очень чувстви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тельны к своим традициям, и невнимание к ним может вы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звать не только обиду, но и конфликт.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  <w:t>Традиции следует оценивать конкретно. Их </w:t>
      </w:r>
      <w:r w:rsidRPr="00EC1F92">
        <w:rPr>
          <w:rFonts w:ascii="Times New Roman" w:eastAsia="Times New Roman" w:hAnsi="Times New Roman" w:cs="Times New Roman"/>
          <w:i/>
          <w:iCs/>
          <w:sz w:val="24"/>
          <w:szCs w:val="24"/>
        </w:rPr>
        <w:t>нельзя абсолютизировать 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— это может привести к укоренению отжив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ших, а то и реакционных форм жизни общества, к застою и деградации (примером могут служить традиции человече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ских жертвоприношений, пьянства, самосуда, умаления прав женщин и т. д.). В то же время их </w:t>
      </w:r>
      <w:r w:rsidRPr="00EC1F92">
        <w:rPr>
          <w:rFonts w:ascii="Times New Roman" w:eastAsia="Times New Roman" w:hAnsi="Times New Roman" w:cs="Times New Roman"/>
          <w:i/>
          <w:iCs/>
          <w:sz w:val="24"/>
          <w:szCs w:val="24"/>
        </w:rPr>
        <w:t>нельзя игнорировать , 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ибо они обеспечивают преемственность в историчес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ком развитии народа, способствуют укреплению его само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бытности.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Ключевыми понятиями с точки зрения национальных и этнических отношений являются </w:t>
      </w:r>
      <w:r w:rsidRPr="00EC1F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«этнос» и «нация».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 Понятие этнос в переводе с древнегреческого означает «племя», «народ». Нация в переводе с латыни тоже означает «племя», «народ. Однако в современном обществознании эти понятия не равнозначны.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Этническое многообразие современного мира</w:t>
      </w:r>
      <w:r w:rsidRPr="00D07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B1">
        <w:rPr>
          <w:rFonts w:ascii="Times New Roman" w:eastAsia="Times New Roman" w:hAnsi="Times New Roman" w:cs="Times New Roman"/>
          <w:sz w:val="24"/>
          <w:szCs w:val="24"/>
        </w:rPr>
        <w:t>На доске показ слайдов «Лицо Мира»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color w:val="FF0000"/>
          <w:sz w:val="24"/>
          <w:szCs w:val="24"/>
        </w:rPr>
        <w:t>Ученые утверждают, что в мире не существует «чистой нации». Ведь история народов - непрерывный этногенез, т. е. процесс непрерывного возникновения и развития этнических общностей. Современное человечество представлено многообразием этносов.: на Земле живут и племена, и народности, и нации (что связано с разнообразием условий их жизне</w:t>
      </w:r>
      <w:r w:rsidRPr="00EC1F92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деятельности).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Для того чтобы можно было рассматривать этническое многообразие в определенной системе, специалисты предла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гают классифицировать народы мира. Основания классифи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кации могут быть разными. В частности, классифицируют по следующим основаниям: географическому, языковому, антропологическому (содержание каждого из направлений классификации знакомо вам из курсов биологии, географии и истории).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Классификации этносо</w:t>
      </w:r>
      <w:r w:rsidRPr="00D072B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i/>
          <w:iCs/>
          <w:sz w:val="24"/>
          <w:szCs w:val="24"/>
        </w:rPr>
        <w:t>1. Географическая классификация 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вам хорошо известна: вы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деляют народы Европы, народы Азии, народы Африки, на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роды Америки, народы Австралии и Океании. А две другие классификации рассмотрим подробнее.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i/>
          <w:iCs/>
          <w:sz w:val="24"/>
          <w:szCs w:val="24"/>
        </w:rPr>
        <w:t>2.Языковая классификация 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дает представление об этниче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ском родстве народов и общих 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lastRenderedPageBreak/>
        <w:t>истоках происхождения раз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личных культур. Она основана, во-первых, на представле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нии о взаимопонимании между людьми, принадлежащими к одной этнической группе. Во-вторых, учитывает осознание самими людьми своей культурно-языковой близости с дру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гими народами. В-третьих, родство между языками и куль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турами более отдаленного типа, которое определяется поня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тием «языковая семья». Всего выделяют 12 языковых семей, и они охватывают 96% из 6 тыс. известных языков мира.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i/>
          <w:iCs/>
          <w:sz w:val="24"/>
          <w:szCs w:val="24"/>
        </w:rPr>
        <w:t>Индоевропейская 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языковая семья — одна из самых рас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пространенных на Земле. В нее входят все славянские, бал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тийские, германские, кельтские, романские, иранские, ин-доарийские языки. Родство языков во многих случаях свидетельствует о единстве происхождения и родстве самих этих народов.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  <w:t>Сегодня считается доказанным родство большинства язы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ковых семей Европы, Африки и Азии: афразийской (семит-ско-хамитской), картвельской (грузинской), индоевропей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ской, дравидской (языки коренного населения Индостана и ряда прилегающих районов), уральской и алтайской. Суще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ствует также гипотеза, что все языки мира, несмотря на различия, имеют некоторые общие черты. Но это пока толь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ко гипотеза.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C1F92">
        <w:rPr>
          <w:rFonts w:ascii="Times New Roman" w:eastAsia="Times New Roman" w:hAnsi="Times New Roman" w:cs="Times New Roman"/>
          <w:i/>
          <w:iCs/>
          <w:sz w:val="24"/>
          <w:szCs w:val="24"/>
        </w:rPr>
        <w:t>3. Антропологическая классификация 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основана на принци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softHyphen/>
        <w:t>пе деления народов по расам (что также вам известно). Все люди планеты относятся к одному биологическому виду.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11"/>
        <w:gridCol w:w="188"/>
        <w:gridCol w:w="3292"/>
        <w:gridCol w:w="188"/>
        <w:gridCol w:w="2728"/>
      </w:tblGrid>
      <w:tr w:rsidR="00EC1F92" w:rsidRPr="00EC1F92" w:rsidTr="00EC1F92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Географическая классификация: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народы Европы;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народы Азии;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♦ народы Африки;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народы Америки;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народы Австралии и Океании</w:t>
            </w:r>
          </w:p>
        </w:tc>
        <w:tc>
          <w:tcPr>
            <w:tcW w:w="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Языковая классификация (языковые семьи):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афразийская;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картвельская;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индоевропейская;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дравидская;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уральская;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алтайская</w:t>
            </w:r>
          </w:p>
        </w:tc>
        <w:tc>
          <w:tcPr>
            <w:tcW w:w="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Антропологическая классификация (расы):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европериды;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монголоиды;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негроиды;</w:t>
            </w:r>
          </w:p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• австралоиды</w:t>
            </w:r>
          </w:p>
        </w:tc>
      </w:tr>
    </w:tbl>
    <w:p w:rsidR="00EC1F92" w:rsidRPr="00D072B1" w:rsidRDefault="00EC1F92" w:rsidP="00EC1F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72B1" w:rsidRPr="00D072B1" w:rsidRDefault="00D072B1" w:rsidP="00D072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2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Религиозный состав населения Мира.</w:t>
      </w:r>
    </w:p>
    <w:p w:rsidR="00D072B1" w:rsidRPr="00D072B1" w:rsidRDefault="00D072B1" w:rsidP="00D072B1">
      <w:pPr>
        <w:pStyle w:val="a3"/>
        <w:rPr>
          <w:color w:val="000000"/>
        </w:rPr>
      </w:pPr>
      <w:r w:rsidRPr="00D072B1">
        <w:rPr>
          <w:color w:val="000000"/>
        </w:rPr>
        <w:t>Религии и верования оказывают большое влияние на политическую и экономическую жизнь, быт, обычаи и культуру, нормы морали людей, демографические и этнические процессы. </w:t>
      </w:r>
      <w:r w:rsidRPr="00D072B1">
        <w:rPr>
          <w:i/>
          <w:iCs/>
          <w:color w:val="000000"/>
        </w:rPr>
        <w:t>Религиозный состав населения</w:t>
      </w:r>
      <w:r w:rsidRPr="00D072B1">
        <w:rPr>
          <w:b/>
          <w:bCs/>
          <w:color w:val="000000"/>
        </w:rPr>
        <w:t> – </w:t>
      </w:r>
      <w:r w:rsidRPr="00D072B1">
        <w:rPr>
          <w:color w:val="000000"/>
        </w:rPr>
        <w:t>распределение людей по конфессиональной принадлежности. В отличие от структур населения по другим признакам, он охватывает не всех жителей, а лишь их верующую часть. Доля атеистов в мире чаще всего оценивается в 25 – 30 %. В большинстве стран религиозная принадлежность считается личным делом граждан, поэтому официального учета населения по вероисповеданию не ведется, а самостоятельные оценки числа приверженцев различными религиозными организациями всегда завышены.</w:t>
      </w:r>
    </w:p>
    <w:p w:rsidR="00D072B1" w:rsidRPr="00D072B1" w:rsidRDefault="00D072B1" w:rsidP="00D072B1">
      <w:pPr>
        <w:pStyle w:val="a3"/>
        <w:rPr>
          <w:color w:val="000000"/>
        </w:rPr>
      </w:pPr>
      <w:r w:rsidRPr="00D072B1">
        <w:rPr>
          <w:color w:val="000000"/>
        </w:rPr>
        <w:t>Религии делятся на </w:t>
      </w:r>
      <w:r w:rsidRPr="00D072B1">
        <w:rPr>
          <w:i/>
          <w:iCs/>
          <w:color w:val="000000"/>
        </w:rPr>
        <w:t>примитивные, национальные</w:t>
      </w:r>
      <w:r w:rsidRPr="00D072B1">
        <w:rPr>
          <w:b/>
          <w:bCs/>
          <w:color w:val="000000"/>
        </w:rPr>
        <w:t> </w:t>
      </w:r>
      <w:r w:rsidRPr="00D072B1">
        <w:rPr>
          <w:i/>
          <w:iCs/>
          <w:color w:val="000000"/>
        </w:rPr>
        <w:t>(местные)</w:t>
      </w:r>
      <w:r w:rsidRPr="00D072B1">
        <w:rPr>
          <w:color w:val="000000"/>
        </w:rPr>
        <w:t> и </w:t>
      </w:r>
      <w:r w:rsidRPr="00D072B1">
        <w:rPr>
          <w:i/>
          <w:iCs/>
          <w:color w:val="000000"/>
        </w:rPr>
        <w:t>мировые.</w:t>
      </w:r>
    </w:p>
    <w:p w:rsidR="00D072B1" w:rsidRPr="00D072B1" w:rsidRDefault="00D072B1" w:rsidP="00D072B1">
      <w:pPr>
        <w:pStyle w:val="a3"/>
        <w:rPr>
          <w:color w:val="000000"/>
        </w:rPr>
      </w:pPr>
      <w:r w:rsidRPr="00D072B1">
        <w:rPr>
          <w:b/>
          <w:bCs/>
          <w:i/>
          <w:iCs/>
          <w:color w:val="000000"/>
          <w:u w:val="single"/>
        </w:rPr>
        <w:t>Примитивные </w:t>
      </w:r>
      <w:r w:rsidRPr="00D072B1">
        <w:rPr>
          <w:b/>
          <w:bCs/>
          <w:i/>
          <w:iCs/>
          <w:color w:val="000000"/>
        </w:rPr>
        <w:t>или «языческие» верования</w:t>
      </w:r>
      <w:r w:rsidRPr="00D072B1">
        <w:rPr>
          <w:color w:val="000000"/>
        </w:rPr>
        <w:t xml:space="preserve"> (магия, тотемизм, фетишизм, анимизм, шаманизм и др.) типичны для родоплеменных обществ. Люди обожествляют идолы, </w:t>
      </w:r>
      <w:r w:rsidRPr="00D072B1">
        <w:rPr>
          <w:color w:val="000000"/>
        </w:rPr>
        <w:lastRenderedPageBreak/>
        <w:t>талисманы, силы природы, культ предков и т. д. Ныне они сохранились у некоторых народов Тропической Африки, индейцев Амазонии, части жителей Океании.</w:t>
      </w:r>
    </w:p>
    <w:p w:rsidR="00D072B1" w:rsidRPr="00D072B1" w:rsidRDefault="00D072B1" w:rsidP="00D072B1">
      <w:pPr>
        <w:pStyle w:val="a3"/>
        <w:rPr>
          <w:color w:val="000000"/>
        </w:rPr>
      </w:pPr>
      <w:r w:rsidRPr="00D072B1">
        <w:rPr>
          <w:b/>
          <w:bCs/>
          <w:i/>
          <w:iCs/>
          <w:color w:val="000000"/>
        </w:rPr>
        <w:t>Местные религии</w:t>
      </w:r>
      <w:r w:rsidRPr="00D072B1">
        <w:rPr>
          <w:color w:val="000000"/>
        </w:rPr>
        <w:t> распространены преимущественно в одной стране или среди одного народа, например иудаизм – среди евреев, синтоизм – среди японцев, индуизм – в Индии и т. д.</w:t>
      </w:r>
    </w:p>
    <w:p w:rsidR="00D072B1" w:rsidRPr="00D072B1" w:rsidRDefault="00D072B1" w:rsidP="00D072B1">
      <w:pPr>
        <w:pStyle w:val="a3"/>
        <w:rPr>
          <w:color w:val="000000"/>
        </w:rPr>
      </w:pPr>
      <w:r w:rsidRPr="00D072B1">
        <w:rPr>
          <w:b/>
          <w:bCs/>
          <w:i/>
          <w:iCs/>
          <w:color w:val="000000"/>
        </w:rPr>
        <w:t>Мировых религий</w:t>
      </w:r>
      <w:r w:rsidRPr="00D072B1">
        <w:rPr>
          <w:color w:val="000000"/>
        </w:rPr>
        <w:t xml:space="preserve"> три – </w:t>
      </w:r>
      <w:r w:rsidRPr="00D072B1">
        <w:rPr>
          <w:color w:val="FF0000"/>
        </w:rPr>
        <w:t>буддизм, христианство и ислам</w:t>
      </w:r>
      <w:r w:rsidRPr="00D072B1">
        <w:rPr>
          <w:color w:val="000000"/>
        </w:rPr>
        <w:t>. Они наиболее широко представлены на Земле, их многочисленных приверженцев можно найти в различных странах мира. Внутри отдельных религий существует большое количество направлений (церквей), а также отдельных сект.</w:t>
      </w:r>
      <w:r w:rsidR="00196D53" w:rsidRPr="003B1CD7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348pt">
            <v:imagedata r:id="rId5" o:title="img6"/>
          </v:shape>
        </w:pict>
      </w:r>
    </w:p>
    <w:p w:rsidR="00D072B1" w:rsidRPr="00D072B1" w:rsidRDefault="00D072B1" w:rsidP="00D072B1">
      <w:pPr>
        <w:pStyle w:val="a3"/>
        <w:rPr>
          <w:color w:val="000000"/>
        </w:rPr>
      </w:pPr>
      <w:r w:rsidRPr="00D072B1">
        <w:rPr>
          <w:color w:val="000000"/>
        </w:rPr>
        <w:t>История большинства религий насчитывает не одно тысячелетие. Первые сложные формы религии, в основе которых лежит культ единобожия, появились в 11 тысячелетии до н. э. Одним из самых ранних таких верований был </w:t>
      </w:r>
      <w:r w:rsidRPr="00D072B1">
        <w:rPr>
          <w:i/>
          <w:iCs/>
          <w:color w:val="000000"/>
        </w:rPr>
        <w:t>иудаизм,</w:t>
      </w:r>
      <w:r w:rsidRPr="00D072B1">
        <w:rPr>
          <w:b/>
          <w:bCs/>
          <w:color w:val="000000"/>
        </w:rPr>
        <w:t> </w:t>
      </w:r>
      <w:r w:rsidRPr="00D072B1">
        <w:rPr>
          <w:color w:val="000000"/>
        </w:rPr>
        <w:t>возникший в Палестине. Для этой религии, помимо веры в единого Бога, характерны вера в посмертное воздаяние, рай и ад, богоизбранность иудеев. Священной книгой иудаистов служит Танах (ветхозаветная часть Библии), а также Талмуд – свод религиозных трактатов. В настоящее время основная часть исповедующих иудаизм (15 млн. человек) живет в Израиле и США.</w:t>
      </w:r>
    </w:p>
    <w:p w:rsidR="00D072B1" w:rsidRPr="00D072B1" w:rsidRDefault="00D072B1" w:rsidP="00D072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2B1">
        <w:rPr>
          <w:rFonts w:ascii="Times New Roman" w:eastAsia="Times New Roman" w:hAnsi="Times New Roman" w:cs="Times New Roman"/>
          <w:b/>
          <w:sz w:val="24"/>
          <w:szCs w:val="24"/>
        </w:rPr>
        <w:t>Задание.</w:t>
      </w:r>
    </w:p>
    <w:p w:rsidR="00D072B1" w:rsidRPr="00D072B1" w:rsidRDefault="00D072B1" w:rsidP="00D072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2B1">
        <w:rPr>
          <w:rFonts w:ascii="Times New Roman" w:eastAsia="Times New Roman" w:hAnsi="Times New Roman" w:cs="Times New Roman"/>
          <w:b/>
          <w:sz w:val="24"/>
          <w:szCs w:val="24"/>
        </w:rPr>
        <w:t>Рассмотрим карту Мировых религий и определим регионы распространения религий…</w:t>
      </w:r>
    </w:p>
    <w:p w:rsidR="00D072B1" w:rsidRPr="00D072B1" w:rsidRDefault="00196D53" w:rsidP="00D072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pict>
          <v:shape id="_x0000_i1025" type="#_x0000_t75" style="width:467.25pt;height:350.25pt">
            <v:imagedata r:id="rId6" o:title="img5"/>
          </v:shape>
        </w:pict>
      </w:r>
    </w:p>
    <w:p w:rsidR="00D072B1" w:rsidRPr="00EC1F92" w:rsidRDefault="00D072B1" w:rsidP="00EC1F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1F92" w:rsidRPr="00EC1F92" w:rsidRDefault="00D072B1" w:rsidP="00D072B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07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4.</w:t>
      </w:r>
      <w:r w:rsidR="00EC1F92" w:rsidRPr="00EC1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Закрепление изученного материала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задание 1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Ниже приведен ряд терминов. Все они, за исключением двух, относятся к понятию «этническая общность» Найдите и выпишите номера терминов, относящийся к другому понятию: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1 народность; 2 нация; 3 страта; 4 каста; 5 племя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«Понятия „______» (1) и «этнос» сходны, поэтому их определения аналогичны. В последнее время все чаще используется в этнографии, социологии и полито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  <w:t>логии термин „этнос" (что точнее). Существуют три типа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  <w:t>этноса. Для______ (2) главное основание объединения людей в одну _______(3) — кровно родственные связи и общее____________(4). С возникновением государств появляются ________(5), состоящие из людей, связанных друг с другом не кровным родством, а хозяйственно-культурными отношениями территориально-соседского типа. В период буржуазных общественно-экономических отношений форми-руются______(6) — этносоциальный организм, объединенный связями культурного, языкового, исторического, территориально-политического характера и имеющих,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br/>
        <w:t>по словам английского историка Д. Хоскинга, „единое чувство судьбы" ».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 xml:space="preserve">Слова в списке даны в именительном падеже, единственном числе. Выбирайте последовательно одно слово за другим, мысленно заполняя словами каждый пропуск. 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lastRenderedPageBreak/>
        <w:t>Обратите внимание на то, что в списке слов больше, чем вам потребуется для заполнения пропусков.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А) происхождение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Б) племя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В) общность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Г) нация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Д) народ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Е) народность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Ж) национальность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3) раса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И) диаспора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sz w:val="24"/>
          <w:szCs w:val="24"/>
        </w:rPr>
        <w:t>В данной ниже таблице указаны номера пропусков. Запишите под каждым номером букву, соответствующую выбранному вами слову.</w:t>
      </w:r>
    </w:p>
    <w:tbl>
      <w:tblPr>
        <w:tblW w:w="51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8"/>
        <w:gridCol w:w="972"/>
        <w:gridCol w:w="972"/>
        <w:gridCol w:w="972"/>
        <w:gridCol w:w="972"/>
        <w:gridCol w:w="454"/>
      </w:tblGrid>
      <w:tr w:rsidR="00EC1F92" w:rsidRPr="00EC1F92" w:rsidTr="00EC1F92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1F92" w:rsidRPr="00EC1F92" w:rsidTr="00EC1F92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1F92" w:rsidRPr="00EC1F92" w:rsidRDefault="00EC1F92" w:rsidP="00EC1F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F9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EC1F92" w:rsidRPr="00D072B1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2B1" w:rsidRPr="00D072B1" w:rsidRDefault="00D072B1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072B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Задание 2</w:t>
      </w:r>
    </w:p>
    <w:p w:rsidR="00D072B1" w:rsidRPr="00D072B1" w:rsidRDefault="00D072B1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2B1">
        <w:rPr>
          <w:rFonts w:ascii="Times New Roman" w:eastAsia="Times New Roman" w:hAnsi="Times New Roman" w:cs="Times New Roman"/>
          <w:sz w:val="24"/>
          <w:szCs w:val="24"/>
        </w:rPr>
        <w:t>Заполнить таблицу..</w:t>
      </w:r>
    </w:p>
    <w:p w:rsidR="00EC1F92" w:rsidRPr="00EC1F92" w:rsidRDefault="00196D53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CD7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style="width:462pt;height:338.25pt">
            <v:imagedata r:id="rId7" o:title="hello_html_m1edec26f"/>
          </v:shape>
        </w:pict>
      </w:r>
    </w:p>
    <w:p w:rsidR="00EC1F92" w:rsidRPr="00EC1F92" w:rsidRDefault="00EC1F92" w:rsidP="00EC1F9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Домашнее задание: </w:t>
      </w:r>
      <w:r w:rsidRPr="00EC1F92">
        <w:rPr>
          <w:rFonts w:ascii="Times New Roman" w:eastAsia="Times New Roman" w:hAnsi="Times New Roman" w:cs="Times New Roman"/>
          <w:sz w:val="24"/>
          <w:szCs w:val="24"/>
        </w:rPr>
        <w:t>записи в тетради; работа с текстом.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F92" w:rsidRPr="00EC1F92" w:rsidRDefault="00EC1F92" w:rsidP="00EC1F9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Итоги урока.</w:t>
      </w:r>
    </w:p>
    <w:p w:rsidR="00EC1F92" w:rsidRPr="00EC1F92" w:rsidRDefault="00EC1F92" w:rsidP="00EC1F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FEB" w:rsidRPr="00D072B1" w:rsidRDefault="00936FEB">
      <w:pPr>
        <w:rPr>
          <w:rFonts w:ascii="Times New Roman" w:hAnsi="Times New Roman" w:cs="Times New Roman"/>
          <w:sz w:val="24"/>
          <w:szCs w:val="24"/>
        </w:rPr>
      </w:pPr>
    </w:p>
    <w:sectPr w:rsidR="00936FEB" w:rsidRPr="00D072B1" w:rsidSect="00F7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59E4"/>
    <w:multiLevelType w:val="multilevel"/>
    <w:tmpl w:val="9188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224B56"/>
    <w:multiLevelType w:val="multilevel"/>
    <w:tmpl w:val="B3E6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865B9C"/>
    <w:multiLevelType w:val="multilevel"/>
    <w:tmpl w:val="56EC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4878D8"/>
    <w:multiLevelType w:val="multilevel"/>
    <w:tmpl w:val="8CDE8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8E3CF1"/>
    <w:multiLevelType w:val="multilevel"/>
    <w:tmpl w:val="7814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C1F92"/>
    <w:rsid w:val="00196D53"/>
    <w:rsid w:val="003B1CD7"/>
    <w:rsid w:val="00646A2E"/>
    <w:rsid w:val="00746609"/>
    <w:rsid w:val="009170CF"/>
    <w:rsid w:val="00936FEB"/>
    <w:rsid w:val="00A96033"/>
    <w:rsid w:val="00B751A2"/>
    <w:rsid w:val="00D072B1"/>
    <w:rsid w:val="00EC1F92"/>
    <w:rsid w:val="00F7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87"/>
  </w:style>
  <w:style w:type="paragraph" w:styleId="3">
    <w:name w:val="heading 3"/>
    <w:basedOn w:val="a"/>
    <w:link w:val="30"/>
    <w:uiPriority w:val="9"/>
    <w:qFormat/>
    <w:rsid w:val="00EC1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F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C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10</cp:revision>
  <dcterms:created xsi:type="dcterms:W3CDTF">2018-09-25T14:31:00Z</dcterms:created>
  <dcterms:modified xsi:type="dcterms:W3CDTF">2018-11-12T15:16:00Z</dcterms:modified>
</cp:coreProperties>
</file>