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50A" w:rsidRPr="004D2243" w:rsidRDefault="004F350A" w:rsidP="004D2243">
      <w:pPr>
        <w:ind w:firstLine="709"/>
        <w:jc w:val="center"/>
        <w:rPr>
          <w:rFonts w:ascii="Times New Roman" w:hAnsi="Times New Roman" w:cs="Times New Roman"/>
          <w:sz w:val="28"/>
          <w:szCs w:val="28"/>
        </w:rPr>
      </w:pPr>
    </w:p>
    <w:p w:rsidR="004F350A" w:rsidRDefault="004F350A" w:rsidP="004D2243">
      <w:pPr>
        <w:ind w:firstLine="709"/>
        <w:jc w:val="center"/>
        <w:rPr>
          <w:rFonts w:ascii="Times New Roman" w:hAnsi="Times New Roman" w:cs="Times New Roman"/>
          <w:sz w:val="32"/>
          <w:szCs w:val="32"/>
          <w:lang w:bidi="he-IL"/>
        </w:rPr>
      </w:pPr>
    </w:p>
    <w:p w:rsidR="00142334" w:rsidRDefault="00142334" w:rsidP="004D2243">
      <w:pPr>
        <w:ind w:firstLine="709"/>
        <w:jc w:val="center"/>
        <w:rPr>
          <w:rFonts w:ascii="Times New Roman" w:hAnsi="Times New Roman" w:cs="Times New Roman"/>
          <w:sz w:val="32"/>
          <w:szCs w:val="32"/>
          <w:lang w:bidi="he-IL"/>
        </w:rPr>
      </w:pPr>
    </w:p>
    <w:p w:rsidR="00142334" w:rsidRDefault="00142334" w:rsidP="004D2243">
      <w:pPr>
        <w:ind w:firstLine="709"/>
        <w:jc w:val="center"/>
        <w:rPr>
          <w:rFonts w:ascii="Times New Roman" w:hAnsi="Times New Roman" w:cs="Times New Roman"/>
          <w:sz w:val="32"/>
          <w:szCs w:val="32"/>
          <w:lang w:bidi="he-IL"/>
        </w:rPr>
      </w:pPr>
    </w:p>
    <w:p w:rsidR="00142334" w:rsidRDefault="00142334" w:rsidP="004D2243">
      <w:pPr>
        <w:ind w:firstLine="709"/>
        <w:jc w:val="center"/>
        <w:rPr>
          <w:rFonts w:ascii="Times New Roman" w:hAnsi="Times New Roman" w:cs="Times New Roman"/>
          <w:sz w:val="32"/>
          <w:szCs w:val="32"/>
          <w:lang w:bidi="he-IL"/>
        </w:rPr>
      </w:pPr>
    </w:p>
    <w:p w:rsidR="00142334" w:rsidRDefault="00142334" w:rsidP="004D2243">
      <w:pPr>
        <w:ind w:firstLine="709"/>
        <w:jc w:val="center"/>
        <w:rPr>
          <w:rFonts w:ascii="Times New Roman" w:hAnsi="Times New Roman" w:cs="Times New Roman"/>
          <w:sz w:val="32"/>
          <w:szCs w:val="32"/>
          <w:lang w:bidi="he-IL"/>
        </w:rPr>
      </w:pPr>
    </w:p>
    <w:p w:rsidR="00142334" w:rsidRDefault="00142334" w:rsidP="004D2243">
      <w:pPr>
        <w:ind w:firstLine="709"/>
        <w:jc w:val="center"/>
        <w:rPr>
          <w:rFonts w:ascii="Times New Roman" w:hAnsi="Times New Roman" w:cs="Times New Roman"/>
          <w:sz w:val="32"/>
          <w:szCs w:val="32"/>
          <w:lang w:bidi="he-IL"/>
        </w:rPr>
      </w:pPr>
    </w:p>
    <w:p w:rsidR="00142334" w:rsidRPr="00142334" w:rsidRDefault="00142334" w:rsidP="004D2243">
      <w:pPr>
        <w:ind w:firstLine="709"/>
        <w:jc w:val="center"/>
        <w:rPr>
          <w:rFonts w:ascii="Times New Roman" w:hAnsi="Times New Roman" w:cs="Times New Roman"/>
          <w:b/>
          <w:sz w:val="28"/>
          <w:szCs w:val="28"/>
        </w:rPr>
      </w:pPr>
    </w:p>
    <w:p w:rsidR="004F350A" w:rsidRPr="008D53AA" w:rsidRDefault="00900EF5" w:rsidP="004D2243">
      <w:pPr>
        <w:ind w:firstLine="709"/>
        <w:jc w:val="center"/>
        <w:rPr>
          <w:rFonts w:ascii="Times New Roman" w:hAnsi="Times New Roman" w:cs="Times New Roman"/>
          <w:sz w:val="24"/>
          <w:szCs w:val="24"/>
        </w:rPr>
      </w:pPr>
      <w:r w:rsidRPr="008D53AA">
        <w:rPr>
          <w:rFonts w:ascii="Times New Roman" w:hAnsi="Times New Roman" w:cs="Times New Roman"/>
          <w:b/>
          <w:bCs/>
          <w:spacing w:val="-5"/>
          <w:sz w:val="24"/>
          <w:szCs w:val="24"/>
        </w:rPr>
        <w:t>Освоение Арктики: за и против</w:t>
      </w:r>
    </w:p>
    <w:p w:rsidR="004F350A" w:rsidRPr="004D2243" w:rsidRDefault="004F350A" w:rsidP="004D2243">
      <w:pPr>
        <w:ind w:firstLine="709"/>
        <w:jc w:val="right"/>
        <w:rPr>
          <w:rFonts w:ascii="Times New Roman" w:hAnsi="Times New Roman" w:cs="Times New Roman"/>
          <w:sz w:val="28"/>
          <w:szCs w:val="28"/>
        </w:rPr>
      </w:pPr>
    </w:p>
    <w:p w:rsidR="004F350A" w:rsidRPr="004D2243" w:rsidRDefault="004F350A" w:rsidP="004D2243">
      <w:pPr>
        <w:ind w:firstLine="709"/>
        <w:jc w:val="right"/>
        <w:rPr>
          <w:rFonts w:ascii="Times New Roman" w:hAnsi="Times New Roman" w:cs="Times New Roman"/>
          <w:sz w:val="28"/>
          <w:szCs w:val="28"/>
        </w:rPr>
      </w:pPr>
    </w:p>
    <w:p w:rsidR="004F350A" w:rsidRPr="004D2243" w:rsidRDefault="004F350A" w:rsidP="004D2243">
      <w:pPr>
        <w:ind w:firstLine="709"/>
        <w:jc w:val="right"/>
        <w:rPr>
          <w:rFonts w:ascii="Times New Roman" w:hAnsi="Times New Roman" w:cs="Times New Roman"/>
          <w:sz w:val="28"/>
          <w:szCs w:val="28"/>
        </w:rPr>
      </w:pPr>
    </w:p>
    <w:p w:rsidR="00F31683" w:rsidRPr="005B01BF" w:rsidRDefault="004F350A" w:rsidP="006F3598">
      <w:pPr>
        <w:spacing w:after="0"/>
        <w:ind w:left="6379"/>
        <w:rPr>
          <w:rFonts w:ascii="Times New Roman" w:hAnsi="Times New Roman" w:cs="Times New Roman"/>
          <w:b/>
          <w:sz w:val="24"/>
          <w:szCs w:val="24"/>
        </w:rPr>
      </w:pPr>
      <w:r w:rsidRPr="005B01BF">
        <w:rPr>
          <w:rFonts w:ascii="Times New Roman" w:hAnsi="Times New Roman" w:cs="Times New Roman"/>
          <w:b/>
          <w:sz w:val="24"/>
          <w:szCs w:val="24"/>
        </w:rPr>
        <w:t>Автор:</w:t>
      </w:r>
    </w:p>
    <w:p w:rsidR="004F350A" w:rsidRPr="005B01BF" w:rsidRDefault="000B3DE6" w:rsidP="006F3598">
      <w:pPr>
        <w:spacing w:after="0"/>
        <w:ind w:left="6379"/>
        <w:rPr>
          <w:rFonts w:ascii="Times New Roman" w:hAnsi="Times New Roman" w:cs="Times New Roman"/>
          <w:sz w:val="24"/>
          <w:szCs w:val="24"/>
        </w:rPr>
      </w:pPr>
      <w:r w:rsidRPr="005B01BF">
        <w:rPr>
          <w:rFonts w:ascii="Times New Roman" w:hAnsi="Times New Roman" w:cs="Times New Roman"/>
          <w:b/>
          <w:sz w:val="24"/>
          <w:szCs w:val="24"/>
        </w:rPr>
        <w:t xml:space="preserve"> </w:t>
      </w:r>
      <w:proofErr w:type="spellStart"/>
      <w:r w:rsidR="00FF4FB2" w:rsidRPr="005B01BF">
        <w:rPr>
          <w:rFonts w:ascii="Times New Roman" w:hAnsi="Times New Roman" w:cs="Times New Roman"/>
          <w:sz w:val="24"/>
          <w:szCs w:val="24"/>
        </w:rPr>
        <w:t>Марценюк</w:t>
      </w:r>
      <w:proofErr w:type="spellEnd"/>
      <w:r w:rsidR="00FF4FB2" w:rsidRPr="005B01BF">
        <w:rPr>
          <w:rFonts w:ascii="Times New Roman" w:hAnsi="Times New Roman" w:cs="Times New Roman"/>
          <w:sz w:val="24"/>
          <w:szCs w:val="24"/>
        </w:rPr>
        <w:t xml:space="preserve"> Марьяна</w:t>
      </w:r>
      <w:r w:rsidR="00900EF5" w:rsidRPr="005B01BF">
        <w:rPr>
          <w:rFonts w:ascii="Times New Roman" w:hAnsi="Times New Roman" w:cs="Times New Roman"/>
          <w:sz w:val="24"/>
          <w:szCs w:val="24"/>
        </w:rPr>
        <w:t>, восп</w:t>
      </w:r>
      <w:r w:rsidR="00900EF5" w:rsidRPr="005B01BF">
        <w:rPr>
          <w:rFonts w:ascii="Times New Roman" w:hAnsi="Times New Roman" w:cs="Times New Roman"/>
          <w:sz w:val="24"/>
          <w:szCs w:val="24"/>
        </w:rPr>
        <w:t>и</w:t>
      </w:r>
      <w:r w:rsidR="00900EF5" w:rsidRPr="005B01BF">
        <w:rPr>
          <w:rFonts w:ascii="Times New Roman" w:hAnsi="Times New Roman" w:cs="Times New Roman"/>
          <w:sz w:val="24"/>
          <w:szCs w:val="24"/>
        </w:rPr>
        <w:t>тан</w:t>
      </w:r>
      <w:r w:rsidR="00FF4FB2" w:rsidRPr="005B01BF">
        <w:rPr>
          <w:rFonts w:ascii="Times New Roman" w:hAnsi="Times New Roman" w:cs="Times New Roman"/>
          <w:sz w:val="24"/>
          <w:szCs w:val="24"/>
        </w:rPr>
        <w:t>ница 11</w:t>
      </w:r>
      <w:r w:rsidR="00900EF5" w:rsidRPr="005B01BF">
        <w:rPr>
          <w:rFonts w:ascii="Times New Roman" w:hAnsi="Times New Roman" w:cs="Times New Roman"/>
          <w:sz w:val="24"/>
          <w:szCs w:val="24"/>
        </w:rPr>
        <w:t xml:space="preserve"> «Б» </w:t>
      </w:r>
      <w:r w:rsidR="004F350A" w:rsidRPr="005B01BF">
        <w:rPr>
          <w:rFonts w:ascii="Times New Roman" w:hAnsi="Times New Roman" w:cs="Times New Roman"/>
          <w:sz w:val="24"/>
          <w:szCs w:val="24"/>
        </w:rPr>
        <w:t>класса</w:t>
      </w:r>
    </w:p>
    <w:p w:rsidR="004F350A" w:rsidRPr="005B01BF" w:rsidRDefault="004F350A" w:rsidP="006F3598">
      <w:pPr>
        <w:spacing w:after="0"/>
        <w:ind w:left="6379"/>
        <w:rPr>
          <w:rFonts w:ascii="Times New Roman" w:hAnsi="Times New Roman" w:cs="Times New Roman"/>
          <w:sz w:val="24"/>
          <w:szCs w:val="24"/>
        </w:rPr>
      </w:pPr>
    </w:p>
    <w:p w:rsidR="004F350A" w:rsidRPr="005B01BF" w:rsidRDefault="004F350A" w:rsidP="006F3598">
      <w:pPr>
        <w:spacing w:after="0"/>
        <w:ind w:left="6379"/>
        <w:rPr>
          <w:rFonts w:ascii="Times New Roman" w:hAnsi="Times New Roman" w:cs="Times New Roman"/>
          <w:b/>
          <w:sz w:val="24"/>
          <w:szCs w:val="24"/>
        </w:rPr>
      </w:pPr>
      <w:r w:rsidRPr="008D53AA">
        <w:rPr>
          <w:rFonts w:ascii="Times New Roman" w:hAnsi="Times New Roman" w:cs="Times New Roman"/>
          <w:sz w:val="28"/>
          <w:szCs w:val="28"/>
        </w:rPr>
        <w:t xml:space="preserve">                                                       </w:t>
      </w:r>
      <w:r w:rsidR="00FF4FB2" w:rsidRPr="005B01BF">
        <w:rPr>
          <w:rFonts w:ascii="Times New Roman" w:hAnsi="Times New Roman" w:cs="Times New Roman"/>
          <w:b/>
          <w:sz w:val="24"/>
          <w:szCs w:val="24"/>
        </w:rPr>
        <w:t>Р</w:t>
      </w:r>
      <w:r w:rsidRPr="005B01BF">
        <w:rPr>
          <w:rFonts w:ascii="Times New Roman" w:hAnsi="Times New Roman" w:cs="Times New Roman"/>
          <w:b/>
          <w:sz w:val="24"/>
          <w:szCs w:val="24"/>
        </w:rPr>
        <w:t>уководитель:</w:t>
      </w:r>
    </w:p>
    <w:p w:rsidR="00142334" w:rsidRPr="005B01BF" w:rsidRDefault="00142334" w:rsidP="006F3598">
      <w:pPr>
        <w:spacing w:after="0"/>
        <w:ind w:left="6379"/>
        <w:rPr>
          <w:rFonts w:ascii="Times New Roman" w:hAnsi="Times New Roman" w:cs="Times New Roman"/>
          <w:sz w:val="24"/>
          <w:szCs w:val="24"/>
        </w:rPr>
      </w:pPr>
      <w:proofErr w:type="spellStart"/>
      <w:r w:rsidRPr="005B01BF">
        <w:rPr>
          <w:rFonts w:ascii="Times New Roman" w:hAnsi="Times New Roman" w:cs="Times New Roman"/>
          <w:sz w:val="24"/>
          <w:szCs w:val="24"/>
        </w:rPr>
        <w:t>Бирюлькина</w:t>
      </w:r>
      <w:proofErr w:type="spellEnd"/>
      <w:r w:rsidRPr="005B01BF">
        <w:rPr>
          <w:rFonts w:ascii="Times New Roman" w:hAnsi="Times New Roman" w:cs="Times New Roman"/>
          <w:sz w:val="24"/>
          <w:szCs w:val="24"/>
        </w:rPr>
        <w:t xml:space="preserve"> Ю.Е.,</w:t>
      </w:r>
    </w:p>
    <w:p w:rsidR="004F350A" w:rsidRPr="005B01BF" w:rsidRDefault="00142334" w:rsidP="006F3598">
      <w:pPr>
        <w:spacing w:after="0"/>
        <w:ind w:left="6379"/>
        <w:rPr>
          <w:rFonts w:ascii="Times New Roman" w:hAnsi="Times New Roman" w:cs="Times New Roman"/>
          <w:sz w:val="24"/>
          <w:szCs w:val="24"/>
        </w:rPr>
      </w:pPr>
      <w:r w:rsidRPr="005B01BF">
        <w:rPr>
          <w:rFonts w:ascii="Times New Roman" w:hAnsi="Times New Roman" w:cs="Times New Roman"/>
          <w:sz w:val="24"/>
          <w:szCs w:val="24"/>
        </w:rPr>
        <w:t xml:space="preserve"> воспитатель</w:t>
      </w:r>
    </w:p>
    <w:p w:rsidR="004F350A" w:rsidRPr="004D2243" w:rsidRDefault="004F350A" w:rsidP="006F3598">
      <w:pPr>
        <w:spacing w:after="0"/>
        <w:ind w:left="6379"/>
        <w:rPr>
          <w:rFonts w:ascii="Times New Roman" w:hAnsi="Times New Roman" w:cs="Times New Roman"/>
          <w:sz w:val="28"/>
          <w:szCs w:val="28"/>
        </w:rPr>
      </w:pPr>
    </w:p>
    <w:p w:rsidR="004F350A" w:rsidRPr="004D2243" w:rsidRDefault="004F350A" w:rsidP="004D2243">
      <w:pPr>
        <w:spacing w:after="0"/>
        <w:ind w:left="5670" w:firstLine="709"/>
        <w:rPr>
          <w:rFonts w:ascii="Times New Roman" w:hAnsi="Times New Roman" w:cs="Times New Roman"/>
          <w:sz w:val="28"/>
          <w:szCs w:val="28"/>
        </w:rPr>
      </w:pPr>
    </w:p>
    <w:p w:rsidR="004F350A" w:rsidRPr="004D2243" w:rsidRDefault="004F350A" w:rsidP="004D2243">
      <w:pPr>
        <w:spacing w:after="0"/>
        <w:ind w:left="5670" w:firstLine="709"/>
        <w:rPr>
          <w:rFonts w:ascii="Times New Roman" w:hAnsi="Times New Roman" w:cs="Times New Roman"/>
          <w:sz w:val="28"/>
          <w:szCs w:val="28"/>
        </w:rPr>
      </w:pPr>
    </w:p>
    <w:p w:rsidR="004F350A" w:rsidRPr="004D2243" w:rsidRDefault="004F350A" w:rsidP="004D2243">
      <w:pPr>
        <w:ind w:firstLine="709"/>
        <w:jc w:val="center"/>
        <w:rPr>
          <w:rFonts w:ascii="Times New Roman" w:hAnsi="Times New Roman" w:cs="Times New Roman"/>
          <w:sz w:val="28"/>
          <w:szCs w:val="28"/>
        </w:rPr>
      </w:pPr>
    </w:p>
    <w:p w:rsidR="000B3DE6" w:rsidRPr="004D2243" w:rsidRDefault="000B3DE6" w:rsidP="004D2243">
      <w:pPr>
        <w:ind w:firstLine="709"/>
        <w:jc w:val="center"/>
        <w:rPr>
          <w:rFonts w:ascii="Times New Roman" w:hAnsi="Times New Roman" w:cs="Times New Roman"/>
          <w:sz w:val="28"/>
          <w:szCs w:val="28"/>
        </w:rPr>
      </w:pPr>
    </w:p>
    <w:p w:rsidR="000B3DE6" w:rsidRPr="004D2243" w:rsidRDefault="000B3DE6" w:rsidP="004D2243">
      <w:pPr>
        <w:ind w:firstLine="709"/>
        <w:jc w:val="center"/>
        <w:rPr>
          <w:rFonts w:ascii="Times New Roman" w:hAnsi="Times New Roman" w:cs="Times New Roman"/>
          <w:sz w:val="28"/>
          <w:szCs w:val="28"/>
        </w:rPr>
      </w:pPr>
    </w:p>
    <w:p w:rsidR="004F350A" w:rsidRPr="004D2243" w:rsidRDefault="004F350A" w:rsidP="004D2243">
      <w:pPr>
        <w:ind w:firstLine="709"/>
        <w:jc w:val="center"/>
        <w:rPr>
          <w:rFonts w:ascii="Times New Roman" w:hAnsi="Times New Roman" w:cs="Times New Roman"/>
          <w:sz w:val="28"/>
          <w:szCs w:val="28"/>
        </w:rPr>
      </w:pPr>
    </w:p>
    <w:p w:rsidR="004F350A" w:rsidRDefault="004F350A" w:rsidP="008D53AA">
      <w:pPr>
        <w:spacing w:after="120"/>
        <w:jc w:val="center"/>
        <w:rPr>
          <w:rFonts w:ascii="Times New Roman" w:hAnsi="Times New Roman" w:cs="Times New Roman"/>
          <w:sz w:val="24"/>
          <w:szCs w:val="24"/>
        </w:rPr>
      </w:pPr>
      <w:r w:rsidRPr="008D53AA">
        <w:rPr>
          <w:rFonts w:ascii="Times New Roman" w:hAnsi="Times New Roman" w:cs="Times New Roman"/>
          <w:sz w:val="24"/>
          <w:szCs w:val="24"/>
        </w:rPr>
        <w:t>Москва 201</w:t>
      </w:r>
      <w:r w:rsidR="00900EF5" w:rsidRPr="008D53AA">
        <w:rPr>
          <w:rFonts w:ascii="Times New Roman" w:hAnsi="Times New Roman" w:cs="Times New Roman"/>
          <w:sz w:val="24"/>
          <w:szCs w:val="24"/>
        </w:rPr>
        <w:t>8</w:t>
      </w:r>
      <w:r w:rsidRPr="008D53AA">
        <w:rPr>
          <w:rFonts w:ascii="Times New Roman" w:hAnsi="Times New Roman" w:cs="Times New Roman"/>
          <w:sz w:val="24"/>
          <w:szCs w:val="24"/>
        </w:rPr>
        <w:t>г</w:t>
      </w:r>
    </w:p>
    <w:p w:rsidR="005B01BF" w:rsidRPr="008D53AA" w:rsidRDefault="005B01BF" w:rsidP="008D53AA">
      <w:pPr>
        <w:spacing w:after="120"/>
        <w:jc w:val="center"/>
        <w:rPr>
          <w:rFonts w:ascii="Times New Roman" w:hAnsi="Times New Roman" w:cs="Times New Roman"/>
          <w:sz w:val="24"/>
          <w:szCs w:val="24"/>
        </w:rPr>
      </w:pPr>
    </w:p>
    <w:sdt>
      <w:sdtPr>
        <w:rPr>
          <w:rFonts w:ascii="Times New Roman" w:eastAsiaTheme="minorHAnsi" w:hAnsi="Times New Roman" w:cs="Times New Roman"/>
          <w:b w:val="0"/>
          <w:bCs w:val="0"/>
          <w:color w:val="auto"/>
          <w:sz w:val="22"/>
          <w:szCs w:val="22"/>
          <w:lang w:eastAsia="en-US"/>
        </w:rPr>
        <w:id w:val="1140692358"/>
        <w:docPartObj>
          <w:docPartGallery w:val="Table of Contents"/>
          <w:docPartUnique/>
        </w:docPartObj>
      </w:sdtPr>
      <w:sdtEndPr>
        <w:rPr>
          <w:sz w:val="24"/>
          <w:szCs w:val="24"/>
        </w:rPr>
      </w:sdtEndPr>
      <w:sdtContent>
        <w:bookmarkStart w:id="0" w:name="_GoBack" w:displacedByCustomXml="prev"/>
        <w:p w:rsidR="00A708FC" w:rsidRPr="006A3E56" w:rsidRDefault="00A708FC" w:rsidP="004D2243">
          <w:pPr>
            <w:pStyle w:val="aa"/>
            <w:ind w:firstLine="709"/>
            <w:rPr>
              <w:rFonts w:ascii="Times New Roman" w:hAnsi="Times New Roman" w:cs="Times New Roman"/>
              <w:b w:val="0"/>
              <w:color w:val="auto"/>
              <w:sz w:val="24"/>
              <w:szCs w:val="24"/>
            </w:rPr>
          </w:pPr>
          <w:r w:rsidRPr="006A3E56">
            <w:rPr>
              <w:rFonts w:ascii="Times New Roman" w:hAnsi="Times New Roman" w:cs="Times New Roman"/>
              <w:b w:val="0"/>
              <w:color w:val="auto"/>
              <w:sz w:val="24"/>
              <w:szCs w:val="24"/>
            </w:rPr>
            <w:t>Оглавление</w:t>
          </w:r>
        </w:p>
        <w:bookmarkEnd w:id="0"/>
        <w:p w:rsidR="000F0CB8" w:rsidRPr="000F0CB8" w:rsidRDefault="00A708FC">
          <w:pPr>
            <w:pStyle w:val="11"/>
            <w:tabs>
              <w:tab w:val="right" w:leader="dot" w:pos="9345"/>
            </w:tabs>
            <w:rPr>
              <w:rFonts w:ascii="Times New Roman" w:eastAsiaTheme="minorEastAsia" w:hAnsi="Times New Roman" w:cs="Times New Roman"/>
              <w:noProof/>
              <w:sz w:val="24"/>
              <w:szCs w:val="24"/>
              <w:lang w:eastAsia="ru-RU"/>
            </w:rPr>
          </w:pPr>
          <w:r w:rsidRPr="000F0CB8">
            <w:rPr>
              <w:rFonts w:ascii="Times New Roman" w:hAnsi="Times New Roman" w:cs="Times New Roman"/>
              <w:sz w:val="24"/>
              <w:szCs w:val="24"/>
            </w:rPr>
            <w:fldChar w:fldCharType="begin"/>
          </w:r>
          <w:r w:rsidRPr="000F0CB8">
            <w:rPr>
              <w:rFonts w:ascii="Times New Roman" w:hAnsi="Times New Roman" w:cs="Times New Roman"/>
              <w:sz w:val="24"/>
              <w:szCs w:val="24"/>
            </w:rPr>
            <w:instrText xml:space="preserve"> TOC \o "1-3" \h \z \u </w:instrText>
          </w:r>
          <w:r w:rsidRPr="000F0CB8">
            <w:rPr>
              <w:rFonts w:ascii="Times New Roman" w:hAnsi="Times New Roman" w:cs="Times New Roman"/>
              <w:sz w:val="24"/>
              <w:szCs w:val="24"/>
            </w:rPr>
            <w:fldChar w:fldCharType="separate"/>
          </w:r>
          <w:hyperlink w:anchor="_Toc530332382" w:history="1">
            <w:r w:rsidR="000F0CB8" w:rsidRPr="000F0CB8">
              <w:rPr>
                <w:rStyle w:val="a6"/>
                <w:rFonts w:ascii="Times New Roman" w:hAnsi="Times New Roman" w:cs="Times New Roman"/>
                <w:noProof/>
                <w:sz w:val="24"/>
                <w:szCs w:val="24"/>
              </w:rPr>
              <w:t>Введение.</w:t>
            </w:r>
            <w:r w:rsidR="000F0CB8" w:rsidRPr="000F0CB8">
              <w:rPr>
                <w:rFonts w:ascii="Times New Roman" w:hAnsi="Times New Roman" w:cs="Times New Roman"/>
                <w:noProof/>
                <w:webHidden/>
                <w:sz w:val="24"/>
                <w:szCs w:val="24"/>
              </w:rPr>
              <w:tab/>
            </w:r>
            <w:r w:rsidR="000F0CB8" w:rsidRPr="000F0CB8">
              <w:rPr>
                <w:rFonts w:ascii="Times New Roman" w:hAnsi="Times New Roman" w:cs="Times New Roman"/>
                <w:noProof/>
                <w:webHidden/>
                <w:sz w:val="24"/>
                <w:szCs w:val="24"/>
              </w:rPr>
              <w:fldChar w:fldCharType="begin"/>
            </w:r>
            <w:r w:rsidR="000F0CB8" w:rsidRPr="000F0CB8">
              <w:rPr>
                <w:rFonts w:ascii="Times New Roman" w:hAnsi="Times New Roman" w:cs="Times New Roman"/>
                <w:noProof/>
                <w:webHidden/>
                <w:sz w:val="24"/>
                <w:szCs w:val="24"/>
              </w:rPr>
              <w:instrText xml:space="preserve"> PAGEREF _Toc530332382 \h </w:instrText>
            </w:r>
            <w:r w:rsidR="000F0CB8" w:rsidRPr="000F0CB8">
              <w:rPr>
                <w:rFonts w:ascii="Times New Roman" w:hAnsi="Times New Roman" w:cs="Times New Roman"/>
                <w:noProof/>
                <w:webHidden/>
                <w:sz w:val="24"/>
                <w:szCs w:val="24"/>
              </w:rPr>
            </w:r>
            <w:r w:rsidR="000F0CB8" w:rsidRPr="000F0CB8">
              <w:rPr>
                <w:rFonts w:ascii="Times New Roman" w:hAnsi="Times New Roman" w:cs="Times New Roman"/>
                <w:noProof/>
                <w:webHidden/>
                <w:sz w:val="24"/>
                <w:szCs w:val="24"/>
              </w:rPr>
              <w:fldChar w:fldCharType="separate"/>
            </w:r>
            <w:r w:rsidR="000F0CB8" w:rsidRPr="000F0CB8">
              <w:rPr>
                <w:rFonts w:ascii="Times New Roman" w:hAnsi="Times New Roman" w:cs="Times New Roman"/>
                <w:noProof/>
                <w:webHidden/>
                <w:sz w:val="24"/>
                <w:szCs w:val="24"/>
              </w:rPr>
              <w:t>3</w:t>
            </w:r>
            <w:r w:rsidR="000F0CB8" w:rsidRPr="000F0CB8">
              <w:rPr>
                <w:rFonts w:ascii="Times New Roman" w:hAnsi="Times New Roman" w:cs="Times New Roman"/>
                <w:noProof/>
                <w:webHidden/>
                <w:sz w:val="24"/>
                <w:szCs w:val="24"/>
              </w:rPr>
              <w:fldChar w:fldCharType="end"/>
            </w:r>
          </w:hyperlink>
        </w:p>
        <w:p w:rsidR="000F0CB8" w:rsidRPr="000F0CB8" w:rsidRDefault="006E0A36" w:rsidP="000F0CB8">
          <w:pPr>
            <w:pStyle w:val="21"/>
            <w:tabs>
              <w:tab w:val="left" w:pos="880"/>
              <w:tab w:val="right" w:leader="dot" w:pos="9345"/>
            </w:tabs>
            <w:ind w:left="0"/>
            <w:rPr>
              <w:rFonts w:ascii="Times New Roman" w:eastAsiaTheme="minorEastAsia" w:hAnsi="Times New Roman" w:cs="Times New Roman"/>
              <w:noProof/>
              <w:sz w:val="24"/>
              <w:szCs w:val="24"/>
              <w:lang w:eastAsia="ru-RU"/>
            </w:rPr>
          </w:pPr>
          <w:hyperlink w:anchor="_Toc530332383" w:history="1">
            <w:r w:rsidR="000F0CB8" w:rsidRPr="000F0CB8">
              <w:rPr>
                <w:rStyle w:val="a6"/>
                <w:rFonts w:ascii="Times New Roman" w:hAnsi="Times New Roman" w:cs="Times New Roman"/>
                <w:noProof/>
                <w:sz w:val="24"/>
                <w:szCs w:val="24"/>
              </w:rPr>
              <w:t>1.1.Природные ресурсы в арктической зоне.</w:t>
            </w:r>
            <w:r w:rsidR="000F0CB8" w:rsidRPr="000F0CB8">
              <w:rPr>
                <w:rFonts w:ascii="Times New Roman" w:hAnsi="Times New Roman" w:cs="Times New Roman"/>
                <w:noProof/>
                <w:webHidden/>
                <w:sz w:val="24"/>
                <w:szCs w:val="24"/>
              </w:rPr>
              <w:tab/>
            </w:r>
            <w:r w:rsidR="000F0CB8" w:rsidRPr="000F0CB8">
              <w:rPr>
                <w:rFonts w:ascii="Times New Roman" w:hAnsi="Times New Roman" w:cs="Times New Roman"/>
                <w:noProof/>
                <w:webHidden/>
                <w:sz w:val="24"/>
                <w:szCs w:val="24"/>
              </w:rPr>
              <w:fldChar w:fldCharType="begin"/>
            </w:r>
            <w:r w:rsidR="000F0CB8" w:rsidRPr="000F0CB8">
              <w:rPr>
                <w:rFonts w:ascii="Times New Roman" w:hAnsi="Times New Roman" w:cs="Times New Roman"/>
                <w:noProof/>
                <w:webHidden/>
                <w:sz w:val="24"/>
                <w:szCs w:val="24"/>
              </w:rPr>
              <w:instrText xml:space="preserve"> PAGEREF _Toc530332383 \h </w:instrText>
            </w:r>
            <w:r w:rsidR="000F0CB8" w:rsidRPr="000F0CB8">
              <w:rPr>
                <w:rFonts w:ascii="Times New Roman" w:hAnsi="Times New Roman" w:cs="Times New Roman"/>
                <w:noProof/>
                <w:webHidden/>
                <w:sz w:val="24"/>
                <w:szCs w:val="24"/>
              </w:rPr>
            </w:r>
            <w:r w:rsidR="000F0CB8" w:rsidRPr="000F0CB8">
              <w:rPr>
                <w:rFonts w:ascii="Times New Roman" w:hAnsi="Times New Roman" w:cs="Times New Roman"/>
                <w:noProof/>
                <w:webHidden/>
                <w:sz w:val="24"/>
                <w:szCs w:val="24"/>
              </w:rPr>
              <w:fldChar w:fldCharType="separate"/>
            </w:r>
            <w:r w:rsidR="000F0CB8" w:rsidRPr="000F0CB8">
              <w:rPr>
                <w:rFonts w:ascii="Times New Roman" w:hAnsi="Times New Roman" w:cs="Times New Roman"/>
                <w:noProof/>
                <w:webHidden/>
                <w:sz w:val="24"/>
                <w:szCs w:val="24"/>
              </w:rPr>
              <w:t>7</w:t>
            </w:r>
            <w:r w:rsidR="000F0CB8" w:rsidRPr="000F0CB8">
              <w:rPr>
                <w:rFonts w:ascii="Times New Roman" w:hAnsi="Times New Roman" w:cs="Times New Roman"/>
                <w:noProof/>
                <w:webHidden/>
                <w:sz w:val="24"/>
                <w:szCs w:val="24"/>
              </w:rPr>
              <w:fldChar w:fldCharType="end"/>
            </w:r>
          </w:hyperlink>
        </w:p>
        <w:p w:rsidR="000F0CB8" w:rsidRPr="000F0CB8" w:rsidRDefault="006E0A36" w:rsidP="000F0CB8">
          <w:pPr>
            <w:pStyle w:val="31"/>
            <w:tabs>
              <w:tab w:val="right" w:leader="dot" w:pos="9345"/>
            </w:tabs>
            <w:ind w:left="0"/>
            <w:rPr>
              <w:rFonts w:ascii="Times New Roman" w:eastAsiaTheme="minorEastAsia" w:hAnsi="Times New Roman" w:cs="Times New Roman"/>
              <w:noProof/>
              <w:sz w:val="24"/>
              <w:szCs w:val="24"/>
              <w:lang w:eastAsia="ru-RU"/>
            </w:rPr>
          </w:pPr>
          <w:hyperlink w:anchor="_Toc530332384" w:history="1">
            <w:r w:rsidR="000F0CB8" w:rsidRPr="000F0CB8">
              <w:rPr>
                <w:rStyle w:val="a6"/>
                <w:rFonts w:ascii="Times New Roman" w:hAnsi="Times New Roman" w:cs="Times New Roman"/>
                <w:noProof/>
                <w:sz w:val="24"/>
                <w:szCs w:val="24"/>
              </w:rPr>
              <w:t>1.3.2.Статус морских пространств.</w:t>
            </w:r>
            <w:r w:rsidR="000F0CB8" w:rsidRPr="000F0CB8">
              <w:rPr>
                <w:rFonts w:ascii="Times New Roman" w:hAnsi="Times New Roman" w:cs="Times New Roman"/>
                <w:noProof/>
                <w:webHidden/>
                <w:sz w:val="24"/>
                <w:szCs w:val="24"/>
              </w:rPr>
              <w:tab/>
            </w:r>
            <w:r w:rsidR="000F0CB8" w:rsidRPr="000F0CB8">
              <w:rPr>
                <w:rFonts w:ascii="Times New Roman" w:hAnsi="Times New Roman" w:cs="Times New Roman"/>
                <w:noProof/>
                <w:webHidden/>
                <w:sz w:val="24"/>
                <w:szCs w:val="24"/>
              </w:rPr>
              <w:fldChar w:fldCharType="begin"/>
            </w:r>
            <w:r w:rsidR="000F0CB8" w:rsidRPr="000F0CB8">
              <w:rPr>
                <w:rFonts w:ascii="Times New Roman" w:hAnsi="Times New Roman" w:cs="Times New Roman"/>
                <w:noProof/>
                <w:webHidden/>
                <w:sz w:val="24"/>
                <w:szCs w:val="24"/>
              </w:rPr>
              <w:instrText xml:space="preserve"> PAGEREF _Toc530332384 \h </w:instrText>
            </w:r>
            <w:r w:rsidR="000F0CB8" w:rsidRPr="000F0CB8">
              <w:rPr>
                <w:rFonts w:ascii="Times New Roman" w:hAnsi="Times New Roman" w:cs="Times New Roman"/>
                <w:noProof/>
                <w:webHidden/>
                <w:sz w:val="24"/>
                <w:szCs w:val="24"/>
              </w:rPr>
            </w:r>
            <w:r w:rsidR="000F0CB8" w:rsidRPr="000F0CB8">
              <w:rPr>
                <w:rFonts w:ascii="Times New Roman" w:hAnsi="Times New Roman" w:cs="Times New Roman"/>
                <w:noProof/>
                <w:webHidden/>
                <w:sz w:val="24"/>
                <w:szCs w:val="24"/>
              </w:rPr>
              <w:fldChar w:fldCharType="separate"/>
            </w:r>
            <w:r w:rsidR="000F0CB8" w:rsidRPr="000F0CB8">
              <w:rPr>
                <w:rFonts w:ascii="Times New Roman" w:hAnsi="Times New Roman" w:cs="Times New Roman"/>
                <w:noProof/>
                <w:webHidden/>
                <w:sz w:val="24"/>
                <w:szCs w:val="24"/>
              </w:rPr>
              <w:t>11</w:t>
            </w:r>
            <w:r w:rsidR="000F0CB8" w:rsidRPr="000F0CB8">
              <w:rPr>
                <w:rFonts w:ascii="Times New Roman" w:hAnsi="Times New Roman" w:cs="Times New Roman"/>
                <w:noProof/>
                <w:webHidden/>
                <w:sz w:val="24"/>
                <w:szCs w:val="24"/>
              </w:rPr>
              <w:fldChar w:fldCharType="end"/>
            </w:r>
          </w:hyperlink>
        </w:p>
        <w:p w:rsidR="000F0CB8" w:rsidRPr="000F0CB8" w:rsidRDefault="006E0A36">
          <w:pPr>
            <w:pStyle w:val="11"/>
            <w:tabs>
              <w:tab w:val="right" w:leader="dot" w:pos="9345"/>
            </w:tabs>
            <w:rPr>
              <w:rFonts w:ascii="Times New Roman" w:eastAsiaTheme="minorEastAsia" w:hAnsi="Times New Roman" w:cs="Times New Roman"/>
              <w:noProof/>
              <w:sz w:val="24"/>
              <w:szCs w:val="24"/>
              <w:lang w:eastAsia="ru-RU"/>
            </w:rPr>
          </w:pPr>
          <w:hyperlink w:anchor="_Toc530332385" w:history="1">
            <w:r w:rsidR="000F0CB8" w:rsidRPr="000F0CB8">
              <w:rPr>
                <w:rStyle w:val="a6"/>
                <w:rFonts w:ascii="Times New Roman" w:hAnsi="Times New Roman" w:cs="Times New Roman"/>
                <w:noProof/>
                <w:sz w:val="24"/>
                <w:szCs w:val="24"/>
              </w:rPr>
              <w:t xml:space="preserve">Глава </w:t>
            </w:r>
            <w:r w:rsidR="000F0CB8" w:rsidRPr="000F0CB8">
              <w:rPr>
                <w:rStyle w:val="a6"/>
                <w:rFonts w:ascii="Times New Roman" w:hAnsi="Times New Roman" w:cs="Times New Roman"/>
                <w:noProof/>
                <w:sz w:val="24"/>
                <w:szCs w:val="24"/>
                <w:lang w:val="en-US"/>
              </w:rPr>
              <w:t>II</w:t>
            </w:r>
            <w:r w:rsidR="000F0CB8" w:rsidRPr="000F0CB8">
              <w:rPr>
                <w:rStyle w:val="a6"/>
                <w:rFonts w:ascii="Times New Roman" w:hAnsi="Times New Roman" w:cs="Times New Roman"/>
                <w:noProof/>
                <w:sz w:val="24"/>
                <w:szCs w:val="24"/>
              </w:rPr>
              <w:t>. Плюсы и минусы освоения Арктики.</w:t>
            </w:r>
            <w:r w:rsidR="000F0CB8" w:rsidRPr="000F0CB8">
              <w:rPr>
                <w:rFonts w:ascii="Times New Roman" w:hAnsi="Times New Roman" w:cs="Times New Roman"/>
                <w:noProof/>
                <w:webHidden/>
                <w:sz w:val="24"/>
                <w:szCs w:val="24"/>
              </w:rPr>
              <w:tab/>
            </w:r>
            <w:r w:rsidR="000F0CB8" w:rsidRPr="000F0CB8">
              <w:rPr>
                <w:rFonts w:ascii="Times New Roman" w:hAnsi="Times New Roman" w:cs="Times New Roman"/>
                <w:noProof/>
                <w:webHidden/>
                <w:sz w:val="24"/>
                <w:szCs w:val="24"/>
              </w:rPr>
              <w:fldChar w:fldCharType="begin"/>
            </w:r>
            <w:r w:rsidR="000F0CB8" w:rsidRPr="000F0CB8">
              <w:rPr>
                <w:rFonts w:ascii="Times New Roman" w:hAnsi="Times New Roman" w:cs="Times New Roman"/>
                <w:noProof/>
                <w:webHidden/>
                <w:sz w:val="24"/>
                <w:szCs w:val="24"/>
              </w:rPr>
              <w:instrText xml:space="preserve"> PAGEREF _Toc530332385 \h </w:instrText>
            </w:r>
            <w:r w:rsidR="000F0CB8" w:rsidRPr="000F0CB8">
              <w:rPr>
                <w:rFonts w:ascii="Times New Roman" w:hAnsi="Times New Roman" w:cs="Times New Roman"/>
                <w:noProof/>
                <w:webHidden/>
                <w:sz w:val="24"/>
                <w:szCs w:val="24"/>
              </w:rPr>
            </w:r>
            <w:r w:rsidR="000F0CB8" w:rsidRPr="000F0CB8">
              <w:rPr>
                <w:rFonts w:ascii="Times New Roman" w:hAnsi="Times New Roman" w:cs="Times New Roman"/>
                <w:noProof/>
                <w:webHidden/>
                <w:sz w:val="24"/>
                <w:szCs w:val="24"/>
              </w:rPr>
              <w:fldChar w:fldCharType="separate"/>
            </w:r>
            <w:r w:rsidR="000F0CB8" w:rsidRPr="000F0CB8">
              <w:rPr>
                <w:rFonts w:ascii="Times New Roman" w:hAnsi="Times New Roman" w:cs="Times New Roman"/>
                <w:noProof/>
                <w:webHidden/>
                <w:sz w:val="24"/>
                <w:szCs w:val="24"/>
              </w:rPr>
              <w:t>14</w:t>
            </w:r>
            <w:r w:rsidR="000F0CB8" w:rsidRPr="000F0CB8">
              <w:rPr>
                <w:rFonts w:ascii="Times New Roman" w:hAnsi="Times New Roman" w:cs="Times New Roman"/>
                <w:noProof/>
                <w:webHidden/>
                <w:sz w:val="24"/>
                <w:szCs w:val="24"/>
              </w:rPr>
              <w:fldChar w:fldCharType="end"/>
            </w:r>
          </w:hyperlink>
        </w:p>
        <w:p w:rsidR="000F0CB8" w:rsidRPr="000F0CB8" w:rsidRDefault="006E0A36" w:rsidP="000F0CB8">
          <w:pPr>
            <w:pStyle w:val="21"/>
            <w:tabs>
              <w:tab w:val="right" w:leader="dot" w:pos="9345"/>
            </w:tabs>
            <w:ind w:left="0"/>
            <w:rPr>
              <w:rFonts w:ascii="Times New Roman" w:eastAsiaTheme="minorEastAsia" w:hAnsi="Times New Roman" w:cs="Times New Roman"/>
              <w:noProof/>
              <w:sz w:val="24"/>
              <w:szCs w:val="24"/>
              <w:lang w:eastAsia="ru-RU"/>
            </w:rPr>
          </w:pPr>
          <w:hyperlink w:anchor="_Toc530332386" w:history="1">
            <w:r w:rsidR="000F0CB8" w:rsidRPr="000F0CB8">
              <w:rPr>
                <w:rStyle w:val="a6"/>
                <w:rFonts w:ascii="Times New Roman" w:hAnsi="Times New Roman" w:cs="Times New Roman"/>
                <w:noProof/>
                <w:sz w:val="24"/>
                <w:szCs w:val="24"/>
              </w:rPr>
              <w:t>2.1 Нефтегазовое освоение Арктики.</w:t>
            </w:r>
            <w:r w:rsidR="000F0CB8" w:rsidRPr="000F0CB8">
              <w:rPr>
                <w:rFonts w:ascii="Times New Roman" w:hAnsi="Times New Roman" w:cs="Times New Roman"/>
                <w:noProof/>
                <w:webHidden/>
                <w:sz w:val="24"/>
                <w:szCs w:val="24"/>
              </w:rPr>
              <w:tab/>
            </w:r>
            <w:r w:rsidR="000F0CB8" w:rsidRPr="000F0CB8">
              <w:rPr>
                <w:rFonts w:ascii="Times New Roman" w:hAnsi="Times New Roman" w:cs="Times New Roman"/>
                <w:noProof/>
                <w:webHidden/>
                <w:sz w:val="24"/>
                <w:szCs w:val="24"/>
              </w:rPr>
              <w:fldChar w:fldCharType="begin"/>
            </w:r>
            <w:r w:rsidR="000F0CB8" w:rsidRPr="000F0CB8">
              <w:rPr>
                <w:rFonts w:ascii="Times New Roman" w:hAnsi="Times New Roman" w:cs="Times New Roman"/>
                <w:noProof/>
                <w:webHidden/>
                <w:sz w:val="24"/>
                <w:szCs w:val="24"/>
              </w:rPr>
              <w:instrText xml:space="preserve"> PAGEREF _Toc530332386 \h </w:instrText>
            </w:r>
            <w:r w:rsidR="000F0CB8" w:rsidRPr="000F0CB8">
              <w:rPr>
                <w:rFonts w:ascii="Times New Roman" w:hAnsi="Times New Roman" w:cs="Times New Roman"/>
                <w:noProof/>
                <w:webHidden/>
                <w:sz w:val="24"/>
                <w:szCs w:val="24"/>
              </w:rPr>
            </w:r>
            <w:r w:rsidR="000F0CB8" w:rsidRPr="000F0CB8">
              <w:rPr>
                <w:rFonts w:ascii="Times New Roman" w:hAnsi="Times New Roman" w:cs="Times New Roman"/>
                <w:noProof/>
                <w:webHidden/>
                <w:sz w:val="24"/>
                <w:szCs w:val="24"/>
              </w:rPr>
              <w:fldChar w:fldCharType="separate"/>
            </w:r>
            <w:r w:rsidR="000F0CB8" w:rsidRPr="000F0CB8">
              <w:rPr>
                <w:rFonts w:ascii="Times New Roman" w:hAnsi="Times New Roman" w:cs="Times New Roman"/>
                <w:noProof/>
                <w:webHidden/>
                <w:sz w:val="24"/>
                <w:szCs w:val="24"/>
              </w:rPr>
              <w:t>14</w:t>
            </w:r>
            <w:r w:rsidR="000F0CB8" w:rsidRPr="000F0CB8">
              <w:rPr>
                <w:rFonts w:ascii="Times New Roman" w:hAnsi="Times New Roman" w:cs="Times New Roman"/>
                <w:noProof/>
                <w:webHidden/>
                <w:sz w:val="24"/>
                <w:szCs w:val="24"/>
              </w:rPr>
              <w:fldChar w:fldCharType="end"/>
            </w:r>
          </w:hyperlink>
        </w:p>
        <w:p w:rsidR="000F0CB8" w:rsidRPr="000F0CB8" w:rsidRDefault="006E0A36" w:rsidP="000F0CB8">
          <w:pPr>
            <w:pStyle w:val="31"/>
            <w:tabs>
              <w:tab w:val="right" w:leader="dot" w:pos="9345"/>
            </w:tabs>
            <w:ind w:left="0"/>
            <w:rPr>
              <w:rFonts w:ascii="Times New Roman" w:eastAsiaTheme="minorEastAsia" w:hAnsi="Times New Roman" w:cs="Times New Roman"/>
              <w:noProof/>
              <w:sz w:val="24"/>
              <w:szCs w:val="24"/>
              <w:lang w:eastAsia="ru-RU"/>
            </w:rPr>
          </w:pPr>
          <w:hyperlink w:anchor="_Toc530332387" w:history="1">
            <w:r w:rsidR="000F0CB8" w:rsidRPr="000F0CB8">
              <w:rPr>
                <w:rStyle w:val="a6"/>
                <w:rFonts w:ascii="Times New Roman" w:hAnsi="Times New Roman" w:cs="Times New Roman"/>
                <w:noProof/>
                <w:sz w:val="24"/>
                <w:szCs w:val="24"/>
              </w:rPr>
              <w:t>2.1.1. «Роснефть» и Statoil в погоне за арктической нефтью.</w:t>
            </w:r>
            <w:r w:rsidR="000F0CB8" w:rsidRPr="000F0CB8">
              <w:rPr>
                <w:rFonts w:ascii="Times New Roman" w:hAnsi="Times New Roman" w:cs="Times New Roman"/>
                <w:noProof/>
                <w:webHidden/>
                <w:sz w:val="24"/>
                <w:szCs w:val="24"/>
              </w:rPr>
              <w:tab/>
            </w:r>
            <w:r w:rsidR="000F0CB8" w:rsidRPr="000F0CB8">
              <w:rPr>
                <w:rFonts w:ascii="Times New Roman" w:hAnsi="Times New Roman" w:cs="Times New Roman"/>
                <w:noProof/>
                <w:webHidden/>
                <w:sz w:val="24"/>
                <w:szCs w:val="24"/>
              </w:rPr>
              <w:fldChar w:fldCharType="begin"/>
            </w:r>
            <w:r w:rsidR="000F0CB8" w:rsidRPr="000F0CB8">
              <w:rPr>
                <w:rFonts w:ascii="Times New Roman" w:hAnsi="Times New Roman" w:cs="Times New Roman"/>
                <w:noProof/>
                <w:webHidden/>
                <w:sz w:val="24"/>
                <w:szCs w:val="24"/>
              </w:rPr>
              <w:instrText xml:space="preserve"> PAGEREF _Toc530332387 \h </w:instrText>
            </w:r>
            <w:r w:rsidR="000F0CB8" w:rsidRPr="000F0CB8">
              <w:rPr>
                <w:rFonts w:ascii="Times New Roman" w:hAnsi="Times New Roman" w:cs="Times New Roman"/>
                <w:noProof/>
                <w:webHidden/>
                <w:sz w:val="24"/>
                <w:szCs w:val="24"/>
              </w:rPr>
            </w:r>
            <w:r w:rsidR="000F0CB8" w:rsidRPr="000F0CB8">
              <w:rPr>
                <w:rFonts w:ascii="Times New Roman" w:hAnsi="Times New Roman" w:cs="Times New Roman"/>
                <w:noProof/>
                <w:webHidden/>
                <w:sz w:val="24"/>
                <w:szCs w:val="24"/>
              </w:rPr>
              <w:fldChar w:fldCharType="separate"/>
            </w:r>
            <w:r w:rsidR="000F0CB8" w:rsidRPr="000F0CB8">
              <w:rPr>
                <w:rFonts w:ascii="Times New Roman" w:hAnsi="Times New Roman" w:cs="Times New Roman"/>
                <w:noProof/>
                <w:webHidden/>
                <w:sz w:val="24"/>
                <w:szCs w:val="24"/>
              </w:rPr>
              <w:t>14</w:t>
            </w:r>
            <w:r w:rsidR="000F0CB8" w:rsidRPr="000F0CB8">
              <w:rPr>
                <w:rFonts w:ascii="Times New Roman" w:hAnsi="Times New Roman" w:cs="Times New Roman"/>
                <w:noProof/>
                <w:webHidden/>
                <w:sz w:val="24"/>
                <w:szCs w:val="24"/>
              </w:rPr>
              <w:fldChar w:fldCharType="end"/>
            </w:r>
          </w:hyperlink>
        </w:p>
        <w:p w:rsidR="000F0CB8" w:rsidRPr="000F0CB8" w:rsidRDefault="006E0A36" w:rsidP="000F0CB8">
          <w:pPr>
            <w:pStyle w:val="31"/>
            <w:tabs>
              <w:tab w:val="right" w:leader="dot" w:pos="9345"/>
            </w:tabs>
            <w:ind w:left="0"/>
            <w:rPr>
              <w:rFonts w:ascii="Times New Roman" w:eastAsiaTheme="minorEastAsia" w:hAnsi="Times New Roman" w:cs="Times New Roman"/>
              <w:noProof/>
              <w:sz w:val="24"/>
              <w:szCs w:val="24"/>
              <w:lang w:eastAsia="ru-RU"/>
            </w:rPr>
          </w:pPr>
          <w:hyperlink w:anchor="_Toc530332388" w:history="1">
            <w:r w:rsidR="000F0CB8" w:rsidRPr="000F0CB8">
              <w:rPr>
                <w:rStyle w:val="a6"/>
                <w:rFonts w:ascii="Times New Roman" w:hAnsi="Times New Roman" w:cs="Times New Roman"/>
                <w:noProof/>
                <w:sz w:val="24"/>
                <w:szCs w:val="24"/>
              </w:rPr>
              <w:t>2.1.2. Как нефтяные компании уничтожают природные ландшафты.</w:t>
            </w:r>
            <w:r w:rsidR="000F0CB8" w:rsidRPr="000F0CB8">
              <w:rPr>
                <w:rFonts w:ascii="Times New Roman" w:hAnsi="Times New Roman" w:cs="Times New Roman"/>
                <w:noProof/>
                <w:webHidden/>
                <w:sz w:val="24"/>
                <w:szCs w:val="24"/>
              </w:rPr>
              <w:tab/>
            </w:r>
            <w:r w:rsidR="000F0CB8" w:rsidRPr="000F0CB8">
              <w:rPr>
                <w:rFonts w:ascii="Times New Roman" w:hAnsi="Times New Roman" w:cs="Times New Roman"/>
                <w:noProof/>
                <w:webHidden/>
                <w:sz w:val="24"/>
                <w:szCs w:val="24"/>
              </w:rPr>
              <w:fldChar w:fldCharType="begin"/>
            </w:r>
            <w:r w:rsidR="000F0CB8" w:rsidRPr="000F0CB8">
              <w:rPr>
                <w:rFonts w:ascii="Times New Roman" w:hAnsi="Times New Roman" w:cs="Times New Roman"/>
                <w:noProof/>
                <w:webHidden/>
                <w:sz w:val="24"/>
                <w:szCs w:val="24"/>
              </w:rPr>
              <w:instrText xml:space="preserve"> PAGEREF _Toc530332388 \h </w:instrText>
            </w:r>
            <w:r w:rsidR="000F0CB8" w:rsidRPr="000F0CB8">
              <w:rPr>
                <w:rFonts w:ascii="Times New Roman" w:hAnsi="Times New Roman" w:cs="Times New Roman"/>
                <w:noProof/>
                <w:webHidden/>
                <w:sz w:val="24"/>
                <w:szCs w:val="24"/>
              </w:rPr>
            </w:r>
            <w:r w:rsidR="000F0CB8" w:rsidRPr="000F0CB8">
              <w:rPr>
                <w:rFonts w:ascii="Times New Roman" w:hAnsi="Times New Roman" w:cs="Times New Roman"/>
                <w:noProof/>
                <w:webHidden/>
                <w:sz w:val="24"/>
                <w:szCs w:val="24"/>
              </w:rPr>
              <w:fldChar w:fldCharType="separate"/>
            </w:r>
            <w:r w:rsidR="000F0CB8" w:rsidRPr="000F0CB8">
              <w:rPr>
                <w:rFonts w:ascii="Times New Roman" w:hAnsi="Times New Roman" w:cs="Times New Roman"/>
                <w:noProof/>
                <w:webHidden/>
                <w:sz w:val="24"/>
                <w:szCs w:val="24"/>
              </w:rPr>
              <w:t>16</w:t>
            </w:r>
            <w:r w:rsidR="000F0CB8" w:rsidRPr="000F0CB8">
              <w:rPr>
                <w:rFonts w:ascii="Times New Roman" w:hAnsi="Times New Roman" w:cs="Times New Roman"/>
                <w:noProof/>
                <w:webHidden/>
                <w:sz w:val="24"/>
                <w:szCs w:val="24"/>
              </w:rPr>
              <w:fldChar w:fldCharType="end"/>
            </w:r>
          </w:hyperlink>
        </w:p>
        <w:p w:rsidR="000F0CB8" w:rsidRPr="000F0CB8" w:rsidRDefault="006E0A36" w:rsidP="000F0CB8">
          <w:pPr>
            <w:pStyle w:val="31"/>
            <w:tabs>
              <w:tab w:val="right" w:leader="dot" w:pos="9345"/>
            </w:tabs>
            <w:ind w:left="0"/>
            <w:rPr>
              <w:rFonts w:ascii="Times New Roman" w:eastAsiaTheme="minorEastAsia" w:hAnsi="Times New Roman" w:cs="Times New Roman"/>
              <w:noProof/>
              <w:sz w:val="24"/>
              <w:szCs w:val="24"/>
              <w:lang w:eastAsia="ru-RU"/>
            </w:rPr>
          </w:pPr>
          <w:hyperlink w:anchor="_Toc530332389" w:history="1">
            <w:r w:rsidR="000F0CB8" w:rsidRPr="000F0CB8">
              <w:rPr>
                <w:rStyle w:val="a6"/>
                <w:rFonts w:ascii="Times New Roman" w:eastAsia="Times New Roman" w:hAnsi="Times New Roman" w:cs="Times New Roman"/>
                <w:noProof/>
                <w:sz w:val="24"/>
                <w:szCs w:val="24"/>
                <w:lang w:eastAsia="ru-RU"/>
              </w:rPr>
              <w:t>2.1.3.</w:t>
            </w:r>
            <w:r w:rsidR="000F0CB8" w:rsidRPr="000F0CB8">
              <w:rPr>
                <w:rStyle w:val="a6"/>
                <w:rFonts w:ascii="Times New Roman" w:hAnsi="Times New Roman" w:cs="Times New Roman"/>
                <w:noProof/>
                <w:sz w:val="24"/>
                <w:szCs w:val="24"/>
              </w:rPr>
              <w:t xml:space="preserve"> </w:t>
            </w:r>
            <w:r w:rsidR="000F0CB8" w:rsidRPr="000F0CB8">
              <w:rPr>
                <w:rStyle w:val="a6"/>
                <w:rFonts w:ascii="Times New Roman" w:eastAsia="Times New Roman" w:hAnsi="Times New Roman" w:cs="Times New Roman"/>
                <w:noProof/>
                <w:sz w:val="24"/>
                <w:szCs w:val="24"/>
                <w:lang w:eastAsia="ru-RU"/>
              </w:rPr>
              <w:t>Альтернативы нефтегазовому освоению Арктики</w:t>
            </w:r>
            <w:r w:rsidR="000F0CB8" w:rsidRPr="000F0CB8">
              <w:rPr>
                <w:rFonts w:ascii="Times New Roman" w:hAnsi="Times New Roman" w:cs="Times New Roman"/>
                <w:noProof/>
                <w:webHidden/>
                <w:sz w:val="24"/>
                <w:szCs w:val="24"/>
              </w:rPr>
              <w:tab/>
            </w:r>
            <w:r w:rsidR="000F0CB8" w:rsidRPr="000F0CB8">
              <w:rPr>
                <w:rFonts w:ascii="Times New Roman" w:hAnsi="Times New Roman" w:cs="Times New Roman"/>
                <w:noProof/>
                <w:webHidden/>
                <w:sz w:val="24"/>
                <w:szCs w:val="24"/>
              </w:rPr>
              <w:fldChar w:fldCharType="begin"/>
            </w:r>
            <w:r w:rsidR="000F0CB8" w:rsidRPr="000F0CB8">
              <w:rPr>
                <w:rFonts w:ascii="Times New Roman" w:hAnsi="Times New Roman" w:cs="Times New Roman"/>
                <w:noProof/>
                <w:webHidden/>
                <w:sz w:val="24"/>
                <w:szCs w:val="24"/>
              </w:rPr>
              <w:instrText xml:space="preserve"> PAGEREF _Toc530332389 \h </w:instrText>
            </w:r>
            <w:r w:rsidR="000F0CB8" w:rsidRPr="000F0CB8">
              <w:rPr>
                <w:rFonts w:ascii="Times New Roman" w:hAnsi="Times New Roman" w:cs="Times New Roman"/>
                <w:noProof/>
                <w:webHidden/>
                <w:sz w:val="24"/>
                <w:szCs w:val="24"/>
              </w:rPr>
            </w:r>
            <w:r w:rsidR="000F0CB8" w:rsidRPr="000F0CB8">
              <w:rPr>
                <w:rFonts w:ascii="Times New Roman" w:hAnsi="Times New Roman" w:cs="Times New Roman"/>
                <w:noProof/>
                <w:webHidden/>
                <w:sz w:val="24"/>
                <w:szCs w:val="24"/>
              </w:rPr>
              <w:fldChar w:fldCharType="separate"/>
            </w:r>
            <w:r w:rsidR="000F0CB8" w:rsidRPr="000F0CB8">
              <w:rPr>
                <w:rFonts w:ascii="Times New Roman" w:hAnsi="Times New Roman" w:cs="Times New Roman"/>
                <w:noProof/>
                <w:webHidden/>
                <w:sz w:val="24"/>
                <w:szCs w:val="24"/>
              </w:rPr>
              <w:t>16</w:t>
            </w:r>
            <w:r w:rsidR="000F0CB8" w:rsidRPr="000F0CB8">
              <w:rPr>
                <w:rFonts w:ascii="Times New Roman" w:hAnsi="Times New Roman" w:cs="Times New Roman"/>
                <w:noProof/>
                <w:webHidden/>
                <w:sz w:val="24"/>
                <w:szCs w:val="24"/>
              </w:rPr>
              <w:fldChar w:fldCharType="end"/>
            </w:r>
          </w:hyperlink>
        </w:p>
        <w:p w:rsidR="000F0CB8" w:rsidRPr="000F0CB8" w:rsidRDefault="006E0A36" w:rsidP="000F0CB8">
          <w:pPr>
            <w:pStyle w:val="21"/>
            <w:tabs>
              <w:tab w:val="right" w:leader="dot" w:pos="9345"/>
            </w:tabs>
            <w:ind w:left="0"/>
            <w:rPr>
              <w:rFonts w:ascii="Times New Roman" w:eastAsiaTheme="minorEastAsia" w:hAnsi="Times New Roman" w:cs="Times New Roman"/>
              <w:noProof/>
              <w:sz w:val="24"/>
              <w:szCs w:val="24"/>
              <w:lang w:eastAsia="ru-RU"/>
            </w:rPr>
          </w:pPr>
          <w:hyperlink w:anchor="_Toc530332390" w:history="1">
            <w:r w:rsidR="000F0CB8" w:rsidRPr="000F0CB8">
              <w:rPr>
                <w:rStyle w:val="a6"/>
                <w:rFonts w:ascii="Times New Roman" w:hAnsi="Times New Roman" w:cs="Times New Roman"/>
                <w:noProof/>
                <w:sz w:val="24"/>
                <w:szCs w:val="24"/>
              </w:rPr>
              <w:t>2.2. Милитаризация Арктики.</w:t>
            </w:r>
            <w:r w:rsidR="000F0CB8" w:rsidRPr="000F0CB8">
              <w:rPr>
                <w:rFonts w:ascii="Times New Roman" w:hAnsi="Times New Roman" w:cs="Times New Roman"/>
                <w:noProof/>
                <w:webHidden/>
                <w:sz w:val="24"/>
                <w:szCs w:val="24"/>
              </w:rPr>
              <w:tab/>
            </w:r>
            <w:r w:rsidR="000F0CB8" w:rsidRPr="000F0CB8">
              <w:rPr>
                <w:rFonts w:ascii="Times New Roman" w:hAnsi="Times New Roman" w:cs="Times New Roman"/>
                <w:noProof/>
                <w:webHidden/>
                <w:sz w:val="24"/>
                <w:szCs w:val="24"/>
              </w:rPr>
              <w:fldChar w:fldCharType="begin"/>
            </w:r>
            <w:r w:rsidR="000F0CB8" w:rsidRPr="000F0CB8">
              <w:rPr>
                <w:rFonts w:ascii="Times New Roman" w:hAnsi="Times New Roman" w:cs="Times New Roman"/>
                <w:noProof/>
                <w:webHidden/>
                <w:sz w:val="24"/>
                <w:szCs w:val="24"/>
              </w:rPr>
              <w:instrText xml:space="preserve"> PAGEREF _Toc530332390 \h </w:instrText>
            </w:r>
            <w:r w:rsidR="000F0CB8" w:rsidRPr="000F0CB8">
              <w:rPr>
                <w:rFonts w:ascii="Times New Roman" w:hAnsi="Times New Roman" w:cs="Times New Roman"/>
                <w:noProof/>
                <w:webHidden/>
                <w:sz w:val="24"/>
                <w:szCs w:val="24"/>
              </w:rPr>
            </w:r>
            <w:r w:rsidR="000F0CB8" w:rsidRPr="000F0CB8">
              <w:rPr>
                <w:rFonts w:ascii="Times New Roman" w:hAnsi="Times New Roman" w:cs="Times New Roman"/>
                <w:noProof/>
                <w:webHidden/>
                <w:sz w:val="24"/>
                <w:szCs w:val="24"/>
              </w:rPr>
              <w:fldChar w:fldCharType="separate"/>
            </w:r>
            <w:r w:rsidR="000F0CB8" w:rsidRPr="000F0CB8">
              <w:rPr>
                <w:rFonts w:ascii="Times New Roman" w:hAnsi="Times New Roman" w:cs="Times New Roman"/>
                <w:noProof/>
                <w:webHidden/>
                <w:sz w:val="24"/>
                <w:szCs w:val="24"/>
              </w:rPr>
              <w:t>17</w:t>
            </w:r>
            <w:r w:rsidR="000F0CB8" w:rsidRPr="000F0CB8">
              <w:rPr>
                <w:rFonts w:ascii="Times New Roman" w:hAnsi="Times New Roman" w:cs="Times New Roman"/>
                <w:noProof/>
                <w:webHidden/>
                <w:sz w:val="24"/>
                <w:szCs w:val="24"/>
              </w:rPr>
              <w:fldChar w:fldCharType="end"/>
            </w:r>
          </w:hyperlink>
        </w:p>
        <w:p w:rsidR="000F0CB8" w:rsidRPr="000F0CB8" w:rsidRDefault="006E0A36" w:rsidP="000F0CB8">
          <w:pPr>
            <w:pStyle w:val="21"/>
            <w:tabs>
              <w:tab w:val="right" w:leader="dot" w:pos="9345"/>
            </w:tabs>
            <w:ind w:left="0"/>
            <w:rPr>
              <w:rFonts w:ascii="Times New Roman" w:eastAsiaTheme="minorEastAsia" w:hAnsi="Times New Roman" w:cs="Times New Roman"/>
              <w:noProof/>
              <w:sz w:val="24"/>
              <w:szCs w:val="24"/>
              <w:lang w:eastAsia="ru-RU"/>
            </w:rPr>
          </w:pPr>
          <w:hyperlink w:anchor="_Toc530332391" w:history="1">
            <w:r w:rsidR="000F0CB8" w:rsidRPr="000F0CB8">
              <w:rPr>
                <w:rStyle w:val="a6"/>
                <w:rFonts w:ascii="Times New Roman" w:hAnsi="Times New Roman" w:cs="Times New Roman"/>
                <w:noProof/>
                <w:sz w:val="24"/>
                <w:szCs w:val="24"/>
              </w:rPr>
              <w:t>2.3. Освоение или заселение  Арктики.</w:t>
            </w:r>
            <w:r w:rsidR="000F0CB8" w:rsidRPr="000F0CB8">
              <w:rPr>
                <w:rFonts w:ascii="Times New Roman" w:hAnsi="Times New Roman" w:cs="Times New Roman"/>
                <w:noProof/>
                <w:webHidden/>
                <w:sz w:val="24"/>
                <w:szCs w:val="24"/>
              </w:rPr>
              <w:tab/>
            </w:r>
            <w:r w:rsidR="000F0CB8" w:rsidRPr="000F0CB8">
              <w:rPr>
                <w:rFonts w:ascii="Times New Roman" w:hAnsi="Times New Roman" w:cs="Times New Roman"/>
                <w:noProof/>
                <w:webHidden/>
                <w:sz w:val="24"/>
                <w:szCs w:val="24"/>
              </w:rPr>
              <w:fldChar w:fldCharType="begin"/>
            </w:r>
            <w:r w:rsidR="000F0CB8" w:rsidRPr="000F0CB8">
              <w:rPr>
                <w:rFonts w:ascii="Times New Roman" w:hAnsi="Times New Roman" w:cs="Times New Roman"/>
                <w:noProof/>
                <w:webHidden/>
                <w:sz w:val="24"/>
                <w:szCs w:val="24"/>
              </w:rPr>
              <w:instrText xml:space="preserve"> PAGEREF _Toc530332391 \h </w:instrText>
            </w:r>
            <w:r w:rsidR="000F0CB8" w:rsidRPr="000F0CB8">
              <w:rPr>
                <w:rFonts w:ascii="Times New Roman" w:hAnsi="Times New Roman" w:cs="Times New Roman"/>
                <w:noProof/>
                <w:webHidden/>
                <w:sz w:val="24"/>
                <w:szCs w:val="24"/>
              </w:rPr>
            </w:r>
            <w:r w:rsidR="000F0CB8" w:rsidRPr="000F0CB8">
              <w:rPr>
                <w:rFonts w:ascii="Times New Roman" w:hAnsi="Times New Roman" w:cs="Times New Roman"/>
                <w:noProof/>
                <w:webHidden/>
                <w:sz w:val="24"/>
                <w:szCs w:val="24"/>
              </w:rPr>
              <w:fldChar w:fldCharType="separate"/>
            </w:r>
            <w:r w:rsidR="000F0CB8" w:rsidRPr="000F0CB8">
              <w:rPr>
                <w:rFonts w:ascii="Times New Roman" w:hAnsi="Times New Roman" w:cs="Times New Roman"/>
                <w:noProof/>
                <w:webHidden/>
                <w:sz w:val="24"/>
                <w:szCs w:val="24"/>
              </w:rPr>
              <w:t>18</w:t>
            </w:r>
            <w:r w:rsidR="000F0CB8" w:rsidRPr="000F0CB8">
              <w:rPr>
                <w:rFonts w:ascii="Times New Roman" w:hAnsi="Times New Roman" w:cs="Times New Roman"/>
                <w:noProof/>
                <w:webHidden/>
                <w:sz w:val="24"/>
                <w:szCs w:val="24"/>
              </w:rPr>
              <w:fldChar w:fldCharType="end"/>
            </w:r>
          </w:hyperlink>
        </w:p>
        <w:p w:rsidR="000F0CB8" w:rsidRPr="000F0CB8" w:rsidRDefault="006E0A36" w:rsidP="000F0CB8">
          <w:pPr>
            <w:pStyle w:val="21"/>
            <w:tabs>
              <w:tab w:val="right" w:leader="dot" w:pos="9345"/>
            </w:tabs>
            <w:ind w:left="0"/>
            <w:rPr>
              <w:rFonts w:ascii="Times New Roman" w:eastAsiaTheme="minorEastAsia" w:hAnsi="Times New Roman" w:cs="Times New Roman"/>
              <w:noProof/>
              <w:sz w:val="24"/>
              <w:szCs w:val="24"/>
              <w:lang w:eastAsia="ru-RU"/>
            </w:rPr>
          </w:pPr>
          <w:hyperlink w:anchor="_Toc530332392" w:history="1">
            <w:r w:rsidR="000F0CB8" w:rsidRPr="000F0CB8">
              <w:rPr>
                <w:rStyle w:val="a6"/>
                <w:rFonts w:ascii="Times New Roman" w:hAnsi="Times New Roman" w:cs="Times New Roman"/>
                <w:noProof/>
                <w:sz w:val="24"/>
                <w:szCs w:val="24"/>
              </w:rPr>
              <w:t>2.4. Северный морской путь.</w:t>
            </w:r>
            <w:r w:rsidR="000F0CB8" w:rsidRPr="000F0CB8">
              <w:rPr>
                <w:rFonts w:ascii="Times New Roman" w:hAnsi="Times New Roman" w:cs="Times New Roman"/>
                <w:noProof/>
                <w:webHidden/>
                <w:sz w:val="24"/>
                <w:szCs w:val="24"/>
              </w:rPr>
              <w:tab/>
            </w:r>
            <w:r w:rsidR="000F0CB8" w:rsidRPr="000F0CB8">
              <w:rPr>
                <w:rFonts w:ascii="Times New Roman" w:hAnsi="Times New Roman" w:cs="Times New Roman"/>
                <w:noProof/>
                <w:webHidden/>
                <w:sz w:val="24"/>
                <w:szCs w:val="24"/>
              </w:rPr>
              <w:fldChar w:fldCharType="begin"/>
            </w:r>
            <w:r w:rsidR="000F0CB8" w:rsidRPr="000F0CB8">
              <w:rPr>
                <w:rFonts w:ascii="Times New Roman" w:hAnsi="Times New Roman" w:cs="Times New Roman"/>
                <w:noProof/>
                <w:webHidden/>
                <w:sz w:val="24"/>
                <w:szCs w:val="24"/>
              </w:rPr>
              <w:instrText xml:space="preserve"> PAGEREF _Toc530332392 \h </w:instrText>
            </w:r>
            <w:r w:rsidR="000F0CB8" w:rsidRPr="000F0CB8">
              <w:rPr>
                <w:rFonts w:ascii="Times New Roman" w:hAnsi="Times New Roman" w:cs="Times New Roman"/>
                <w:noProof/>
                <w:webHidden/>
                <w:sz w:val="24"/>
                <w:szCs w:val="24"/>
              </w:rPr>
            </w:r>
            <w:r w:rsidR="000F0CB8" w:rsidRPr="000F0CB8">
              <w:rPr>
                <w:rFonts w:ascii="Times New Roman" w:hAnsi="Times New Roman" w:cs="Times New Roman"/>
                <w:noProof/>
                <w:webHidden/>
                <w:sz w:val="24"/>
                <w:szCs w:val="24"/>
              </w:rPr>
              <w:fldChar w:fldCharType="separate"/>
            </w:r>
            <w:r w:rsidR="000F0CB8" w:rsidRPr="000F0CB8">
              <w:rPr>
                <w:rFonts w:ascii="Times New Roman" w:hAnsi="Times New Roman" w:cs="Times New Roman"/>
                <w:noProof/>
                <w:webHidden/>
                <w:sz w:val="24"/>
                <w:szCs w:val="24"/>
              </w:rPr>
              <w:t>20</w:t>
            </w:r>
            <w:r w:rsidR="000F0CB8" w:rsidRPr="000F0CB8">
              <w:rPr>
                <w:rFonts w:ascii="Times New Roman" w:hAnsi="Times New Roman" w:cs="Times New Roman"/>
                <w:noProof/>
                <w:webHidden/>
                <w:sz w:val="24"/>
                <w:szCs w:val="24"/>
              </w:rPr>
              <w:fldChar w:fldCharType="end"/>
            </w:r>
          </w:hyperlink>
        </w:p>
        <w:p w:rsidR="000F0CB8" w:rsidRPr="000F0CB8" w:rsidRDefault="006E0A36" w:rsidP="000F0CB8">
          <w:pPr>
            <w:pStyle w:val="21"/>
            <w:tabs>
              <w:tab w:val="right" w:leader="dot" w:pos="9345"/>
            </w:tabs>
            <w:ind w:left="0"/>
            <w:rPr>
              <w:rFonts w:ascii="Times New Roman" w:eastAsiaTheme="minorEastAsia" w:hAnsi="Times New Roman" w:cs="Times New Roman"/>
              <w:noProof/>
              <w:sz w:val="24"/>
              <w:szCs w:val="24"/>
              <w:lang w:eastAsia="ru-RU"/>
            </w:rPr>
          </w:pPr>
          <w:hyperlink w:anchor="_Toc530332393" w:history="1">
            <w:r w:rsidR="000F0CB8" w:rsidRPr="000F0CB8">
              <w:rPr>
                <w:rStyle w:val="a6"/>
                <w:rFonts w:ascii="Times New Roman" w:hAnsi="Times New Roman" w:cs="Times New Roman"/>
                <w:noProof/>
                <w:sz w:val="24"/>
                <w:szCs w:val="24"/>
              </w:rPr>
              <w:t>3.2. Стоят ли богатства Арктики таких усилий?</w:t>
            </w:r>
            <w:r w:rsidR="000F0CB8" w:rsidRPr="000F0CB8">
              <w:rPr>
                <w:rFonts w:ascii="Times New Roman" w:hAnsi="Times New Roman" w:cs="Times New Roman"/>
                <w:noProof/>
                <w:webHidden/>
                <w:sz w:val="24"/>
                <w:szCs w:val="24"/>
              </w:rPr>
              <w:tab/>
            </w:r>
            <w:r w:rsidR="000F0CB8" w:rsidRPr="000F0CB8">
              <w:rPr>
                <w:rFonts w:ascii="Times New Roman" w:hAnsi="Times New Roman" w:cs="Times New Roman"/>
                <w:noProof/>
                <w:webHidden/>
                <w:sz w:val="24"/>
                <w:szCs w:val="24"/>
              </w:rPr>
              <w:fldChar w:fldCharType="begin"/>
            </w:r>
            <w:r w:rsidR="000F0CB8" w:rsidRPr="000F0CB8">
              <w:rPr>
                <w:rFonts w:ascii="Times New Roman" w:hAnsi="Times New Roman" w:cs="Times New Roman"/>
                <w:noProof/>
                <w:webHidden/>
                <w:sz w:val="24"/>
                <w:szCs w:val="24"/>
              </w:rPr>
              <w:instrText xml:space="preserve"> PAGEREF _Toc530332393 \h </w:instrText>
            </w:r>
            <w:r w:rsidR="000F0CB8" w:rsidRPr="000F0CB8">
              <w:rPr>
                <w:rFonts w:ascii="Times New Roman" w:hAnsi="Times New Roman" w:cs="Times New Roman"/>
                <w:noProof/>
                <w:webHidden/>
                <w:sz w:val="24"/>
                <w:szCs w:val="24"/>
              </w:rPr>
            </w:r>
            <w:r w:rsidR="000F0CB8" w:rsidRPr="000F0CB8">
              <w:rPr>
                <w:rFonts w:ascii="Times New Roman" w:hAnsi="Times New Roman" w:cs="Times New Roman"/>
                <w:noProof/>
                <w:webHidden/>
                <w:sz w:val="24"/>
                <w:szCs w:val="24"/>
              </w:rPr>
              <w:fldChar w:fldCharType="separate"/>
            </w:r>
            <w:r w:rsidR="000F0CB8" w:rsidRPr="000F0CB8">
              <w:rPr>
                <w:rFonts w:ascii="Times New Roman" w:hAnsi="Times New Roman" w:cs="Times New Roman"/>
                <w:noProof/>
                <w:webHidden/>
                <w:sz w:val="24"/>
                <w:szCs w:val="24"/>
              </w:rPr>
              <w:t>22</w:t>
            </w:r>
            <w:r w:rsidR="000F0CB8" w:rsidRPr="000F0CB8">
              <w:rPr>
                <w:rFonts w:ascii="Times New Roman" w:hAnsi="Times New Roman" w:cs="Times New Roman"/>
                <w:noProof/>
                <w:webHidden/>
                <w:sz w:val="24"/>
                <w:szCs w:val="24"/>
              </w:rPr>
              <w:fldChar w:fldCharType="end"/>
            </w:r>
          </w:hyperlink>
        </w:p>
        <w:p w:rsidR="000F0CB8" w:rsidRPr="000F0CB8" w:rsidRDefault="006E0A36" w:rsidP="000F0CB8">
          <w:pPr>
            <w:pStyle w:val="21"/>
            <w:tabs>
              <w:tab w:val="right" w:leader="dot" w:pos="9345"/>
            </w:tabs>
            <w:ind w:left="0"/>
            <w:rPr>
              <w:rFonts w:ascii="Times New Roman" w:eastAsiaTheme="minorEastAsia" w:hAnsi="Times New Roman" w:cs="Times New Roman"/>
              <w:noProof/>
              <w:sz w:val="24"/>
              <w:szCs w:val="24"/>
              <w:lang w:eastAsia="ru-RU"/>
            </w:rPr>
          </w:pPr>
          <w:hyperlink w:anchor="_Toc530332394" w:history="1">
            <w:r w:rsidR="000F0CB8" w:rsidRPr="000F0CB8">
              <w:rPr>
                <w:rStyle w:val="a6"/>
                <w:rFonts w:ascii="Times New Roman" w:hAnsi="Times New Roman" w:cs="Times New Roman"/>
                <w:noProof/>
                <w:sz w:val="24"/>
                <w:szCs w:val="24"/>
              </w:rPr>
              <w:t>3.3. Насколько важен Северный Морской Путь?</w:t>
            </w:r>
            <w:r w:rsidR="000F0CB8" w:rsidRPr="000F0CB8">
              <w:rPr>
                <w:rFonts w:ascii="Times New Roman" w:hAnsi="Times New Roman" w:cs="Times New Roman"/>
                <w:noProof/>
                <w:webHidden/>
                <w:sz w:val="24"/>
                <w:szCs w:val="24"/>
              </w:rPr>
              <w:tab/>
            </w:r>
            <w:r w:rsidR="000F0CB8" w:rsidRPr="000F0CB8">
              <w:rPr>
                <w:rFonts w:ascii="Times New Roman" w:hAnsi="Times New Roman" w:cs="Times New Roman"/>
                <w:noProof/>
                <w:webHidden/>
                <w:sz w:val="24"/>
                <w:szCs w:val="24"/>
              </w:rPr>
              <w:fldChar w:fldCharType="begin"/>
            </w:r>
            <w:r w:rsidR="000F0CB8" w:rsidRPr="000F0CB8">
              <w:rPr>
                <w:rFonts w:ascii="Times New Roman" w:hAnsi="Times New Roman" w:cs="Times New Roman"/>
                <w:noProof/>
                <w:webHidden/>
                <w:sz w:val="24"/>
                <w:szCs w:val="24"/>
              </w:rPr>
              <w:instrText xml:space="preserve"> PAGEREF _Toc530332394 \h </w:instrText>
            </w:r>
            <w:r w:rsidR="000F0CB8" w:rsidRPr="000F0CB8">
              <w:rPr>
                <w:rFonts w:ascii="Times New Roman" w:hAnsi="Times New Roman" w:cs="Times New Roman"/>
                <w:noProof/>
                <w:webHidden/>
                <w:sz w:val="24"/>
                <w:szCs w:val="24"/>
              </w:rPr>
            </w:r>
            <w:r w:rsidR="000F0CB8" w:rsidRPr="000F0CB8">
              <w:rPr>
                <w:rFonts w:ascii="Times New Roman" w:hAnsi="Times New Roman" w:cs="Times New Roman"/>
                <w:noProof/>
                <w:webHidden/>
                <w:sz w:val="24"/>
                <w:szCs w:val="24"/>
              </w:rPr>
              <w:fldChar w:fldCharType="separate"/>
            </w:r>
            <w:r w:rsidR="000F0CB8" w:rsidRPr="000F0CB8">
              <w:rPr>
                <w:rFonts w:ascii="Times New Roman" w:hAnsi="Times New Roman" w:cs="Times New Roman"/>
                <w:noProof/>
                <w:webHidden/>
                <w:sz w:val="24"/>
                <w:szCs w:val="24"/>
              </w:rPr>
              <w:t>23</w:t>
            </w:r>
            <w:r w:rsidR="000F0CB8" w:rsidRPr="000F0CB8">
              <w:rPr>
                <w:rFonts w:ascii="Times New Roman" w:hAnsi="Times New Roman" w:cs="Times New Roman"/>
                <w:noProof/>
                <w:webHidden/>
                <w:sz w:val="24"/>
                <w:szCs w:val="24"/>
              </w:rPr>
              <w:fldChar w:fldCharType="end"/>
            </w:r>
          </w:hyperlink>
        </w:p>
        <w:p w:rsidR="000F0CB8" w:rsidRPr="000F0CB8" w:rsidRDefault="006E0A36" w:rsidP="000F0CB8">
          <w:pPr>
            <w:pStyle w:val="21"/>
            <w:tabs>
              <w:tab w:val="right" w:leader="dot" w:pos="9345"/>
            </w:tabs>
            <w:ind w:left="0"/>
            <w:rPr>
              <w:rFonts w:ascii="Times New Roman" w:eastAsiaTheme="minorEastAsia" w:hAnsi="Times New Roman" w:cs="Times New Roman"/>
              <w:noProof/>
              <w:sz w:val="24"/>
              <w:szCs w:val="24"/>
              <w:lang w:eastAsia="ru-RU"/>
            </w:rPr>
          </w:pPr>
          <w:hyperlink w:anchor="_Toc530332395" w:history="1">
            <w:r w:rsidR="000F0CB8" w:rsidRPr="000F0CB8">
              <w:rPr>
                <w:rStyle w:val="a6"/>
                <w:rFonts w:ascii="Times New Roman" w:hAnsi="Times New Roman" w:cs="Times New Roman"/>
                <w:noProof/>
                <w:sz w:val="24"/>
                <w:szCs w:val="24"/>
              </w:rPr>
              <w:t>3.4. Зачем нам военное присутствие в Арктике?</w:t>
            </w:r>
            <w:r w:rsidR="000F0CB8" w:rsidRPr="000F0CB8">
              <w:rPr>
                <w:rFonts w:ascii="Times New Roman" w:hAnsi="Times New Roman" w:cs="Times New Roman"/>
                <w:noProof/>
                <w:webHidden/>
                <w:sz w:val="24"/>
                <w:szCs w:val="24"/>
              </w:rPr>
              <w:tab/>
            </w:r>
            <w:r w:rsidR="000F0CB8" w:rsidRPr="000F0CB8">
              <w:rPr>
                <w:rFonts w:ascii="Times New Roman" w:hAnsi="Times New Roman" w:cs="Times New Roman"/>
                <w:noProof/>
                <w:webHidden/>
                <w:sz w:val="24"/>
                <w:szCs w:val="24"/>
              </w:rPr>
              <w:fldChar w:fldCharType="begin"/>
            </w:r>
            <w:r w:rsidR="000F0CB8" w:rsidRPr="000F0CB8">
              <w:rPr>
                <w:rFonts w:ascii="Times New Roman" w:hAnsi="Times New Roman" w:cs="Times New Roman"/>
                <w:noProof/>
                <w:webHidden/>
                <w:sz w:val="24"/>
                <w:szCs w:val="24"/>
              </w:rPr>
              <w:instrText xml:space="preserve"> PAGEREF _Toc530332395 \h </w:instrText>
            </w:r>
            <w:r w:rsidR="000F0CB8" w:rsidRPr="000F0CB8">
              <w:rPr>
                <w:rFonts w:ascii="Times New Roman" w:hAnsi="Times New Roman" w:cs="Times New Roman"/>
                <w:noProof/>
                <w:webHidden/>
                <w:sz w:val="24"/>
                <w:szCs w:val="24"/>
              </w:rPr>
            </w:r>
            <w:r w:rsidR="000F0CB8" w:rsidRPr="000F0CB8">
              <w:rPr>
                <w:rFonts w:ascii="Times New Roman" w:hAnsi="Times New Roman" w:cs="Times New Roman"/>
                <w:noProof/>
                <w:webHidden/>
                <w:sz w:val="24"/>
                <w:szCs w:val="24"/>
              </w:rPr>
              <w:fldChar w:fldCharType="separate"/>
            </w:r>
            <w:r w:rsidR="000F0CB8" w:rsidRPr="000F0CB8">
              <w:rPr>
                <w:rFonts w:ascii="Times New Roman" w:hAnsi="Times New Roman" w:cs="Times New Roman"/>
                <w:noProof/>
                <w:webHidden/>
                <w:sz w:val="24"/>
                <w:szCs w:val="24"/>
              </w:rPr>
              <w:t>23</w:t>
            </w:r>
            <w:r w:rsidR="000F0CB8" w:rsidRPr="000F0CB8">
              <w:rPr>
                <w:rFonts w:ascii="Times New Roman" w:hAnsi="Times New Roman" w:cs="Times New Roman"/>
                <w:noProof/>
                <w:webHidden/>
                <w:sz w:val="24"/>
                <w:szCs w:val="24"/>
              </w:rPr>
              <w:fldChar w:fldCharType="end"/>
            </w:r>
          </w:hyperlink>
        </w:p>
        <w:p w:rsidR="000F0CB8" w:rsidRPr="000F0CB8" w:rsidRDefault="006E0A36" w:rsidP="000F0CB8">
          <w:pPr>
            <w:pStyle w:val="21"/>
            <w:tabs>
              <w:tab w:val="right" w:leader="dot" w:pos="9345"/>
            </w:tabs>
            <w:ind w:left="0"/>
            <w:rPr>
              <w:rFonts w:ascii="Times New Roman" w:eastAsiaTheme="minorEastAsia" w:hAnsi="Times New Roman" w:cs="Times New Roman"/>
              <w:noProof/>
              <w:sz w:val="24"/>
              <w:szCs w:val="24"/>
              <w:lang w:eastAsia="ru-RU"/>
            </w:rPr>
          </w:pPr>
          <w:hyperlink w:anchor="_Toc530332396" w:history="1">
            <w:r w:rsidR="000F0CB8" w:rsidRPr="000F0CB8">
              <w:rPr>
                <w:rStyle w:val="a6"/>
                <w:rFonts w:ascii="Times New Roman" w:hAnsi="Times New Roman" w:cs="Times New Roman"/>
                <w:noProof/>
                <w:sz w:val="24"/>
                <w:szCs w:val="24"/>
              </w:rPr>
              <w:t>3.5. С кем Россия будет конкурировать в Арктике?</w:t>
            </w:r>
            <w:r w:rsidR="000F0CB8" w:rsidRPr="000F0CB8">
              <w:rPr>
                <w:rFonts w:ascii="Times New Roman" w:hAnsi="Times New Roman" w:cs="Times New Roman"/>
                <w:noProof/>
                <w:webHidden/>
                <w:sz w:val="24"/>
                <w:szCs w:val="24"/>
              </w:rPr>
              <w:tab/>
            </w:r>
            <w:r w:rsidR="000F0CB8" w:rsidRPr="000F0CB8">
              <w:rPr>
                <w:rFonts w:ascii="Times New Roman" w:hAnsi="Times New Roman" w:cs="Times New Roman"/>
                <w:noProof/>
                <w:webHidden/>
                <w:sz w:val="24"/>
                <w:szCs w:val="24"/>
              </w:rPr>
              <w:fldChar w:fldCharType="begin"/>
            </w:r>
            <w:r w:rsidR="000F0CB8" w:rsidRPr="000F0CB8">
              <w:rPr>
                <w:rFonts w:ascii="Times New Roman" w:hAnsi="Times New Roman" w:cs="Times New Roman"/>
                <w:noProof/>
                <w:webHidden/>
                <w:sz w:val="24"/>
                <w:szCs w:val="24"/>
              </w:rPr>
              <w:instrText xml:space="preserve"> PAGEREF _Toc530332396 \h </w:instrText>
            </w:r>
            <w:r w:rsidR="000F0CB8" w:rsidRPr="000F0CB8">
              <w:rPr>
                <w:rFonts w:ascii="Times New Roman" w:hAnsi="Times New Roman" w:cs="Times New Roman"/>
                <w:noProof/>
                <w:webHidden/>
                <w:sz w:val="24"/>
                <w:szCs w:val="24"/>
              </w:rPr>
            </w:r>
            <w:r w:rsidR="000F0CB8" w:rsidRPr="000F0CB8">
              <w:rPr>
                <w:rFonts w:ascii="Times New Roman" w:hAnsi="Times New Roman" w:cs="Times New Roman"/>
                <w:noProof/>
                <w:webHidden/>
                <w:sz w:val="24"/>
                <w:szCs w:val="24"/>
              </w:rPr>
              <w:fldChar w:fldCharType="separate"/>
            </w:r>
            <w:r w:rsidR="000F0CB8" w:rsidRPr="000F0CB8">
              <w:rPr>
                <w:rFonts w:ascii="Times New Roman" w:hAnsi="Times New Roman" w:cs="Times New Roman"/>
                <w:noProof/>
                <w:webHidden/>
                <w:sz w:val="24"/>
                <w:szCs w:val="24"/>
              </w:rPr>
              <w:t>24</w:t>
            </w:r>
            <w:r w:rsidR="000F0CB8" w:rsidRPr="000F0CB8">
              <w:rPr>
                <w:rFonts w:ascii="Times New Roman" w:hAnsi="Times New Roman" w:cs="Times New Roman"/>
                <w:noProof/>
                <w:webHidden/>
                <w:sz w:val="24"/>
                <w:szCs w:val="24"/>
              </w:rPr>
              <w:fldChar w:fldCharType="end"/>
            </w:r>
          </w:hyperlink>
        </w:p>
        <w:p w:rsidR="000F0CB8" w:rsidRPr="000F0CB8" w:rsidRDefault="006E0A36" w:rsidP="000F0CB8">
          <w:pPr>
            <w:pStyle w:val="21"/>
            <w:tabs>
              <w:tab w:val="right" w:leader="dot" w:pos="9345"/>
            </w:tabs>
            <w:ind w:left="0"/>
            <w:rPr>
              <w:rFonts w:ascii="Times New Roman" w:eastAsiaTheme="minorEastAsia" w:hAnsi="Times New Roman" w:cs="Times New Roman"/>
              <w:noProof/>
              <w:sz w:val="24"/>
              <w:szCs w:val="24"/>
              <w:lang w:eastAsia="ru-RU"/>
            </w:rPr>
          </w:pPr>
          <w:hyperlink w:anchor="_Toc530332397" w:history="1">
            <w:r w:rsidR="000F0CB8" w:rsidRPr="000F0CB8">
              <w:rPr>
                <w:rStyle w:val="a6"/>
                <w:rFonts w:ascii="Times New Roman" w:hAnsi="Times New Roman" w:cs="Times New Roman"/>
                <w:noProof/>
                <w:sz w:val="24"/>
                <w:szCs w:val="24"/>
              </w:rPr>
              <w:t>3.6. В чем выражается конкуренция между странами в арктическом регионе?</w:t>
            </w:r>
            <w:r w:rsidR="000F0CB8" w:rsidRPr="000F0CB8">
              <w:rPr>
                <w:rFonts w:ascii="Times New Roman" w:hAnsi="Times New Roman" w:cs="Times New Roman"/>
                <w:noProof/>
                <w:webHidden/>
                <w:sz w:val="24"/>
                <w:szCs w:val="24"/>
              </w:rPr>
              <w:tab/>
            </w:r>
            <w:r w:rsidR="000F0CB8" w:rsidRPr="000F0CB8">
              <w:rPr>
                <w:rFonts w:ascii="Times New Roman" w:hAnsi="Times New Roman" w:cs="Times New Roman"/>
                <w:noProof/>
                <w:webHidden/>
                <w:sz w:val="24"/>
                <w:szCs w:val="24"/>
              </w:rPr>
              <w:fldChar w:fldCharType="begin"/>
            </w:r>
            <w:r w:rsidR="000F0CB8" w:rsidRPr="000F0CB8">
              <w:rPr>
                <w:rFonts w:ascii="Times New Roman" w:hAnsi="Times New Roman" w:cs="Times New Roman"/>
                <w:noProof/>
                <w:webHidden/>
                <w:sz w:val="24"/>
                <w:szCs w:val="24"/>
              </w:rPr>
              <w:instrText xml:space="preserve"> PAGEREF _Toc530332397 \h </w:instrText>
            </w:r>
            <w:r w:rsidR="000F0CB8" w:rsidRPr="000F0CB8">
              <w:rPr>
                <w:rFonts w:ascii="Times New Roman" w:hAnsi="Times New Roman" w:cs="Times New Roman"/>
                <w:noProof/>
                <w:webHidden/>
                <w:sz w:val="24"/>
                <w:szCs w:val="24"/>
              </w:rPr>
            </w:r>
            <w:r w:rsidR="000F0CB8" w:rsidRPr="000F0CB8">
              <w:rPr>
                <w:rFonts w:ascii="Times New Roman" w:hAnsi="Times New Roman" w:cs="Times New Roman"/>
                <w:noProof/>
                <w:webHidden/>
                <w:sz w:val="24"/>
                <w:szCs w:val="24"/>
              </w:rPr>
              <w:fldChar w:fldCharType="separate"/>
            </w:r>
            <w:r w:rsidR="000F0CB8" w:rsidRPr="000F0CB8">
              <w:rPr>
                <w:rFonts w:ascii="Times New Roman" w:hAnsi="Times New Roman" w:cs="Times New Roman"/>
                <w:noProof/>
                <w:webHidden/>
                <w:sz w:val="24"/>
                <w:szCs w:val="24"/>
              </w:rPr>
              <w:t>24</w:t>
            </w:r>
            <w:r w:rsidR="000F0CB8" w:rsidRPr="000F0CB8">
              <w:rPr>
                <w:rFonts w:ascii="Times New Roman" w:hAnsi="Times New Roman" w:cs="Times New Roman"/>
                <w:noProof/>
                <w:webHidden/>
                <w:sz w:val="24"/>
                <w:szCs w:val="24"/>
              </w:rPr>
              <w:fldChar w:fldCharType="end"/>
            </w:r>
          </w:hyperlink>
        </w:p>
        <w:p w:rsidR="000F0CB8" w:rsidRPr="000F0CB8" w:rsidRDefault="006E0A36" w:rsidP="000F0CB8">
          <w:pPr>
            <w:pStyle w:val="21"/>
            <w:tabs>
              <w:tab w:val="right" w:leader="dot" w:pos="9345"/>
            </w:tabs>
            <w:ind w:left="0"/>
            <w:rPr>
              <w:rFonts w:ascii="Times New Roman" w:eastAsiaTheme="minorEastAsia" w:hAnsi="Times New Roman" w:cs="Times New Roman"/>
              <w:noProof/>
              <w:sz w:val="24"/>
              <w:szCs w:val="24"/>
              <w:lang w:eastAsia="ru-RU"/>
            </w:rPr>
          </w:pPr>
          <w:hyperlink w:anchor="_Toc530332398" w:history="1">
            <w:r w:rsidR="000F0CB8" w:rsidRPr="000F0CB8">
              <w:rPr>
                <w:rStyle w:val="a6"/>
                <w:rFonts w:ascii="Times New Roman" w:hAnsi="Times New Roman" w:cs="Times New Roman"/>
                <w:noProof/>
                <w:sz w:val="24"/>
                <w:szCs w:val="24"/>
              </w:rPr>
              <w:t>3.7. Чего сейчас не хватает России в Арктике?</w:t>
            </w:r>
            <w:r w:rsidR="000F0CB8" w:rsidRPr="000F0CB8">
              <w:rPr>
                <w:rFonts w:ascii="Times New Roman" w:hAnsi="Times New Roman" w:cs="Times New Roman"/>
                <w:noProof/>
                <w:webHidden/>
                <w:sz w:val="24"/>
                <w:szCs w:val="24"/>
              </w:rPr>
              <w:tab/>
            </w:r>
            <w:r w:rsidR="000F0CB8" w:rsidRPr="000F0CB8">
              <w:rPr>
                <w:rFonts w:ascii="Times New Roman" w:hAnsi="Times New Roman" w:cs="Times New Roman"/>
                <w:noProof/>
                <w:webHidden/>
                <w:sz w:val="24"/>
                <w:szCs w:val="24"/>
              </w:rPr>
              <w:fldChar w:fldCharType="begin"/>
            </w:r>
            <w:r w:rsidR="000F0CB8" w:rsidRPr="000F0CB8">
              <w:rPr>
                <w:rFonts w:ascii="Times New Roman" w:hAnsi="Times New Roman" w:cs="Times New Roman"/>
                <w:noProof/>
                <w:webHidden/>
                <w:sz w:val="24"/>
                <w:szCs w:val="24"/>
              </w:rPr>
              <w:instrText xml:space="preserve"> PAGEREF _Toc530332398 \h </w:instrText>
            </w:r>
            <w:r w:rsidR="000F0CB8" w:rsidRPr="000F0CB8">
              <w:rPr>
                <w:rFonts w:ascii="Times New Roman" w:hAnsi="Times New Roman" w:cs="Times New Roman"/>
                <w:noProof/>
                <w:webHidden/>
                <w:sz w:val="24"/>
                <w:szCs w:val="24"/>
              </w:rPr>
            </w:r>
            <w:r w:rsidR="000F0CB8" w:rsidRPr="000F0CB8">
              <w:rPr>
                <w:rFonts w:ascii="Times New Roman" w:hAnsi="Times New Roman" w:cs="Times New Roman"/>
                <w:noProof/>
                <w:webHidden/>
                <w:sz w:val="24"/>
                <w:szCs w:val="24"/>
              </w:rPr>
              <w:fldChar w:fldCharType="separate"/>
            </w:r>
            <w:r w:rsidR="000F0CB8" w:rsidRPr="000F0CB8">
              <w:rPr>
                <w:rFonts w:ascii="Times New Roman" w:hAnsi="Times New Roman" w:cs="Times New Roman"/>
                <w:noProof/>
                <w:webHidden/>
                <w:sz w:val="24"/>
                <w:szCs w:val="24"/>
              </w:rPr>
              <w:t>25</w:t>
            </w:r>
            <w:r w:rsidR="000F0CB8" w:rsidRPr="000F0CB8">
              <w:rPr>
                <w:rFonts w:ascii="Times New Roman" w:hAnsi="Times New Roman" w:cs="Times New Roman"/>
                <w:noProof/>
                <w:webHidden/>
                <w:sz w:val="24"/>
                <w:szCs w:val="24"/>
              </w:rPr>
              <w:fldChar w:fldCharType="end"/>
            </w:r>
          </w:hyperlink>
        </w:p>
        <w:p w:rsidR="000F0CB8" w:rsidRPr="000F0CB8" w:rsidRDefault="006E0A36" w:rsidP="000F0CB8">
          <w:pPr>
            <w:pStyle w:val="21"/>
            <w:tabs>
              <w:tab w:val="right" w:leader="dot" w:pos="9345"/>
            </w:tabs>
            <w:ind w:left="0"/>
            <w:rPr>
              <w:rFonts w:ascii="Times New Roman" w:eastAsiaTheme="minorEastAsia" w:hAnsi="Times New Roman" w:cs="Times New Roman"/>
              <w:noProof/>
              <w:sz w:val="24"/>
              <w:szCs w:val="24"/>
              <w:lang w:eastAsia="ru-RU"/>
            </w:rPr>
          </w:pPr>
          <w:hyperlink w:anchor="_Toc530332399" w:history="1">
            <w:r w:rsidR="000F0CB8" w:rsidRPr="000F0CB8">
              <w:rPr>
                <w:rStyle w:val="a6"/>
                <w:rFonts w:ascii="Times New Roman" w:hAnsi="Times New Roman" w:cs="Times New Roman"/>
                <w:noProof/>
                <w:sz w:val="24"/>
                <w:szCs w:val="24"/>
              </w:rPr>
              <w:t>3.8. Какой прогноз по развитию ситуации в регионе?</w:t>
            </w:r>
            <w:r w:rsidR="000F0CB8" w:rsidRPr="000F0CB8">
              <w:rPr>
                <w:rFonts w:ascii="Times New Roman" w:hAnsi="Times New Roman" w:cs="Times New Roman"/>
                <w:noProof/>
                <w:webHidden/>
                <w:sz w:val="24"/>
                <w:szCs w:val="24"/>
              </w:rPr>
              <w:tab/>
            </w:r>
            <w:r w:rsidR="000F0CB8" w:rsidRPr="000F0CB8">
              <w:rPr>
                <w:rFonts w:ascii="Times New Roman" w:hAnsi="Times New Roman" w:cs="Times New Roman"/>
                <w:noProof/>
                <w:webHidden/>
                <w:sz w:val="24"/>
                <w:szCs w:val="24"/>
              </w:rPr>
              <w:fldChar w:fldCharType="begin"/>
            </w:r>
            <w:r w:rsidR="000F0CB8" w:rsidRPr="000F0CB8">
              <w:rPr>
                <w:rFonts w:ascii="Times New Roman" w:hAnsi="Times New Roman" w:cs="Times New Roman"/>
                <w:noProof/>
                <w:webHidden/>
                <w:sz w:val="24"/>
                <w:szCs w:val="24"/>
              </w:rPr>
              <w:instrText xml:space="preserve"> PAGEREF _Toc530332399 \h </w:instrText>
            </w:r>
            <w:r w:rsidR="000F0CB8" w:rsidRPr="000F0CB8">
              <w:rPr>
                <w:rFonts w:ascii="Times New Roman" w:hAnsi="Times New Roman" w:cs="Times New Roman"/>
                <w:noProof/>
                <w:webHidden/>
                <w:sz w:val="24"/>
                <w:szCs w:val="24"/>
              </w:rPr>
            </w:r>
            <w:r w:rsidR="000F0CB8" w:rsidRPr="000F0CB8">
              <w:rPr>
                <w:rFonts w:ascii="Times New Roman" w:hAnsi="Times New Roman" w:cs="Times New Roman"/>
                <w:noProof/>
                <w:webHidden/>
                <w:sz w:val="24"/>
                <w:szCs w:val="24"/>
              </w:rPr>
              <w:fldChar w:fldCharType="separate"/>
            </w:r>
            <w:r w:rsidR="000F0CB8" w:rsidRPr="000F0CB8">
              <w:rPr>
                <w:rFonts w:ascii="Times New Roman" w:hAnsi="Times New Roman" w:cs="Times New Roman"/>
                <w:noProof/>
                <w:webHidden/>
                <w:sz w:val="24"/>
                <w:szCs w:val="24"/>
              </w:rPr>
              <w:t>26</w:t>
            </w:r>
            <w:r w:rsidR="000F0CB8" w:rsidRPr="000F0CB8">
              <w:rPr>
                <w:rFonts w:ascii="Times New Roman" w:hAnsi="Times New Roman" w:cs="Times New Roman"/>
                <w:noProof/>
                <w:webHidden/>
                <w:sz w:val="24"/>
                <w:szCs w:val="24"/>
              </w:rPr>
              <w:fldChar w:fldCharType="end"/>
            </w:r>
          </w:hyperlink>
        </w:p>
        <w:p w:rsidR="000F0CB8" w:rsidRPr="000F0CB8" w:rsidRDefault="006E0A36">
          <w:pPr>
            <w:pStyle w:val="11"/>
            <w:tabs>
              <w:tab w:val="right" w:leader="dot" w:pos="9345"/>
            </w:tabs>
            <w:rPr>
              <w:rFonts w:ascii="Times New Roman" w:eastAsiaTheme="minorEastAsia" w:hAnsi="Times New Roman" w:cs="Times New Roman"/>
              <w:noProof/>
              <w:sz w:val="24"/>
              <w:szCs w:val="24"/>
              <w:lang w:eastAsia="ru-RU"/>
            </w:rPr>
          </w:pPr>
          <w:hyperlink w:anchor="_Toc530332400" w:history="1">
            <w:r w:rsidR="000F0CB8" w:rsidRPr="000F0CB8">
              <w:rPr>
                <w:rStyle w:val="a6"/>
                <w:rFonts w:ascii="Times New Roman" w:hAnsi="Times New Roman" w:cs="Times New Roman"/>
                <w:noProof/>
                <w:sz w:val="24"/>
                <w:szCs w:val="24"/>
              </w:rPr>
              <w:t>Заключение.</w:t>
            </w:r>
            <w:r w:rsidR="000F0CB8" w:rsidRPr="000F0CB8">
              <w:rPr>
                <w:rFonts w:ascii="Times New Roman" w:hAnsi="Times New Roman" w:cs="Times New Roman"/>
                <w:noProof/>
                <w:webHidden/>
                <w:sz w:val="24"/>
                <w:szCs w:val="24"/>
              </w:rPr>
              <w:tab/>
            </w:r>
            <w:r w:rsidR="000F0CB8" w:rsidRPr="000F0CB8">
              <w:rPr>
                <w:rFonts w:ascii="Times New Roman" w:hAnsi="Times New Roman" w:cs="Times New Roman"/>
                <w:noProof/>
                <w:webHidden/>
                <w:sz w:val="24"/>
                <w:szCs w:val="24"/>
              </w:rPr>
              <w:fldChar w:fldCharType="begin"/>
            </w:r>
            <w:r w:rsidR="000F0CB8" w:rsidRPr="000F0CB8">
              <w:rPr>
                <w:rFonts w:ascii="Times New Roman" w:hAnsi="Times New Roman" w:cs="Times New Roman"/>
                <w:noProof/>
                <w:webHidden/>
                <w:sz w:val="24"/>
                <w:szCs w:val="24"/>
              </w:rPr>
              <w:instrText xml:space="preserve"> PAGEREF _Toc530332400 \h </w:instrText>
            </w:r>
            <w:r w:rsidR="000F0CB8" w:rsidRPr="000F0CB8">
              <w:rPr>
                <w:rFonts w:ascii="Times New Roman" w:hAnsi="Times New Roman" w:cs="Times New Roman"/>
                <w:noProof/>
                <w:webHidden/>
                <w:sz w:val="24"/>
                <w:szCs w:val="24"/>
              </w:rPr>
            </w:r>
            <w:r w:rsidR="000F0CB8" w:rsidRPr="000F0CB8">
              <w:rPr>
                <w:rFonts w:ascii="Times New Roman" w:hAnsi="Times New Roman" w:cs="Times New Roman"/>
                <w:noProof/>
                <w:webHidden/>
                <w:sz w:val="24"/>
                <w:szCs w:val="24"/>
              </w:rPr>
              <w:fldChar w:fldCharType="separate"/>
            </w:r>
            <w:r w:rsidR="000F0CB8" w:rsidRPr="000F0CB8">
              <w:rPr>
                <w:rFonts w:ascii="Times New Roman" w:hAnsi="Times New Roman" w:cs="Times New Roman"/>
                <w:noProof/>
                <w:webHidden/>
                <w:sz w:val="24"/>
                <w:szCs w:val="24"/>
              </w:rPr>
              <w:t>26</w:t>
            </w:r>
            <w:r w:rsidR="000F0CB8" w:rsidRPr="000F0CB8">
              <w:rPr>
                <w:rFonts w:ascii="Times New Roman" w:hAnsi="Times New Roman" w:cs="Times New Roman"/>
                <w:noProof/>
                <w:webHidden/>
                <w:sz w:val="24"/>
                <w:szCs w:val="24"/>
              </w:rPr>
              <w:fldChar w:fldCharType="end"/>
            </w:r>
          </w:hyperlink>
        </w:p>
        <w:p w:rsidR="00A708FC" w:rsidRPr="000F0CB8" w:rsidRDefault="00A708FC" w:rsidP="004D2243">
          <w:pPr>
            <w:ind w:firstLine="709"/>
            <w:rPr>
              <w:rFonts w:ascii="Times New Roman" w:hAnsi="Times New Roman" w:cs="Times New Roman"/>
              <w:sz w:val="24"/>
              <w:szCs w:val="24"/>
            </w:rPr>
          </w:pPr>
          <w:r w:rsidRPr="000F0CB8">
            <w:rPr>
              <w:rFonts w:ascii="Times New Roman" w:hAnsi="Times New Roman" w:cs="Times New Roman"/>
              <w:b/>
              <w:bCs/>
              <w:sz w:val="24"/>
              <w:szCs w:val="24"/>
            </w:rPr>
            <w:fldChar w:fldCharType="end"/>
          </w:r>
        </w:p>
      </w:sdtContent>
    </w:sdt>
    <w:p w:rsidR="00E36074" w:rsidRPr="004D2243" w:rsidRDefault="00724877" w:rsidP="00E36074">
      <w:pPr>
        <w:ind w:firstLine="709"/>
        <w:rPr>
          <w:rFonts w:ascii="Times New Roman" w:hAnsi="Times New Roman" w:cs="Times New Roman"/>
          <w:sz w:val="28"/>
        </w:rPr>
      </w:pPr>
      <w:r w:rsidRPr="004D2243">
        <w:rPr>
          <w:rFonts w:ascii="Times New Roman" w:hAnsi="Times New Roman" w:cs="Times New Roman"/>
          <w:sz w:val="28"/>
        </w:rPr>
        <w:br w:type="page"/>
      </w:r>
    </w:p>
    <w:p w:rsidR="00C3344F" w:rsidRPr="005B01BF" w:rsidRDefault="00A708FC" w:rsidP="00857DC4">
      <w:pPr>
        <w:pStyle w:val="1"/>
        <w:spacing w:line="360" w:lineRule="auto"/>
        <w:ind w:firstLine="709"/>
        <w:jc w:val="both"/>
        <w:rPr>
          <w:rFonts w:ascii="Times New Roman" w:hAnsi="Times New Roman" w:cs="Times New Roman"/>
          <w:b w:val="0"/>
          <w:color w:val="auto"/>
          <w:sz w:val="24"/>
          <w:szCs w:val="24"/>
        </w:rPr>
      </w:pPr>
      <w:bookmarkStart w:id="1" w:name="_Toc530332382"/>
      <w:r w:rsidRPr="00A766EE">
        <w:rPr>
          <w:rFonts w:ascii="Times New Roman" w:hAnsi="Times New Roman" w:cs="Times New Roman"/>
          <w:b w:val="0"/>
          <w:i/>
          <w:color w:val="auto"/>
          <w:sz w:val="24"/>
          <w:szCs w:val="24"/>
        </w:rPr>
        <w:lastRenderedPageBreak/>
        <w:t>Введение</w:t>
      </w:r>
      <w:r w:rsidRPr="000F0CB8">
        <w:rPr>
          <w:rFonts w:ascii="Times New Roman" w:hAnsi="Times New Roman" w:cs="Times New Roman"/>
          <w:b w:val="0"/>
          <w:color w:val="auto"/>
          <w:sz w:val="24"/>
          <w:szCs w:val="24"/>
        </w:rPr>
        <w:t>.</w:t>
      </w:r>
      <w:bookmarkEnd w:id="1"/>
    </w:p>
    <w:p w:rsidR="00900EF5" w:rsidRPr="0012251C" w:rsidRDefault="00900EF5" w:rsidP="008355D3">
      <w:pPr>
        <w:spacing w:before="100" w:beforeAutospacing="1" w:after="0" w:line="360" w:lineRule="auto"/>
        <w:ind w:firstLine="680"/>
        <w:jc w:val="both"/>
        <w:rPr>
          <w:rFonts w:ascii="Times New Roman" w:hAnsi="Times New Roman" w:cs="Times New Roman"/>
          <w:sz w:val="24"/>
          <w:szCs w:val="24"/>
        </w:rPr>
      </w:pPr>
      <w:r w:rsidRPr="0012251C">
        <w:rPr>
          <w:rFonts w:ascii="Times New Roman" w:hAnsi="Times New Roman" w:cs="Times New Roman"/>
          <w:sz w:val="24"/>
          <w:szCs w:val="24"/>
        </w:rPr>
        <w:t xml:space="preserve">Арктика – северная полярная область Земли, включающая </w:t>
      </w:r>
      <w:r w:rsidR="00607120" w:rsidRPr="0012251C">
        <w:rPr>
          <w:rFonts w:ascii="Times New Roman" w:hAnsi="Times New Roman" w:cs="Times New Roman"/>
          <w:sz w:val="24"/>
          <w:szCs w:val="24"/>
        </w:rPr>
        <w:t>Северный</w:t>
      </w:r>
      <w:r w:rsidRPr="0012251C">
        <w:rPr>
          <w:rFonts w:ascii="Times New Roman" w:hAnsi="Times New Roman" w:cs="Times New Roman"/>
          <w:sz w:val="24"/>
          <w:szCs w:val="24"/>
        </w:rPr>
        <w:t xml:space="preserve"> Ледовитый океан и его </w:t>
      </w:r>
      <w:r w:rsidR="00607120" w:rsidRPr="0012251C">
        <w:rPr>
          <w:rFonts w:ascii="Times New Roman" w:hAnsi="Times New Roman" w:cs="Times New Roman"/>
          <w:sz w:val="24"/>
          <w:szCs w:val="24"/>
        </w:rPr>
        <w:t>моря</w:t>
      </w:r>
      <w:r w:rsidRPr="0012251C">
        <w:rPr>
          <w:rFonts w:ascii="Times New Roman" w:hAnsi="Times New Roman" w:cs="Times New Roman"/>
          <w:sz w:val="24"/>
          <w:szCs w:val="24"/>
        </w:rPr>
        <w:t xml:space="preserve">: </w:t>
      </w:r>
      <w:proofErr w:type="gramStart"/>
      <w:r w:rsidR="00607120" w:rsidRPr="0012251C">
        <w:rPr>
          <w:rFonts w:ascii="Times New Roman" w:hAnsi="Times New Roman" w:cs="Times New Roman"/>
          <w:sz w:val="24"/>
          <w:szCs w:val="24"/>
        </w:rPr>
        <w:t>Гренландское</w:t>
      </w:r>
      <w:r w:rsidRPr="0012251C">
        <w:rPr>
          <w:rFonts w:ascii="Times New Roman" w:hAnsi="Times New Roman" w:cs="Times New Roman"/>
          <w:sz w:val="24"/>
          <w:szCs w:val="24"/>
        </w:rPr>
        <w:t xml:space="preserve">, </w:t>
      </w:r>
      <w:r w:rsidR="00607120" w:rsidRPr="0012251C">
        <w:rPr>
          <w:rFonts w:ascii="Times New Roman" w:hAnsi="Times New Roman" w:cs="Times New Roman"/>
          <w:sz w:val="24"/>
          <w:szCs w:val="24"/>
        </w:rPr>
        <w:t>Баренцево</w:t>
      </w:r>
      <w:r w:rsidRPr="0012251C">
        <w:rPr>
          <w:rFonts w:ascii="Times New Roman" w:hAnsi="Times New Roman" w:cs="Times New Roman"/>
          <w:sz w:val="24"/>
          <w:szCs w:val="24"/>
        </w:rPr>
        <w:t xml:space="preserve">, </w:t>
      </w:r>
      <w:r w:rsidR="00607120" w:rsidRPr="0012251C">
        <w:rPr>
          <w:rFonts w:ascii="Times New Roman" w:hAnsi="Times New Roman" w:cs="Times New Roman"/>
          <w:sz w:val="24"/>
          <w:szCs w:val="24"/>
        </w:rPr>
        <w:t>Карское</w:t>
      </w:r>
      <w:r w:rsidRPr="0012251C">
        <w:rPr>
          <w:rFonts w:ascii="Times New Roman" w:hAnsi="Times New Roman" w:cs="Times New Roman"/>
          <w:sz w:val="24"/>
          <w:szCs w:val="24"/>
        </w:rPr>
        <w:t>, Лаптевых, Восточно-Сибирское, Ч</w:t>
      </w:r>
      <w:r w:rsidRPr="0012251C">
        <w:rPr>
          <w:rFonts w:ascii="Times New Roman" w:hAnsi="Times New Roman" w:cs="Times New Roman"/>
          <w:sz w:val="24"/>
          <w:szCs w:val="24"/>
        </w:rPr>
        <w:t>у</w:t>
      </w:r>
      <w:r w:rsidRPr="0012251C">
        <w:rPr>
          <w:rFonts w:ascii="Times New Roman" w:hAnsi="Times New Roman" w:cs="Times New Roman"/>
          <w:sz w:val="24"/>
          <w:szCs w:val="24"/>
        </w:rPr>
        <w:t xml:space="preserve">котское и </w:t>
      </w:r>
      <w:r w:rsidR="00607120" w:rsidRPr="0012251C">
        <w:rPr>
          <w:rFonts w:ascii="Times New Roman" w:hAnsi="Times New Roman" w:cs="Times New Roman"/>
          <w:sz w:val="24"/>
          <w:szCs w:val="24"/>
        </w:rPr>
        <w:t>Бофорта</w:t>
      </w:r>
      <w:r w:rsidRPr="0012251C">
        <w:rPr>
          <w:rFonts w:ascii="Times New Roman" w:hAnsi="Times New Roman" w:cs="Times New Roman"/>
          <w:sz w:val="24"/>
          <w:szCs w:val="24"/>
        </w:rPr>
        <w:t>, а также море Баффина, залив Фокс-</w:t>
      </w:r>
      <w:proofErr w:type="spellStart"/>
      <w:r w:rsidRPr="0012251C">
        <w:rPr>
          <w:rFonts w:ascii="Times New Roman" w:hAnsi="Times New Roman" w:cs="Times New Roman"/>
          <w:sz w:val="24"/>
          <w:szCs w:val="24"/>
        </w:rPr>
        <w:t>Бейсин</w:t>
      </w:r>
      <w:proofErr w:type="spellEnd"/>
      <w:r w:rsidRPr="0012251C">
        <w:rPr>
          <w:rFonts w:ascii="Times New Roman" w:hAnsi="Times New Roman" w:cs="Times New Roman"/>
          <w:sz w:val="24"/>
          <w:szCs w:val="24"/>
        </w:rPr>
        <w:t xml:space="preserve">, многочисленные </w:t>
      </w:r>
      <w:r w:rsidR="00607120" w:rsidRPr="0012251C">
        <w:rPr>
          <w:rFonts w:ascii="Times New Roman" w:hAnsi="Times New Roman" w:cs="Times New Roman"/>
          <w:sz w:val="24"/>
          <w:szCs w:val="24"/>
        </w:rPr>
        <w:t>проливы</w:t>
      </w:r>
      <w:r w:rsidRPr="0012251C">
        <w:rPr>
          <w:rFonts w:ascii="Times New Roman" w:hAnsi="Times New Roman" w:cs="Times New Roman"/>
          <w:sz w:val="24"/>
          <w:szCs w:val="24"/>
        </w:rPr>
        <w:t xml:space="preserve"> и заливы Канадского </w:t>
      </w:r>
      <w:r w:rsidR="00607120" w:rsidRPr="0012251C">
        <w:rPr>
          <w:rFonts w:ascii="Times New Roman" w:hAnsi="Times New Roman" w:cs="Times New Roman"/>
          <w:sz w:val="24"/>
          <w:szCs w:val="24"/>
        </w:rPr>
        <w:t>Арктического</w:t>
      </w:r>
      <w:r w:rsidRPr="0012251C">
        <w:rPr>
          <w:rFonts w:ascii="Times New Roman" w:hAnsi="Times New Roman" w:cs="Times New Roman"/>
          <w:sz w:val="24"/>
          <w:szCs w:val="24"/>
        </w:rPr>
        <w:t xml:space="preserve"> архипелага, северные части Тихого и Атлантического океанов; Канадский </w:t>
      </w:r>
      <w:r w:rsidR="00607120" w:rsidRPr="0012251C">
        <w:rPr>
          <w:rFonts w:ascii="Times New Roman" w:hAnsi="Times New Roman" w:cs="Times New Roman"/>
          <w:sz w:val="24"/>
          <w:szCs w:val="24"/>
        </w:rPr>
        <w:t>Арктический</w:t>
      </w:r>
      <w:r w:rsidRPr="0012251C">
        <w:rPr>
          <w:rFonts w:ascii="Times New Roman" w:hAnsi="Times New Roman" w:cs="Times New Roman"/>
          <w:sz w:val="24"/>
          <w:szCs w:val="24"/>
        </w:rPr>
        <w:t xml:space="preserve"> </w:t>
      </w:r>
      <w:r w:rsidR="00607120" w:rsidRPr="0012251C">
        <w:rPr>
          <w:rFonts w:ascii="Times New Roman" w:hAnsi="Times New Roman" w:cs="Times New Roman"/>
          <w:sz w:val="24"/>
          <w:szCs w:val="24"/>
        </w:rPr>
        <w:t>архипелаг</w:t>
      </w:r>
      <w:r w:rsidRPr="0012251C">
        <w:rPr>
          <w:rFonts w:ascii="Times New Roman" w:hAnsi="Times New Roman" w:cs="Times New Roman"/>
          <w:sz w:val="24"/>
          <w:szCs w:val="24"/>
        </w:rPr>
        <w:t xml:space="preserve">, </w:t>
      </w:r>
      <w:r w:rsidR="00607120" w:rsidRPr="0012251C">
        <w:rPr>
          <w:rFonts w:ascii="Times New Roman" w:hAnsi="Times New Roman" w:cs="Times New Roman"/>
          <w:sz w:val="24"/>
          <w:szCs w:val="24"/>
        </w:rPr>
        <w:t>Гренландию</w:t>
      </w:r>
      <w:r w:rsidRPr="0012251C">
        <w:rPr>
          <w:rFonts w:ascii="Times New Roman" w:hAnsi="Times New Roman" w:cs="Times New Roman"/>
          <w:sz w:val="24"/>
          <w:szCs w:val="24"/>
        </w:rPr>
        <w:t xml:space="preserve">, </w:t>
      </w:r>
      <w:r w:rsidR="00607120" w:rsidRPr="0012251C">
        <w:rPr>
          <w:rFonts w:ascii="Times New Roman" w:hAnsi="Times New Roman" w:cs="Times New Roman"/>
          <w:sz w:val="24"/>
          <w:szCs w:val="24"/>
        </w:rPr>
        <w:t>Шпицберген</w:t>
      </w:r>
      <w:r w:rsidRPr="0012251C">
        <w:rPr>
          <w:rFonts w:ascii="Times New Roman" w:hAnsi="Times New Roman" w:cs="Times New Roman"/>
          <w:sz w:val="24"/>
          <w:szCs w:val="24"/>
        </w:rPr>
        <w:t xml:space="preserve">, Землю </w:t>
      </w:r>
      <w:r w:rsidR="00607120" w:rsidRPr="0012251C">
        <w:rPr>
          <w:rFonts w:ascii="Times New Roman" w:hAnsi="Times New Roman" w:cs="Times New Roman"/>
          <w:sz w:val="24"/>
          <w:szCs w:val="24"/>
        </w:rPr>
        <w:t>Франца</w:t>
      </w:r>
      <w:r w:rsidRPr="0012251C">
        <w:rPr>
          <w:rFonts w:ascii="Times New Roman" w:hAnsi="Times New Roman" w:cs="Times New Roman"/>
          <w:sz w:val="24"/>
          <w:szCs w:val="24"/>
        </w:rPr>
        <w:t xml:space="preserve">-Иосифа, </w:t>
      </w:r>
      <w:r w:rsidR="00607120" w:rsidRPr="0012251C">
        <w:rPr>
          <w:rFonts w:ascii="Times New Roman" w:hAnsi="Times New Roman" w:cs="Times New Roman"/>
          <w:sz w:val="24"/>
          <w:szCs w:val="24"/>
        </w:rPr>
        <w:t>Новую</w:t>
      </w:r>
      <w:r w:rsidRPr="0012251C">
        <w:rPr>
          <w:rFonts w:ascii="Times New Roman" w:hAnsi="Times New Roman" w:cs="Times New Roman"/>
          <w:sz w:val="24"/>
          <w:szCs w:val="24"/>
        </w:rPr>
        <w:t xml:space="preserve"> Землю, </w:t>
      </w:r>
      <w:r w:rsidR="00607120" w:rsidRPr="0012251C">
        <w:rPr>
          <w:rFonts w:ascii="Times New Roman" w:hAnsi="Times New Roman" w:cs="Times New Roman"/>
          <w:sz w:val="24"/>
          <w:szCs w:val="24"/>
        </w:rPr>
        <w:t>Северную</w:t>
      </w:r>
      <w:r w:rsidRPr="0012251C">
        <w:rPr>
          <w:rFonts w:ascii="Times New Roman" w:hAnsi="Times New Roman" w:cs="Times New Roman"/>
          <w:sz w:val="24"/>
          <w:szCs w:val="24"/>
        </w:rPr>
        <w:t xml:space="preserve"> Землю, </w:t>
      </w:r>
      <w:r w:rsidR="00607120" w:rsidRPr="0012251C">
        <w:rPr>
          <w:rFonts w:ascii="Times New Roman" w:hAnsi="Times New Roman" w:cs="Times New Roman"/>
          <w:sz w:val="24"/>
          <w:szCs w:val="24"/>
        </w:rPr>
        <w:t>Новосибирские</w:t>
      </w:r>
      <w:r w:rsidRPr="0012251C">
        <w:rPr>
          <w:rFonts w:ascii="Times New Roman" w:hAnsi="Times New Roman" w:cs="Times New Roman"/>
          <w:sz w:val="24"/>
          <w:szCs w:val="24"/>
        </w:rPr>
        <w:t xml:space="preserve"> острова и о. </w:t>
      </w:r>
      <w:r w:rsidR="00607120" w:rsidRPr="0012251C">
        <w:rPr>
          <w:rFonts w:ascii="Times New Roman" w:hAnsi="Times New Roman" w:cs="Times New Roman"/>
          <w:sz w:val="24"/>
          <w:szCs w:val="24"/>
        </w:rPr>
        <w:t>Врангеля</w:t>
      </w:r>
      <w:r w:rsidRPr="0012251C">
        <w:rPr>
          <w:rFonts w:ascii="Times New Roman" w:hAnsi="Times New Roman" w:cs="Times New Roman"/>
          <w:sz w:val="24"/>
          <w:szCs w:val="24"/>
        </w:rPr>
        <w:t>, а также северные побережья материков Евразия и Северная Америка.</w:t>
      </w:r>
      <w:proofErr w:type="gramEnd"/>
    </w:p>
    <w:p w:rsidR="00900EF5" w:rsidRPr="0012251C" w:rsidRDefault="00FF4FB2" w:rsidP="008355D3">
      <w:pPr>
        <w:spacing w:after="0" w:line="360" w:lineRule="auto"/>
        <w:ind w:firstLine="709"/>
        <w:jc w:val="both"/>
        <w:rPr>
          <w:rFonts w:ascii="Times New Roman" w:hAnsi="Times New Roman" w:cs="Times New Roman"/>
          <w:sz w:val="24"/>
          <w:szCs w:val="24"/>
        </w:rPr>
      </w:pPr>
      <w:r w:rsidRPr="0012251C">
        <w:rPr>
          <w:rFonts w:ascii="Times New Roman" w:hAnsi="Times New Roman" w:cs="Times New Roman"/>
          <w:sz w:val="24"/>
          <w:szCs w:val="24"/>
        </w:rPr>
        <w:t>Слово «Арктика»</w:t>
      </w:r>
      <w:r w:rsidR="00900EF5" w:rsidRPr="0012251C">
        <w:rPr>
          <w:rFonts w:ascii="Times New Roman" w:hAnsi="Times New Roman" w:cs="Times New Roman"/>
          <w:sz w:val="24"/>
          <w:szCs w:val="24"/>
        </w:rPr>
        <w:t xml:space="preserve"> имеет греч</w:t>
      </w:r>
      <w:r w:rsidRPr="0012251C">
        <w:rPr>
          <w:rFonts w:ascii="Times New Roman" w:hAnsi="Times New Roman" w:cs="Times New Roman"/>
          <w:sz w:val="24"/>
          <w:szCs w:val="24"/>
        </w:rPr>
        <w:t>еское происхождение и означает «</w:t>
      </w:r>
      <w:r w:rsidR="00900EF5" w:rsidRPr="0012251C">
        <w:rPr>
          <w:rFonts w:ascii="Times New Roman" w:hAnsi="Times New Roman" w:cs="Times New Roman"/>
          <w:sz w:val="24"/>
          <w:szCs w:val="24"/>
        </w:rPr>
        <w:t>страна боль</w:t>
      </w:r>
      <w:r w:rsidRPr="0012251C">
        <w:rPr>
          <w:rFonts w:ascii="Times New Roman" w:hAnsi="Times New Roman" w:cs="Times New Roman"/>
          <w:sz w:val="24"/>
          <w:szCs w:val="24"/>
        </w:rPr>
        <w:t>шого медведя»</w:t>
      </w:r>
      <w:r w:rsidR="00900EF5" w:rsidRPr="0012251C">
        <w:rPr>
          <w:rFonts w:ascii="Times New Roman" w:hAnsi="Times New Roman" w:cs="Times New Roman"/>
          <w:sz w:val="24"/>
          <w:szCs w:val="24"/>
        </w:rPr>
        <w:t xml:space="preserve"> – по созвездию Большой Медведицы.</w:t>
      </w:r>
    </w:p>
    <w:p w:rsidR="00900EF5" w:rsidRPr="0012251C" w:rsidRDefault="00900EF5" w:rsidP="00900EF5">
      <w:pPr>
        <w:spacing w:after="0" w:line="360" w:lineRule="auto"/>
        <w:ind w:firstLine="709"/>
        <w:jc w:val="both"/>
        <w:rPr>
          <w:rFonts w:ascii="Times New Roman" w:hAnsi="Times New Roman" w:cs="Times New Roman"/>
          <w:sz w:val="24"/>
          <w:szCs w:val="24"/>
        </w:rPr>
      </w:pPr>
      <w:r w:rsidRPr="0012251C">
        <w:rPr>
          <w:rFonts w:ascii="Times New Roman" w:hAnsi="Times New Roman" w:cs="Times New Roman"/>
          <w:sz w:val="24"/>
          <w:szCs w:val="24"/>
        </w:rPr>
        <w:t>Площадь Арктики - около 27 млн. кв. км</w:t>
      </w:r>
      <w:proofErr w:type="gramStart"/>
      <w:r w:rsidRPr="0012251C">
        <w:rPr>
          <w:rFonts w:ascii="Times New Roman" w:hAnsi="Times New Roman" w:cs="Times New Roman"/>
          <w:sz w:val="24"/>
          <w:szCs w:val="24"/>
        </w:rPr>
        <w:t xml:space="preserve">., </w:t>
      </w:r>
      <w:proofErr w:type="gramEnd"/>
      <w:r w:rsidRPr="0012251C">
        <w:rPr>
          <w:rFonts w:ascii="Times New Roman" w:hAnsi="Times New Roman" w:cs="Times New Roman"/>
          <w:sz w:val="24"/>
          <w:szCs w:val="24"/>
        </w:rPr>
        <w:t>если проводить ее южную границу по южной границе зоны тундры. Если же исходить из линии прохождения Северного поля</w:t>
      </w:r>
      <w:r w:rsidRPr="0012251C">
        <w:rPr>
          <w:rFonts w:ascii="Times New Roman" w:hAnsi="Times New Roman" w:cs="Times New Roman"/>
          <w:sz w:val="24"/>
          <w:szCs w:val="24"/>
        </w:rPr>
        <w:t>р</w:t>
      </w:r>
      <w:r w:rsidRPr="0012251C">
        <w:rPr>
          <w:rFonts w:ascii="Times New Roman" w:hAnsi="Times New Roman" w:cs="Times New Roman"/>
          <w:sz w:val="24"/>
          <w:szCs w:val="24"/>
        </w:rPr>
        <w:t xml:space="preserve">ного круга, то площадь Арктики составляет примерно 21 млн. </w:t>
      </w:r>
      <w:proofErr w:type="spellStart"/>
      <w:r w:rsidRPr="0012251C">
        <w:rPr>
          <w:rFonts w:ascii="Times New Roman" w:hAnsi="Times New Roman" w:cs="Times New Roman"/>
          <w:sz w:val="24"/>
          <w:szCs w:val="24"/>
        </w:rPr>
        <w:t>кв.км</w:t>
      </w:r>
      <w:proofErr w:type="spellEnd"/>
      <w:r w:rsidRPr="0012251C">
        <w:rPr>
          <w:rFonts w:ascii="Times New Roman" w:hAnsi="Times New Roman" w:cs="Times New Roman"/>
          <w:sz w:val="24"/>
          <w:szCs w:val="24"/>
        </w:rPr>
        <w:t>.</w:t>
      </w:r>
    </w:p>
    <w:p w:rsidR="00900EF5" w:rsidRPr="0012251C" w:rsidRDefault="00900EF5" w:rsidP="00900EF5">
      <w:pPr>
        <w:spacing w:after="0" w:line="360" w:lineRule="auto"/>
        <w:ind w:firstLine="709"/>
        <w:jc w:val="both"/>
        <w:rPr>
          <w:rFonts w:ascii="Times New Roman" w:hAnsi="Times New Roman" w:cs="Times New Roman"/>
          <w:sz w:val="24"/>
          <w:szCs w:val="24"/>
        </w:rPr>
      </w:pPr>
      <w:r w:rsidRPr="0012251C">
        <w:rPr>
          <w:rFonts w:ascii="Times New Roman" w:hAnsi="Times New Roman" w:cs="Times New Roman"/>
          <w:sz w:val="24"/>
          <w:szCs w:val="24"/>
        </w:rPr>
        <w:t>Арктика занимает примерно шестую часть поверхности Земли. Две трети арктич</w:t>
      </w:r>
      <w:r w:rsidRPr="0012251C">
        <w:rPr>
          <w:rFonts w:ascii="Times New Roman" w:hAnsi="Times New Roman" w:cs="Times New Roman"/>
          <w:sz w:val="24"/>
          <w:szCs w:val="24"/>
        </w:rPr>
        <w:t>е</w:t>
      </w:r>
      <w:r w:rsidRPr="0012251C">
        <w:rPr>
          <w:rFonts w:ascii="Times New Roman" w:hAnsi="Times New Roman" w:cs="Times New Roman"/>
          <w:sz w:val="24"/>
          <w:szCs w:val="24"/>
        </w:rPr>
        <w:t>ской территории приходится на Северный Ледовитый океан, самый маленький по разм</w:t>
      </w:r>
      <w:r w:rsidRPr="0012251C">
        <w:rPr>
          <w:rFonts w:ascii="Times New Roman" w:hAnsi="Times New Roman" w:cs="Times New Roman"/>
          <w:sz w:val="24"/>
          <w:szCs w:val="24"/>
        </w:rPr>
        <w:t>е</w:t>
      </w:r>
      <w:r w:rsidRPr="0012251C">
        <w:rPr>
          <w:rFonts w:ascii="Times New Roman" w:hAnsi="Times New Roman" w:cs="Times New Roman"/>
          <w:sz w:val="24"/>
          <w:szCs w:val="24"/>
        </w:rPr>
        <w:t xml:space="preserve">рам океан мира. Большая часть поверхности океана на протяжении всего года покрыта льдом (средней толщиной 3 м) и несудоходна. На этой гигантской территории проживают около 4 </w:t>
      </w:r>
      <w:proofErr w:type="gramStart"/>
      <w:r w:rsidRPr="0012251C">
        <w:rPr>
          <w:rFonts w:ascii="Times New Roman" w:hAnsi="Times New Roman" w:cs="Times New Roman"/>
          <w:sz w:val="24"/>
          <w:szCs w:val="24"/>
        </w:rPr>
        <w:t>млн</w:t>
      </w:r>
      <w:proofErr w:type="gramEnd"/>
      <w:r w:rsidRPr="0012251C">
        <w:rPr>
          <w:rFonts w:ascii="Times New Roman" w:hAnsi="Times New Roman" w:cs="Times New Roman"/>
          <w:sz w:val="24"/>
          <w:szCs w:val="24"/>
        </w:rPr>
        <w:t xml:space="preserve"> человек.</w:t>
      </w:r>
    </w:p>
    <w:p w:rsidR="00900EF5" w:rsidRPr="0012251C" w:rsidRDefault="00900EF5" w:rsidP="00A43E77">
      <w:pPr>
        <w:spacing w:after="0" w:line="360" w:lineRule="auto"/>
        <w:ind w:firstLine="709"/>
        <w:jc w:val="both"/>
        <w:rPr>
          <w:rFonts w:ascii="Times New Roman" w:hAnsi="Times New Roman" w:cs="Times New Roman"/>
          <w:sz w:val="24"/>
          <w:szCs w:val="24"/>
        </w:rPr>
      </w:pPr>
      <w:r w:rsidRPr="0012251C">
        <w:rPr>
          <w:rFonts w:ascii="Times New Roman" w:hAnsi="Times New Roman" w:cs="Times New Roman"/>
          <w:sz w:val="24"/>
          <w:szCs w:val="24"/>
        </w:rPr>
        <w:t>В начале XXI века Арктика постоянно находится в фокусе внимания многих людей и государств, бизнеса, естественных и гуманитарных наук, геополитики, экономики, эк</w:t>
      </w:r>
      <w:r w:rsidRPr="0012251C">
        <w:rPr>
          <w:rFonts w:ascii="Times New Roman" w:hAnsi="Times New Roman" w:cs="Times New Roman"/>
          <w:sz w:val="24"/>
          <w:szCs w:val="24"/>
        </w:rPr>
        <w:t>о</w:t>
      </w:r>
      <w:r w:rsidRPr="0012251C">
        <w:rPr>
          <w:rFonts w:ascii="Times New Roman" w:hAnsi="Times New Roman" w:cs="Times New Roman"/>
          <w:sz w:val="24"/>
          <w:szCs w:val="24"/>
        </w:rPr>
        <w:t>логии. Чем объясняется такой арктический феномен? Дело в том, что сегодня Арктика становится местом пересечения национальных интересов многих госуда</w:t>
      </w:r>
      <w:proofErr w:type="gramStart"/>
      <w:r w:rsidRPr="0012251C">
        <w:rPr>
          <w:rFonts w:ascii="Times New Roman" w:hAnsi="Times New Roman" w:cs="Times New Roman"/>
          <w:sz w:val="24"/>
          <w:szCs w:val="24"/>
        </w:rPr>
        <w:t>рств в с</w:t>
      </w:r>
      <w:proofErr w:type="gramEnd"/>
      <w:r w:rsidRPr="0012251C">
        <w:rPr>
          <w:rFonts w:ascii="Times New Roman" w:hAnsi="Times New Roman" w:cs="Times New Roman"/>
          <w:sz w:val="24"/>
          <w:szCs w:val="24"/>
        </w:rPr>
        <w:t>илу особ</w:t>
      </w:r>
      <w:r w:rsidRPr="0012251C">
        <w:rPr>
          <w:rFonts w:ascii="Times New Roman" w:hAnsi="Times New Roman" w:cs="Times New Roman"/>
          <w:sz w:val="24"/>
          <w:szCs w:val="24"/>
        </w:rPr>
        <w:t>о</w:t>
      </w:r>
      <w:r w:rsidRPr="0012251C">
        <w:rPr>
          <w:rFonts w:ascii="Times New Roman" w:hAnsi="Times New Roman" w:cs="Times New Roman"/>
          <w:sz w:val="24"/>
          <w:szCs w:val="24"/>
        </w:rPr>
        <w:t>го географического положения и  всевозрастающей доступности, геополитической, эк</w:t>
      </w:r>
      <w:r w:rsidRPr="0012251C">
        <w:rPr>
          <w:rFonts w:ascii="Times New Roman" w:hAnsi="Times New Roman" w:cs="Times New Roman"/>
          <w:sz w:val="24"/>
          <w:szCs w:val="24"/>
        </w:rPr>
        <w:t>о</w:t>
      </w:r>
      <w:r w:rsidRPr="0012251C">
        <w:rPr>
          <w:rFonts w:ascii="Times New Roman" w:hAnsi="Times New Roman" w:cs="Times New Roman"/>
          <w:sz w:val="24"/>
          <w:szCs w:val="24"/>
        </w:rPr>
        <w:t>номической, социальной, духовной значимости для всего глобального социума в условиях изменения климата, а также применения новейших технологических возможностей пос</w:t>
      </w:r>
      <w:r w:rsidRPr="0012251C">
        <w:rPr>
          <w:rFonts w:ascii="Times New Roman" w:hAnsi="Times New Roman" w:cs="Times New Roman"/>
          <w:sz w:val="24"/>
          <w:szCs w:val="24"/>
        </w:rPr>
        <w:t>т</w:t>
      </w:r>
      <w:r w:rsidRPr="0012251C">
        <w:rPr>
          <w:rFonts w:ascii="Times New Roman" w:hAnsi="Times New Roman" w:cs="Times New Roman"/>
          <w:sz w:val="24"/>
          <w:szCs w:val="24"/>
        </w:rPr>
        <w:t>индустриального освоения имеющихся арктических ресурсов и использования коммун</w:t>
      </w:r>
      <w:r w:rsidRPr="0012251C">
        <w:rPr>
          <w:rFonts w:ascii="Times New Roman" w:hAnsi="Times New Roman" w:cs="Times New Roman"/>
          <w:sz w:val="24"/>
          <w:szCs w:val="24"/>
        </w:rPr>
        <w:t>и</w:t>
      </w:r>
      <w:r w:rsidRPr="0012251C">
        <w:rPr>
          <w:rFonts w:ascii="Times New Roman" w:hAnsi="Times New Roman" w:cs="Times New Roman"/>
          <w:sz w:val="24"/>
          <w:szCs w:val="24"/>
        </w:rPr>
        <w:t xml:space="preserve">каций.    </w:t>
      </w:r>
    </w:p>
    <w:p w:rsidR="00900EF5" w:rsidRPr="000F0CB8" w:rsidRDefault="00900EF5" w:rsidP="00502D3B">
      <w:pPr>
        <w:spacing w:after="0" w:line="360" w:lineRule="auto"/>
        <w:ind w:firstLine="709"/>
        <w:jc w:val="both"/>
        <w:rPr>
          <w:rFonts w:ascii="Times New Roman" w:hAnsi="Times New Roman" w:cs="Times New Roman"/>
          <w:sz w:val="24"/>
          <w:szCs w:val="24"/>
        </w:rPr>
      </w:pPr>
      <w:proofErr w:type="gramStart"/>
      <w:r w:rsidRPr="0012251C">
        <w:rPr>
          <w:rFonts w:ascii="Times New Roman" w:hAnsi="Times New Roman" w:cs="Times New Roman"/>
          <w:sz w:val="24"/>
          <w:szCs w:val="24"/>
        </w:rPr>
        <w:t xml:space="preserve">Интерес к данному региону возрастает не только у </w:t>
      </w:r>
      <w:proofErr w:type="spellStart"/>
      <w:r w:rsidRPr="0012251C">
        <w:rPr>
          <w:rFonts w:ascii="Times New Roman" w:hAnsi="Times New Roman" w:cs="Times New Roman"/>
          <w:sz w:val="24"/>
          <w:szCs w:val="24"/>
        </w:rPr>
        <w:t>приарктических</w:t>
      </w:r>
      <w:proofErr w:type="spellEnd"/>
      <w:r w:rsidRPr="0012251C">
        <w:rPr>
          <w:rFonts w:ascii="Times New Roman" w:hAnsi="Times New Roman" w:cs="Times New Roman"/>
          <w:sz w:val="24"/>
          <w:szCs w:val="24"/>
        </w:rPr>
        <w:t xml:space="preserve"> стра</w:t>
      </w:r>
      <w:r w:rsidR="00042E07" w:rsidRPr="0012251C">
        <w:rPr>
          <w:rFonts w:ascii="Times New Roman" w:hAnsi="Times New Roman" w:cs="Times New Roman"/>
          <w:sz w:val="24"/>
          <w:szCs w:val="24"/>
        </w:rPr>
        <w:t>н (</w:t>
      </w:r>
      <w:r w:rsidRPr="0012251C">
        <w:rPr>
          <w:rFonts w:ascii="Times New Roman" w:hAnsi="Times New Roman" w:cs="Times New Roman"/>
          <w:sz w:val="24"/>
          <w:szCs w:val="24"/>
        </w:rPr>
        <w:t>Дания, Исландия, Канада, Норвегия, Россия, США, Финляндия, Швеция), но и других государств мира (Китай, Япония, Южная Корея, Германия, ЕС) к оптимальному использованию им</w:t>
      </w:r>
      <w:r w:rsidRPr="0012251C">
        <w:rPr>
          <w:rFonts w:ascii="Times New Roman" w:hAnsi="Times New Roman" w:cs="Times New Roman"/>
          <w:sz w:val="24"/>
          <w:szCs w:val="24"/>
        </w:rPr>
        <w:t>е</w:t>
      </w:r>
      <w:r w:rsidRPr="0012251C">
        <w:rPr>
          <w:rFonts w:ascii="Times New Roman" w:hAnsi="Times New Roman" w:cs="Times New Roman"/>
          <w:sz w:val="24"/>
          <w:szCs w:val="24"/>
        </w:rPr>
        <w:t>ющихся ресурсов Арктики, открывающихся возможностей интернационализации и сув</w:t>
      </w:r>
      <w:r w:rsidRPr="0012251C">
        <w:rPr>
          <w:rFonts w:ascii="Times New Roman" w:hAnsi="Times New Roman" w:cs="Times New Roman"/>
          <w:sz w:val="24"/>
          <w:szCs w:val="24"/>
        </w:rPr>
        <w:t>е</w:t>
      </w:r>
      <w:r w:rsidRPr="0012251C">
        <w:rPr>
          <w:rFonts w:ascii="Times New Roman" w:hAnsi="Times New Roman" w:cs="Times New Roman"/>
          <w:sz w:val="24"/>
          <w:szCs w:val="24"/>
        </w:rPr>
        <w:t>ренизации арктического пространства, к завершению великого  геополитического перед</w:t>
      </w:r>
      <w:r w:rsidRPr="0012251C">
        <w:rPr>
          <w:rFonts w:ascii="Times New Roman" w:hAnsi="Times New Roman" w:cs="Times New Roman"/>
          <w:sz w:val="24"/>
          <w:szCs w:val="24"/>
        </w:rPr>
        <w:t>е</w:t>
      </w:r>
      <w:r w:rsidRPr="0012251C">
        <w:rPr>
          <w:rFonts w:ascii="Times New Roman" w:hAnsi="Times New Roman" w:cs="Times New Roman"/>
          <w:sz w:val="24"/>
          <w:szCs w:val="24"/>
        </w:rPr>
        <w:t>ла Арктики мирным путем, включая раздел континентального шельфа и околополюсной области.</w:t>
      </w:r>
      <w:proofErr w:type="gramEnd"/>
      <w:r w:rsidRPr="0012251C">
        <w:rPr>
          <w:rFonts w:ascii="Times New Roman" w:hAnsi="Times New Roman" w:cs="Times New Roman"/>
          <w:sz w:val="24"/>
          <w:szCs w:val="24"/>
        </w:rPr>
        <w:t xml:space="preserve"> К организации здесь</w:t>
      </w:r>
      <w:r w:rsidR="00F03A4D" w:rsidRPr="0012251C">
        <w:rPr>
          <w:rFonts w:ascii="Times New Roman" w:hAnsi="Times New Roman" w:cs="Times New Roman"/>
          <w:sz w:val="24"/>
          <w:szCs w:val="24"/>
        </w:rPr>
        <w:t xml:space="preserve"> </w:t>
      </w:r>
      <w:r w:rsidRPr="0012251C">
        <w:rPr>
          <w:rFonts w:ascii="Times New Roman" w:hAnsi="Times New Roman" w:cs="Times New Roman"/>
          <w:sz w:val="24"/>
          <w:szCs w:val="24"/>
        </w:rPr>
        <w:t>разведки, добычи, переработки, транспортировки и лог</w:t>
      </w:r>
      <w:r w:rsidRPr="0012251C">
        <w:rPr>
          <w:rFonts w:ascii="Times New Roman" w:hAnsi="Times New Roman" w:cs="Times New Roman"/>
          <w:sz w:val="24"/>
          <w:szCs w:val="24"/>
        </w:rPr>
        <w:t>и</w:t>
      </w:r>
      <w:r w:rsidRPr="0012251C">
        <w:rPr>
          <w:rFonts w:ascii="Times New Roman" w:hAnsi="Times New Roman" w:cs="Times New Roman"/>
          <w:sz w:val="24"/>
          <w:szCs w:val="24"/>
        </w:rPr>
        <w:lastRenderedPageBreak/>
        <w:t>стики нефти, газа, пресной воды, других видов сырьевых ресурсов при перманентном нарастании в глобальной экономике их дефицита, к  постоянной эффективной эксплуат</w:t>
      </w:r>
      <w:r w:rsidRPr="0012251C">
        <w:rPr>
          <w:rFonts w:ascii="Times New Roman" w:hAnsi="Times New Roman" w:cs="Times New Roman"/>
          <w:sz w:val="24"/>
          <w:szCs w:val="24"/>
        </w:rPr>
        <w:t>а</w:t>
      </w:r>
      <w:r w:rsidRPr="0012251C">
        <w:rPr>
          <w:rFonts w:ascii="Times New Roman" w:hAnsi="Times New Roman" w:cs="Times New Roman"/>
          <w:sz w:val="24"/>
          <w:szCs w:val="24"/>
        </w:rPr>
        <w:t xml:space="preserve">ции транспортных коммуникаций, как Северного морского пути, так и Северо-Западного прохода, </w:t>
      </w:r>
      <w:proofErr w:type="spellStart"/>
      <w:r w:rsidRPr="0012251C">
        <w:rPr>
          <w:rFonts w:ascii="Times New Roman" w:hAnsi="Times New Roman" w:cs="Times New Roman"/>
          <w:sz w:val="24"/>
          <w:szCs w:val="24"/>
        </w:rPr>
        <w:t>кроссполярных</w:t>
      </w:r>
      <w:proofErr w:type="spellEnd"/>
      <w:r w:rsidRPr="0012251C">
        <w:rPr>
          <w:rFonts w:ascii="Times New Roman" w:hAnsi="Times New Roman" w:cs="Times New Roman"/>
          <w:sz w:val="24"/>
          <w:szCs w:val="24"/>
        </w:rPr>
        <w:t xml:space="preserve"> </w:t>
      </w:r>
      <w:proofErr w:type="spellStart"/>
      <w:r w:rsidRPr="0012251C">
        <w:rPr>
          <w:rFonts w:ascii="Times New Roman" w:hAnsi="Times New Roman" w:cs="Times New Roman"/>
          <w:sz w:val="24"/>
          <w:szCs w:val="24"/>
        </w:rPr>
        <w:t>авиционных</w:t>
      </w:r>
      <w:proofErr w:type="spellEnd"/>
      <w:r w:rsidRPr="0012251C">
        <w:rPr>
          <w:rFonts w:ascii="Times New Roman" w:hAnsi="Times New Roman" w:cs="Times New Roman"/>
          <w:sz w:val="24"/>
          <w:szCs w:val="24"/>
        </w:rPr>
        <w:t xml:space="preserve"> маршрутов, к развитию арктического туризма.</w:t>
      </w:r>
    </w:p>
    <w:p w:rsidR="00900EF5" w:rsidRPr="0012251C" w:rsidRDefault="00900EF5" w:rsidP="00900EF5">
      <w:pPr>
        <w:spacing w:after="0" w:line="360" w:lineRule="auto"/>
        <w:ind w:firstLine="709"/>
        <w:jc w:val="both"/>
        <w:rPr>
          <w:rFonts w:ascii="Times New Roman" w:hAnsi="Times New Roman" w:cs="Times New Roman"/>
          <w:sz w:val="24"/>
          <w:szCs w:val="24"/>
        </w:rPr>
      </w:pPr>
      <w:r w:rsidRPr="0012251C">
        <w:rPr>
          <w:rFonts w:ascii="Times New Roman" w:hAnsi="Times New Roman" w:cs="Times New Roman"/>
          <w:sz w:val="24"/>
          <w:szCs w:val="24"/>
        </w:rPr>
        <w:t xml:space="preserve"> Почему данный регион важен для нашей страны? Арктика превы</w:t>
      </w:r>
      <w:r w:rsidRPr="0012251C">
        <w:rPr>
          <w:rFonts w:ascii="Times New Roman" w:hAnsi="Times New Roman" w:cs="Times New Roman"/>
          <w:sz w:val="24"/>
          <w:szCs w:val="24"/>
        </w:rPr>
        <w:softHyphen/>
        <w:t>шает 30% терр</w:t>
      </w:r>
      <w:r w:rsidRPr="0012251C">
        <w:rPr>
          <w:rFonts w:ascii="Times New Roman" w:hAnsi="Times New Roman" w:cs="Times New Roman"/>
          <w:sz w:val="24"/>
          <w:szCs w:val="24"/>
        </w:rPr>
        <w:t>и</w:t>
      </w:r>
      <w:r w:rsidRPr="0012251C">
        <w:rPr>
          <w:rFonts w:ascii="Times New Roman" w:hAnsi="Times New Roman" w:cs="Times New Roman"/>
          <w:sz w:val="24"/>
          <w:szCs w:val="24"/>
        </w:rPr>
        <w:t>тории Российской Федерации. Она занимает исключительно важное место в обеспечении ведущих отраслей промышленности страны разнообразными видами ресурсов. Через Ар</w:t>
      </w:r>
      <w:r w:rsidRPr="0012251C">
        <w:rPr>
          <w:rFonts w:ascii="Times New Roman" w:hAnsi="Times New Roman" w:cs="Times New Roman"/>
          <w:sz w:val="24"/>
          <w:szCs w:val="24"/>
        </w:rPr>
        <w:t>к</w:t>
      </w:r>
      <w:r w:rsidRPr="0012251C">
        <w:rPr>
          <w:rFonts w:ascii="Times New Roman" w:hAnsi="Times New Roman" w:cs="Times New Roman"/>
          <w:sz w:val="24"/>
          <w:szCs w:val="24"/>
        </w:rPr>
        <w:t>тику проходит Северный морской путь, значе</w:t>
      </w:r>
      <w:r w:rsidRPr="0012251C">
        <w:rPr>
          <w:rFonts w:ascii="Times New Roman" w:hAnsi="Times New Roman" w:cs="Times New Roman"/>
          <w:sz w:val="24"/>
          <w:szCs w:val="24"/>
        </w:rPr>
        <w:softHyphen/>
        <w:t xml:space="preserve">ние которого стало особенно велико после потери Россией большинства портов на Балтике, Черном и Каспийском морях. </w:t>
      </w:r>
    </w:p>
    <w:p w:rsidR="00900EF5" w:rsidRPr="0012251C" w:rsidRDefault="00900EF5" w:rsidP="00900EF5">
      <w:pPr>
        <w:spacing w:after="0" w:line="360" w:lineRule="auto"/>
        <w:ind w:firstLine="709"/>
        <w:jc w:val="both"/>
        <w:rPr>
          <w:rFonts w:ascii="Times New Roman" w:hAnsi="Times New Roman" w:cs="Times New Roman"/>
          <w:sz w:val="24"/>
          <w:szCs w:val="24"/>
        </w:rPr>
      </w:pPr>
      <w:r w:rsidRPr="0012251C">
        <w:rPr>
          <w:rFonts w:ascii="Times New Roman" w:hAnsi="Times New Roman" w:cs="Times New Roman"/>
          <w:sz w:val="24"/>
          <w:szCs w:val="24"/>
        </w:rPr>
        <w:t>В пределах территории Арктики произво</w:t>
      </w:r>
      <w:r w:rsidRPr="0012251C">
        <w:rPr>
          <w:rFonts w:ascii="Times New Roman" w:hAnsi="Times New Roman" w:cs="Times New Roman"/>
          <w:sz w:val="24"/>
          <w:szCs w:val="24"/>
        </w:rPr>
        <w:softHyphen/>
        <w:t>дится продукция, обеспечивающая пол</w:t>
      </w:r>
      <w:r w:rsidRPr="0012251C">
        <w:rPr>
          <w:rFonts w:ascii="Times New Roman" w:hAnsi="Times New Roman" w:cs="Times New Roman"/>
          <w:sz w:val="24"/>
          <w:szCs w:val="24"/>
        </w:rPr>
        <w:t>у</w:t>
      </w:r>
      <w:r w:rsidRPr="0012251C">
        <w:rPr>
          <w:rFonts w:ascii="Times New Roman" w:hAnsi="Times New Roman" w:cs="Times New Roman"/>
          <w:sz w:val="24"/>
          <w:szCs w:val="24"/>
        </w:rPr>
        <w:t>чение около 11 процентов национального дохода России (при доле населения, равной о</w:t>
      </w:r>
      <w:r w:rsidRPr="0012251C">
        <w:rPr>
          <w:rFonts w:ascii="Times New Roman" w:hAnsi="Times New Roman" w:cs="Times New Roman"/>
          <w:sz w:val="24"/>
          <w:szCs w:val="24"/>
        </w:rPr>
        <w:t>д</w:t>
      </w:r>
      <w:r w:rsidRPr="0012251C">
        <w:rPr>
          <w:rFonts w:ascii="Times New Roman" w:hAnsi="Times New Roman" w:cs="Times New Roman"/>
          <w:sz w:val="24"/>
          <w:szCs w:val="24"/>
        </w:rPr>
        <w:t>ному проценту) и состав</w:t>
      </w:r>
      <w:r w:rsidRPr="0012251C">
        <w:rPr>
          <w:rFonts w:ascii="Times New Roman" w:hAnsi="Times New Roman" w:cs="Times New Roman"/>
          <w:sz w:val="24"/>
          <w:szCs w:val="24"/>
        </w:rPr>
        <w:softHyphen/>
        <w:t>ляющая порядка 22% объема общероссийского экс</w:t>
      </w:r>
      <w:r w:rsidRPr="0012251C">
        <w:rPr>
          <w:rFonts w:ascii="Times New Roman" w:hAnsi="Times New Roman" w:cs="Times New Roman"/>
          <w:sz w:val="24"/>
          <w:szCs w:val="24"/>
        </w:rPr>
        <w:softHyphen/>
        <w:t>порта. Объем валютных поступлений от экспорта производимой продукции составляет более 60% о</w:t>
      </w:r>
      <w:r w:rsidRPr="0012251C">
        <w:rPr>
          <w:rFonts w:ascii="Times New Roman" w:hAnsi="Times New Roman" w:cs="Times New Roman"/>
          <w:sz w:val="24"/>
          <w:szCs w:val="24"/>
        </w:rPr>
        <w:t>б</w:t>
      </w:r>
      <w:r w:rsidRPr="0012251C">
        <w:rPr>
          <w:rFonts w:ascii="Times New Roman" w:hAnsi="Times New Roman" w:cs="Times New Roman"/>
          <w:sz w:val="24"/>
          <w:szCs w:val="24"/>
        </w:rPr>
        <w:t xml:space="preserve">щероссийских. </w:t>
      </w:r>
    </w:p>
    <w:p w:rsidR="00E84205" w:rsidRPr="0012251C" w:rsidRDefault="00900EF5" w:rsidP="00900EF5">
      <w:pPr>
        <w:spacing w:after="0" w:line="360" w:lineRule="auto"/>
        <w:ind w:firstLine="709"/>
        <w:jc w:val="both"/>
        <w:rPr>
          <w:rFonts w:ascii="Times New Roman" w:hAnsi="Times New Roman" w:cs="Times New Roman"/>
          <w:sz w:val="24"/>
          <w:szCs w:val="24"/>
        </w:rPr>
      </w:pPr>
      <w:r w:rsidRPr="0012251C">
        <w:rPr>
          <w:rFonts w:ascii="Times New Roman" w:hAnsi="Times New Roman" w:cs="Times New Roman"/>
          <w:sz w:val="24"/>
          <w:szCs w:val="24"/>
        </w:rPr>
        <w:t>Перспективы дальнейшего резкого повыше</w:t>
      </w:r>
      <w:r w:rsidRPr="0012251C">
        <w:rPr>
          <w:rFonts w:ascii="Times New Roman" w:hAnsi="Times New Roman" w:cs="Times New Roman"/>
          <w:sz w:val="24"/>
          <w:szCs w:val="24"/>
        </w:rPr>
        <w:softHyphen/>
        <w:t>ния роли Арктики для дальнейшего экономического развития и обеспечения безопасности России в новых условиях совр</w:t>
      </w:r>
      <w:r w:rsidRPr="0012251C">
        <w:rPr>
          <w:rFonts w:ascii="Times New Roman" w:hAnsi="Times New Roman" w:cs="Times New Roman"/>
          <w:sz w:val="24"/>
          <w:szCs w:val="24"/>
        </w:rPr>
        <w:t>е</w:t>
      </w:r>
      <w:r w:rsidRPr="0012251C">
        <w:rPr>
          <w:rFonts w:ascii="Times New Roman" w:hAnsi="Times New Roman" w:cs="Times New Roman"/>
          <w:sz w:val="24"/>
          <w:szCs w:val="24"/>
        </w:rPr>
        <w:t>менного мира обусловливают исключительную актуальность существенного раз</w:t>
      </w:r>
      <w:r w:rsidRPr="0012251C">
        <w:rPr>
          <w:rFonts w:ascii="Times New Roman" w:hAnsi="Times New Roman" w:cs="Times New Roman"/>
          <w:sz w:val="24"/>
          <w:szCs w:val="24"/>
        </w:rPr>
        <w:softHyphen/>
        <w:t>вития арктических:</w:t>
      </w:r>
      <w:r w:rsidR="00E84205" w:rsidRPr="0012251C">
        <w:rPr>
          <w:rFonts w:ascii="Times New Roman" w:hAnsi="Times New Roman" w:cs="Times New Roman"/>
          <w:sz w:val="24"/>
          <w:szCs w:val="24"/>
        </w:rPr>
        <w:t xml:space="preserve"> явля</w:t>
      </w:r>
      <w:r w:rsidR="00403877" w:rsidRPr="0012251C">
        <w:rPr>
          <w:rFonts w:ascii="Times New Roman" w:hAnsi="Times New Roman" w:cs="Times New Roman"/>
          <w:sz w:val="24"/>
          <w:szCs w:val="24"/>
        </w:rPr>
        <w:t>ю</w:t>
      </w:r>
      <w:r w:rsidR="00E84205" w:rsidRPr="0012251C">
        <w:rPr>
          <w:rFonts w:ascii="Times New Roman" w:hAnsi="Times New Roman" w:cs="Times New Roman"/>
          <w:sz w:val="24"/>
          <w:szCs w:val="24"/>
        </w:rPr>
        <w:t>тся</w:t>
      </w:r>
      <w:r w:rsidR="00403877" w:rsidRPr="0012251C">
        <w:rPr>
          <w:rFonts w:ascii="Times New Roman" w:hAnsi="Times New Roman" w:cs="Times New Roman"/>
          <w:sz w:val="24"/>
          <w:szCs w:val="24"/>
        </w:rPr>
        <w:t xml:space="preserve"> представления о</w:t>
      </w:r>
      <w:r w:rsidR="00463BF9" w:rsidRPr="0012251C">
        <w:rPr>
          <w:rFonts w:ascii="Times New Roman" w:hAnsi="Times New Roman" w:cs="Times New Roman"/>
          <w:sz w:val="24"/>
          <w:szCs w:val="24"/>
        </w:rPr>
        <w:t xml:space="preserve"> России в мире.</w:t>
      </w:r>
    </w:p>
    <w:p w:rsidR="00900EF5" w:rsidRPr="0012251C" w:rsidRDefault="00900EF5" w:rsidP="00900EF5">
      <w:pPr>
        <w:spacing w:after="0" w:line="360" w:lineRule="auto"/>
        <w:jc w:val="both"/>
        <w:rPr>
          <w:rFonts w:ascii="Times New Roman" w:hAnsi="Times New Roman" w:cs="Times New Roman"/>
          <w:b/>
          <w:sz w:val="24"/>
          <w:szCs w:val="24"/>
        </w:rPr>
      </w:pPr>
    </w:p>
    <w:p w:rsidR="00900EF5" w:rsidRPr="0012251C" w:rsidRDefault="00900EF5" w:rsidP="00900EF5">
      <w:pPr>
        <w:spacing w:after="0" w:line="360" w:lineRule="auto"/>
        <w:jc w:val="both"/>
        <w:rPr>
          <w:rFonts w:ascii="Times New Roman" w:hAnsi="Times New Roman" w:cs="Times New Roman"/>
          <w:sz w:val="24"/>
          <w:szCs w:val="24"/>
        </w:rPr>
      </w:pPr>
      <w:r w:rsidRPr="00A766EE">
        <w:rPr>
          <w:rFonts w:ascii="Times New Roman" w:hAnsi="Times New Roman" w:cs="Times New Roman"/>
          <w:i/>
          <w:sz w:val="24"/>
          <w:szCs w:val="24"/>
        </w:rPr>
        <w:t>Объект исследования:</w:t>
      </w:r>
      <w:r w:rsidRPr="0012251C">
        <w:rPr>
          <w:rFonts w:ascii="Times New Roman" w:hAnsi="Times New Roman" w:cs="Times New Roman"/>
          <w:b/>
          <w:sz w:val="24"/>
          <w:szCs w:val="24"/>
        </w:rPr>
        <w:t xml:space="preserve"> </w:t>
      </w:r>
      <w:r w:rsidRPr="0012251C">
        <w:rPr>
          <w:rFonts w:ascii="Times New Roman" w:hAnsi="Times New Roman" w:cs="Times New Roman"/>
          <w:sz w:val="24"/>
          <w:szCs w:val="24"/>
        </w:rPr>
        <w:t>Арктика в целом и Арктика как часть севера России.</w:t>
      </w:r>
    </w:p>
    <w:p w:rsidR="00900EF5" w:rsidRPr="0012251C" w:rsidRDefault="00900EF5" w:rsidP="00900EF5">
      <w:pPr>
        <w:spacing w:after="0" w:line="360" w:lineRule="auto"/>
        <w:jc w:val="both"/>
        <w:rPr>
          <w:rFonts w:ascii="Times New Roman" w:hAnsi="Times New Roman" w:cs="Times New Roman"/>
          <w:sz w:val="24"/>
          <w:szCs w:val="24"/>
        </w:rPr>
      </w:pPr>
      <w:r w:rsidRPr="00A766EE">
        <w:rPr>
          <w:rFonts w:ascii="Times New Roman" w:hAnsi="Times New Roman" w:cs="Times New Roman"/>
          <w:i/>
          <w:sz w:val="24"/>
          <w:szCs w:val="24"/>
        </w:rPr>
        <w:t>Предмет  исследования</w:t>
      </w:r>
      <w:r w:rsidRPr="0045754A">
        <w:rPr>
          <w:rFonts w:ascii="Times New Roman" w:hAnsi="Times New Roman" w:cs="Times New Roman"/>
          <w:sz w:val="24"/>
          <w:szCs w:val="24"/>
        </w:rPr>
        <w:t>:</w:t>
      </w:r>
      <w:r w:rsidRPr="0012251C">
        <w:rPr>
          <w:rFonts w:ascii="Times New Roman" w:hAnsi="Times New Roman" w:cs="Times New Roman"/>
          <w:sz w:val="24"/>
          <w:szCs w:val="24"/>
        </w:rPr>
        <w:t xml:space="preserve"> освоение Арктического региона.</w:t>
      </w:r>
    </w:p>
    <w:p w:rsidR="00BF63DD" w:rsidRPr="0012251C" w:rsidRDefault="00BF63DD" w:rsidP="00900EF5">
      <w:pPr>
        <w:spacing w:line="360" w:lineRule="auto"/>
        <w:jc w:val="both"/>
        <w:rPr>
          <w:rFonts w:ascii="Times New Roman" w:hAnsi="Times New Roman" w:cs="Times New Roman"/>
          <w:sz w:val="24"/>
          <w:szCs w:val="24"/>
        </w:rPr>
      </w:pPr>
      <w:r w:rsidRPr="00A766EE">
        <w:rPr>
          <w:rFonts w:ascii="Times New Roman" w:hAnsi="Times New Roman" w:cs="Times New Roman"/>
          <w:i/>
          <w:sz w:val="24"/>
          <w:szCs w:val="24"/>
        </w:rPr>
        <w:t xml:space="preserve">Цель </w:t>
      </w:r>
      <w:r w:rsidRPr="0012251C">
        <w:rPr>
          <w:rFonts w:ascii="Times New Roman" w:hAnsi="Times New Roman" w:cs="Times New Roman"/>
          <w:sz w:val="24"/>
          <w:szCs w:val="24"/>
        </w:rPr>
        <w:t>проектной работы:</w:t>
      </w:r>
      <w:r w:rsidRPr="0012251C">
        <w:rPr>
          <w:rFonts w:eastAsiaTheme="minorEastAsia" w:hAnsi="Calibri"/>
          <w:color w:val="000000" w:themeColor="text1"/>
          <w:sz w:val="24"/>
          <w:szCs w:val="24"/>
          <w:lang w:eastAsia="ru-RU"/>
          <w14:textFill>
            <w14:solidFill>
              <w14:schemeClr w14:val="tx1">
                <w14:satOff w14:val="0"/>
                <w14:lumOff w14:val="0"/>
              </w14:schemeClr>
            </w14:solidFill>
          </w14:textFill>
        </w:rPr>
        <w:t xml:space="preserve"> </w:t>
      </w:r>
      <w:r w:rsidR="00900EF5" w:rsidRPr="0012251C">
        <w:rPr>
          <w:rFonts w:ascii="Times New Roman" w:hAnsi="Times New Roman" w:cs="Times New Roman"/>
          <w:sz w:val="24"/>
          <w:szCs w:val="24"/>
        </w:rPr>
        <w:t xml:space="preserve">формирование мнения о необходимости (или ее отсутствии) освоения Арктики Россией в ближайшей перспективе. </w:t>
      </w:r>
      <w:r w:rsidRPr="0012251C">
        <w:rPr>
          <w:rFonts w:ascii="Times New Roman" w:hAnsi="Times New Roman" w:cs="Times New Roman"/>
          <w:sz w:val="24"/>
          <w:szCs w:val="24"/>
        </w:rPr>
        <w:t>Исходя из поставленной цели, мы определили круг задач, которые решали на каждом этапе исследования:</w:t>
      </w:r>
    </w:p>
    <w:p w:rsidR="00BF63DD" w:rsidRPr="0012251C" w:rsidRDefault="00900EF5" w:rsidP="00900EF5">
      <w:pPr>
        <w:pStyle w:val="a9"/>
        <w:numPr>
          <w:ilvl w:val="0"/>
          <w:numId w:val="16"/>
        </w:numPr>
        <w:spacing w:after="0" w:line="360" w:lineRule="auto"/>
        <w:jc w:val="both"/>
        <w:rPr>
          <w:rFonts w:ascii="Times New Roman" w:hAnsi="Times New Roman" w:cs="Times New Roman"/>
          <w:sz w:val="24"/>
          <w:szCs w:val="24"/>
        </w:rPr>
      </w:pPr>
      <w:r w:rsidRPr="0012251C">
        <w:rPr>
          <w:rFonts w:ascii="Times New Roman" w:hAnsi="Times New Roman" w:cs="Times New Roman"/>
          <w:sz w:val="24"/>
          <w:szCs w:val="24"/>
        </w:rPr>
        <w:t>Изучение истории освоения Арктики Россией и другими странами,</w:t>
      </w:r>
    </w:p>
    <w:p w:rsidR="00900EF5" w:rsidRPr="0012251C" w:rsidRDefault="00900EF5" w:rsidP="00900EF5">
      <w:pPr>
        <w:pStyle w:val="a9"/>
        <w:numPr>
          <w:ilvl w:val="0"/>
          <w:numId w:val="16"/>
        </w:numPr>
        <w:spacing w:after="0" w:line="360" w:lineRule="auto"/>
        <w:jc w:val="both"/>
        <w:rPr>
          <w:rFonts w:ascii="Times New Roman" w:hAnsi="Times New Roman" w:cs="Times New Roman"/>
          <w:sz w:val="24"/>
          <w:szCs w:val="24"/>
        </w:rPr>
      </w:pPr>
      <w:r w:rsidRPr="0012251C">
        <w:rPr>
          <w:rFonts w:ascii="Times New Roman" w:hAnsi="Times New Roman" w:cs="Times New Roman"/>
          <w:sz w:val="24"/>
          <w:szCs w:val="24"/>
        </w:rPr>
        <w:t>Подборка документов, регламентирующих отношения стран в арктическом  рег</w:t>
      </w:r>
      <w:r w:rsidRPr="0012251C">
        <w:rPr>
          <w:rFonts w:ascii="Times New Roman" w:hAnsi="Times New Roman" w:cs="Times New Roman"/>
          <w:sz w:val="24"/>
          <w:szCs w:val="24"/>
        </w:rPr>
        <w:t>и</w:t>
      </w:r>
      <w:r w:rsidRPr="0012251C">
        <w:rPr>
          <w:rFonts w:ascii="Times New Roman" w:hAnsi="Times New Roman" w:cs="Times New Roman"/>
          <w:sz w:val="24"/>
          <w:szCs w:val="24"/>
        </w:rPr>
        <w:t>оне. Выявление противоречий между документами,</w:t>
      </w:r>
    </w:p>
    <w:p w:rsidR="00900EF5" w:rsidRPr="0012251C" w:rsidRDefault="00900EF5" w:rsidP="00900EF5">
      <w:pPr>
        <w:pStyle w:val="a9"/>
        <w:numPr>
          <w:ilvl w:val="0"/>
          <w:numId w:val="16"/>
        </w:numPr>
        <w:spacing w:after="0" w:line="360" w:lineRule="auto"/>
        <w:jc w:val="both"/>
        <w:rPr>
          <w:rFonts w:ascii="Times New Roman" w:hAnsi="Times New Roman" w:cs="Times New Roman"/>
          <w:sz w:val="24"/>
          <w:szCs w:val="24"/>
        </w:rPr>
      </w:pPr>
      <w:r w:rsidRPr="0012251C">
        <w:rPr>
          <w:rFonts w:ascii="Times New Roman" w:hAnsi="Times New Roman" w:cs="Times New Roman"/>
          <w:bCs/>
          <w:sz w:val="24"/>
          <w:szCs w:val="24"/>
        </w:rPr>
        <w:t>Изучение проблем, вызывающих сложности освоения Арктики,</w:t>
      </w:r>
    </w:p>
    <w:p w:rsidR="00900EF5" w:rsidRPr="0045754A" w:rsidRDefault="00900EF5" w:rsidP="0045754A">
      <w:pPr>
        <w:pStyle w:val="a9"/>
        <w:numPr>
          <w:ilvl w:val="0"/>
          <w:numId w:val="16"/>
        </w:numPr>
        <w:spacing w:after="0" w:line="360" w:lineRule="auto"/>
        <w:jc w:val="both"/>
        <w:rPr>
          <w:rFonts w:ascii="Times New Roman" w:hAnsi="Times New Roman" w:cs="Times New Roman"/>
          <w:sz w:val="24"/>
          <w:szCs w:val="24"/>
        </w:rPr>
      </w:pPr>
      <w:r w:rsidRPr="0012251C">
        <w:rPr>
          <w:rFonts w:ascii="Times New Roman" w:hAnsi="Times New Roman" w:cs="Times New Roman"/>
          <w:bCs/>
          <w:sz w:val="24"/>
          <w:szCs w:val="24"/>
        </w:rPr>
        <w:t>Соотношение политической и экономической целесообразности освоения Арктики Россией.</w:t>
      </w:r>
    </w:p>
    <w:p w:rsidR="00900EF5" w:rsidRPr="0012251C" w:rsidRDefault="00900EF5" w:rsidP="0045754A">
      <w:pPr>
        <w:pStyle w:val="a9"/>
        <w:tabs>
          <w:tab w:val="left" w:pos="0"/>
        </w:tabs>
        <w:spacing w:line="360" w:lineRule="auto"/>
        <w:ind w:hanging="720"/>
        <w:rPr>
          <w:rFonts w:ascii="Times New Roman" w:hAnsi="Times New Roman" w:cs="Times New Roman"/>
          <w:sz w:val="24"/>
          <w:szCs w:val="24"/>
        </w:rPr>
      </w:pPr>
      <w:r w:rsidRPr="0045754A">
        <w:rPr>
          <w:rFonts w:ascii="Times New Roman" w:hAnsi="Times New Roman" w:cs="Times New Roman"/>
          <w:sz w:val="24"/>
          <w:szCs w:val="24"/>
        </w:rPr>
        <w:t>Гипотеза</w:t>
      </w:r>
      <w:r w:rsidRPr="0012251C">
        <w:rPr>
          <w:rFonts w:ascii="Times New Roman" w:hAnsi="Times New Roman" w:cs="Times New Roman"/>
          <w:sz w:val="24"/>
          <w:szCs w:val="24"/>
        </w:rPr>
        <w:t>:</w:t>
      </w:r>
      <w:r w:rsidRPr="0012251C">
        <w:rPr>
          <w:rFonts w:ascii="Times New Roman" w:hAnsi="Times New Roman" w:cs="Times New Roman"/>
          <w:b/>
          <w:sz w:val="24"/>
          <w:szCs w:val="24"/>
        </w:rPr>
        <w:t xml:space="preserve"> </w:t>
      </w:r>
      <w:r w:rsidRPr="0012251C">
        <w:rPr>
          <w:rFonts w:ascii="Times New Roman" w:hAnsi="Times New Roman" w:cs="Times New Roman"/>
          <w:sz w:val="24"/>
          <w:szCs w:val="24"/>
        </w:rPr>
        <w:t>освоение Арктики Россией необходимо уже сегодня.</w:t>
      </w:r>
    </w:p>
    <w:p w:rsidR="00900EF5" w:rsidRPr="0012251C" w:rsidRDefault="00900EF5" w:rsidP="00900EF5">
      <w:pPr>
        <w:pStyle w:val="a9"/>
        <w:spacing w:after="0" w:line="360" w:lineRule="auto"/>
        <w:rPr>
          <w:rFonts w:ascii="Times New Roman" w:hAnsi="Times New Roman" w:cs="Times New Roman"/>
          <w:sz w:val="24"/>
          <w:szCs w:val="24"/>
        </w:rPr>
      </w:pPr>
    </w:p>
    <w:p w:rsidR="002B3ED7" w:rsidRPr="005B01BF" w:rsidRDefault="002B3ED7" w:rsidP="002B3ED7">
      <w:pPr>
        <w:rPr>
          <w:rFonts w:ascii="Times New Roman" w:hAnsi="Times New Roman" w:cs="Times New Roman"/>
          <w:sz w:val="24"/>
          <w:szCs w:val="24"/>
        </w:rPr>
      </w:pPr>
    </w:p>
    <w:p w:rsidR="0045754A" w:rsidRPr="005B01BF" w:rsidRDefault="0045754A" w:rsidP="002B3ED7">
      <w:pPr>
        <w:rPr>
          <w:sz w:val="24"/>
          <w:szCs w:val="24"/>
        </w:rPr>
      </w:pPr>
    </w:p>
    <w:p w:rsidR="004B269A" w:rsidRPr="004B269A" w:rsidRDefault="00665634" w:rsidP="004B269A">
      <w:pPr>
        <w:pStyle w:val="af3"/>
        <w:rPr>
          <w:rFonts w:ascii="Times New Roman" w:hAnsi="Times New Roman" w:cs="Times New Roman"/>
          <w:i/>
          <w:sz w:val="24"/>
          <w:szCs w:val="24"/>
        </w:rPr>
      </w:pPr>
      <w:r w:rsidRPr="004B269A">
        <w:rPr>
          <w:rFonts w:ascii="Times New Roman" w:hAnsi="Times New Roman" w:cs="Times New Roman"/>
          <w:i/>
          <w:sz w:val="24"/>
          <w:szCs w:val="24"/>
        </w:rPr>
        <w:lastRenderedPageBreak/>
        <w:t xml:space="preserve">Глава </w:t>
      </w:r>
      <w:r w:rsidRPr="004B269A">
        <w:rPr>
          <w:rFonts w:ascii="Times New Roman" w:hAnsi="Times New Roman" w:cs="Times New Roman"/>
          <w:i/>
          <w:sz w:val="24"/>
          <w:szCs w:val="24"/>
          <w:lang w:val="en-US"/>
        </w:rPr>
        <w:t>I</w:t>
      </w:r>
      <w:r w:rsidR="004B269A" w:rsidRPr="004B269A">
        <w:rPr>
          <w:rFonts w:ascii="Times New Roman" w:hAnsi="Times New Roman" w:cs="Times New Roman"/>
          <w:b/>
          <w:sz w:val="28"/>
          <w:szCs w:val="28"/>
        </w:rPr>
        <w:t xml:space="preserve"> </w:t>
      </w:r>
      <w:r w:rsidR="004B269A" w:rsidRPr="004B269A">
        <w:rPr>
          <w:rFonts w:ascii="Times New Roman" w:hAnsi="Times New Roman" w:cs="Times New Roman"/>
          <w:i/>
          <w:sz w:val="24"/>
          <w:szCs w:val="24"/>
        </w:rPr>
        <w:t>Общие сведения.</w:t>
      </w:r>
    </w:p>
    <w:p w:rsidR="00607120" w:rsidRPr="0012251C" w:rsidRDefault="004B269A" w:rsidP="00450786">
      <w:pPr>
        <w:pStyle w:val="af3"/>
        <w:ind w:firstLine="709"/>
        <w:rPr>
          <w:rFonts w:ascii="Times New Roman" w:hAnsi="Times New Roman" w:cs="Times New Roman"/>
          <w:sz w:val="24"/>
          <w:szCs w:val="24"/>
        </w:rPr>
      </w:pPr>
      <w:r w:rsidRPr="004B269A">
        <w:rPr>
          <w:rFonts w:ascii="Times New Roman" w:hAnsi="Times New Roman" w:cs="Times New Roman"/>
          <w:i/>
          <w:sz w:val="24"/>
          <w:szCs w:val="24"/>
        </w:rPr>
        <w:t>История освоения Арктики</w:t>
      </w:r>
      <w:proofErr w:type="gramStart"/>
      <w:r w:rsidR="00450786">
        <w:rPr>
          <w:rFonts w:ascii="Times New Roman" w:hAnsi="Times New Roman" w:cs="Times New Roman"/>
          <w:i/>
          <w:sz w:val="24"/>
          <w:szCs w:val="24"/>
        </w:rPr>
        <w:t xml:space="preserve"> </w:t>
      </w:r>
      <w:r w:rsidR="00607120" w:rsidRPr="0012251C">
        <w:rPr>
          <w:rFonts w:ascii="Times New Roman" w:hAnsi="Times New Roman" w:cs="Times New Roman"/>
          <w:sz w:val="24"/>
          <w:szCs w:val="24"/>
        </w:rPr>
        <w:t>К</w:t>
      </w:r>
      <w:proofErr w:type="gramEnd"/>
      <w:r w:rsidR="00607120" w:rsidRPr="0012251C">
        <w:rPr>
          <w:rFonts w:ascii="Times New Roman" w:hAnsi="Times New Roman" w:cs="Times New Roman"/>
          <w:sz w:val="24"/>
          <w:szCs w:val="24"/>
        </w:rPr>
        <w:t>огда первые европейские исследователи Арктики – викинги – прибыли в регион, он уже был населен эскимосами и другими народами монг</w:t>
      </w:r>
      <w:r w:rsidR="00607120" w:rsidRPr="0012251C">
        <w:rPr>
          <w:rFonts w:ascii="Times New Roman" w:hAnsi="Times New Roman" w:cs="Times New Roman"/>
          <w:sz w:val="24"/>
          <w:szCs w:val="24"/>
        </w:rPr>
        <w:t>о</w:t>
      </w:r>
      <w:r w:rsidR="00607120" w:rsidRPr="0012251C">
        <w:rPr>
          <w:rFonts w:ascii="Times New Roman" w:hAnsi="Times New Roman" w:cs="Times New Roman"/>
          <w:sz w:val="24"/>
          <w:szCs w:val="24"/>
        </w:rPr>
        <w:t>лоидной расы. Много позже, из-за поисков Северо-Западного прохода и Северного мо</w:t>
      </w:r>
      <w:r w:rsidR="00607120" w:rsidRPr="0012251C">
        <w:rPr>
          <w:rFonts w:ascii="Times New Roman" w:hAnsi="Times New Roman" w:cs="Times New Roman"/>
          <w:sz w:val="24"/>
          <w:szCs w:val="24"/>
        </w:rPr>
        <w:t>р</w:t>
      </w:r>
      <w:r w:rsidR="00607120" w:rsidRPr="0012251C">
        <w:rPr>
          <w:rFonts w:ascii="Times New Roman" w:hAnsi="Times New Roman" w:cs="Times New Roman"/>
          <w:sz w:val="24"/>
          <w:szCs w:val="24"/>
        </w:rPr>
        <w:t>ского пути, с целью открытия пути до Азии из Европы, исследование севера ускорилось. Исследовательская деятельность началась в 16 веке, и продолжилась в 17 веке, но невзг</w:t>
      </w:r>
      <w:r w:rsidR="00607120" w:rsidRPr="0012251C">
        <w:rPr>
          <w:rFonts w:ascii="Times New Roman" w:hAnsi="Times New Roman" w:cs="Times New Roman"/>
          <w:sz w:val="24"/>
          <w:szCs w:val="24"/>
        </w:rPr>
        <w:t>о</w:t>
      </w:r>
      <w:r w:rsidR="00607120" w:rsidRPr="0012251C">
        <w:rPr>
          <w:rFonts w:ascii="Times New Roman" w:hAnsi="Times New Roman" w:cs="Times New Roman"/>
          <w:sz w:val="24"/>
          <w:szCs w:val="24"/>
        </w:rPr>
        <w:t xml:space="preserve">ды и тяготы, с которыми пришлось столкнуться исследователям (среди исследователей этого времени можно выделить Мартина </w:t>
      </w:r>
      <w:proofErr w:type="spellStart"/>
      <w:r w:rsidR="00607120" w:rsidRPr="0012251C">
        <w:rPr>
          <w:rFonts w:ascii="Times New Roman" w:hAnsi="Times New Roman" w:cs="Times New Roman"/>
          <w:sz w:val="24"/>
          <w:szCs w:val="24"/>
        </w:rPr>
        <w:t>Фробишера</w:t>
      </w:r>
      <w:proofErr w:type="spellEnd"/>
      <w:r w:rsidR="00607120" w:rsidRPr="0012251C">
        <w:rPr>
          <w:rFonts w:ascii="Times New Roman" w:hAnsi="Times New Roman" w:cs="Times New Roman"/>
          <w:sz w:val="24"/>
          <w:szCs w:val="24"/>
        </w:rPr>
        <w:t xml:space="preserve">, Джона </w:t>
      </w:r>
      <w:proofErr w:type="spellStart"/>
      <w:r w:rsidR="00607120" w:rsidRPr="0012251C">
        <w:rPr>
          <w:rFonts w:ascii="Times New Roman" w:hAnsi="Times New Roman" w:cs="Times New Roman"/>
          <w:sz w:val="24"/>
          <w:szCs w:val="24"/>
        </w:rPr>
        <w:t>Дэйвиса</w:t>
      </w:r>
      <w:proofErr w:type="spellEnd"/>
      <w:r w:rsidR="00607120" w:rsidRPr="0012251C">
        <w:rPr>
          <w:rFonts w:ascii="Times New Roman" w:hAnsi="Times New Roman" w:cs="Times New Roman"/>
          <w:sz w:val="24"/>
          <w:szCs w:val="24"/>
        </w:rPr>
        <w:t>, Генри Гудзона, У</w:t>
      </w:r>
      <w:r w:rsidR="00607120" w:rsidRPr="0012251C">
        <w:rPr>
          <w:rFonts w:ascii="Times New Roman" w:hAnsi="Times New Roman" w:cs="Times New Roman"/>
          <w:sz w:val="24"/>
          <w:szCs w:val="24"/>
        </w:rPr>
        <w:t>и</w:t>
      </w:r>
      <w:r w:rsidR="00607120" w:rsidRPr="0012251C">
        <w:rPr>
          <w:rFonts w:ascii="Times New Roman" w:hAnsi="Times New Roman" w:cs="Times New Roman"/>
          <w:sz w:val="24"/>
          <w:szCs w:val="24"/>
        </w:rPr>
        <w:t xml:space="preserve">льяма Баффина, и </w:t>
      </w:r>
      <w:proofErr w:type="spellStart"/>
      <w:r w:rsidR="00607120" w:rsidRPr="0012251C">
        <w:rPr>
          <w:rFonts w:ascii="Times New Roman" w:hAnsi="Times New Roman" w:cs="Times New Roman"/>
          <w:sz w:val="24"/>
          <w:szCs w:val="24"/>
        </w:rPr>
        <w:t>Виллема</w:t>
      </w:r>
      <w:proofErr w:type="spellEnd"/>
      <w:r w:rsidR="00607120" w:rsidRPr="0012251C">
        <w:rPr>
          <w:rFonts w:ascii="Times New Roman" w:hAnsi="Times New Roman" w:cs="Times New Roman"/>
          <w:sz w:val="24"/>
          <w:szCs w:val="24"/>
        </w:rPr>
        <w:t xml:space="preserve"> Баренца), охладило интерес к региону. Торговцы пушниной в Канаде начали серьезные исследования тундры лишь во второй половине 18 века. Среди тех, кто начал эти исследования – Самюэль </w:t>
      </w:r>
      <w:proofErr w:type="spellStart"/>
      <w:r w:rsidR="00607120" w:rsidRPr="0012251C">
        <w:rPr>
          <w:rFonts w:ascii="Times New Roman" w:hAnsi="Times New Roman" w:cs="Times New Roman"/>
          <w:sz w:val="24"/>
          <w:szCs w:val="24"/>
        </w:rPr>
        <w:t>Хирн</w:t>
      </w:r>
      <w:proofErr w:type="spellEnd"/>
      <w:r w:rsidR="00607120" w:rsidRPr="0012251C">
        <w:rPr>
          <w:rFonts w:ascii="Times New Roman" w:hAnsi="Times New Roman" w:cs="Times New Roman"/>
          <w:sz w:val="24"/>
          <w:szCs w:val="24"/>
        </w:rPr>
        <w:t xml:space="preserve">, среди тех, кто продолжил </w:t>
      </w:r>
      <w:proofErr w:type="gramStart"/>
      <w:r w:rsidR="00607120" w:rsidRPr="0012251C">
        <w:rPr>
          <w:rFonts w:ascii="Times New Roman" w:hAnsi="Times New Roman" w:cs="Times New Roman"/>
          <w:sz w:val="24"/>
          <w:szCs w:val="24"/>
        </w:rPr>
        <w:t>начатое</w:t>
      </w:r>
      <w:proofErr w:type="gramEnd"/>
      <w:r w:rsidR="00607120" w:rsidRPr="0012251C">
        <w:rPr>
          <w:rFonts w:ascii="Times New Roman" w:hAnsi="Times New Roman" w:cs="Times New Roman"/>
          <w:sz w:val="24"/>
          <w:szCs w:val="24"/>
        </w:rPr>
        <w:t xml:space="preserve"> – Александр Маккензи. В регионе Северной Азии и на Аляске исследования проводили ру</w:t>
      </w:r>
      <w:r w:rsidR="00607120" w:rsidRPr="0012251C">
        <w:rPr>
          <w:rFonts w:ascii="Times New Roman" w:hAnsi="Times New Roman" w:cs="Times New Roman"/>
          <w:sz w:val="24"/>
          <w:szCs w:val="24"/>
        </w:rPr>
        <w:t>с</w:t>
      </w:r>
      <w:r w:rsidR="00607120" w:rsidRPr="0012251C">
        <w:rPr>
          <w:rFonts w:ascii="Times New Roman" w:hAnsi="Times New Roman" w:cs="Times New Roman"/>
          <w:sz w:val="24"/>
          <w:szCs w:val="24"/>
        </w:rPr>
        <w:t xml:space="preserve">ские мореплаватели под руководством </w:t>
      </w:r>
      <w:proofErr w:type="spellStart"/>
      <w:r w:rsidR="00607120" w:rsidRPr="0012251C">
        <w:rPr>
          <w:rFonts w:ascii="Times New Roman" w:hAnsi="Times New Roman" w:cs="Times New Roman"/>
          <w:sz w:val="24"/>
          <w:szCs w:val="24"/>
        </w:rPr>
        <w:t>Витуса</w:t>
      </w:r>
      <w:proofErr w:type="spellEnd"/>
      <w:r w:rsidR="00607120" w:rsidRPr="0012251C">
        <w:rPr>
          <w:rFonts w:ascii="Times New Roman" w:hAnsi="Times New Roman" w:cs="Times New Roman"/>
          <w:sz w:val="24"/>
          <w:szCs w:val="24"/>
        </w:rPr>
        <w:t xml:space="preserve"> Беринга, и благодаря деятельности пр</w:t>
      </w:r>
      <w:r w:rsidR="00607120" w:rsidRPr="0012251C">
        <w:rPr>
          <w:rFonts w:ascii="Times New Roman" w:hAnsi="Times New Roman" w:cs="Times New Roman"/>
          <w:sz w:val="24"/>
          <w:szCs w:val="24"/>
        </w:rPr>
        <w:t>о</w:t>
      </w:r>
      <w:r w:rsidR="00607120" w:rsidRPr="0012251C">
        <w:rPr>
          <w:rFonts w:ascii="Times New Roman" w:hAnsi="Times New Roman" w:cs="Times New Roman"/>
          <w:sz w:val="24"/>
          <w:szCs w:val="24"/>
        </w:rPr>
        <w:t>мышленников (торговцев мехом), начало проясняться арктическое побережье.</w:t>
      </w:r>
    </w:p>
    <w:p w:rsidR="00607120" w:rsidRPr="0012251C" w:rsidRDefault="00607120" w:rsidP="00FF4FB2">
      <w:pPr>
        <w:ind w:firstLine="709"/>
        <w:jc w:val="both"/>
        <w:rPr>
          <w:rFonts w:ascii="Times New Roman" w:hAnsi="Times New Roman" w:cs="Times New Roman"/>
          <w:sz w:val="24"/>
          <w:szCs w:val="24"/>
        </w:rPr>
      </w:pPr>
      <w:r w:rsidRPr="0012251C">
        <w:rPr>
          <w:rFonts w:ascii="Times New Roman" w:hAnsi="Times New Roman" w:cs="Times New Roman"/>
          <w:sz w:val="24"/>
          <w:szCs w:val="24"/>
        </w:rPr>
        <w:t xml:space="preserve">После 1815 года британские офицеры морского флота (включая Джона Франклина, Фредерика Уильяма Бичи, Джона Росса, Джеймса Росса, Вильяма </w:t>
      </w:r>
      <w:proofErr w:type="spellStart"/>
      <w:r w:rsidRPr="0012251C">
        <w:rPr>
          <w:rFonts w:ascii="Times New Roman" w:hAnsi="Times New Roman" w:cs="Times New Roman"/>
          <w:sz w:val="24"/>
          <w:szCs w:val="24"/>
        </w:rPr>
        <w:t>Парри</w:t>
      </w:r>
      <w:proofErr w:type="spellEnd"/>
      <w:r w:rsidRPr="0012251C">
        <w:rPr>
          <w:rFonts w:ascii="Times New Roman" w:hAnsi="Times New Roman" w:cs="Times New Roman"/>
          <w:sz w:val="24"/>
          <w:szCs w:val="24"/>
        </w:rPr>
        <w:t>, Томаса Симпс</w:t>
      </w:r>
      <w:r w:rsidRPr="0012251C">
        <w:rPr>
          <w:rFonts w:ascii="Times New Roman" w:hAnsi="Times New Roman" w:cs="Times New Roman"/>
          <w:sz w:val="24"/>
          <w:szCs w:val="24"/>
        </w:rPr>
        <w:t>о</w:t>
      </w:r>
      <w:r w:rsidRPr="0012251C">
        <w:rPr>
          <w:rFonts w:ascii="Times New Roman" w:hAnsi="Times New Roman" w:cs="Times New Roman"/>
          <w:sz w:val="24"/>
          <w:szCs w:val="24"/>
        </w:rPr>
        <w:t xml:space="preserve">на, Джорджа Бака, и Джона </w:t>
      </w:r>
      <w:proofErr w:type="spellStart"/>
      <w:r w:rsidRPr="0012251C">
        <w:rPr>
          <w:rFonts w:ascii="Times New Roman" w:hAnsi="Times New Roman" w:cs="Times New Roman"/>
          <w:sz w:val="24"/>
          <w:szCs w:val="24"/>
        </w:rPr>
        <w:t>Рэя</w:t>
      </w:r>
      <w:proofErr w:type="spellEnd"/>
      <w:r w:rsidRPr="0012251C">
        <w:rPr>
          <w:rFonts w:ascii="Times New Roman" w:hAnsi="Times New Roman" w:cs="Times New Roman"/>
          <w:sz w:val="24"/>
          <w:szCs w:val="24"/>
        </w:rPr>
        <w:t xml:space="preserve">), следуя примеру Джона </w:t>
      </w:r>
      <w:proofErr w:type="spellStart"/>
      <w:r w:rsidRPr="0012251C">
        <w:rPr>
          <w:rFonts w:ascii="Times New Roman" w:hAnsi="Times New Roman" w:cs="Times New Roman"/>
          <w:sz w:val="24"/>
          <w:szCs w:val="24"/>
        </w:rPr>
        <w:t>Барроу</w:t>
      </w:r>
      <w:proofErr w:type="spellEnd"/>
      <w:r w:rsidRPr="0012251C">
        <w:rPr>
          <w:rFonts w:ascii="Times New Roman" w:hAnsi="Times New Roman" w:cs="Times New Roman"/>
          <w:sz w:val="24"/>
          <w:szCs w:val="24"/>
        </w:rPr>
        <w:t>, решили исследовать ар</w:t>
      </w:r>
      <w:r w:rsidRPr="0012251C">
        <w:rPr>
          <w:rFonts w:ascii="Times New Roman" w:hAnsi="Times New Roman" w:cs="Times New Roman"/>
          <w:sz w:val="24"/>
          <w:szCs w:val="24"/>
        </w:rPr>
        <w:t>к</w:t>
      </w:r>
      <w:r w:rsidRPr="0012251C">
        <w:rPr>
          <w:rFonts w:ascii="Times New Roman" w:hAnsi="Times New Roman" w:cs="Times New Roman"/>
          <w:sz w:val="24"/>
          <w:szCs w:val="24"/>
        </w:rPr>
        <w:t xml:space="preserve">тический регион. Исчезновение Франклина во время своей экспедиции 1845-1848 годов привело </w:t>
      </w:r>
      <w:proofErr w:type="gramStart"/>
      <w:r w:rsidRPr="0012251C">
        <w:rPr>
          <w:rFonts w:ascii="Times New Roman" w:hAnsi="Times New Roman" w:cs="Times New Roman"/>
          <w:sz w:val="24"/>
          <w:szCs w:val="24"/>
        </w:rPr>
        <w:t>к</w:t>
      </w:r>
      <w:proofErr w:type="gramEnd"/>
      <w:r w:rsidRPr="0012251C">
        <w:rPr>
          <w:rFonts w:ascii="Times New Roman" w:hAnsi="Times New Roman" w:cs="Times New Roman"/>
          <w:sz w:val="24"/>
          <w:szCs w:val="24"/>
        </w:rPr>
        <w:t xml:space="preserve"> свыше 40 поисковых отрядов. Хотя Франклин не был найден, в результате п</w:t>
      </w:r>
      <w:r w:rsidRPr="0012251C">
        <w:rPr>
          <w:rFonts w:ascii="Times New Roman" w:hAnsi="Times New Roman" w:cs="Times New Roman"/>
          <w:sz w:val="24"/>
          <w:szCs w:val="24"/>
        </w:rPr>
        <w:t>о</w:t>
      </w:r>
      <w:r w:rsidRPr="0012251C">
        <w:rPr>
          <w:rFonts w:ascii="Times New Roman" w:hAnsi="Times New Roman" w:cs="Times New Roman"/>
          <w:sz w:val="24"/>
          <w:szCs w:val="24"/>
        </w:rPr>
        <w:t>исков все же было получено большое количество новых данных об Арктике, включая примерное расположение антарктического побережья Канады.</w:t>
      </w:r>
    </w:p>
    <w:p w:rsidR="00607120" w:rsidRPr="0012251C" w:rsidRDefault="00607120" w:rsidP="00FF4FB2">
      <w:pPr>
        <w:ind w:firstLine="709"/>
        <w:jc w:val="both"/>
        <w:rPr>
          <w:rFonts w:ascii="Times New Roman" w:hAnsi="Times New Roman" w:cs="Times New Roman"/>
          <w:sz w:val="24"/>
          <w:szCs w:val="24"/>
        </w:rPr>
      </w:pPr>
      <w:r w:rsidRPr="0012251C">
        <w:rPr>
          <w:rFonts w:ascii="Times New Roman" w:hAnsi="Times New Roman" w:cs="Times New Roman"/>
          <w:sz w:val="24"/>
          <w:szCs w:val="24"/>
        </w:rPr>
        <w:t xml:space="preserve">Большой вклад в исследование региона внесли Отто </w:t>
      </w:r>
      <w:proofErr w:type="spellStart"/>
      <w:r w:rsidRPr="0012251C">
        <w:rPr>
          <w:rFonts w:ascii="Times New Roman" w:hAnsi="Times New Roman" w:cs="Times New Roman"/>
          <w:sz w:val="24"/>
          <w:szCs w:val="24"/>
        </w:rPr>
        <w:t>Свердруп</w:t>
      </w:r>
      <w:proofErr w:type="spellEnd"/>
      <w:r w:rsidRPr="0012251C">
        <w:rPr>
          <w:rFonts w:ascii="Times New Roman" w:hAnsi="Times New Roman" w:cs="Times New Roman"/>
          <w:sz w:val="24"/>
          <w:szCs w:val="24"/>
        </w:rPr>
        <w:t xml:space="preserve"> и </w:t>
      </w:r>
      <w:proofErr w:type="spellStart"/>
      <w:r w:rsidRPr="0012251C">
        <w:rPr>
          <w:rFonts w:ascii="Times New Roman" w:hAnsi="Times New Roman" w:cs="Times New Roman"/>
          <w:sz w:val="24"/>
          <w:szCs w:val="24"/>
        </w:rPr>
        <w:t>Вильялмур</w:t>
      </w:r>
      <w:proofErr w:type="spellEnd"/>
      <w:r w:rsidRPr="0012251C">
        <w:rPr>
          <w:rFonts w:ascii="Times New Roman" w:hAnsi="Times New Roman" w:cs="Times New Roman"/>
          <w:sz w:val="24"/>
          <w:szCs w:val="24"/>
        </w:rPr>
        <w:t xml:space="preserve"> </w:t>
      </w:r>
      <w:proofErr w:type="spellStart"/>
      <w:r w:rsidRPr="0012251C">
        <w:rPr>
          <w:rFonts w:ascii="Times New Roman" w:hAnsi="Times New Roman" w:cs="Times New Roman"/>
          <w:sz w:val="24"/>
          <w:szCs w:val="24"/>
        </w:rPr>
        <w:t>Ст</w:t>
      </w:r>
      <w:r w:rsidRPr="0012251C">
        <w:rPr>
          <w:rFonts w:ascii="Times New Roman" w:hAnsi="Times New Roman" w:cs="Times New Roman"/>
          <w:sz w:val="24"/>
          <w:szCs w:val="24"/>
        </w:rPr>
        <w:t>е</w:t>
      </w:r>
      <w:r w:rsidRPr="0012251C">
        <w:rPr>
          <w:rFonts w:ascii="Times New Roman" w:hAnsi="Times New Roman" w:cs="Times New Roman"/>
          <w:sz w:val="24"/>
          <w:szCs w:val="24"/>
        </w:rPr>
        <w:t>фансон</w:t>
      </w:r>
      <w:proofErr w:type="spellEnd"/>
      <w:r w:rsidRPr="0012251C">
        <w:rPr>
          <w:rFonts w:ascii="Times New Roman" w:hAnsi="Times New Roman" w:cs="Times New Roman"/>
          <w:sz w:val="24"/>
          <w:szCs w:val="24"/>
        </w:rPr>
        <w:t>. В евразийской части Арктики была обнаружена Земля Франца-Иосифа, и был о</w:t>
      </w:r>
      <w:r w:rsidRPr="0012251C">
        <w:rPr>
          <w:rFonts w:ascii="Times New Roman" w:hAnsi="Times New Roman" w:cs="Times New Roman"/>
          <w:sz w:val="24"/>
          <w:szCs w:val="24"/>
        </w:rPr>
        <w:t>т</w:t>
      </w:r>
      <w:r w:rsidRPr="0012251C">
        <w:rPr>
          <w:rFonts w:ascii="Times New Roman" w:hAnsi="Times New Roman" w:cs="Times New Roman"/>
          <w:sz w:val="24"/>
          <w:szCs w:val="24"/>
        </w:rPr>
        <w:t xml:space="preserve">крыт архипелаг Новая Земля. Северный морской путь стал, наконец, годен для плавания в 1879 году, благодаря экспедиции Нильса </w:t>
      </w:r>
      <w:proofErr w:type="spellStart"/>
      <w:r w:rsidRPr="0012251C">
        <w:rPr>
          <w:rFonts w:ascii="Times New Roman" w:hAnsi="Times New Roman" w:cs="Times New Roman"/>
          <w:sz w:val="24"/>
          <w:szCs w:val="24"/>
        </w:rPr>
        <w:t>Норденшельда</w:t>
      </w:r>
      <w:proofErr w:type="spellEnd"/>
      <w:r w:rsidRPr="0012251C">
        <w:rPr>
          <w:rFonts w:ascii="Times New Roman" w:hAnsi="Times New Roman" w:cs="Times New Roman"/>
          <w:sz w:val="24"/>
          <w:szCs w:val="24"/>
        </w:rPr>
        <w:t xml:space="preserve">. </w:t>
      </w:r>
      <w:proofErr w:type="spellStart"/>
      <w:r w:rsidRPr="0012251C">
        <w:rPr>
          <w:rFonts w:ascii="Times New Roman" w:hAnsi="Times New Roman" w:cs="Times New Roman"/>
          <w:sz w:val="24"/>
          <w:szCs w:val="24"/>
        </w:rPr>
        <w:t>Руаль</w:t>
      </w:r>
      <w:proofErr w:type="spellEnd"/>
      <w:r w:rsidRPr="0012251C">
        <w:rPr>
          <w:rFonts w:ascii="Times New Roman" w:hAnsi="Times New Roman" w:cs="Times New Roman"/>
          <w:sz w:val="24"/>
          <w:szCs w:val="24"/>
        </w:rPr>
        <w:t xml:space="preserve"> Амундсен, который пр</w:t>
      </w:r>
      <w:r w:rsidRPr="0012251C">
        <w:rPr>
          <w:rFonts w:ascii="Times New Roman" w:hAnsi="Times New Roman" w:cs="Times New Roman"/>
          <w:sz w:val="24"/>
          <w:szCs w:val="24"/>
        </w:rPr>
        <w:t>о</w:t>
      </w:r>
      <w:r w:rsidRPr="0012251C">
        <w:rPr>
          <w:rFonts w:ascii="Times New Roman" w:hAnsi="Times New Roman" w:cs="Times New Roman"/>
          <w:sz w:val="24"/>
          <w:szCs w:val="24"/>
        </w:rPr>
        <w:t>шел через Северо-Западный проход (1903-1906 года), также прошел по Северному мо</w:t>
      </w:r>
      <w:r w:rsidRPr="0012251C">
        <w:rPr>
          <w:rFonts w:ascii="Times New Roman" w:hAnsi="Times New Roman" w:cs="Times New Roman"/>
          <w:sz w:val="24"/>
          <w:szCs w:val="24"/>
        </w:rPr>
        <w:t>р</w:t>
      </w:r>
      <w:r w:rsidRPr="0012251C">
        <w:rPr>
          <w:rFonts w:ascii="Times New Roman" w:hAnsi="Times New Roman" w:cs="Times New Roman"/>
          <w:sz w:val="24"/>
          <w:szCs w:val="24"/>
        </w:rPr>
        <w:t xml:space="preserve">скому пути (1918-1920 года). Кроме того, была исследована Гренландия. Роберт </w:t>
      </w:r>
      <w:proofErr w:type="spellStart"/>
      <w:r w:rsidRPr="0012251C">
        <w:rPr>
          <w:rFonts w:ascii="Times New Roman" w:hAnsi="Times New Roman" w:cs="Times New Roman"/>
          <w:sz w:val="24"/>
          <w:szCs w:val="24"/>
        </w:rPr>
        <w:t>Пири</w:t>
      </w:r>
      <w:proofErr w:type="spellEnd"/>
      <w:r w:rsidRPr="0012251C">
        <w:rPr>
          <w:rFonts w:ascii="Times New Roman" w:hAnsi="Times New Roman" w:cs="Times New Roman"/>
          <w:sz w:val="24"/>
          <w:szCs w:val="24"/>
        </w:rPr>
        <w:t>, как было заявлено, выиграл гонку, и стал первым человеком, добравшимся до Северного п</w:t>
      </w:r>
      <w:r w:rsidRPr="0012251C">
        <w:rPr>
          <w:rFonts w:ascii="Times New Roman" w:hAnsi="Times New Roman" w:cs="Times New Roman"/>
          <w:sz w:val="24"/>
          <w:szCs w:val="24"/>
        </w:rPr>
        <w:t>о</w:t>
      </w:r>
      <w:r w:rsidRPr="0012251C">
        <w:rPr>
          <w:rFonts w:ascii="Times New Roman" w:hAnsi="Times New Roman" w:cs="Times New Roman"/>
          <w:sz w:val="24"/>
          <w:szCs w:val="24"/>
        </w:rPr>
        <w:t xml:space="preserve">люса в 1909 году, однако по этому поводу много дискуссий. Хотя Фритьоф Нансен, когда дрейфовал вместе со своим судном </w:t>
      </w:r>
      <w:proofErr w:type="spellStart"/>
      <w:r w:rsidRPr="0012251C">
        <w:rPr>
          <w:rFonts w:ascii="Times New Roman" w:hAnsi="Times New Roman" w:cs="Times New Roman"/>
          <w:sz w:val="24"/>
          <w:szCs w:val="24"/>
        </w:rPr>
        <w:t>Фрам</w:t>
      </w:r>
      <w:proofErr w:type="spellEnd"/>
      <w:r w:rsidRPr="0012251C">
        <w:rPr>
          <w:rFonts w:ascii="Times New Roman" w:hAnsi="Times New Roman" w:cs="Times New Roman"/>
          <w:sz w:val="24"/>
          <w:szCs w:val="24"/>
        </w:rPr>
        <w:t xml:space="preserve"> во льдах (1893-1896 года), не смог добраться до Северного полюса, он внес значительный вклад в исследование региона.</w:t>
      </w:r>
    </w:p>
    <w:p w:rsidR="00607120" w:rsidRPr="0012251C" w:rsidRDefault="00607120" w:rsidP="00FF4FB2">
      <w:pPr>
        <w:ind w:firstLine="709"/>
        <w:jc w:val="both"/>
        <w:rPr>
          <w:rFonts w:ascii="Times New Roman" w:hAnsi="Times New Roman" w:cs="Times New Roman"/>
          <w:sz w:val="24"/>
          <w:szCs w:val="24"/>
        </w:rPr>
      </w:pPr>
      <w:r w:rsidRPr="0012251C">
        <w:rPr>
          <w:rFonts w:ascii="Times New Roman" w:hAnsi="Times New Roman" w:cs="Times New Roman"/>
          <w:sz w:val="24"/>
          <w:szCs w:val="24"/>
        </w:rPr>
        <w:t xml:space="preserve">Исследование региона с воздуха началось с трагической попытки братьев Андре подняться на воздушном шаре в 1897 году. В 1926 году Ричард </w:t>
      </w:r>
      <w:proofErr w:type="spellStart"/>
      <w:r w:rsidRPr="0012251C">
        <w:rPr>
          <w:rFonts w:ascii="Times New Roman" w:hAnsi="Times New Roman" w:cs="Times New Roman"/>
          <w:sz w:val="24"/>
          <w:szCs w:val="24"/>
        </w:rPr>
        <w:t>Бэрд</w:t>
      </w:r>
      <w:proofErr w:type="spellEnd"/>
      <w:r w:rsidRPr="0012251C">
        <w:rPr>
          <w:rFonts w:ascii="Times New Roman" w:hAnsi="Times New Roman" w:cs="Times New Roman"/>
          <w:sz w:val="24"/>
          <w:szCs w:val="24"/>
        </w:rPr>
        <w:t xml:space="preserve"> и </w:t>
      </w:r>
      <w:proofErr w:type="spellStart"/>
      <w:r w:rsidRPr="0012251C">
        <w:rPr>
          <w:rFonts w:ascii="Times New Roman" w:hAnsi="Times New Roman" w:cs="Times New Roman"/>
          <w:sz w:val="24"/>
          <w:szCs w:val="24"/>
        </w:rPr>
        <w:t>Флойд</w:t>
      </w:r>
      <w:proofErr w:type="spellEnd"/>
      <w:r w:rsidRPr="0012251C">
        <w:rPr>
          <w:rFonts w:ascii="Times New Roman" w:hAnsi="Times New Roman" w:cs="Times New Roman"/>
          <w:sz w:val="24"/>
          <w:szCs w:val="24"/>
        </w:rPr>
        <w:t xml:space="preserve"> </w:t>
      </w:r>
      <w:proofErr w:type="spellStart"/>
      <w:r w:rsidRPr="0012251C">
        <w:rPr>
          <w:rFonts w:ascii="Times New Roman" w:hAnsi="Times New Roman" w:cs="Times New Roman"/>
          <w:sz w:val="24"/>
          <w:szCs w:val="24"/>
        </w:rPr>
        <w:t>Беннетт</w:t>
      </w:r>
      <w:proofErr w:type="spellEnd"/>
      <w:r w:rsidRPr="0012251C">
        <w:rPr>
          <w:rFonts w:ascii="Times New Roman" w:hAnsi="Times New Roman" w:cs="Times New Roman"/>
          <w:sz w:val="24"/>
          <w:szCs w:val="24"/>
        </w:rPr>
        <w:t xml:space="preserve"> пролетели над Северным полюсом, а Амундсен и Линкольн </w:t>
      </w:r>
      <w:proofErr w:type="spellStart"/>
      <w:r w:rsidRPr="0012251C">
        <w:rPr>
          <w:rFonts w:ascii="Times New Roman" w:hAnsi="Times New Roman" w:cs="Times New Roman"/>
          <w:sz w:val="24"/>
          <w:szCs w:val="24"/>
        </w:rPr>
        <w:t>Эллсворт</w:t>
      </w:r>
      <w:proofErr w:type="spellEnd"/>
      <w:r w:rsidRPr="0012251C">
        <w:rPr>
          <w:rFonts w:ascii="Times New Roman" w:hAnsi="Times New Roman" w:cs="Times New Roman"/>
          <w:sz w:val="24"/>
          <w:szCs w:val="24"/>
        </w:rPr>
        <w:t xml:space="preserve"> пролетели из </w:t>
      </w:r>
      <w:proofErr w:type="spellStart"/>
      <w:r w:rsidRPr="0012251C">
        <w:rPr>
          <w:rFonts w:ascii="Times New Roman" w:hAnsi="Times New Roman" w:cs="Times New Roman"/>
          <w:sz w:val="24"/>
          <w:szCs w:val="24"/>
        </w:rPr>
        <w:t>Свальбарда</w:t>
      </w:r>
      <w:proofErr w:type="spellEnd"/>
      <w:r w:rsidRPr="0012251C">
        <w:rPr>
          <w:rFonts w:ascii="Times New Roman" w:hAnsi="Times New Roman" w:cs="Times New Roman"/>
          <w:sz w:val="24"/>
          <w:szCs w:val="24"/>
        </w:rPr>
        <w:t xml:space="preserve"> (Шпицбергена) до Аляски через Северный полюс и неисследованные севе</w:t>
      </w:r>
      <w:r w:rsidRPr="0012251C">
        <w:rPr>
          <w:rFonts w:ascii="Times New Roman" w:hAnsi="Times New Roman" w:cs="Times New Roman"/>
          <w:sz w:val="24"/>
          <w:szCs w:val="24"/>
        </w:rPr>
        <w:t>р</w:t>
      </w:r>
      <w:r w:rsidRPr="0012251C">
        <w:rPr>
          <w:rFonts w:ascii="Times New Roman" w:hAnsi="Times New Roman" w:cs="Times New Roman"/>
          <w:sz w:val="24"/>
          <w:szCs w:val="24"/>
        </w:rPr>
        <w:t xml:space="preserve">ные регионы Аляски. В 1928 году Джордж </w:t>
      </w:r>
      <w:proofErr w:type="spellStart"/>
      <w:r w:rsidRPr="0012251C">
        <w:rPr>
          <w:rFonts w:ascii="Times New Roman" w:hAnsi="Times New Roman" w:cs="Times New Roman"/>
          <w:sz w:val="24"/>
          <w:szCs w:val="24"/>
        </w:rPr>
        <w:t>Губерт</w:t>
      </w:r>
      <w:proofErr w:type="spellEnd"/>
      <w:r w:rsidRPr="0012251C">
        <w:rPr>
          <w:rFonts w:ascii="Times New Roman" w:hAnsi="Times New Roman" w:cs="Times New Roman"/>
          <w:sz w:val="24"/>
          <w:szCs w:val="24"/>
        </w:rPr>
        <w:t xml:space="preserve"> </w:t>
      </w:r>
      <w:proofErr w:type="spellStart"/>
      <w:r w:rsidRPr="0012251C">
        <w:rPr>
          <w:rFonts w:ascii="Times New Roman" w:hAnsi="Times New Roman" w:cs="Times New Roman"/>
          <w:sz w:val="24"/>
          <w:szCs w:val="24"/>
        </w:rPr>
        <w:t>Уилкинс</w:t>
      </w:r>
      <w:proofErr w:type="spellEnd"/>
      <w:r w:rsidRPr="0012251C">
        <w:rPr>
          <w:rFonts w:ascii="Times New Roman" w:hAnsi="Times New Roman" w:cs="Times New Roman"/>
          <w:sz w:val="24"/>
          <w:szCs w:val="24"/>
        </w:rPr>
        <w:t xml:space="preserve"> пролетел из Аляски до Шпи</w:t>
      </w:r>
      <w:r w:rsidRPr="0012251C">
        <w:rPr>
          <w:rFonts w:ascii="Times New Roman" w:hAnsi="Times New Roman" w:cs="Times New Roman"/>
          <w:sz w:val="24"/>
          <w:szCs w:val="24"/>
        </w:rPr>
        <w:t>ц</w:t>
      </w:r>
      <w:r w:rsidRPr="0012251C">
        <w:rPr>
          <w:rFonts w:ascii="Times New Roman" w:hAnsi="Times New Roman" w:cs="Times New Roman"/>
          <w:sz w:val="24"/>
          <w:szCs w:val="24"/>
        </w:rPr>
        <w:t xml:space="preserve">бергена. </w:t>
      </w:r>
      <w:proofErr w:type="gramStart"/>
      <w:r w:rsidRPr="0012251C">
        <w:rPr>
          <w:rFonts w:ascii="Times New Roman" w:hAnsi="Times New Roman" w:cs="Times New Roman"/>
          <w:sz w:val="24"/>
          <w:szCs w:val="24"/>
        </w:rPr>
        <w:t>Использование этого пути «большого круга» для воздушных перелетов увелич</w:t>
      </w:r>
      <w:r w:rsidRPr="0012251C">
        <w:rPr>
          <w:rFonts w:ascii="Times New Roman" w:hAnsi="Times New Roman" w:cs="Times New Roman"/>
          <w:sz w:val="24"/>
          <w:szCs w:val="24"/>
        </w:rPr>
        <w:t>и</w:t>
      </w:r>
      <w:r w:rsidRPr="0012251C">
        <w:rPr>
          <w:rFonts w:ascii="Times New Roman" w:hAnsi="Times New Roman" w:cs="Times New Roman"/>
          <w:sz w:val="24"/>
          <w:szCs w:val="24"/>
        </w:rPr>
        <w:t>ло важность Арктики, и, в то же время, идеи для сельского хозяйства, а также другие во</w:t>
      </w:r>
      <w:r w:rsidRPr="0012251C">
        <w:rPr>
          <w:rFonts w:ascii="Times New Roman" w:hAnsi="Times New Roman" w:cs="Times New Roman"/>
          <w:sz w:val="24"/>
          <w:szCs w:val="24"/>
        </w:rPr>
        <w:t>з</w:t>
      </w:r>
      <w:r w:rsidRPr="0012251C">
        <w:rPr>
          <w:rFonts w:ascii="Times New Roman" w:hAnsi="Times New Roman" w:cs="Times New Roman"/>
          <w:sz w:val="24"/>
          <w:szCs w:val="24"/>
        </w:rPr>
        <w:t>можности в арктическом и субарктическом регионах привели ко многим проектам разв</w:t>
      </w:r>
      <w:r w:rsidRPr="0012251C">
        <w:rPr>
          <w:rFonts w:ascii="Times New Roman" w:hAnsi="Times New Roman" w:cs="Times New Roman"/>
          <w:sz w:val="24"/>
          <w:szCs w:val="24"/>
        </w:rPr>
        <w:t>и</w:t>
      </w:r>
      <w:r w:rsidRPr="0012251C">
        <w:rPr>
          <w:rFonts w:ascii="Times New Roman" w:hAnsi="Times New Roman" w:cs="Times New Roman"/>
          <w:sz w:val="24"/>
          <w:szCs w:val="24"/>
        </w:rPr>
        <w:t>тия, особенно в СССР.</w:t>
      </w:r>
      <w:proofErr w:type="gramEnd"/>
    </w:p>
    <w:p w:rsidR="00607120" w:rsidRPr="0012251C" w:rsidRDefault="00607120" w:rsidP="00FF4FB2">
      <w:pPr>
        <w:ind w:firstLine="709"/>
        <w:jc w:val="both"/>
        <w:rPr>
          <w:rFonts w:ascii="Times New Roman" w:hAnsi="Times New Roman" w:cs="Times New Roman"/>
          <w:sz w:val="24"/>
          <w:szCs w:val="24"/>
        </w:rPr>
      </w:pPr>
      <w:r w:rsidRPr="0012251C">
        <w:rPr>
          <w:rFonts w:ascii="Times New Roman" w:hAnsi="Times New Roman" w:cs="Times New Roman"/>
          <w:sz w:val="24"/>
          <w:szCs w:val="24"/>
        </w:rPr>
        <w:t>В 1937 и 1938 годах было отправлено много полевых экспедиций, со стороны Бр</w:t>
      </w:r>
      <w:r w:rsidRPr="0012251C">
        <w:rPr>
          <w:rFonts w:ascii="Times New Roman" w:hAnsi="Times New Roman" w:cs="Times New Roman"/>
          <w:sz w:val="24"/>
          <w:szCs w:val="24"/>
        </w:rPr>
        <w:t>и</w:t>
      </w:r>
      <w:r w:rsidRPr="0012251C">
        <w:rPr>
          <w:rFonts w:ascii="Times New Roman" w:hAnsi="Times New Roman" w:cs="Times New Roman"/>
          <w:sz w:val="24"/>
          <w:szCs w:val="24"/>
        </w:rPr>
        <w:t>тании, Голландии, Норвегии, Советского Союза, Канады, и Америки, с целью больше узнать об Арктике. Группа советских исследователей под руководством Ивана Папанина заночевала на дрейфующей льдине рядом с Северным Полюсом, и им пришлось плыть по течению 274 дня. Было сделано множество значимых гидрологических, метеорологич</w:t>
      </w:r>
      <w:r w:rsidRPr="0012251C">
        <w:rPr>
          <w:rFonts w:ascii="Times New Roman" w:hAnsi="Times New Roman" w:cs="Times New Roman"/>
          <w:sz w:val="24"/>
          <w:szCs w:val="24"/>
        </w:rPr>
        <w:t>е</w:t>
      </w:r>
      <w:r w:rsidRPr="0012251C">
        <w:rPr>
          <w:rFonts w:ascii="Times New Roman" w:hAnsi="Times New Roman" w:cs="Times New Roman"/>
          <w:sz w:val="24"/>
          <w:szCs w:val="24"/>
        </w:rPr>
        <w:lastRenderedPageBreak/>
        <w:t>ских, и магнетических наблюдений. К тому времени, когда их спасли с льдины, группа исследователей сдвинулась на 19° широты и 58° долготы. Арктический дрейф в дальне</w:t>
      </w:r>
      <w:r w:rsidRPr="0012251C">
        <w:rPr>
          <w:rFonts w:ascii="Times New Roman" w:hAnsi="Times New Roman" w:cs="Times New Roman"/>
          <w:sz w:val="24"/>
          <w:szCs w:val="24"/>
        </w:rPr>
        <w:t>й</w:t>
      </w:r>
      <w:r w:rsidRPr="0012251C">
        <w:rPr>
          <w:rFonts w:ascii="Times New Roman" w:hAnsi="Times New Roman" w:cs="Times New Roman"/>
          <w:sz w:val="24"/>
          <w:szCs w:val="24"/>
        </w:rPr>
        <w:t>шем (1937 – 1940 года) был исследован советским ледоколом «Седой». До Второй мир</w:t>
      </w:r>
      <w:r w:rsidRPr="0012251C">
        <w:rPr>
          <w:rFonts w:ascii="Times New Roman" w:hAnsi="Times New Roman" w:cs="Times New Roman"/>
          <w:sz w:val="24"/>
          <w:szCs w:val="24"/>
        </w:rPr>
        <w:t>о</w:t>
      </w:r>
      <w:r w:rsidRPr="0012251C">
        <w:rPr>
          <w:rFonts w:ascii="Times New Roman" w:hAnsi="Times New Roman" w:cs="Times New Roman"/>
          <w:sz w:val="24"/>
          <w:szCs w:val="24"/>
        </w:rPr>
        <w:t xml:space="preserve">вой войны СССР основал множество метеорологических и </w:t>
      </w:r>
      <w:proofErr w:type="gramStart"/>
      <w:r w:rsidRPr="0012251C">
        <w:rPr>
          <w:rFonts w:ascii="Times New Roman" w:hAnsi="Times New Roman" w:cs="Times New Roman"/>
          <w:sz w:val="24"/>
          <w:szCs w:val="24"/>
        </w:rPr>
        <w:t>радио станций</w:t>
      </w:r>
      <w:proofErr w:type="gramEnd"/>
      <w:r w:rsidRPr="0012251C">
        <w:rPr>
          <w:rFonts w:ascii="Times New Roman" w:hAnsi="Times New Roman" w:cs="Times New Roman"/>
          <w:sz w:val="24"/>
          <w:szCs w:val="24"/>
        </w:rPr>
        <w:t xml:space="preserve"> в Арктике. А</w:t>
      </w:r>
      <w:r w:rsidRPr="0012251C">
        <w:rPr>
          <w:rFonts w:ascii="Times New Roman" w:hAnsi="Times New Roman" w:cs="Times New Roman"/>
          <w:sz w:val="24"/>
          <w:szCs w:val="24"/>
        </w:rPr>
        <w:t>к</w:t>
      </w:r>
      <w:r w:rsidRPr="0012251C">
        <w:rPr>
          <w:rFonts w:ascii="Times New Roman" w:hAnsi="Times New Roman" w:cs="Times New Roman"/>
          <w:sz w:val="24"/>
          <w:szCs w:val="24"/>
        </w:rPr>
        <w:t>тивная деятельность СССР в сфере практического использования ресурсов также указала на способ развития арктических регионов. Между 1940 и 1942 годами канадское судно «</w:t>
      </w:r>
      <w:proofErr w:type="spellStart"/>
      <w:r w:rsidRPr="0012251C">
        <w:rPr>
          <w:rFonts w:ascii="Times New Roman" w:hAnsi="Times New Roman" w:cs="Times New Roman"/>
          <w:sz w:val="24"/>
          <w:szCs w:val="24"/>
        </w:rPr>
        <w:t>St</w:t>
      </w:r>
      <w:proofErr w:type="spellEnd"/>
      <w:r w:rsidRPr="0012251C">
        <w:rPr>
          <w:rFonts w:ascii="Times New Roman" w:hAnsi="Times New Roman" w:cs="Times New Roman"/>
          <w:sz w:val="24"/>
          <w:szCs w:val="24"/>
        </w:rPr>
        <w:t xml:space="preserve">. </w:t>
      </w:r>
      <w:proofErr w:type="spellStart"/>
      <w:r w:rsidRPr="0012251C">
        <w:rPr>
          <w:rFonts w:ascii="Times New Roman" w:hAnsi="Times New Roman" w:cs="Times New Roman"/>
          <w:sz w:val="24"/>
          <w:szCs w:val="24"/>
        </w:rPr>
        <w:t>Roch</w:t>
      </w:r>
      <w:proofErr w:type="spellEnd"/>
      <w:r w:rsidRPr="0012251C">
        <w:rPr>
          <w:rFonts w:ascii="Times New Roman" w:hAnsi="Times New Roman" w:cs="Times New Roman"/>
          <w:sz w:val="24"/>
          <w:szCs w:val="24"/>
        </w:rPr>
        <w:t>» совершило первое западно-восточное путешествие через Северо-Западный проход. Во время Второй мировой войны необходимость в перевозке подкреплений еще больше повысила изучение арктических условий.</w:t>
      </w:r>
    </w:p>
    <w:p w:rsidR="00607120" w:rsidRPr="0012251C" w:rsidRDefault="00607120" w:rsidP="00AD0994">
      <w:pPr>
        <w:ind w:firstLine="709"/>
        <w:jc w:val="both"/>
        <w:rPr>
          <w:rFonts w:ascii="Times New Roman" w:hAnsi="Times New Roman" w:cs="Times New Roman"/>
          <w:sz w:val="24"/>
          <w:szCs w:val="24"/>
        </w:rPr>
      </w:pPr>
      <w:r w:rsidRPr="0012251C">
        <w:rPr>
          <w:rFonts w:ascii="Times New Roman" w:hAnsi="Times New Roman" w:cs="Times New Roman"/>
          <w:sz w:val="24"/>
          <w:szCs w:val="24"/>
        </w:rPr>
        <w:t>После войны интерес к Арктике был очень силен. Канадская армия в 1946 году осуществила проект, одной из целей которого было испытание новых машин (в частности, снегоходов) с использованием для развития Арктики. Также было сильное желание разв</w:t>
      </w:r>
      <w:r w:rsidRPr="0012251C">
        <w:rPr>
          <w:rFonts w:ascii="Times New Roman" w:hAnsi="Times New Roman" w:cs="Times New Roman"/>
          <w:sz w:val="24"/>
          <w:szCs w:val="24"/>
        </w:rPr>
        <w:t>и</w:t>
      </w:r>
      <w:r w:rsidRPr="0012251C">
        <w:rPr>
          <w:rFonts w:ascii="Times New Roman" w:hAnsi="Times New Roman" w:cs="Times New Roman"/>
          <w:sz w:val="24"/>
          <w:szCs w:val="24"/>
        </w:rPr>
        <w:t>вать северную часть Канады и Аляски, но никаких консолидированных попыток вовлечь в процесс развития местных жителей не было, в отличие от Советского Союза. С 1954 года Соединенные Штаты и Россия основали несколько дрейфующих наблюдательных станций на льдинах с целью усиления научных исследований. В 1955 году, как часть совместной американо-канадской обороны, началось строительство 4830-метровой радиосети (линия раннего радиолокационного обнаружения, или просто линия «</w:t>
      </w:r>
      <w:proofErr w:type="spellStart"/>
      <w:r w:rsidRPr="0012251C">
        <w:rPr>
          <w:rFonts w:ascii="Times New Roman" w:hAnsi="Times New Roman" w:cs="Times New Roman"/>
          <w:sz w:val="24"/>
          <w:szCs w:val="24"/>
        </w:rPr>
        <w:t>Дью</w:t>
      </w:r>
      <w:proofErr w:type="spellEnd"/>
      <w:r w:rsidRPr="0012251C">
        <w:rPr>
          <w:rFonts w:ascii="Times New Roman" w:hAnsi="Times New Roman" w:cs="Times New Roman"/>
          <w:sz w:val="24"/>
          <w:szCs w:val="24"/>
        </w:rPr>
        <w:t>»), простирающейся от Аляски до Гренландии. По мере смены старых радиостанций на новые, разрабатывались все более утонченные системы наблюдения. В 1993 году система, простирающаяся от с</w:t>
      </w:r>
      <w:r w:rsidRPr="0012251C">
        <w:rPr>
          <w:rFonts w:ascii="Times New Roman" w:hAnsi="Times New Roman" w:cs="Times New Roman"/>
          <w:sz w:val="24"/>
          <w:szCs w:val="24"/>
        </w:rPr>
        <w:t>е</w:t>
      </w:r>
      <w:r w:rsidRPr="0012251C">
        <w:rPr>
          <w:rFonts w:ascii="Times New Roman" w:hAnsi="Times New Roman" w:cs="Times New Roman"/>
          <w:sz w:val="24"/>
          <w:szCs w:val="24"/>
        </w:rPr>
        <w:t>веро-западной части Аляски до побережья Ньюфаундленда, была официально заменена на Северную систему предупреждения.</w:t>
      </w:r>
    </w:p>
    <w:p w:rsidR="00607120" w:rsidRPr="0012251C" w:rsidRDefault="00607120" w:rsidP="001651CA">
      <w:pPr>
        <w:ind w:firstLine="709"/>
        <w:jc w:val="both"/>
        <w:rPr>
          <w:rFonts w:ascii="Times New Roman" w:hAnsi="Times New Roman" w:cs="Times New Roman"/>
          <w:sz w:val="24"/>
          <w:szCs w:val="24"/>
        </w:rPr>
      </w:pPr>
      <w:r w:rsidRPr="0012251C">
        <w:rPr>
          <w:rFonts w:ascii="Times New Roman" w:hAnsi="Times New Roman" w:cs="Times New Roman"/>
          <w:sz w:val="24"/>
          <w:szCs w:val="24"/>
        </w:rPr>
        <w:t>С продолжающимся развитием северных регионов (например, Аляски, северной части Канады, и России), Арктика приобретает все большую важность в мире. Во время Международного геофизического года (1957 – 1958 года), северными странами, заинтер</w:t>
      </w:r>
      <w:r w:rsidRPr="0012251C">
        <w:rPr>
          <w:rFonts w:ascii="Times New Roman" w:hAnsi="Times New Roman" w:cs="Times New Roman"/>
          <w:sz w:val="24"/>
          <w:szCs w:val="24"/>
        </w:rPr>
        <w:t>е</w:t>
      </w:r>
      <w:r w:rsidRPr="0012251C">
        <w:rPr>
          <w:rFonts w:ascii="Times New Roman" w:hAnsi="Times New Roman" w:cs="Times New Roman"/>
          <w:sz w:val="24"/>
          <w:szCs w:val="24"/>
        </w:rPr>
        <w:t>сованными в арктическом регионе, было основано свыше 300 арктических станций. Для плавания в арктических водах стали использоваться атомные подводные лодки. В 1958 году «</w:t>
      </w:r>
      <w:proofErr w:type="spellStart"/>
      <w:r w:rsidRPr="0012251C">
        <w:rPr>
          <w:rFonts w:ascii="Times New Roman" w:hAnsi="Times New Roman" w:cs="Times New Roman"/>
          <w:sz w:val="24"/>
          <w:szCs w:val="24"/>
        </w:rPr>
        <w:t>Nautilus</w:t>
      </w:r>
      <w:proofErr w:type="spellEnd"/>
      <w:r w:rsidRPr="0012251C">
        <w:rPr>
          <w:rFonts w:ascii="Times New Roman" w:hAnsi="Times New Roman" w:cs="Times New Roman"/>
          <w:sz w:val="24"/>
          <w:szCs w:val="24"/>
        </w:rPr>
        <w:t>», атомная подводная лодка морского флота США, стала первым кораблем, пересекшим Северный полюс под морем. Два года спустя подводная лодка «</w:t>
      </w:r>
      <w:proofErr w:type="spellStart"/>
      <w:r w:rsidRPr="0012251C">
        <w:rPr>
          <w:rFonts w:ascii="Times New Roman" w:hAnsi="Times New Roman" w:cs="Times New Roman"/>
          <w:sz w:val="24"/>
          <w:szCs w:val="24"/>
        </w:rPr>
        <w:t>Skate</w:t>
      </w:r>
      <w:proofErr w:type="spellEnd"/>
      <w:r w:rsidRPr="0012251C">
        <w:rPr>
          <w:rFonts w:ascii="Times New Roman" w:hAnsi="Times New Roman" w:cs="Times New Roman"/>
          <w:sz w:val="24"/>
          <w:szCs w:val="24"/>
        </w:rPr>
        <w:t>» отпр</w:t>
      </w:r>
      <w:r w:rsidRPr="0012251C">
        <w:rPr>
          <w:rFonts w:ascii="Times New Roman" w:hAnsi="Times New Roman" w:cs="Times New Roman"/>
          <w:sz w:val="24"/>
          <w:szCs w:val="24"/>
        </w:rPr>
        <w:t>а</w:t>
      </w:r>
      <w:r w:rsidRPr="0012251C">
        <w:rPr>
          <w:rFonts w:ascii="Times New Roman" w:hAnsi="Times New Roman" w:cs="Times New Roman"/>
          <w:sz w:val="24"/>
          <w:szCs w:val="24"/>
        </w:rPr>
        <w:t>вилась в аналогичное плавание, и става первой подводной лодкой, всплывшей на Севе</w:t>
      </w:r>
      <w:r w:rsidRPr="0012251C">
        <w:rPr>
          <w:rFonts w:ascii="Times New Roman" w:hAnsi="Times New Roman" w:cs="Times New Roman"/>
          <w:sz w:val="24"/>
          <w:szCs w:val="24"/>
        </w:rPr>
        <w:t>р</w:t>
      </w:r>
      <w:r w:rsidRPr="0012251C">
        <w:rPr>
          <w:rFonts w:ascii="Times New Roman" w:hAnsi="Times New Roman" w:cs="Times New Roman"/>
          <w:sz w:val="24"/>
          <w:szCs w:val="24"/>
        </w:rPr>
        <w:t>ном полюсе. В 1977 году советский ядерный ледокол «Арктика» добрался до Северного полюса, и стал первым надводным кораблем, добравшимся до Северного полюса.</w:t>
      </w:r>
    </w:p>
    <w:p w:rsidR="00607120" w:rsidRPr="0012251C" w:rsidRDefault="00607120" w:rsidP="00AD0994">
      <w:pPr>
        <w:ind w:firstLine="709"/>
        <w:jc w:val="both"/>
        <w:rPr>
          <w:rFonts w:ascii="Times New Roman" w:hAnsi="Times New Roman" w:cs="Times New Roman"/>
          <w:sz w:val="24"/>
          <w:szCs w:val="24"/>
        </w:rPr>
      </w:pPr>
      <w:r w:rsidRPr="0012251C">
        <w:rPr>
          <w:rFonts w:ascii="Times New Roman" w:hAnsi="Times New Roman" w:cs="Times New Roman"/>
          <w:sz w:val="24"/>
          <w:szCs w:val="24"/>
        </w:rPr>
        <w:t>В 1960-х годах Арктика стала местом интенсивных поисков минеральных и пр</w:t>
      </w:r>
      <w:r w:rsidRPr="0012251C">
        <w:rPr>
          <w:rFonts w:ascii="Times New Roman" w:hAnsi="Times New Roman" w:cs="Times New Roman"/>
          <w:sz w:val="24"/>
          <w:szCs w:val="24"/>
        </w:rPr>
        <w:t>и</w:t>
      </w:r>
      <w:r w:rsidRPr="0012251C">
        <w:rPr>
          <w:rFonts w:ascii="Times New Roman" w:hAnsi="Times New Roman" w:cs="Times New Roman"/>
          <w:sz w:val="24"/>
          <w:szCs w:val="24"/>
        </w:rPr>
        <w:t>родных ресурсов. Обнаружение нефти на северном склоне Аляски (в 1968 году), и на к</w:t>
      </w:r>
      <w:r w:rsidRPr="0012251C">
        <w:rPr>
          <w:rFonts w:ascii="Times New Roman" w:hAnsi="Times New Roman" w:cs="Times New Roman"/>
          <w:sz w:val="24"/>
          <w:szCs w:val="24"/>
        </w:rPr>
        <w:t>а</w:t>
      </w:r>
      <w:r w:rsidRPr="0012251C">
        <w:rPr>
          <w:rFonts w:ascii="Times New Roman" w:hAnsi="Times New Roman" w:cs="Times New Roman"/>
          <w:sz w:val="24"/>
          <w:szCs w:val="24"/>
        </w:rPr>
        <w:t xml:space="preserve">надском острове </w:t>
      </w:r>
      <w:proofErr w:type="spellStart"/>
      <w:r w:rsidRPr="0012251C">
        <w:rPr>
          <w:rFonts w:ascii="Times New Roman" w:hAnsi="Times New Roman" w:cs="Times New Roman"/>
          <w:sz w:val="24"/>
          <w:szCs w:val="24"/>
        </w:rPr>
        <w:t>Элсмир</w:t>
      </w:r>
      <w:proofErr w:type="spellEnd"/>
      <w:r w:rsidRPr="0012251C">
        <w:rPr>
          <w:rFonts w:ascii="Times New Roman" w:hAnsi="Times New Roman" w:cs="Times New Roman"/>
          <w:sz w:val="24"/>
          <w:szCs w:val="24"/>
        </w:rPr>
        <w:t xml:space="preserve"> (в 1972 году), привело к постоянным попыткам найти нефть в других местах региона. Летом 1969 года пароход «</w:t>
      </w:r>
      <w:proofErr w:type="spellStart"/>
      <w:r w:rsidRPr="0012251C">
        <w:rPr>
          <w:rFonts w:ascii="Times New Roman" w:hAnsi="Times New Roman" w:cs="Times New Roman"/>
          <w:sz w:val="24"/>
          <w:szCs w:val="24"/>
        </w:rPr>
        <w:t>Manhattan</w:t>
      </w:r>
      <w:proofErr w:type="spellEnd"/>
      <w:r w:rsidRPr="0012251C">
        <w:rPr>
          <w:rFonts w:ascii="Times New Roman" w:hAnsi="Times New Roman" w:cs="Times New Roman"/>
          <w:sz w:val="24"/>
          <w:szCs w:val="24"/>
        </w:rPr>
        <w:t>», специально спроектир</w:t>
      </w:r>
      <w:r w:rsidRPr="0012251C">
        <w:rPr>
          <w:rFonts w:ascii="Times New Roman" w:hAnsi="Times New Roman" w:cs="Times New Roman"/>
          <w:sz w:val="24"/>
          <w:szCs w:val="24"/>
        </w:rPr>
        <w:t>о</w:t>
      </w:r>
      <w:r w:rsidRPr="0012251C">
        <w:rPr>
          <w:rFonts w:ascii="Times New Roman" w:hAnsi="Times New Roman" w:cs="Times New Roman"/>
          <w:sz w:val="24"/>
          <w:szCs w:val="24"/>
        </w:rPr>
        <w:t>ванный нефтяной танкер с ледоколом, и с функциями океанографического исследовател</w:t>
      </w:r>
      <w:r w:rsidRPr="0012251C">
        <w:rPr>
          <w:rFonts w:ascii="Times New Roman" w:hAnsi="Times New Roman" w:cs="Times New Roman"/>
          <w:sz w:val="24"/>
          <w:szCs w:val="24"/>
        </w:rPr>
        <w:t>ь</w:t>
      </w:r>
      <w:r w:rsidRPr="0012251C">
        <w:rPr>
          <w:rFonts w:ascii="Times New Roman" w:hAnsi="Times New Roman" w:cs="Times New Roman"/>
          <w:sz w:val="24"/>
          <w:szCs w:val="24"/>
        </w:rPr>
        <w:t>ского судна, успешно проплыл от Филадельфии до Аляски через Северо-Западный пр</w:t>
      </w:r>
      <w:r w:rsidRPr="0012251C">
        <w:rPr>
          <w:rFonts w:ascii="Times New Roman" w:hAnsi="Times New Roman" w:cs="Times New Roman"/>
          <w:sz w:val="24"/>
          <w:szCs w:val="24"/>
        </w:rPr>
        <w:t>о</w:t>
      </w:r>
      <w:r w:rsidRPr="0012251C">
        <w:rPr>
          <w:rFonts w:ascii="Times New Roman" w:hAnsi="Times New Roman" w:cs="Times New Roman"/>
          <w:sz w:val="24"/>
          <w:szCs w:val="24"/>
        </w:rPr>
        <w:t>ход, что стало первой попыткой привлечь коммерческие суда в регион.</w:t>
      </w:r>
    </w:p>
    <w:p w:rsidR="001651CA" w:rsidRPr="001651CA" w:rsidRDefault="00607120" w:rsidP="001651CA">
      <w:pPr>
        <w:ind w:firstLine="709"/>
        <w:jc w:val="both"/>
        <w:rPr>
          <w:rFonts w:ascii="Times New Roman" w:hAnsi="Times New Roman" w:cs="Times New Roman"/>
          <w:sz w:val="24"/>
          <w:szCs w:val="24"/>
        </w:rPr>
      </w:pPr>
      <w:r w:rsidRPr="0012251C">
        <w:rPr>
          <w:rFonts w:ascii="Times New Roman" w:hAnsi="Times New Roman" w:cs="Times New Roman"/>
          <w:sz w:val="24"/>
          <w:szCs w:val="24"/>
        </w:rPr>
        <w:t>В 1971 году Эксперимент по динамике арктических льдов, благодаря совместным усилиям разных стран, начал изучение арктических льдов и их влияние на всемирный климат. В 1986 году в озоновом слое над Арктикой была обнаружена сезонная «дыра», имеющее сходство с большим истощением озонового слоя над южным полярным реги</w:t>
      </w:r>
      <w:r w:rsidRPr="0012251C">
        <w:rPr>
          <w:rFonts w:ascii="Times New Roman" w:hAnsi="Times New Roman" w:cs="Times New Roman"/>
          <w:sz w:val="24"/>
          <w:szCs w:val="24"/>
        </w:rPr>
        <w:t>о</w:t>
      </w:r>
      <w:r w:rsidRPr="0012251C">
        <w:rPr>
          <w:rFonts w:ascii="Times New Roman" w:hAnsi="Times New Roman" w:cs="Times New Roman"/>
          <w:sz w:val="24"/>
          <w:szCs w:val="24"/>
        </w:rPr>
        <w:lastRenderedPageBreak/>
        <w:t>ном; истощение озонового слоя приводит к тому, что вредная ультрафиолетовая радиация проникает от солнца на землю. В 21 веке, повысившийся интерес к ресурсам в Северном Ледовитом океане, вызванный уменьшением постоянного ледяного покрова из-за гл</w:t>
      </w:r>
      <w:r w:rsidRPr="0012251C">
        <w:rPr>
          <w:rFonts w:ascii="Times New Roman" w:hAnsi="Times New Roman" w:cs="Times New Roman"/>
          <w:sz w:val="24"/>
          <w:szCs w:val="24"/>
        </w:rPr>
        <w:t>о</w:t>
      </w:r>
      <w:r w:rsidRPr="0012251C">
        <w:rPr>
          <w:rFonts w:ascii="Times New Roman" w:hAnsi="Times New Roman" w:cs="Times New Roman"/>
          <w:sz w:val="24"/>
          <w:szCs w:val="24"/>
        </w:rPr>
        <w:t>бального потепления, привел к территориальным спорам между арктическими госуда</w:t>
      </w:r>
      <w:r w:rsidRPr="0012251C">
        <w:rPr>
          <w:rFonts w:ascii="Times New Roman" w:hAnsi="Times New Roman" w:cs="Times New Roman"/>
          <w:sz w:val="24"/>
          <w:szCs w:val="24"/>
        </w:rPr>
        <w:t>р</w:t>
      </w:r>
      <w:r w:rsidRPr="0012251C">
        <w:rPr>
          <w:rFonts w:ascii="Times New Roman" w:hAnsi="Times New Roman" w:cs="Times New Roman"/>
          <w:sz w:val="24"/>
          <w:szCs w:val="24"/>
        </w:rPr>
        <w:t>ствами. Почти все части Арктики уже были сфотографированы и разведаны с самолетов и спутников. Из этих источников были собраны точные карты Арктики.</w:t>
      </w:r>
    </w:p>
    <w:p w:rsidR="00350695" w:rsidRPr="00AF2A9F" w:rsidRDefault="001651CA" w:rsidP="001651CA">
      <w:pPr>
        <w:ind w:firstLine="709"/>
        <w:jc w:val="both"/>
        <w:rPr>
          <w:rFonts w:ascii="Times New Roman" w:hAnsi="Times New Roman" w:cs="Times New Roman"/>
          <w:color w:val="C00000"/>
          <w:sz w:val="24"/>
          <w:szCs w:val="24"/>
          <w:u w:val="single"/>
          <w:shd w:val="clear" w:color="auto" w:fill="FFFFFF"/>
        </w:rPr>
      </w:pPr>
      <w:r w:rsidRPr="001651CA">
        <w:rPr>
          <w:rFonts w:ascii="Times New Roman" w:hAnsi="Times New Roman" w:cs="Times New Roman"/>
          <w:i/>
          <w:color w:val="000000"/>
          <w:sz w:val="24"/>
          <w:szCs w:val="24"/>
          <w:shd w:val="clear" w:color="auto" w:fill="FFFFFF"/>
        </w:rPr>
        <w:t xml:space="preserve">1.1  </w:t>
      </w:r>
      <w:r w:rsidRPr="001651CA">
        <w:rPr>
          <w:rFonts w:ascii="Times New Roman" w:hAnsi="Times New Roman" w:cs="Times New Roman"/>
          <w:i/>
          <w:sz w:val="24"/>
          <w:szCs w:val="24"/>
        </w:rPr>
        <w:t>Природные ресурсы в арктической зоне</w:t>
      </w:r>
      <w:r>
        <w:rPr>
          <w:rFonts w:ascii="Times New Roman" w:hAnsi="Times New Roman" w:cs="Times New Roman"/>
          <w:color w:val="000000"/>
          <w:sz w:val="24"/>
          <w:szCs w:val="24"/>
          <w:shd w:val="clear" w:color="auto" w:fill="FFFFFF"/>
        </w:rPr>
        <w:t xml:space="preserve">   </w:t>
      </w:r>
      <w:r w:rsidR="00350695" w:rsidRPr="00AF2A9F">
        <w:rPr>
          <w:rFonts w:ascii="Times New Roman" w:hAnsi="Times New Roman" w:cs="Times New Roman"/>
          <w:color w:val="000000"/>
          <w:sz w:val="24"/>
          <w:szCs w:val="24"/>
          <w:shd w:val="clear" w:color="auto" w:fill="FFFFFF"/>
        </w:rPr>
        <w:t>Арктика является критически важной из-за наличия природных ресурсов. По оценкам Географического общества США (ГО</w:t>
      </w:r>
      <w:r w:rsidR="00350695" w:rsidRPr="00AF2A9F">
        <w:rPr>
          <w:rFonts w:ascii="Times New Roman" w:hAnsi="Times New Roman" w:cs="Times New Roman"/>
          <w:color w:val="000000"/>
          <w:sz w:val="24"/>
          <w:szCs w:val="24"/>
          <w:shd w:val="clear" w:color="auto" w:fill="FFFFFF"/>
        </w:rPr>
        <w:t>С</w:t>
      </w:r>
      <w:r w:rsidR="00350695" w:rsidRPr="00AF2A9F">
        <w:rPr>
          <w:rFonts w:ascii="Times New Roman" w:hAnsi="Times New Roman" w:cs="Times New Roman"/>
          <w:color w:val="000000"/>
          <w:sz w:val="24"/>
          <w:szCs w:val="24"/>
          <w:shd w:val="clear" w:color="auto" w:fill="FFFFFF"/>
        </w:rPr>
        <w:t>ША) от 2008 года, приблизительно 22 процента из нераскрытых нефтяных и газовых р</w:t>
      </w:r>
      <w:r w:rsidR="00350695" w:rsidRPr="00AF2A9F">
        <w:rPr>
          <w:rFonts w:ascii="Times New Roman" w:hAnsi="Times New Roman" w:cs="Times New Roman"/>
          <w:color w:val="000000"/>
          <w:sz w:val="24"/>
          <w:szCs w:val="24"/>
          <w:shd w:val="clear" w:color="auto" w:fill="FFFFFF"/>
        </w:rPr>
        <w:t>е</w:t>
      </w:r>
      <w:r w:rsidR="00350695" w:rsidRPr="00AF2A9F">
        <w:rPr>
          <w:rFonts w:ascii="Times New Roman" w:hAnsi="Times New Roman" w:cs="Times New Roman"/>
          <w:color w:val="000000"/>
          <w:sz w:val="24"/>
          <w:szCs w:val="24"/>
          <w:shd w:val="clear" w:color="auto" w:fill="FFFFFF"/>
        </w:rPr>
        <w:t>сурсов находятся на дне Арктического океана. В регионе предположительно лежат 83 миллиардов баррелей нефти, что достаточно для удовлетворения мирового спроса в теч</w:t>
      </w:r>
      <w:r w:rsidR="00350695" w:rsidRPr="00AF2A9F">
        <w:rPr>
          <w:rFonts w:ascii="Times New Roman" w:hAnsi="Times New Roman" w:cs="Times New Roman"/>
          <w:color w:val="000000"/>
          <w:sz w:val="24"/>
          <w:szCs w:val="24"/>
          <w:shd w:val="clear" w:color="auto" w:fill="FFFFFF"/>
        </w:rPr>
        <w:t>е</w:t>
      </w:r>
      <w:r w:rsidR="00350695" w:rsidRPr="00AF2A9F">
        <w:rPr>
          <w:rFonts w:ascii="Times New Roman" w:hAnsi="Times New Roman" w:cs="Times New Roman"/>
          <w:color w:val="000000"/>
          <w:sz w:val="24"/>
          <w:szCs w:val="24"/>
          <w:shd w:val="clear" w:color="auto" w:fill="FFFFFF"/>
        </w:rPr>
        <w:t>ние трех лет. Газовые месторождения в объеме 44 триллионов кубических метров эквив</w:t>
      </w:r>
      <w:r w:rsidR="00350695" w:rsidRPr="00AF2A9F">
        <w:rPr>
          <w:rFonts w:ascii="Times New Roman" w:hAnsi="Times New Roman" w:cs="Times New Roman"/>
          <w:color w:val="000000"/>
          <w:sz w:val="24"/>
          <w:szCs w:val="24"/>
          <w:shd w:val="clear" w:color="auto" w:fill="FFFFFF"/>
        </w:rPr>
        <w:t>а</w:t>
      </w:r>
      <w:r w:rsidR="00350695" w:rsidRPr="00AF2A9F">
        <w:rPr>
          <w:rFonts w:ascii="Times New Roman" w:hAnsi="Times New Roman" w:cs="Times New Roman"/>
          <w:color w:val="000000"/>
          <w:sz w:val="24"/>
          <w:szCs w:val="24"/>
          <w:shd w:val="clear" w:color="auto" w:fill="FFFFFF"/>
        </w:rPr>
        <w:t>лентны четырнадцати годам мирового потребления. Российский монополист Газпром п</w:t>
      </w:r>
      <w:r w:rsidR="00350695" w:rsidRPr="00AF2A9F">
        <w:rPr>
          <w:rFonts w:ascii="Times New Roman" w:hAnsi="Times New Roman" w:cs="Times New Roman"/>
          <w:color w:val="000000"/>
          <w:sz w:val="24"/>
          <w:szCs w:val="24"/>
          <w:shd w:val="clear" w:color="auto" w:fill="FFFFFF"/>
        </w:rPr>
        <w:t>о</w:t>
      </w:r>
      <w:r w:rsidR="00350695" w:rsidRPr="00AF2A9F">
        <w:rPr>
          <w:rFonts w:ascii="Times New Roman" w:hAnsi="Times New Roman" w:cs="Times New Roman"/>
          <w:color w:val="000000"/>
          <w:sz w:val="24"/>
          <w:szCs w:val="24"/>
          <w:shd w:val="clear" w:color="auto" w:fill="FFFFFF"/>
        </w:rPr>
        <w:t xml:space="preserve">тратит 20 миллиардов долларов США на разработку газового поля </w:t>
      </w:r>
      <w:proofErr w:type="spellStart"/>
      <w:r w:rsidR="00350695" w:rsidRPr="00AF2A9F">
        <w:rPr>
          <w:rFonts w:ascii="Times New Roman" w:hAnsi="Times New Roman" w:cs="Times New Roman"/>
          <w:color w:val="000000"/>
          <w:sz w:val="24"/>
          <w:szCs w:val="24"/>
          <w:shd w:val="clear" w:color="auto" w:fill="FFFFFF"/>
        </w:rPr>
        <w:t>Стокман</w:t>
      </w:r>
      <w:proofErr w:type="spellEnd"/>
      <w:r w:rsidR="00350695" w:rsidRPr="00AF2A9F">
        <w:rPr>
          <w:rFonts w:ascii="Times New Roman" w:hAnsi="Times New Roman" w:cs="Times New Roman"/>
          <w:color w:val="000000"/>
          <w:sz w:val="24"/>
          <w:szCs w:val="24"/>
          <w:shd w:val="clear" w:color="auto" w:fill="FFFFFF"/>
        </w:rPr>
        <w:t>, которое по оценкам содержит 3,8 триллионов кубических метров природного газа. Норвежские фи</w:t>
      </w:r>
      <w:r w:rsidR="00350695" w:rsidRPr="00AF2A9F">
        <w:rPr>
          <w:rFonts w:ascii="Times New Roman" w:hAnsi="Times New Roman" w:cs="Times New Roman"/>
          <w:color w:val="000000"/>
          <w:sz w:val="24"/>
          <w:szCs w:val="24"/>
          <w:shd w:val="clear" w:color="auto" w:fill="FFFFFF"/>
        </w:rPr>
        <w:t>р</w:t>
      </w:r>
      <w:r w:rsidR="00350695" w:rsidRPr="00AF2A9F">
        <w:rPr>
          <w:rFonts w:ascii="Times New Roman" w:hAnsi="Times New Roman" w:cs="Times New Roman"/>
          <w:color w:val="000000"/>
          <w:sz w:val="24"/>
          <w:szCs w:val="24"/>
          <w:shd w:val="clear" w:color="auto" w:fill="FFFFFF"/>
        </w:rPr>
        <w:t xml:space="preserve">мы эксплуатируют значительное (но меньшее) поле </w:t>
      </w:r>
      <w:proofErr w:type="spellStart"/>
      <w:r w:rsidR="00350695" w:rsidRPr="00AF2A9F">
        <w:rPr>
          <w:rFonts w:ascii="Times New Roman" w:hAnsi="Times New Roman" w:cs="Times New Roman"/>
          <w:color w:val="000000"/>
          <w:sz w:val="24"/>
          <w:szCs w:val="24"/>
          <w:shd w:val="clear" w:color="auto" w:fill="FFFFFF"/>
        </w:rPr>
        <w:t>Шовит</w:t>
      </w:r>
      <w:proofErr w:type="spellEnd"/>
      <w:r w:rsidR="00350695" w:rsidRPr="00AF2A9F">
        <w:rPr>
          <w:rFonts w:ascii="Times New Roman" w:hAnsi="Times New Roman" w:cs="Times New Roman"/>
          <w:color w:val="000000"/>
          <w:sz w:val="24"/>
          <w:szCs w:val="24"/>
          <w:shd w:val="clear" w:color="auto" w:fill="FFFFFF"/>
        </w:rPr>
        <w:t>. Канадские и британские фи</w:t>
      </w:r>
      <w:r w:rsidR="00350695" w:rsidRPr="00AF2A9F">
        <w:rPr>
          <w:rFonts w:ascii="Times New Roman" w:hAnsi="Times New Roman" w:cs="Times New Roman"/>
          <w:color w:val="000000"/>
          <w:sz w:val="24"/>
          <w:szCs w:val="24"/>
          <w:shd w:val="clear" w:color="auto" w:fill="FFFFFF"/>
        </w:rPr>
        <w:t>р</w:t>
      </w:r>
      <w:r w:rsidR="00350695" w:rsidRPr="00AF2A9F">
        <w:rPr>
          <w:rFonts w:ascii="Times New Roman" w:hAnsi="Times New Roman" w:cs="Times New Roman"/>
          <w:color w:val="000000"/>
          <w:sz w:val="24"/>
          <w:szCs w:val="24"/>
          <w:shd w:val="clear" w:color="auto" w:fill="FFFFFF"/>
        </w:rPr>
        <w:t>мы инвестируют 1,2 миллиарда долларов США в месторождения на канадской стороне моря Бофорта. 7 Проблемы энергетической безопасности проистекают из двух основных факторов: неравномерное распределение природных ресурсов между арктическими гос</w:t>
      </w:r>
      <w:r w:rsidR="00350695" w:rsidRPr="00AF2A9F">
        <w:rPr>
          <w:rFonts w:ascii="Times New Roman" w:hAnsi="Times New Roman" w:cs="Times New Roman"/>
          <w:color w:val="000000"/>
          <w:sz w:val="24"/>
          <w:szCs w:val="24"/>
          <w:shd w:val="clear" w:color="auto" w:fill="FFFFFF"/>
        </w:rPr>
        <w:t>у</w:t>
      </w:r>
      <w:r w:rsidR="00350695" w:rsidRPr="00AF2A9F">
        <w:rPr>
          <w:rFonts w:ascii="Times New Roman" w:hAnsi="Times New Roman" w:cs="Times New Roman"/>
          <w:color w:val="000000"/>
          <w:sz w:val="24"/>
          <w:szCs w:val="24"/>
          <w:shd w:val="clear" w:color="auto" w:fill="FFFFFF"/>
        </w:rPr>
        <w:t>дарствами и неурегулированные границы между ними. По оценкам организации «Геол</w:t>
      </w:r>
      <w:r w:rsidR="00350695" w:rsidRPr="00AF2A9F">
        <w:rPr>
          <w:rFonts w:ascii="Times New Roman" w:hAnsi="Times New Roman" w:cs="Times New Roman"/>
          <w:color w:val="000000"/>
          <w:sz w:val="24"/>
          <w:szCs w:val="24"/>
          <w:shd w:val="clear" w:color="auto" w:fill="FFFFFF"/>
        </w:rPr>
        <w:t>о</w:t>
      </w:r>
      <w:r w:rsidR="00350695" w:rsidRPr="00AF2A9F">
        <w:rPr>
          <w:rFonts w:ascii="Times New Roman" w:hAnsi="Times New Roman" w:cs="Times New Roman"/>
          <w:color w:val="000000"/>
          <w:sz w:val="24"/>
          <w:szCs w:val="24"/>
          <w:shd w:val="clear" w:color="auto" w:fill="FFFFFF"/>
        </w:rPr>
        <w:t>гический обзор США», основная часть нефтяных и газовых запасов лежит в неоспарива</w:t>
      </w:r>
      <w:r w:rsidR="00350695" w:rsidRPr="00AF2A9F">
        <w:rPr>
          <w:rFonts w:ascii="Times New Roman" w:hAnsi="Times New Roman" w:cs="Times New Roman"/>
          <w:color w:val="000000"/>
          <w:sz w:val="24"/>
          <w:szCs w:val="24"/>
          <w:shd w:val="clear" w:color="auto" w:fill="FFFFFF"/>
        </w:rPr>
        <w:t>е</w:t>
      </w:r>
      <w:r w:rsidR="00350695" w:rsidRPr="00AF2A9F">
        <w:rPr>
          <w:rFonts w:ascii="Times New Roman" w:hAnsi="Times New Roman" w:cs="Times New Roman"/>
          <w:color w:val="000000"/>
          <w:sz w:val="24"/>
          <w:szCs w:val="24"/>
          <w:shd w:val="clear" w:color="auto" w:fill="FFFFFF"/>
        </w:rPr>
        <w:t>мых исключительных экономических зонах арктических государств. Крупнейшие док</w:t>
      </w:r>
      <w:r w:rsidR="00350695" w:rsidRPr="00AF2A9F">
        <w:rPr>
          <w:rFonts w:ascii="Times New Roman" w:hAnsi="Times New Roman" w:cs="Times New Roman"/>
          <w:color w:val="000000"/>
          <w:sz w:val="24"/>
          <w:szCs w:val="24"/>
          <w:shd w:val="clear" w:color="auto" w:fill="FFFFFF"/>
        </w:rPr>
        <w:t>а</w:t>
      </w:r>
      <w:r w:rsidR="00350695" w:rsidRPr="00AF2A9F">
        <w:rPr>
          <w:rFonts w:ascii="Times New Roman" w:hAnsi="Times New Roman" w:cs="Times New Roman"/>
          <w:color w:val="000000"/>
          <w:sz w:val="24"/>
          <w:szCs w:val="24"/>
          <w:shd w:val="clear" w:color="auto" w:fill="FFFFFF"/>
        </w:rPr>
        <w:t xml:space="preserve">занные запасы, газовые и нефтяные поля Восточной Сибири, находятся полностью </w:t>
      </w:r>
      <w:proofErr w:type="gramStart"/>
      <w:r w:rsidR="00350695" w:rsidRPr="00AF2A9F">
        <w:rPr>
          <w:rFonts w:ascii="Times New Roman" w:hAnsi="Times New Roman" w:cs="Times New Roman"/>
          <w:color w:val="000000"/>
          <w:sz w:val="24"/>
          <w:szCs w:val="24"/>
          <w:shd w:val="clear" w:color="auto" w:fill="FFFFFF"/>
        </w:rPr>
        <w:t>в</w:t>
      </w:r>
      <w:proofErr w:type="gramEnd"/>
      <w:r w:rsidR="00350695" w:rsidRPr="00AF2A9F">
        <w:rPr>
          <w:rFonts w:ascii="Times New Roman" w:hAnsi="Times New Roman" w:cs="Times New Roman"/>
          <w:color w:val="000000"/>
          <w:sz w:val="24"/>
          <w:szCs w:val="24"/>
          <w:shd w:val="clear" w:color="auto" w:fill="FFFFFF"/>
        </w:rPr>
        <w:t xml:space="preserve"> ро</w:t>
      </w:r>
      <w:r w:rsidR="00350695" w:rsidRPr="00AF2A9F">
        <w:rPr>
          <w:rFonts w:ascii="Times New Roman" w:hAnsi="Times New Roman" w:cs="Times New Roman"/>
          <w:color w:val="000000"/>
          <w:sz w:val="24"/>
          <w:szCs w:val="24"/>
          <w:shd w:val="clear" w:color="auto" w:fill="FFFFFF"/>
        </w:rPr>
        <w:t>с</w:t>
      </w:r>
      <w:r w:rsidR="00350695" w:rsidRPr="00AF2A9F">
        <w:rPr>
          <w:rFonts w:ascii="Times New Roman" w:hAnsi="Times New Roman" w:cs="Times New Roman"/>
          <w:color w:val="000000"/>
          <w:sz w:val="24"/>
          <w:szCs w:val="24"/>
          <w:shd w:val="clear" w:color="auto" w:fill="FFFFFF"/>
        </w:rPr>
        <w:t>сийской ИЭЗ. Между Россией и Норвегией было подписано соглашение для урегулиров</w:t>
      </w:r>
      <w:r w:rsidR="00350695" w:rsidRPr="00AF2A9F">
        <w:rPr>
          <w:rFonts w:ascii="Times New Roman" w:hAnsi="Times New Roman" w:cs="Times New Roman"/>
          <w:color w:val="000000"/>
          <w:sz w:val="24"/>
          <w:szCs w:val="24"/>
          <w:shd w:val="clear" w:color="auto" w:fill="FFFFFF"/>
        </w:rPr>
        <w:t>а</w:t>
      </w:r>
      <w:r w:rsidR="00350695" w:rsidRPr="00AF2A9F">
        <w:rPr>
          <w:rFonts w:ascii="Times New Roman" w:hAnsi="Times New Roman" w:cs="Times New Roman"/>
          <w:color w:val="000000"/>
          <w:sz w:val="24"/>
          <w:szCs w:val="24"/>
          <w:shd w:val="clear" w:color="auto" w:fill="FFFFFF"/>
        </w:rPr>
        <w:t>ния границ в Баренцевом море в виду наличия в нем запасов нефти и газа. Но существуют большие проблемы с освоением этих ресурсов. С точки зрения интересов отрасли, кру</w:t>
      </w:r>
      <w:r w:rsidR="00350695" w:rsidRPr="00AF2A9F">
        <w:rPr>
          <w:rFonts w:ascii="Times New Roman" w:hAnsi="Times New Roman" w:cs="Times New Roman"/>
          <w:color w:val="000000"/>
          <w:sz w:val="24"/>
          <w:szCs w:val="24"/>
          <w:shd w:val="clear" w:color="auto" w:fill="FFFFFF"/>
        </w:rPr>
        <w:t>п</w:t>
      </w:r>
      <w:r w:rsidR="00350695" w:rsidRPr="00AF2A9F">
        <w:rPr>
          <w:rFonts w:ascii="Times New Roman" w:hAnsi="Times New Roman" w:cs="Times New Roman"/>
          <w:color w:val="000000"/>
          <w:sz w:val="24"/>
          <w:szCs w:val="24"/>
          <w:shd w:val="clear" w:color="auto" w:fill="FFFFFF"/>
        </w:rPr>
        <w:t>ные нефтяные компании оценивают возможности региона в смысле ресурсного потенци</w:t>
      </w:r>
      <w:r w:rsidR="00350695" w:rsidRPr="00AF2A9F">
        <w:rPr>
          <w:rFonts w:ascii="Times New Roman" w:hAnsi="Times New Roman" w:cs="Times New Roman"/>
          <w:color w:val="000000"/>
          <w:sz w:val="24"/>
          <w:szCs w:val="24"/>
          <w:shd w:val="clear" w:color="auto" w:fill="FFFFFF"/>
        </w:rPr>
        <w:t>а</w:t>
      </w:r>
      <w:r w:rsidR="00350695" w:rsidRPr="00AF2A9F">
        <w:rPr>
          <w:rFonts w:ascii="Times New Roman" w:hAnsi="Times New Roman" w:cs="Times New Roman"/>
          <w:color w:val="000000"/>
          <w:sz w:val="24"/>
          <w:szCs w:val="24"/>
          <w:shd w:val="clear" w:color="auto" w:fill="FFFFFF"/>
        </w:rPr>
        <w:t>ла, технологических проблем, издержек и рисков. Текущие деятельности нефтяных/ газ</w:t>
      </w:r>
      <w:r w:rsidR="00350695" w:rsidRPr="00AF2A9F">
        <w:rPr>
          <w:rFonts w:ascii="Times New Roman" w:hAnsi="Times New Roman" w:cs="Times New Roman"/>
          <w:color w:val="000000"/>
          <w:sz w:val="24"/>
          <w:szCs w:val="24"/>
          <w:shd w:val="clear" w:color="auto" w:fill="FFFFFF"/>
        </w:rPr>
        <w:t>о</w:t>
      </w:r>
      <w:r w:rsidR="00350695" w:rsidRPr="00AF2A9F">
        <w:rPr>
          <w:rFonts w:ascii="Times New Roman" w:hAnsi="Times New Roman" w:cs="Times New Roman"/>
          <w:color w:val="000000"/>
          <w:sz w:val="24"/>
          <w:szCs w:val="24"/>
          <w:shd w:val="clear" w:color="auto" w:fill="FFFFFF"/>
        </w:rPr>
        <w:t>вых компаний в арктическом регионе в основном ограничиваются бурением на берегу. С одной стороны, на берегу нефтяные запасы находятся на глубине не более 500 метров, что делает бурение в море весьма эффективным в ценовом отношении. С другой стороны, большая часть неразведанных ресурсов находятся под ледяной шапкой, где суровые п</w:t>
      </w:r>
      <w:r w:rsidR="00350695" w:rsidRPr="00AF2A9F">
        <w:rPr>
          <w:rFonts w:ascii="Times New Roman" w:hAnsi="Times New Roman" w:cs="Times New Roman"/>
          <w:color w:val="000000"/>
          <w:sz w:val="24"/>
          <w:szCs w:val="24"/>
          <w:shd w:val="clear" w:color="auto" w:fill="FFFFFF"/>
        </w:rPr>
        <w:t>о</w:t>
      </w:r>
      <w:r w:rsidR="00350695" w:rsidRPr="00AF2A9F">
        <w:rPr>
          <w:rFonts w:ascii="Times New Roman" w:hAnsi="Times New Roman" w:cs="Times New Roman"/>
          <w:color w:val="000000"/>
          <w:sz w:val="24"/>
          <w:szCs w:val="24"/>
          <w:shd w:val="clear" w:color="auto" w:fill="FFFFFF"/>
        </w:rPr>
        <w:t>годные условия, в сочетании с циклом бурения, извлечения и транспортировки в среде с практически отсутствующей инфраструктурой, делает эти усилия очень дорогостоящими. Освоение нефтяных и газовых месторождений определяется рынком. Цена барреля нефти, добытой в Арктике, варьирует от 40 до 100 долларов США, тогда как цена нефти, доб</w:t>
      </w:r>
      <w:r w:rsidR="00350695" w:rsidRPr="00AF2A9F">
        <w:rPr>
          <w:rFonts w:ascii="Times New Roman" w:hAnsi="Times New Roman" w:cs="Times New Roman"/>
          <w:color w:val="000000"/>
          <w:sz w:val="24"/>
          <w:szCs w:val="24"/>
          <w:shd w:val="clear" w:color="auto" w:fill="FFFFFF"/>
        </w:rPr>
        <w:t>ы</w:t>
      </w:r>
      <w:r w:rsidR="00350695" w:rsidRPr="00AF2A9F">
        <w:rPr>
          <w:rFonts w:ascii="Times New Roman" w:hAnsi="Times New Roman" w:cs="Times New Roman"/>
          <w:color w:val="000000"/>
          <w:sz w:val="24"/>
          <w:szCs w:val="24"/>
          <w:shd w:val="clear" w:color="auto" w:fill="FFFFFF"/>
        </w:rPr>
        <w:t xml:space="preserve">той на Ближнем Востоке или в Северной Африке от 10 до 40 долларов США. 8 Будущее развитие Арктики как </w:t>
      </w:r>
      <w:proofErr w:type="gramStart"/>
      <w:r w:rsidR="00350695" w:rsidRPr="00AF2A9F">
        <w:rPr>
          <w:rFonts w:ascii="Times New Roman" w:hAnsi="Times New Roman" w:cs="Times New Roman"/>
          <w:color w:val="000000"/>
          <w:sz w:val="24"/>
          <w:szCs w:val="24"/>
          <w:shd w:val="clear" w:color="auto" w:fill="FFFFFF"/>
        </w:rPr>
        <w:t>место</w:t>
      </w:r>
      <w:proofErr w:type="gramEnd"/>
      <w:r w:rsidR="00350695" w:rsidRPr="00AF2A9F">
        <w:rPr>
          <w:rFonts w:ascii="Times New Roman" w:hAnsi="Times New Roman" w:cs="Times New Roman"/>
          <w:color w:val="000000"/>
          <w:sz w:val="24"/>
          <w:szCs w:val="24"/>
          <w:shd w:val="clear" w:color="auto" w:fill="FFFFFF"/>
        </w:rPr>
        <w:t xml:space="preserve"> на котором проводится освоение энергетических ресурсов зависит от продолжения роста спроса и цен, а так же от технологических прорывов и ра</w:t>
      </w:r>
      <w:r w:rsidR="00350695" w:rsidRPr="00AF2A9F">
        <w:rPr>
          <w:rFonts w:ascii="Times New Roman" w:hAnsi="Times New Roman" w:cs="Times New Roman"/>
          <w:color w:val="000000"/>
          <w:sz w:val="24"/>
          <w:szCs w:val="24"/>
          <w:shd w:val="clear" w:color="auto" w:fill="FFFFFF"/>
        </w:rPr>
        <w:t>з</w:t>
      </w:r>
      <w:r w:rsidR="00350695" w:rsidRPr="00AF2A9F">
        <w:rPr>
          <w:rFonts w:ascii="Times New Roman" w:hAnsi="Times New Roman" w:cs="Times New Roman"/>
          <w:color w:val="000000"/>
          <w:sz w:val="24"/>
          <w:szCs w:val="24"/>
          <w:shd w:val="clear" w:color="auto" w:fill="FFFFFF"/>
        </w:rPr>
        <w:t>вития политической ситуации в странах Арктики, особенно в Российской федерации. </w:t>
      </w:r>
    </w:p>
    <w:p w:rsidR="00350695" w:rsidRPr="0012251C" w:rsidRDefault="00350695" w:rsidP="00AD0994">
      <w:pPr>
        <w:ind w:firstLine="709"/>
        <w:jc w:val="both"/>
        <w:rPr>
          <w:rFonts w:ascii="Times New Roman" w:eastAsia="Times New Roman" w:hAnsi="Times New Roman" w:cs="Times New Roman"/>
          <w:kern w:val="36"/>
          <w:sz w:val="24"/>
          <w:szCs w:val="24"/>
          <w:lang w:eastAsia="ru-RU"/>
        </w:rPr>
      </w:pPr>
      <w:r w:rsidRPr="0012251C">
        <w:rPr>
          <w:rFonts w:ascii="Times New Roman" w:eastAsia="Times New Roman" w:hAnsi="Times New Roman" w:cs="Times New Roman"/>
          <w:kern w:val="36"/>
          <w:sz w:val="24"/>
          <w:szCs w:val="24"/>
          <w:lang w:eastAsia="ru-RU"/>
        </w:rPr>
        <w:t>Арктическая зона России в целом представляет собой колоссальный сырьевой р</w:t>
      </w:r>
      <w:r w:rsidRPr="0012251C">
        <w:rPr>
          <w:rFonts w:ascii="Times New Roman" w:eastAsia="Times New Roman" w:hAnsi="Times New Roman" w:cs="Times New Roman"/>
          <w:kern w:val="36"/>
          <w:sz w:val="24"/>
          <w:szCs w:val="24"/>
          <w:lang w:eastAsia="ru-RU"/>
        </w:rPr>
        <w:t>е</w:t>
      </w:r>
      <w:r w:rsidRPr="0012251C">
        <w:rPr>
          <w:rFonts w:ascii="Times New Roman" w:eastAsia="Times New Roman" w:hAnsi="Times New Roman" w:cs="Times New Roman"/>
          <w:kern w:val="36"/>
          <w:sz w:val="24"/>
          <w:szCs w:val="24"/>
          <w:lang w:eastAsia="ru-RU"/>
        </w:rPr>
        <w:t>зе</w:t>
      </w:r>
      <w:proofErr w:type="gramStart"/>
      <w:r w:rsidRPr="0012251C">
        <w:rPr>
          <w:rFonts w:ascii="Times New Roman" w:eastAsia="Times New Roman" w:hAnsi="Times New Roman" w:cs="Times New Roman"/>
          <w:kern w:val="36"/>
          <w:sz w:val="24"/>
          <w:szCs w:val="24"/>
          <w:lang w:eastAsia="ru-RU"/>
        </w:rPr>
        <w:t>рв стр</w:t>
      </w:r>
      <w:proofErr w:type="gramEnd"/>
      <w:r w:rsidRPr="0012251C">
        <w:rPr>
          <w:rFonts w:ascii="Times New Roman" w:eastAsia="Times New Roman" w:hAnsi="Times New Roman" w:cs="Times New Roman"/>
          <w:kern w:val="36"/>
          <w:sz w:val="24"/>
          <w:szCs w:val="24"/>
          <w:lang w:eastAsia="ru-RU"/>
        </w:rPr>
        <w:t>аны и относится к числу немногих регионов мира, где имеются практически н</w:t>
      </w:r>
      <w:r w:rsidRPr="0012251C">
        <w:rPr>
          <w:rFonts w:ascii="Times New Roman" w:eastAsia="Times New Roman" w:hAnsi="Times New Roman" w:cs="Times New Roman"/>
          <w:kern w:val="36"/>
          <w:sz w:val="24"/>
          <w:szCs w:val="24"/>
          <w:lang w:eastAsia="ru-RU"/>
        </w:rPr>
        <w:t>е</w:t>
      </w:r>
      <w:r w:rsidRPr="0012251C">
        <w:rPr>
          <w:rFonts w:ascii="Times New Roman" w:eastAsia="Times New Roman" w:hAnsi="Times New Roman" w:cs="Times New Roman"/>
          <w:kern w:val="36"/>
          <w:sz w:val="24"/>
          <w:szCs w:val="24"/>
          <w:lang w:eastAsia="ru-RU"/>
        </w:rPr>
        <w:t xml:space="preserve">тронутые запасы углеводородного (нефти и газа) и минерального сырья. На относительно </w:t>
      </w:r>
      <w:r w:rsidRPr="0012251C">
        <w:rPr>
          <w:rFonts w:ascii="Times New Roman" w:eastAsia="Times New Roman" w:hAnsi="Times New Roman" w:cs="Times New Roman"/>
          <w:kern w:val="36"/>
          <w:sz w:val="24"/>
          <w:szCs w:val="24"/>
          <w:lang w:eastAsia="ru-RU"/>
        </w:rPr>
        <w:lastRenderedPageBreak/>
        <w:t>небольших территориях здесь сосредоточены крупнейшие месторождения полезных и</w:t>
      </w:r>
      <w:r w:rsidRPr="0012251C">
        <w:rPr>
          <w:rFonts w:ascii="Times New Roman" w:eastAsia="Times New Roman" w:hAnsi="Times New Roman" w:cs="Times New Roman"/>
          <w:kern w:val="36"/>
          <w:sz w:val="24"/>
          <w:szCs w:val="24"/>
          <w:lang w:eastAsia="ru-RU"/>
        </w:rPr>
        <w:t>с</w:t>
      </w:r>
      <w:r w:rsidRPr="0012251C">
        <w:rPr>
          <w:rFonts w:ascii="Times New Roman" w:eastAsia="Times New Roman" w:hAnsi="Times New Roman" w:cs="Times New Roman"/>
          <w:kern w:val="36"/>
          <w:sz w:val="24"/>
          <w:szCs w:val="24"/>
          <w:lang w:eastAsia="ru-RU"/>
        </w:rPr>
        <w:t>копаемых.</w:t>
      </w:r>
    </w:p>
    <w:p w:rsidR="00350695" w:rsidRPr="0012251C" w:rsidRDefault="00350695" w:rsidP="00AD0994">
      <w:pPr>
        <w:ind w:firstLine="709"/>
        <w:jc w:val="both"/>
        <w:rPr>
          <w:rFonts w:ascii="Times New Roman" w:eastAsia="Times New Roman" w:hAnsi="Times New Roman" w:cs="Times New Roman"/>
          <w:kern w:val="36"/>
          <w:sz w:val="24"/>
          <w:szCs w:val="24"/>
          <w:lang w:eastAsia="ru-RU"/>
        </w:rPr>
      </w:pPr>
      <w:r w:rsidRPr="0012251C">
        <w:rPr>
          <w:rFonts w:ascii="Times New Roman" w:eastAsia="Times New Roman" w:hAnsi="Times New Roman" w:cs="Times New Roman"/>
          <w:kern w:val="36"/>
          <w:sz w:val="24"/>
          <w:szCs w:val="24"/>
          <w:lang w:eastAsia="ru-RU"/>
        </w:rPr>
        <w:t xml:space="preserve">Около 90% всей площади шельфа России, составляющего 5,2 - 6,2 </w:t>
      </w:r>
      <w:proofErr w:type="gramStart"/>
      <w:r w:rsidRPr="0012251C">
        <w:rPr>
          <w:rFonts w:ascii="Times New Roman" w:eastAsia="Times New Roman" w:hAnsi="Times New Roman" w:cs="Times New Roman"/>
          <w:kern w:val="36"/>
          <w:sz w:val="24"/>
          <w:szCs w:val="24"/>
          <w:lang w:eastAsia="ru-RU"/>
        </w:rPr>
        <w:t>млн</w:t>
      </w:r>
      <w:proofErr w:type="gramEnd"/>
      <w:r w:rsidRPr="0012251C">
        <w:rPr>
          <w:rFonts w:ascii="Times New Roman" w:eastAsia="Times New Roman" w:hAnsi="Times New Roman" w:cs="Times New Roman"/>
          <w:kern w:val="36"/>
          <w:sz w:val="24"/>
          <w:szCs w:val="24"/>
          <w:lang w:eastAsia="ru-RU"/>
        </w:rPr>
        <w:t xml:space="preserve"> км2, прих</w:t>
      </w:r>
      <w:r w:rsidRPr="0012251C">
        <w:rPr>
          <w:rFonts w:ascii="Times New Roman" w:eastAsia="Times New Roman" w:hAnsi="Times New Roman" w:cs="Times New Roman"/>
          <w:kern w:val="36"/>
          <w:sz w:val="24"/>
          <w:szCs w:val="24"/>
          <w:lang w:eastAsia="ru-RU"/>
        </w:rPr>
        <w:t>о</w:t>
      </w:r>
      <w:r w:rsidRPr="0012251C">
        <w:rPr>
          <w:rFonts w:ascii="Times New Roman" w:eastAsia="Times New Roman" w:hAnsi="Times New Roman" w:cs="Times New Roman"/>
          <w:kern w:val="36"/>
          <w:sz w:val="24"/>
          <w:szCs w:val="24"/>
          <w:lang w:eastAsia="ru-RU"/>
        </w:rPr>
        <w:t xml:space="preserve">дится на перспективные нефтегазоносные области. В том числе 2 </w:t>
      </w:r>
      <w:proofErr w:type="gramStart"/>
      <w:r w:rsidRPr="0012251C">
        <w:rPr>
          <w:rFonts w:ascii="Times New Roman" w:eastAsia="Times New Roman" w:hAnsi="Times New Roman" w:cs="Times New Roman"/>
          <w:kern w:val="36"/>
          <w:sz w:val="24"/>
          <w:szCs w:val="24"/>
          <w:lang w:eastAsia="ru-RU"/>
        </w:rPr>
        <w:t>млн</w:t>
      </w:r>
      <w:proofErr w:type="gramEnd"/>
      <w:r w:rsidRPr="0012251C">
        <w:rPr>
          <w:rFonts w:ascii="Times New Roman" w:eastAsia="Times New Roman" w:hAnsi="Times New Roman" w:cs="Times New Roman"/>
          <w:kern w:val="36"/>
          <w:sz w:val="24"/>
          <w:szCs w:val="24"/>
          <w:lang w:eastAsia="ru-RU"/>
        </w:rPr>
        <w:t xml:space="preserve"> км2 - в Западной Арктике на шельфе Баренцева и Карского морей, где потенциальные ресурсы углевод</w:t>
      </w:r>
      <w:r w:rsidRPr="0012251C">
        <w:rPr>
          <w:rFonts w:ascii="Times New Roman" w:eastAsia="Times New Roman" w:hAnsi="Times New Roman" w:cs="Times New Roman"/>
          <w:kern w:val="36"/>
          <w:sz w:val="24"/>
          <w:szCs w:val="24"/>
          <w:lang w:eastAsia="ru-RU"/>
        </w:rPr>
        <w:t>о</w:t>
      </w:r>
      <w:r w:rsidRPr="0012251C">
        <w:rPr>
          <w:rFonts w:ascii="Times New Roman" w:eastAsia="Times New Roman" w:hAnsi="Times New Roman" w:cs="Times New Roman"/>
          <w:kern w:val="36"/>
          <w:sz w:val="24"/>
          <w:szCs w:val="24"/>
          <w:lang w:eastAsia="ru-RU"/>
        </w:rPr>
        <w:t>родного сырья составляют 50 – 60 млрд кубометров и 1 млн км2 – на шельфе моря Лапт</w:t>
      </w:r>
      <w:r w:rsidRPr="0012251C">
        <w:rPr>
          <w:rFonts w:ascii="Times New Roman" w:eastAsia="Times New Roman" w:hAnsi="Times New Roman" w:cs="Times New Roman"/>
          <w:kern w:val="36"/>
          <w:sz w:val="24"/>
          <w:szCs w:val="24"/>
          <w:lang w:eastAsia="ru-RU"/>
        </w:rPr>
        <w:t>е</w:t>
      </w:r>
      <w:r w:rsidRPr="0012251C">
        <w:rPr>
          <w:rFonts w:ascii="Times New Roman" w:eastAsia="Times New Roman" w:hAnsi="Times New Roman" w:cs="Times New Roman"/>
          <w:kern w:val="36"/>
          <w:sz w:val="24"/>
          <w:szCs w:val="24"/>
          <w:lang w:eastAsia="ru-RU"/>
        </w:rPr>
        <w:t>вых, Восточно-Сибирского и Чукотского морей в Восточной Арктике. Огромные пр</w:t>
      </w:r>
      <w:r w:rsidRPr="0012251C">
        <w:rPr>
          <w:rFonts w:ascii="Times New Roman" w:eastAsia="Times New Roman" w:hAnsi="Times New Roman" w:cs="Times New Roman"/>
          <w:kern w:val="36"/>
          <w:sz w:val="24"/>
          <w:szCs w:val="24"/>
          <w:lang w:eastAsia="ru-RU"/>
        </w:rPr>
        <w:t>о</w:t>
      </w:r>
      <w:r w:rsidRPr="0012251C">
        <w:rPr>
          <w:rFonts w:ascii="Times New Roman" w:eastAsia="Times New Roman" w:hAnsi="Times New Roman" w:cs="Times New Roman"/>
          <w:kern w:val="36"/>
          <w:sz w:val="24"/>
          <w:szCs w:val="24"/>
          <w:lang w:eastAsia="ru-RU"/>
        </w:rPr>
        <w:t>гнозные запасы нефти и газа содержат Тимано-Печорская, Енисейско-</w:t>
      </w:r>
      <w:proofErr w:type="spellStart"/>
      <w:r w:rsidRPr="0012251C">
        <w:rPr>
          <w:rFonts w:ascii="Times New Roman" w:eastAsia="Times New Roman" w:hAnsi="Times New Roman" w:cs="Times New Roman"/>
          <w:kern w:val="36"/>
          <w:sz w:val="24"/>
          <w:szCs w:val="24"/>
          <w:lang w:eastAsia="ru-RU"/>
        </w:rPr>
        <w:t>Лаптевская</w:t>
      </w:r>
      <w:proofErr w:type="spellEnd"/>
      <w:r w:rsidRPr="0012251C">
        <w:rPr>
          <w:rFonts w:ascii="Times New Roman" w:eastAsia="Times New Roman" w:hAnsi="Times New Roman" w:cs="Times New Roman"/>
          <w:kern w:val="36"/>
          <w:sz w:val="24"/>
          <w:szCs w:val="24"/>
          <w:lang w:eastAsia="ru-RU"/>
        </w:rPr>
        <w:t xml:space="preserve">, </w:t>
      </w:r>
      <w:proofErr w:type="gramStart"/>
      <w:r w:rsidRPr="0012251C">
        <w:rPr>
          <w:rFonts w:ascii="Times New Roman" w:eastAsia="Times New Roman" w:hAnsi="Times New Roman" w:cs="Times New Roman"/>
          <w:kern w:val="36"/>
          <w:sz w:val="24"/>
          <w:szCs w:val="24"/>
          <w:lang w:eastAsia="ru-RU"/>
        </w:rPr>
        <w:t>Баре</w:t>
      </w:r>
      <w:r w:rsidRPr="0012251C">
        <w:rPr>
          <w:rFonts w:ascii="Times New Roman" w:eastAsia="Times New Roman" w:hAnsi="Times New Roman" w:cs="Times New Roman"/>
          <w:kern w:val="36"/>
          <w:sz w:val="24"/>
          <w:szCs w:val="24"/>
          <w:lang w:eastAsia="ru-RU"/>
        </w:rPr>
        <w:t>н</w:t>
      </w:r>
      <w:r w:rsidRPr="0012251C">
        <w:rPr>
          <w:rFonts w:ascii="Times New Roman" w:eastAsia="Times New Roman" w:hAnsi="Times New Roman" w:cs="Times New Roman"/>
          <w:kern w:val="36"/>
          <w:sz w:val="24"/>
          <w:szCs w:val="24"/>
          <w:lang w:eastAsia="ru-RU"/>
        </w:rPr>
        <w:t>цево-Карская</w:t>
      </w:r>
      <w:proofErr w:type="gramEnd"/>
      <w:r w:rsidRPr="0012251C">
        <w:rPr>
          <w:rFonts w:ascii="Times New Roman" w:eastAsia="Times New Roman" w:hAnsi="Times New Roman" w:cs="Times New Roman"/>
          <w:kern w:val="36"/>
          <w:sz w:val="24"/>
          <w:szCs w:val="24"/>
          <w:lang w:eastAsia="ru-RU"/>
        </w:rPr>
        <w:t xml:space="preserve">, </w:t>
      </w:r>
      <w:proofErr w:type="spellStart"/>
      <w:r w:rsidRPr="0012251C">
        <w:rPr>
          <w:rFonts w:ascii="Times New Roman" w:eastAsia="Times New Roman" w:hAnsi="Times New Roman" w:cs="Times New Roman"/>
          <w:kern w:val="36"/>
          <w:sz w:val="24"/>
          <w:szCs w:val="24"/>
          <w:lang w:eastAsia="ru-RU"/>
        </w:rPr>
        <w:t>Индигиро</w:t>
      </w:r>
      <w:proofErr w:type="spellEnd"/>
      <w:r w:rsidRPr="0012251C">
        <w:rPr>
          <w:rFonts w:ascii="Times New Roman" w:eastAsia="Times New Roman" w:hAnsi="Times New Roman" w:cs="Times New Roman"/>
          <w:kern w:val="36"/>
          <w:sz w:val="24"/>
          <w:szCs w:val="24"/>
          <w:lang w:eastAsia="ru-RU"/>
        </w:rPr>
        <w:t>-Чукотская нефтегазоносные провинции, а также Южно-</w:t>
      </w:r>
      <w:proofErr w:type="spellStart"/>
      <w:r w:rsidRPr="0012251C">
        <w:rPr>
          <w:rFonts w:ascii="Times New Roman" w:eastAsia="Times New Roman" w:hAnsi="Times New Roman" w:cs="Times New Roman"/>
          <w:kern w:val="36"/>
          <w:sz w:val="24"/>
          <w:szCs w:val="24"/>
          <w:lang w:eastAsia="ru-RU"/>
        </w:rPr>
        <w:t>Ямальская</w:t>
      </w:r>
      <w:proofErr w:type="spellEnd"/>
      <w:r w:rsidRPr="0012251C">
        <w:rPr>
          <w:rFonts w:ascii="Times New Roman" w:eastAsia="Times New Roman" w:hAnsi="Times New Roman" w:cs="Times New Roman"/>
          <w:kern w:val="36"/>
          <w:sz w:val="24"/>
          <w:szCs w:val="24"/>
          <w:lang w:eastAsia="ru-RU"/>
        </w:rPr>
        <w:t xml:space="preserve">, </w:t>
      </w:r>
      <w:proofErr w:type="spellStart"/>
      <w:r w:rsidRPr="0012251C">
        <w:rPr>
          <w:rFonts w:ascii="Times New Roman" w:eastAsia="Times New Roman" w:hAnsi="Times New Roman" w:cs="Times New Roman"/>
          <w:kern w:val="36"/>
          <w:sz w:val="24"/>
          <w:szCs w:val="24"/>
          <w:lang w:eastAsia="ru-RU"/>
        </w:rPr>
        <w:t>Лено-Анабарская</w:t>
      </w:r>
      <w:proofErr w:type="spellEnd"/>
      <w:r w:rsidRPr="0012251C">
        <w:rPr>
          <w:rFonts w:ascii="Times New Roman" w:eastAsia="Times New Roman" w:hAnsi="Times New Roman" w:cs="Times New Roman"/>
          <w:kern w:val="36"/>
          <w:sz w:val="24"/>
          <w:szCs w:val="24"/>
          <w:lang w:eastAsia="ru-RU"/>
        </w:rPr>
        <w:t xml:space="preserve"> и Анадырская нефтегазоносные области.</w:t>
      </w:r>
      <w:r w:rsidR="00AD0994" w:rsidRPr="0012251C">
        <w:rPr>
          <w:rFonts w:ascii="Times New Roman" w:eastAsia="Times New Roman" w:hAnsi="Times New Roman" w:cs="Times New Roman"/>
          <w:kern w:val="36"/>
          <w:sz w:val="24"/>
          <w:szCs w:val="24"/>
          <w:lang w:eastAsia="ru-RU"/>
        </w:rPr>
        <w:t xml:space="preserve"> </w:t>
      </w:r>
      <w:r w:rsidRPr="0012251C">
        <w:rPr>
          <w:rFonts w:ascii="Times New Roman" w:eastAsia="Times New Roman" w:hAnsi="Times New Roman" w:cs="Times New Roman"/>
          <w:kern w:val="36"/>
          <w:sz w:val="24"/>
          <w:szCs w:val="24"/>
          <w:lang w:eastAsia="ru-RU"/>
        </w:rPr>
        <w:t>На шельфе Баре</w:t>
      </w:r>
      <w:r w:rsidRPr="0012251C">
        <w:rPr>
          <w:rFonts w:ascii="Times New Roman" w:eastAsia="Times New Roman" w:hAnsi="Times New Roman" w:cs="Times New Roman"/>
          <w:kern w:val="36"/>
          <w:sz w:val="24"/>
          <w:szCs w:val="24"/>
          <w:lang w:eastAsia="ru-RU"/>
        </w:rPr>
        <w:t>н</w:t>
      </w:r>
      <w:r w:rsidRPr="0012251C">
        <w:rPr>
          <w:rFonts w:ascii="Times New Roman" w:eastAsia="Times New Roman" w:hAnsi="Times New Roman" w:cs="Times New Roman"/>
          <w:kern w:val="36"/>
          <w:sz w:val="24"/>
          <w:szCs w:val="24"/>
          <w:lang w:eastAsia="ru-RU"/>
        </w:rPr>
        <w:t>цева моря открыто 11 месторождений, в том числе 4 нефтяных (</w:t>
      </w:r>
      <w:proofErr w:type="spellStart"/>
      <w:r w:rsidRPr="0012251C">
        <w:rPr>
          <w:rFonts w:ascii="Times New Roman" w:eastAsia="Times New Roman" w:hAnsi="Times New Roman" w:cs="Times New Roman"/>
          <w:kern w:val="36"/>
          <w:sz w:val="24"/>
          <w:szCs w:val="24"/>
          <w:lang w:eastAsia="ru-RU"/>
        </w:rPr>
        <w:t>Приразломное</w:t>
      </w:r>
      <w:proofErr w:type="spellEnd"/>
      <w:r w:rsidRPr="0012251C">
        <w:rPr>
          <w:rFonts w:ascii="Times New Roman" w:eastAsia="Times New Roman" w:hAnsi="Times New Roman" w:cs="Times New Roman"/>
          <w:kern w:val="36"/>
          <w:sz w:val="24"/>
          <w:szCs w:val="24"/>
          <w:lang w:eastAsia="ru-RU"/>
        </w:rPr>
        <w:t xml:space="preserve">, </w:t>
      </w:r>
      <w:proofErr w:type="spellStart"/>
      <w:r w:rsidRPr="0012251C">
        <w:rPr>
          <w:rFonts w:ascii="Times New Roman" w:eastAsia="Times New Roman" w:hAnsi="Times New Roman" w:cs="Times New Roman"/>
          <w:kern w:val="36"/>
          <w:sz w:val="24"/>
          <w:szCs w:val="24"/>
          <w:lang w:eastAsia="ru-RU"/>
        </w:rPr>
        <w:t>Долги</w:t>
      </w:r>
      <w:r w:rsidRPr="0012251C">
        <w:rPr>
          <w:rFonts w:ascii="Times New Roman" w:eastAsia="Times New Roman" w:hAnsi="Times New Roman" w:cs="Times New Roman"/>
          <w:kern w:val="36"/>
          <w:sz w:val="24"/>
          <w:szCs w:val="24"/>
          <w:lang w:eastAsia="ru-RU"/>
        </w:rPr>
        <w:t>н</w:t>
      </w:r>
      <w:r w:rsidRPr="0012251C">
        <w:rPr>
          <w:rFonts w:ascii="Times New Roman" w:eastAsia="Times New Roman" w:hAnsi="Times New Roman" w:cs="Times New Roman"/>
          <w:kern w:val="36"/>
          <w:sz w:val="24"/>
          <w:szCs w:val="24"/>
          <w:lang w:eastAsia="ru-RU"/>
        </w:rPr>
        <w:t>ское</w:t>
      </w:r>
      <w:proofErr w:type="spellEnd"/>
      <w:r w:rsidRPr="0012251C">
        <w:rPr>
          <w:rFonts w:ascii="Times New Roman" w:eastAsia="Times New Roman" w:hAnsi="Times New Roman" w:cs="Times New Roman"/>
          <w:kern w:val="36"/>
          <w:sz w:val="24"/>
          <w:szCs w:val="24"/>
          <w:lang w:eastAsia="ru-RU"/>
        </w:rPr>
        <w:t xml:space="preserve">, </w:t>
      </w:r>
      <w:proofErr w:type="spellStart"/>
      <w:r w:rsidRPr="0012251C">
        <w:rPr>
          <w:rFonts w:ascii="Times New Roman" w:eastAsia="Times New Roman" w:hAnsi="Times New Roman" w:cs="Times New Roman"/>
          <w:kern w:val="36"/>
          <w:sz w:val="24"/>
          <w:szCs w:val="24"/>
          <w:lang w:eastAsia="ru-RU"/>
        </w:rPr>
        <w:t>Варандейское</w:t>
      </w:r>
      <w:proofErr w:type="spellEnd"/>
      <w:r w:rsidRPr="0012251C">
        <w:rPr>
          <w:rFonts w:ascii="Times New Roman" w:eastAsia="Times New Roman" w:hAnsi="Times New Roman" w:cs="Times New Roman"/>
          <w:kern w:val="36"/>
          <w:sz w:val="24"/>
          <w:szCs w:val="24"/>
          <w:lang w:eastAsia="ru-RU"/>
        </w:rPr>
        <w:t xml:space="preserve">, </w:t>
      </w:r>
      <w:proofErr w:type="gramStart"/>
      <w:r w:rsidRPr="0012251C">
        <w:rPr>
          <w:rFonts w:ascii="Times New Roman" w:eastAsia="Times New Roman" w:hAnsi="Times New Roman" w:cs="Times New Roman"/>
          <w:kern w:val="36"/>
          <w:sz w:val="24"/>
          <w:szCs w:val="24"/>
          <w:lang w:eastAsia="ru-RU"/>
        </w:rPr>
        <w:t>Медынское</w:t>
      </w:r>
      <w:proofErr w:type="gramEnd"/>
      <w:r w:rsidRPr="0012251C">
        <w:rPr>
          <w:rFonts w:ascii="Times New Roman" w:eastAsia="Times New Roman" w:hAnsi="Times New Roman" w:cs="Times New Roman"/>
          <w:kern w:val="36"/>
          <w:sz w:val="24"/>
          <w:szCs w:val="24"/>
          <w:lang w:eastAsia="ru-RU"/>
        </w:rPr>
        <w:t xml:space="preserve">), 3 газовых (Мурманское, </w:t>
      </w:r>
      <w:proofErr w:type="spellStart"/>
      <w:r w:rsidRPr="0012251C">
        <w:rPr>
          <w:rFonts w:ascii="Times New Roman" w:eastAsia="Times New Roman" w:hAnsi="Times New Roman" w:cs="Times New Roman"/>
          <w:kern w:val="36"/>
          <w:sz w:val="24"/>
          <w:szCs w:val="24"/>
          <w:lang w:eastAsia="ru-RU"/>
        </w:rPr>
        <w:t>Лудловское</w:t>
      </w:r>
      <w:proofErr w:type="spellEnd"/>
      <w:r w:rsidRPr="0012251C">
        <w:rPr>
          <w:rFonts w:ascii="Times New Roman" w:eastAsia="Times New Roman" w:hAnsi="Times New Roman" w:cs="Times New Roman"/>
          <w:kern w:val="36"/>
          <w:sz w:val="24"/>
          <w:szCs w:val="24"/>
          <w:lang w:eastAsia="ru-RU"/>
        </w:rPr>
        <w:t>, Северо-</w:t>
      </w:r>
      <w:proofErr w:type="spellStart"/>
      <w:r w:rsidRPr="0012251C">
        <w:rPr>
          <w:rFonts w:ascii="Times New Roman" w:eastAsia="Times New Roman" w:hAnsi="Times New Roman" w:cs="Times New Roman"/>
          <w:kern w:val="36"/>
          <w:sz w:val="24"/>
          <w:szCs w:val="24"/>
          <w:lang w:eastAsia="ru-RU"/>
        </w:rPr>
        <w:t>Кильдинское</w:t>
      </w:r>
      <w:proofErr w:type="spellEnd"/>
      <w:r w:rsidRPr="0012251C">
        <w:rPr>
          <w:rFonts w:ascii="Times New Roman" w:eastAsia="Times New Roman" w:hAnsi="Times New Roman" w:cs="Times New Roman"/>
          <w:kern w:val="36"/>
          <w:sz w:val="24"/>
          <w:szCs w:val="24"/>
          <w:lang w:eastAsia="ru-RU"/>
        </w:rPr>
        <w:t>), 3 газоконденсатных (</w:t>
      </w:r>
      <w:proofErr w:type="spellStart"/>
      <w:r w:rsidRPr="0012251C">
        <w:rPr>
          <w:rFonts w:ascii="Times New Roman" w:eastAsia="Times New Roman" w:hAnsi="Times New Roman" w:cs="Times New Roman"/>
          <w:kern w:val="36"/>
          <w:sz w:val="24"/>
          <w:szCs w:val="24"/>
          <w:lang w:eastAsia="ru-RU"/>
        </w:rPr>
        <w:t>Штокмановское</w:t>
      </w:r>
      <w:proofErr w:type="spellEnd"/>
      <w:r w:rsidRPr="0012251C">
        <w:rPr>
          <w:rFonts w:ascii="Times New Roman" w:eastAsia="Times New Roman" w:hAnsi="Times New Roman" w:cs="Times New Roman"/>
          <w:kern w:val="36"/>
          <w:sz w:val="24"/>
          <w:szCs w:val="24"/>
          <w:lang w:eastAsia="ru-RU"/>
        </w:rPr>
        <w:t>, Поморское, Ледовое) и 1 нефтегаз</w:t>
      </w:r>
      <w:r w:rsidRPr="0012251C">
        <w:rPr>
          <w:rFonts w:ascii="Times New Roman" w:eastAsia="Times New Roman" w:hAnsi="Times New Roman" w:cs="Times New Roman"/>
          <w:kern w:val="36"/>
          <w:sz w:val="24"/>
          <w:szCs w:val="24"/>
          <w:lang w:eastAsia="ru-RU"/>
        </w:rPr>
        <w:t>о</w:t>
      </w:r>
      <w:r w:rsidRPr="0012251C">
        <w:rPr>
          <w:rFonts w:ascii="Times New Roman" w:eastAsia="Times New Roman" w:hAnsi="Times New Roman" w:cs="Times New Roman"/>
          <w:kern w:val="36"/>
          <w:sz w:val="24"/>
          <w:szCs w:val="24"/>
          <w:lang w:eastAsia="ru-RU"/>
        </w:rPr>
        <w:t>конденсатное (Северо-</w:t>
      </w:r>
      <w:proofErr w:type="spellStart"/>
      <w:r w:rsidRPr="0012251C">
        <w:rPr>
          <w:rFonts w:ascii="Times New Roman" w:eastAsia="Times New Roman" w:hAnsi="Times New Roman" w:cs="Times New Roman"/>
          <w:kern w:val="36"/>
          <w:sz w:val="24"/>
          <w:szCs w:val="24"/>
          <w:lang w:eastAsia="ru-RU"/>
        </w:rPr>
        <w:t>Гуляевское</w:t>
      </w:r>
      <w:proofErr w:type="spellEnd"/>
      <w:r w:rsidRPr="0012251C">
        <w:rPr>
          <w:rFonts w:ascii="Times New Roman" w:eastAsia="Times New Roman" w:hAnsi="Times New Roman" w:cs="Times New Roman"/>
          <w:kern w:val="36"/>
          <w:sz w:val="24"/>
          <w:szCs w:val="24"/>
          <w:lang w:eastAsia="ru-RU"/>
        </w:rPr>
        <w:t xml:space="preserve">). Одно только </w:t>
      </w:r>
      <w:proofErr w:type="spellStart"/>
      <w:r w:rsidRPr="0012251C">
        <w:rPr>
          <w:rFonts w:ascii="Times New Roman" w:eastAsia="Times New Roman" w:hAnsi="Times New Roman" w:cs="Times New Roman"/>
          <w:kern w:val="36"/>
          <w:sz w:val="24"/>
          <w:szCs w:val="24"/>
          <w:lang w:eastAsia="ru-RU"/>
        </w:rPr>
        <w:t>Штокмановское</w:t>
      </w:r>
      <w:proofErr w:type="spellEnd"/>
      <w:r w:rsidRPr="0012251C">
        <w:rPr>
          <w:rFonts w:ascii="Times New Roman" w:eastAsia="Times New Roman" w:hAnsi="Times New Roman" w:cs="Times New Roman"/>
          <w:kern w:val="36"/>
          <w:sz w:val="24"/>
          <w:szCs w:val="24"/>
          <w:lang w:eastAsia="ru-RU"/>
        </w:rPr>
        <w:t xml:space="preserve"> месторождение — кру</w:t>
      </w:r>
      <w:r w:rsidRPr="0012251C">
        <w:rPr>
          <w:rFonts w:ascii="Times New Roman" w:eastAsia="Times New Roman" w:hAnsi="Times New Roman" w:cs="Times New Roman"/>
          <w:kern w:val="36"/>
          <w:sz w:val="24"/>
          <w:szCs w:val="24"/>
          <w:lang w:eastAsia="ru-RU"/>
        </w:rPr>
        <w:t>п</w:t>
      </w:r>
      <w:r w:rsidRPr="0012251C">
        <w:rPr>
          <w:rFonts w:ascii="Times New Roman" w:eastAsia="Times New Roman" w:hAnsi="Times New Roman" w:cs="Times New Roman"/>
          <w:kern w:val="36"/>
          <w:sz w:val="24"/>
          <w:szCs w:val="24"/>
          <w:lang w:eastAsia="ru-RU"/>
        </w:rPr>
        <w:t xml:space="preserve">нейшее в мире, содержит около 4 000 млрд. м3 газа. В акватории Карского моря открыты не менее колоссальные по объему газоконденсатные месторождения - </w:t>
      </w:r>
      <w:proofErr w:type="gramStart"/>
      <w:r w:rsidRPr="0012251C">
        <w:rPr>
          <w:rFonts w:ascii="Times New Roman" w:eastAsia="Times New Roman" w:hAnsi="Times New Roman" w:cs="Times New Roman"/>
          <w:kern w:val="36"/>
          <w:sz w:val="24"/>
          <w:szCs w:val="24"/>
          <w:lang w:eastAsia="ru-RU"/>
        </w:rPr>
        <w:t>Ленинградское</w:t>
      </w:r>
      <w:proofErr w:type="gramEnd"/>
      <w:r w:rsidRPr="0012251C">
        <w:rPr>
          <w:rFonts w:ascii="Times New Roman" w:eastAsia="Times New Roman" w:hAnsi="Times New Roman" w:cs="Times New Roman"/>
          <w:kern w:val="36"/>
          <w:sz w:val="24"/>
          <w:szCs w:val="24"/>
          <w:lang w:eastAsia="ru-RU"/>
        </w:rPr>
        <w:t xml:space="preserve"> и </w:t>
      </w:r>
      <w:proofErr w:type="spellStart"/>
      <w:r w:rsidRPr="0012251C">
        <w:rPr>
          <w:rFonts w:ascii="Times New Roman" w:eastAsia="Times New Roman" w:hAnsi="Times New Roman" w:cs="Times New Roman"/>
          <w:kern w:val="36"/>
          <w:sz w:val="24"/>
          <w:szCs w:val="24"/>
          <w:lang w:eastAsia="ru-RU"/>
        </w:rPr>
        <w:t>Русановское</w:t>
      </w:r>
      <w:proofErr w:type="spellEnd"/>
      <w:r w:rsidRPr="0012251C">
        <w:rPr>
          <w:rFonts w:ascii="Times New Roman" w:eastAsia="Times New Roman" w:hAnsi="Times New Roman" w:cs="Times New Roman"/>
          <w:kern w:val="36"/>
          <w:sz w:val="24"/>
          <w:szCs w:val="24"/>
          <w:lang w:eastAsia="ru-RU"/>
        </w:rPr>
        <w:t>. Свыше 180 месторождений насчитывается в Тимано-Печорской провинции. В их числе фонтанные месторождения, дающие до 1000 тонн нефти в сутки, которые с</w:t>
      </w:r>
      <w:r w:rsidRPr="0012251C">
        <w:rPr>
          <w:rFonts w:ascii="Times New Roman" w:eastAsia="Times New Roman" w:hAnsi="Times New Roman" w:cs="Times New Roman"/>
          <w:kern w:val="36"/>
          <w:sz w:val="24"/>
          <w:szCs w:val="24"/>
          <w:lang w:eastAsia="ru-RU"/>
        </w:rPr>
        <w:t>о</w:t>
      </w:r>
      <w:r w:rsidRPr="0012251C">
        <w:rPr>
          <w:rFonts w:ascii="Times New Roman" w:eastAsia="Times New Roman" w:hAnsi="Times New Roman" w:cs="Times New Roman"/>
          <w:kern w:val="36"/>
          <w:sz w:val="24"/>
          <w:szCs w:val="24"/>
          <w:lang w:eastAsia="ru-RU"/>
        </w:rPr>
        <w:t>поставимы с уровнем лучших месторождений Ирака.</w:t>
      </w:r>
    </w:p>
    <w:p w:rsidR="00350695" w:rsidRPr="0012251C" w:rsidRDefault="00350695" w:rsidP="00AD0994">
      <w:pPr>
        <w:ind w:firstLine="709"/>
        <w:jc w:val="both"/>
        <w:rPr>
          <w:rFonts w:ascii="Times New Roman" w:eastAsia="Times New Roman" w:hAnsi="Times New Roman" w:cs="Times New Roman"/>
          <w:kern w:val="36"/>
          <w:sz w:val="24"/>
          <w:szCs w:val="24"/>
          <w:lang w:eastAsia="ru-RU"/>
        </w:rPr>
      </w:pPr>
      <w:r w:rsidRPr="0012251C">
        <w:rPr>
          <w:rFonts w:ascii="Times New Roman" w:eastAsia="Times New Roman" w:hAnsi="Times New Roman" w:cs="Times New Roman"/>
          <w:kern w:val="36"/>
          <w:sz w:val="24"/>
          <w:szCs w:val="24"/>
          <w:lang w:eastAsia="ru-RU"/>
        </w:rPr>
        <w:t xml:space="preserve">Богатейшие запасы нефти, газа и </w:t>
      </w:r>
      <w:proofErr w:type="spellStart"/>
      <w:r w:rsidRPr="0012251C">
        <w:rPr>
          <w:rFonts w:ascii="Times New Roman" w:eastAsia="Times New Roman" w:hAnsi="Times New Roman" w:cs="Times New Roman"/>
          <w:kern w:val="36"/>
          <w:sz w:val="24"/>
          <w:szCs w:val="24"/>
          <w:lang w:eastAsia="ru-RU"/>
        </w:rPr>
        <w:t>газоконденсата</w:t>
      </w:r>
      <w:proofErr w:type="spellEnd"/>
      <w:r w:rsidRPr="0012251C">
        <w:rPr>
          <w:rFonts w:ascii="Times New Roman" w:eastAsia="Times New Roman" w:hAnsi="Times New Roman" w:cs="Times New Roman"/>
          <w:kern w:val="36"/>
          <w:sz w:val="24"/>
          <w:szCs w:val="24"/>
          <w:lang w:eastAsia="ru-RU"/>
        </w:rPr>
        <w:t xml:space="preserve"> разведаны в Ненецком автоно</w:t>
      </w:r>
      <w:r w:rsidRPr="0012251C">
        <w:rPr>
          <w:rFonts w:ascii="Times New Roman" w:eastAsia="Times New Roman" w:hAnsi="Times New Roman" w:cs="Times New Roman"/>
          <w:kern w:val="36"/>
          <w:sz w:val="24"/>
          <w:szCs w:val="24"/>
          <w:lang w:eastAsia="ru-RU"/>
        </w:rPr>
        <w:t>м</w:t>
      </w:r>
      <w:r w:rsidRPr="0012251C">
        <w:rPr>
          <w:rFonts w:ascii="Times New Roman" w:eastAsia="Times New Roman" w:hAnsi="Times New Roman" w:cs="Times New Roman"/>
          <w:kern w:val="36"/>
          <w:sz w:val="24"/>
          <w:szCs w:val="24"/>
          <w:lang w:eastAsia="ru-RU"/>
        </w:rPr>
        <w:t>ном округе. Запасы нефти этого субъекта Российской Федерации находятся на уровне з</w:t>
      </w:r>
      <w:r w:rsidRPr="0012251C">
        <w:rPr>
          <w:rFonts w:ascii="Times New Roman" w:eastAsia="Times New Roman" w:hAnsi="Times New Roman" w:cs="Times New Roman"/>
          <w:kern w:val="36"/>
          <w:sz w:val="24"/>
          <w:szCs w:val="24"/>
          <w:lang w:eastAsia="ru-RU"/>
        </w:rPr>
        <w:t>а</w:t>
      </w:r>
      <w:r w:rsidRPr="0012251C">
        <w:rPr>
          <w:rFonts w:ascii="Times New Roman" w:eastAsia="Times New Roman" w:hAnsi="Times New Roman" w:cs="Times New Roman"/>
          <w:kern w:val="36"/>
          <w:sz w:val="24"/>
          <w:szCs w:val="24"/>
          <w:lang w:eastAsia="ru-RU"/>
        </w:rPr>
        <w:t>пасов Норвегии, занимающей по этому показателю первое место в Западной Европе. Что же касается запасов газа, то они не уступают запасам Индии, превышают соответству</w:t>
      </w:r>
      <w:r w:rsidRPr="0012251C">
        <w:rPr>
          <w:rFonts w:ascii="Times New Roman" w:eastAsia="Times New Roman" w:hAnsi="Times New Roman" w:cs="Times New Roman"/>
          <w:kern w:val="36"/>
          <w:sz w:val="24"/>
          <w:szCs w:val="24"/>
          <w:lang w:eastAsia="ru-RU"/>
        </w:rPr>
        <w:t>ю</w:t>
      </w:r>
      <w:r w:rsidRPr="0012251C">
        <w:rPr>
          <w:rFonts w:ascii="Times New Roman" w:eastAsia="Times New Roman" w:hAnsi="Times New Roman" w:cs="Times New Roman"/>
          <w:kern w:val="36"/>
          <w:sz w:val="24"/>
          <w:szCs w:val="24"/>
          <w:lang w:eastAsia="ru-RU"/>
        </w:rPr>
        <w:t>щие запасы Дании и Германии, вместе взятые, и составляют 11% запасов Западной Евр</w:t>
      </w:r>
      <w:r w:rsidRPr="0012251C">
        <w:rPr>
          <w:rFonts w:ascii="Times New Roman" w:eastAsia="Times New Roman" w:hAnsi="Times New Roman" w:cs="Times New Roman"/>
          <w:kern w:val="36"/>
          <w:sz w:val="24"/>
          <w:szCs w:val="24"/>
          <w:lang w:eastAsia="ru-RU"/>
        </w:rPr>
        <w:t>о</w:t>
      </w:r>
      <w:r w:rsidRPr="0012251C">
        <w:rPr>
          <w:rFonts w:ascii="Times New Roman" w:eastAsia="Times New Roman" w:hAnsi="Times New Roman" w:cs="Times New Roman"/>
          <w:kern w:val="36"/>
          <w:sz w:val="24"/>
          <w:szCs w:val="24"/>
          <w:lang w:eastAsia="ru-RU"/>
        </w:rPr>
        <w:t>пы.</w:t>
      </w:r>
      <w:r w:rsidR="00AD0994" w:rsidRPr="0012251C">
        <w:rPr>
          <w:rFonts w:ascii="Times New Roman" w:eastAsia="Times New Roman" w:hAnsi="Times New Roman" w:cs="Times New Roman"/>
          <w:kern w:val="36"/>
          <w:sz w:val="24"/>
          <w:szCs w:val="24"/>
          <w:lang w:eastAsia="ru-RU"/>
        </w:rPr>
        <w:t xml:space="preserve"> </w:t>
      </w:r>
      <w:r w:rsidRPr="0012251C">
        <w:rPr>
          <w:rFonts w:ascii="Times New Roman" w:eastAsia="Times New Roman" w:hAnsi="Times New Roman" w:cs="Times New Roman"/>
          <w:kern w:val="36"/>
          <w:sz w:val="24"/>
          <w:szCs w:val="24"/>
          <w:lang w:eastAsia="ru-RU"/>
        </w:rPr>
        <w:t>Основным нефтегазоносным районом России и одним из крупнейших нефтедобыв</w:t>
      </w:r>
      <w:r w:rsidRPr="0012251C">
        <w:rPr>
          <w:rFonts w:ascii="Times New Roman" w:eastAsia="Times New Roman" w:hAnsi="Times New Roman" w:cs="Times New Roman"/>
          <w:kern w:val="36"/>
          <w:sz w:val="24"/>
          <w:szCs w:val="24"/>
          <w:lang w:eastAsia="ru-RU"/>
        </w:rPr>
        <w:t>а</w:t>
      </w:r>
      <w:r w:rsidRPr="0012251C">
        <w:rPr>
          <w:rFonts w:ascii="Times New Roman" w:eastAsia="Times New Roman" w:hAnsi="Times New Roman" w:cs="Times New Roman"/>
          <w:kern w:val="36"/>
          <w:sz w:val="24"/>
          <w:szCs w:val="24"/>
          <w:lang w:eastAsia="ru-RU"/>
        </w:rPr>
        <w:t>ющих регионов мира является Ханты-Мансийский автономный округ. Несмотря на то, что округ занимает всего 3% территории России, он на протяжении многих лет обеспечивает 57% добычи нефти в стране. Здесь открыто более 500 нефтяных и газонефтяных мест</w:t>
      </w:r>
      <w:r w:rsidRPr="0012251C">
        <w:rPr>
          <w:rFonts w:ascii="Times New Roman" w:eastAsia="Times New Roman" w:hAnsi="Times New Roman" w:cs="Times New Roman"/>
          <w:kern w:val="36"/>
          <w:sz w:val="24"/>
          <w:szCs w:val="24"/>
          <w:lang w:eastAsia="ru-RU"/>
        </w:rPr>
        <w:t>о</w:t>
      </w:r>
      <w:r w:rsidRPr="0012251C">
        <w:rPr>
          <w:rFonts w:ascii="Times New Roman" w:eastAsia="Times New Roman" w:hAnsi="Times New Roman" w:cs="Times New Roman"/>
          <w:kern w:val="36"/>
          <w:sz w:val="24"/>
          <w:szCs w:val="24"/>
          <w:lang w:eastAsia="ru-RU"/>
        </w:rPr>
        <w:t>рождений, запасы которых составляют около 20 млрд. тонн. Прогнозные запасы нефти оцениваются в 35 млрд. тонн. В ХМАО находятся такие крупные нефтегазовые месторо</w:t>
      </w:r>
      <w:r w:rsidRPr="0012251C">
        <w:rPr>
          <w:rFonts w:ascii="Times New Roman" w:eastAsia="Times New Roman" w:hAnsi="Times New Roman" w:cs="Times New Roman"/>
          <w:kern w:val="36"/>
          <w:sz w:val="24"/>
          <w:szCs w:val="24"/>
          <w:lang w:eastAsia="ru-RU"/>
        </w:rPr>
        <w:t>ж</w:t>
      </w:r>
      <w:r w:rsidRPr="0012251C">
        <w:rPr>
          <w:rFonts w:ascii="Times New Roman" w:eastAsia="Times New Roman" w:hAnsi="Times New Roman" w:cs="Times New Roman"/>
          <w:kern w:val="36"/>
          <w:sz w:val="24"/>
          <w:szCs w:val="24"/>
          <w:lang w:eastAsia="ru-RU"/>
        </w:rPr>
        <w:t xml:space="preserve">дения, как </w:t>
      </w:r>
      <w:proofErr w:type="gramStart"/>
      <w:r w:rsidRPr="0012251C">
        <w:rPr>
          <w:rFonts w:ascii="Times New Roman" w:eastAsia="Times New Roman" w:hAnsi="Times New Roman" w:cs="Times New Roman"/>
          <w:kern w:val="36"/>
          <w:sz w:val="24"/>
          <w:szCs w:val="24"/>
          <w:lang w:eastAsia="ru-RU"/>
        </w:rPr>
        <w:t>Мамонтовское</w:t>
      </w:r>
      <w:proofErr w:type="gramEnd"/>
      <w:r w:rsidRPr="0012251C">
        <w:rPr>
          <w:rFonts w:ascii="Times New Roman" w:eastAsia="Times New Roman" w:hAnsi="Times New Roman" w:cs="Times New Roman"/>
          <w:kern w:val="36"/>
          <w:sz w:val="24"/>
          <w:szCs w:val="24"/>
          <w:lang w:eastAsia="ru-RU"/>
        </w:rPr>
        <w:t xml:space="preserve">, </w:t>
      </w:r>
      <w:proofErr w:type="spellStart"/>
      <w:r w:rsidRPr="0012251C">
        <w:rPr>
          <w:rFonts w:ascii="Times New Roman" w:eastAsia="Times New Roman" w:hAnsi="Times New Roman" w:cs="Times New Roman"/>
          <w:kern w:val="36"/>
          <w:sz w:val="24"/>
          <w:szCs w:val="24"/>
          <w:lang w:eastAsia="ru-RU"/>
        </w:rPr>
        <w:t>Самотлорское</w:t>
      </w:r>
      <w:proofErr w:type="spellEnd"/>
      <w:r w:rsidRPr="0012251C">
        <w:rPr>
          <w:rFonts w:ascii="Times New Roman" w:eastAsia="Times New Roman" w:hAnsi="Times New Roman" w:cs="Times New Roman"/>
          <w:kern w:val="36"/>
          <w:sz w:val="24"/>
          <w:szCs w:val="24"/>
          <w:lang w:eastAsia="ru-RU"/>
        </w:rPr>
        <w:t>, Усть-Балыкское.</w:t>
      </w:r>
    </w:p>
    <w:p w:rsidR="00350695" w:rsidRPr="0012251C" w:rsidRDefault="00350695" w:rsidP="00AD0994">
      <w:pPr>
        <w:ind w:firstLine="709"/>
        <w:jc w:val="both"/>
        <w:rPr>
          <w:rFonts w:ascii="Times New Roman" w:eastAsia="Times New Roman" w:hAnsi="Times New Roman" w:cs="Times New Roman"/>
          <w:kern w:val="36"/>
          <w:sz w:val="24"/>
          <w:szCs w:val="24"/>
          <w:lang w:eastAsia="ru-RU"/>
        </w:rPr>
      </w:pPr>
      <w:r w:rsidRPr="0012251C">
        <w:rPr>
          <w:rFonts w:ascii="Times New Roman" w:eastAsia="Times New Roman" w:hAnsi="Times New Roman" w:cs="Times New Roman"/>
          <w:kern w:val="36"/>
          <w:sz w:val="24"/>
          <w:szCs w:val="24"/>
          <w:lang w:eastAsia="ru-RU"/>
        </w:rPr>
        <w:t>Мировую известность Ямало-Ненецкому автономному округу принесли коло</w:t>
      </w:r>
      <w:r w:rsidRPr="0012251C">
        <w:rPr>
          <w:rFonts w:ascii="Times New Roman" w:eastAsia="Times New Roman" w:hAnsi="Times New Roman" w:cs="Times New Roman"/>
          <w:kern w:val="36"/>
          <w:sz w:val="24"/>
          <w:szCs w:val="24"/>
          <w:lang w:eastAsia="ru-RU"/>
        </w:rPr>
        <w:t>с</w:t>
      </w:r>
      <w:r w:rsidRPr="0012251C">
        <w:rPr>
          <w:rFonts w:ascii="Times New Roman" w:eastAsia="Times New Roman" w:hAnsi="Times New Roman" w:cs="Times New Roman"/>
          <w:kern w:val="36"/>
          <w:sz w:val="24"/>
          <w:szCs w:val="24"/>
          <w:lang w:eastAsia="ru-RU"/>
        </w:rPr>
        <w:t xml:space="preserve">сальные природные ресурсы газа. ЯНАО - крупнейший газодобывающий регион России, где добывается 90% всего российского газа и 22 % мировой добычи природного газа. Крупнейшие месторождения в мире - </w:t>
      </w:r>
      <w:proofErr w:type="spellStart"/>
      <w:r w:rsidRPr="0012251C">
        <w:rPr>
          <w:rFonts w:ascii="Times New Roman" w:eastAsia="Times New Roman" w:hAnsi="Times New Roman" w:cs="Times New Roman"/>
          <w:kern w:val="36"/>
          <w:sz w:val="24"/>
          <w:szCs w:val="24"/>
          <w:lang w:eastAsia="ru-RU"/>
        </w:rPr>
        <w:t>Уренгойское</w:t>
      </w:r>
      <w:proofErr w:type="spellEnd"/>
      <w:r w:rsidRPr="0012251C">
        <w:rPr>
          <w:rFonts w:ascii="Times New Roman" w:eastAsia="Times New Roman" w:hAnsi="Times New Roman" w:cs="Times New Roman"/>
          <w:kern w:val="36"/>
          <w:sz w:val="24"/>
          <w:szCs w:val="24"/>
          <w:lang w:eastAsia="ru-RU"/>
        </w:rPr>
        <w:t xml:space="preserve">, Заполярное, Медвежье, </w:t>
      </w:r>
      <w:proofErr w:type="spellStart"/>
      <w:r w:rsidRPr="0012251C">
        <w:rPr>
          <w:rFonts w:ascii="Times New Roman" w:eastAsia="Times New Roman" w:hAnsi="Times New Roman" w:cs="Times New Roman"/>
          <w:kern w:val="36"/>
          <w:sz w:val="24"/>
          <w:szCs w:val="24"/>
          <w:lang w:eastAsia="ru-RU"/>
        </w:rPr>
        <w:t>Ямбургское</w:t>
      </w:r>
      <w:proofErr w:type="spellEnd"/>
      <w:r w:rsidRPr="0012251C">
        <w:rPr>
          <w:rFonts w:ascii="Times New Roman" w:eastAsia="Times New Roman" w:hAnsi="Times New Roman" w:cs="Times New Roman"/>
          <w:kern w:val="36"/>
          <w:sz w:val="24"/>
          <w:szCs w:val="24"/>
          <w:lang w:eastAsia="ru-RU"/>
        </w:rPr>
        <w:t xml:space="preserve"> в значительной степени будут обеспечивать внутренние и экспортные потребности России в XXI веке. В ЯНАО открыто 32 месторождения углеводородов, из них четыре на шельфе Обской губы, два - в акватории Карского моря и остальные на суше. Для комплексного освоения запасов углеводородов на территории Ямала планируется создание трех пр</w:t>
      </w:r>
      <w:r w:rsidRPr="0012251C">
        <w:rPr>
          <w:rFonts w:ascii="Times New Roman" w:eastAsia="Times New Roman" w:hAnsi="Times New Roman" w:cs="Times New Roman"/>
          <w:kern w:val="36"/>
          <w:sz w:val="24"/>
          <w:szCs w:val="24"/>
          <w:lang w:eastAsia="ru-RU"/>
        </w:rPr>
        <w:t>о</w:t>
      </w:r>
      <w:r w:rsidRPr="0012251C">
        <w:rPr>
          <w:rFonts w:ascii="Times New Roman" w:eastAsia="Times New Roman" w:hAnsi="Times New Roman" w:cs="Times New Roman"/>
          <w:kern w:val="36"/>
          <w:sz w:val="24"/>
          <w:szCs w:val="24"/>
          <w:lang w:eastAsia="ru-RU"/>
        </w:rPr>
        <w:t xml:space="preserve">мышленных зон — </w:t>
      </w:r>
      <w:proofErr w:type="spellStart"/>
      <w:r w:rsidRPr="0012251C">
        <w:rPr>
          <w:rFonts w:ascii="Times New Roman" w:eastAsia="Times New Roman" w:hAnsi="Times New Roman" w:cs="Times New Roman"/>
          <w:kern w:val="36"/>
          <w:sz w:val="24"/>
          <w:szCs w:val="24"/>
          <w:lang w:eastAsia="ru-RU"/>
        </w:rPr>
        <w:t>Бованенковской</w:t>
      </w:r>
      <w:proofErr w:type="spellEnd"/>
      <w:r w:rsidRPr="0012251C">
        <w:rPr>
          <w:rFonts w:ascii="Times New Roman" w:eastAsia="Times New Roman" w:hAnsi="Times New Roman" w:cs="Times New Roman"/>
          <w:kern w:val="36"/>
          <w:sz w:val="24"/>
          <w:szCs w:val="24"/>
          <w:lang w:eastAsia="ru-RU"/>
        </w:rPr>
        <w:t xml:space="preserve">, Южной и </w:t>
      </w:r>
      <w:proofErr w:type="spellStart"/>
      <w:r w:rsidRPr="0012251C">
        <w:rPr>
          <w:rFonts w:ascii="Times New Roman" w:eastAsia="Times New Roman" w:hAnsi="Times New Roman" w:cs="Times New Roman"/>
          <w:kern w:val="36"/>
          <w:sz w:val="24"/>
          <w:szCs w:val="24"/>
          <w:lang w:eastAsia="ru-RU"/>
        </w:rPr>
        <w:t>Тамбейской</w:t>
      </w:r>
      <w:proofErr w:type="spellEnd"/>
      <w:r w:rsidRPr="0012251C">
        <w:rPr>
          <w:rFonts w:ascii="Times New Roman" w:eastAsia="Times New Roman" w:hAnsi="Times New Roman" w:cs="Times New Roman"/>
          <w:kern w:val="36"/>
          <w:sz w:val="24"/>
          <w:szCs w:val="24"/>
          <w:lang w:eastAsia="ru-RU"/>
        </w:rPr>
        <w:t xml:space="preserve">. Первым в 2012 году будет введено в разработку крупнейшее месторождение </w:t>
      </w:r>
      <w:proofErr w:type="spellStart"/>
      <w:r w:rsidRPr="0012251C">
        <w:rPr>
          <w:rFonts w:ascii="Times New Roman" w:eastAsia="Times New Roman" w:hAnsi="Times New Roman" w:cs="Times New Roman"/>
          <w:kern w:val="36"/>
          <w:sz w:val="24"/>
          <w:szCs w:val="24"/>
          <w:lang w:eastAsia="ru-RU"/>
        </w:rPr>
        <w:t>Бованенковское</w:t>
      </w:r>
      <w:proofErr w:type="spellEnd"/>
      <w:r w:rsidRPr="0012251C">
        <w:rPr>
          <w:rFonts w:ascii="Times New Roman" w:eastAsia="Times New Roman" w:hAnsi="Times New Roman" w:cs="Times New Roman"/>
          <w:kern w:val="36"/>
          <w:sz w:val="24"/>
          <w:szCs w:val="24"/>
          <w:lang w:eastAsia="ru-RU"/>
        </w:rPr>
        <w:t>. Таким образом, Ямало-Ненецкий автономный округ на долгосрочную перспективу сохранит лидирующее пол</w:t>
      </w:r>
      <w:r w:rsidRPr="0012251C">
        <w:rPr>
          <w:rFonts w:ascii="Times New Roman" w:eastAsia="Times New Roman" w:hAnsi="Times New Roman" w:cs="Times New Roman"/>
          <w:kern w:val="36"/>
          <w:sz w:val="24"/>
          <w:szCs w:val="24"/>
          <w:lang w:eastAsia="ru-RU"/>
        </w:rPr>
        <w:t>о</w:t>
      </w:r>
      <w:r w:rsidRPr="0012251C">
        <w:rPr>
          <w:rFonts w:ascii="Times New Roman" w:eastAsia="Times New Roman" w:hAnsi="Times New Roman" w:cs="Times New Roman"/>
          <w:kern w:val="36"/>
          <w:sz w:val="24"/>
          <w:szCs w:val="24"/>
          <w:lang w:eastAsia="ru-RU"/>
        </w:rPr>
        <w:t>жение в отечественной добыче газа и одно из ведущих - в мировом производстве.</w:t>
      </w:r>
    </w:p>
    <w:p w:rsidR="00350695" w:rsidRPr="0012251C" w:rsidRDefault="00350695" w:rsidP="00AD0994">
      <w:pPr>
        <w:ind w:firstLine="709"/>
        <w:jc w:val="both"/>
        <w:rPr>
          <w:rFonts w:ascii="Times New Roman" w:eastAsia="Times New Roman" w:hAnsi="Times New Roman" w:cs="Times New Roman"/>
          <w:kern w:val="36"/>
          <w:sz w:val="24"/>
          <w:szCs w:val="24"/>
          <w:lang w:eastAsia="ru-RU"/>
        </w:rPr>
      </w:pPr>
      <w:r w:rsidRPr="0012251C">
        <w:rPr>
          <w:rFonts w:ascii="Times New Roman" w:eastAsia="Times New Roman" w:hAnsi="Times New Roman" w:cs="Times New Roman"/>
          <w:kern w:val="36"/>
          <w:sz w:val="24"/>
          <w:szCs w:val="24"/>
          <w:lang w:eastAsia="ru-RU"/>
        </w:rPr>
        <w:lastRenderedPageBreak/>
        <w:t>Кроме этого, в Арктической зоне содержатся уникальные запасы и прогнозные р</w:t>
      </w:r>
      <w:r w:rsidRPr="0012251C">
        <w:rPr>
          <w:rFonts w:ascii="Times New Roman" w:eastAsia="Times New Roman" w:hAnsi="Times New Roman" w:cs="Times New Roman"/>
          <w:kern w:val="36"/>
          <w:sz w:val="24"/>
          <w:szCs w:val="24"/>
          <w:lang w:eastAsia="ru-RU"/>
        </w:rPr>
        <w:t>е</w:t>
      </w:r>
      <w:r w:rsidRPr="0012251C">
        <w:rPr>
          <w:rFonts w:ascii="Times New Roman" w:eastAsia="Times New Roman" w:hAnsi="Times New Roman" w:cs="Times New Roman"/>
          <w:kern w:val="36"/>
          <w:sz w:val="24"/>
          <w:szCs w:val="24"/>
          <w:lang w:eastAsia="ru-RU"/>
        </w:rPr>
        <w:t xml:space="preserve">сурсы редких металлов и других полезных ископаемых. </w:t>
      </w:r>
      <w:proofErr w:type="gramStart"/>
      <w:r w:rsidRPr="0012251C">
        <w:rPr>
          <w:rFonts w:ascii="Times New Roman" w:eastAsia="Times New Roman" w:hAnsi="Times New Roman" w:cs="Times New Roman"/>
          <w:kern w:val="36"/>
          <w:sz w:val="24"/>
          <w:szCs w:val="24"/>
          <w:lang w:eastAsia="ru-RU"/>
        </w:rPr>
        <w:t>В северной части Кольской пр</w:t>
      </w:r>
      <w:r w:rsidRPr="0012251C">
        <w:rPr>
          <w:rFonts w:ascii="Times New Roman" w:eastAsia="Times New Roman" w:hAnsi="Times New Roman" w:cs="Times New Roman"/>
          <w:kern w:val="36"/>
          <w:sz w:val="24"/>
          <w:szCs w:val="24"/>
          <w:lang w:eastAsia="ru-RU"/>
        </w:rPr>
        <w:t>о</w:t>
      </w:r>
      <w:r w:rsidRPr="0012251C">
        <w:rPr>
          <w:rFonts w:ascii="Times New Roman" w:eastAsia="Times New Roman" w:hAnsi="Times New Roman" w:cs="Times New Roman"/>
          <w:kern w:val="36"/>
          <w:sz w:val="24"/>
          <w:szCs w:val="24"/>
          <w:lang w:eastAsia="ru-RU"/>
        </w:rPr>
        <w:t>винции сосредоточены основные ресурсы медно-никелевых руд, платиновых и редкоз</w:t>
      </w:r>
      <w:r w:rsidRPr="0012251C">
        <w:rPr>
          <w:rFonts w:ascii="Times New Roman" w:eastAsia="Times New Roman" w:hAnsi="Times New Roman" w:cs="Times New Roman"/>
          <w:kern w:val="36"/>
          <w:sz w:val="24"/>
          <w:szCs w:val="24"/>
          <w:lang w:eastAsia="ru-RU"/>
        </w:rPr>
        <w:t>е</w:t>
      </w:r>
      <w:r w:rsidRPr="0012251C">
        <w:rPr>
          <w:rFonts w:ascii="Times New Roman" w:eastAsia="Times New Roman" w:hAnsi="Times New Roman" w:cs="Times New Roman"/>
          <w:kern w:val="36"/>
          <w:sz w:val="24"/>
          <w:szCs w:val="24"/>
          <w:lang w:eastAsia="ru-RU"/>
        </w:rPr>
        <w:t>мельных металлов, тантала, титана, железа, ниобия, полиметаллов, фосфора, флюорита, хрома, марганца, алмазов и золота.</w:t>
      </w:r>
      <w:proofErr w:type="gramEnd"/>
      <w:r w:rsidRPr="0012251C">
        <w:rPr>
          <w:rFonts w:ascii="Times New Roman" w:eastAsia="Times New Roman" w:hAnsi="Times New Roman" w:cs="Times New Roman"/>
          <w:kern w:val="36"/>
          <w:sz w:val="24"/>
          <w:szCs w:val="24"/>
          <w:lang w:eastAsia="ru-RU"/>
        </w:rPr>
        <w:t xml:space="preserve"> В северной части </w:t>
      </w:r>
      <w:proofErr w:type="spellStart"/>
      <w:r w:rsidRPr="0012251C">
        <w:rPr>
          <w:rFonts w:ascii="Times New Roman" w:eastAsia="Times New Roman" w:hAnsi="Times New Roman" w:cs="Times New Roman"/>
          <w:kern w:val="36"/>
          <w:sz w:val="24"/>
          <w:szCs w:val="24"/>
          <w:lang w:eastAsia="ru-RU"/>
        </w:rPr>
        <w:t>Таймыро</w:t>
      </w:r>
      <w:proofErr w:type="spellEnd"/>
      <w:r w:rsidRPr="0012251C">
        <w:rPr>
          <w:rFonts w:ascii="Times New Roman" w:eastAsia="Times New Roman" w:hAnsi="Times New Roman" w:cs="Times New Roman"/>
          <w:kern w:val="36"/>
          <w:sz w:val="24"/>
          <w:szCs w:val="24"/>
          <w:lang w:eastAsia="ru-RU"/>
        </w:rPr>
        <w:t xml:space="preserve">-Норильской провинции находятся платиновые металлы и медно-никелевые руды. В </w:t>
      </w:r>
      <w:proofErr w:type="spellStart"/>
      <w:r w:rsidRPr="0012251C">
        <w:rPr>
          <w:rFonts w:ascii="Times New Roman" w:eastAsia="Times New Roman" w:hAnsi="Times New Roman" w:cs="Times New Roman"/>
          <w:kern w:val="36"/>
          <w:sz w:val="24"/>
          <w:szCs w:val="24"/>
          <w:lang w:eastAsia="ru-RU"/>
        </w:rPr>
        <w:t>Таймыро</w:t>
      </w:r>
      <w:proofErr w:type="spellEnd"/>
      <w:r w:rsidRPr="0012251C">
        <w:rPr>
          <w:rFonts w:ascii="Times New Roman" w:eastAsia="Times New Roman" w:hAnsi="Times New Roman" w:cs="Times New Roman"/>
          <w:kern w:val="36"/>
          <w:sz w:val="24"/>
          <w:szCs w:val="24"/>
          <w:lang w:eastAsia="ru-RU"/>
        </w:rPr>
        <w:t>-Североземельской провинции найдены запасы ванадия, молибдена, вольфрама, хрома, полиметаллов и зол</w:t>
      </w:r>
      <w:r w:rsidRPr="0012251C">
        <w:rPr>
          <w:rFonts w:ascii="Times New Roman" w:eastAsia="Times New Roman" w:hAnsi="Times New Roman" w:cs="Times New Roman"/>
          <w:kern w:val="36"/>
          <w:sz w:val="24"/>
          <w:szCs w:val="24"/>
          <w:lang w:eastAsia="ru-RU"/>
        </w:rPr>
        <w:t>о</w:t>
      </w:r>
      <w:r w:rsidRPr="0012251C">
        <w:rPr>
          <w:rFonts w:ascii="Times New Roman" w:eastAsia="Times New Roman" w:hAnsi="Times New Roman" w:cs="Times New Roman"/>
          <w:kern w:val="36"/>
          <w:sz w:val="24"/>
          <w:szCs w:val="24"/>
          <w:lang w:eastAsia="ru-RU"/>
        </w:rPr>
        <w:t xml:space="preserve">та. В </w:t>
      </w:r>
      <w:proofErr w:type="spellStart"/>
      <w:r w:rsidRPr="0012251C">
        <w:rPr>
          <w:rFonts w:ascii="Times New Roman" w:eastAsia="Times New Roman" w:hAnsi="Times New Roman" w:cs="Times New Roman"/>
          <w:kern w:val="36"/>
          <w:sz w:val="24"/>
          <w:szCs w:val="24"/>
          <w:lang w:eastAsia="ru-RU"/>
        </w:rPr>
        <w:t>Анабарской</w:t>
      </w:r>
      <w:proofErr w:type="spellEnd"/>
      <w:r w:rsidRPr="0012251C">
        <w:rPr>
          <w:rFonts w:ascii="Times New Roman" w:eastAsia="Times New Roman" w:hAnsi="Times New Roman" w:cs="Times New Roman"/>
          <w:kern w:val="36"/>
          <w:sz w:val="24"/>
          <w:szCs w:val="24"/>
          <w:lang w:eastAsia="ru-RU"/>
        </w:rPr>
        <w:t xml:space="preserve"> и </w:t>
      </w:r>
      <w:proofErr w:type="gramStart"/>
      <w:r w:rsidRPr="0012251C">
        <w:rPr>
          <w:rFonts w:ascii="Times New Roman" w:eastAsia="Times New Roman" w:hAnsi="Times New Roman" w:cs="Times New Roman"/>
          <w:kern w:val="36"/>
          <w:sz w:val="24"/>
          <w:szCs w:val="24"/>
          <w:lang w:eastAsia="ru-RU"/>
        </w:rPr>
        <w:t>Якутской</w:t>
      </w:r>
      <w:proofErr w:type="gramEnd"/>
      <w:r w:rsidRPr="0012251C">
        <w:rPr>
          <w:rFonts w:ascii="Times New Roman" w:eastAsia="Times New Roman" w:hAnsi="Times New Roman" w:cs="Times New Roman"/>
          <w:kern w:val="36"/>
          <w:sz w:val="24"/>
          <w:szCs w:val="24"/>
          <w:lang w:eastAsia="ru-RU"/>
        </w:rPr>
        <w:t xml:space="preserve"> провинциях - алмазы, железо, редкие металлы. В </w:t>
      </w:r>
      <w:proofErr w:type="spellStart"/>
      <w:r w:rsidRPr="0012251C">
        <w:rPr>
          <w:rFonts w:ascii="Times New Roman" w:eastAsia="Times New Roman" w:hAnsi="Times New Roman" w:cs="Times New Roman"/>
          <w:kern w:val="36"/>
          <w:sz w:val="24"/>
          <w:szCs w:val="24"/>
          <w:lang w:eastAsia="ru-RU"/>
        </w:rPr>
        <w:t>Маймеча-Котуйской</w:t>
      </w:r>
      <w:proofErr w:type="spellEnd"/>
      <w:r w:rsidRPr="0012251C">
        <w:rPr>
          <w:rFonts w:ascii="Times New Roman" w:eastAsia="Times New Roman" w:hAnsi="Times New Roman" w:cs="Times New Roman"/>
          <w:kern w:val="36"/>
          <w:sz w:val="24"/>
          <w:szCs w:val="24"/>
          <w:lang w:eastAsia="ru-RU"/>
        </w:rPr>
        <w:t xml:space="preserve"> и </w:t>
      </w:r>
      <w:proofErr w:type="spellStart"/>
      <w:r w:rsidRPr="0012251C">
        <w:rPr>
          <w:rFonts w:ascii="Times New Roman" w:eastAsia="Times New Roman" w:hAnsi="Times New Roman" w:cs="Times New Roman"/>
          <w:kern w:val="36"/>
          <w:sz w:val="24"/>
          <w:szCs w:val="24"/>
          <w:lang w:eastAsia="ru-RU"/>
        </w:rPr>
        <w:t>Уджинской</w:t>
      </w:r>
      <w:proofErr w:type="spellEnd"/>
      <w:r w:rsidRPr="0012251C">
        <w:rPr>
          <w:rFonts w:ascii="Times New Roman" w:eastAsia="Times New Roman" w:hAnsi="Times New Roman" w:cs="Times New Roman"/>
          <w:kern w:val="36"/>
          <w:sz w:val="24"/>
          <w:szCs w:val="24"/>
          <w:lang w:eastAsia="ru-RU"/>
        </w:rPr>
        <w:t xml:space="preserve"> провинциях обнаружены платиновые металлы, фосфор, ниобий, железо и алмазы. </w:t>
      </w:r>
      <w:proofErr w:type="gramStart"/>
      <w:r w:rsidRPr="0012251C">
        <w:rPr>
          <w:rFonts w:ascii="Times New Roman" w:eastAsia="Times New Roman" w:hAnsi="Times New Roman" w:cs="Times New Roman"/>
          <w:kern w:val="36"/>
          <w:sz w:val="24"/>
          <w:szCs w:val="24"/>
          <w:lang w:eastAsia="ru-RU"/>
        </w:rPr>
        <w:t xml:space="preserve">В </w:t>
      </w:r>
      <w:proofErr w:type="spellStart"/>
      <w:r w:rsidRPr="0012251C">
        <w:rPr>
          <w:rFonts w:ascii="Times New Roman" w:eastAsia="Times New Roman" w:hAnsi="Times New Roman" w:cs="Times New Roman"/>
          <w:kern w:val="36"/>
          <w:sz w:val="24"/>
          <w:szCs w:val="24"/>
          <w:lang w:eastAsia="ru-RU"/>
        </w:rPr>
        <w:t>Верхоянской</w:t>
      </w:r>
      <w:proofErr w:type="spellEnd"/>
      <w:r w:rsidRPr="0012251C">
        <w:rPr>
          <w:rFonts w:ascii="Times New Roman" w:eastAsia="Times New Roman" w:hAnsi="Times New Roman" w:cs="Times New Roman"/>
          <w:kern w:val="36"/>
          <w:sz w:val="24"/>
          <w:szCs w:val="24"/>
          <w:lang w:eastAsia="ru-RU"/>
        </w:rPr>
        <w:t xml:space="preserve"> и </w:t>
      </w:r>
      <w:proofErr w:type="spellStart"/>
      <w:r w:rsidRPr="0012251C">
        <w:rPr>
          <w:rFonts w:ascii="Times New Roman" w:eastAsia="Times New Roman" w:hAnsi="Times New Roman" w:cs="Times New Roman"/>
          <w:kern w:val="36"/>
          <w:sz w:val="24"/>
          <w:szCs w:val="24"/>
          <w:lang w:eastAsia="ru-RU"/>
        </w:rPr>
        <w:t>Яно</w:t>
      </w:r>
      <w:proofErr w:type="spellEnd"/>
      <w:r w:rsidRPr="0012251C">
        <w:rPr>
          <w:rFonts w:ascii="Times New Roman" w:eastAsia="Times New Roman" w:hAnsi="Times New Roman" w:cs="Times New Roman"/>
          <w:kern w:val="36"/>
          <w:sz w:val="24"/>
          <w:szCs w:val="24"/>
          <w:lang w:eastAsia="ru-RU"/>
        </w:rPr>
        <w:t>-Чукотской провинциях - олово, ртуть, золото, вольфрам, молибден, медь, серебро, платиноиды и полиметаллы.</w:t>
      </w:r>
      <w:proofErr w:type="gramEnd"/>
    </w:p>
    <w:p w:rsidR="00350695" w:rsidRPr="0012251C" w:rsidRDefault="00350695" w:rsidP="00AD0994">
      <w:pPr>
        <w:ind w:firstLine="709"/>
        <w:jc w:val="both"/>
        <w:rPr>
          <w:rFonts w:ascii="Times New Roman" w:eastAsia="Times New Roman" w:hAnsi="Times New Roman" w:cs="Times New Roman"/>
          <w:kern w:val="36"/>
          <w:sz w:val="24"/>
          <w:szCs w:val="24"/>
          <w:lang w:eastAsia="ru-RU"/>
        </w:rPr>
      </w:pPr>
      <w:r w:rsidRPr="0012251C">
        <w:rPr>
          <w:rFonts w:ascii="Times New Roman" w:eastAsia="Times New Roman" w:hAnsi="Times New Roman" w:cs="Times New Roman"/>
          <w:kern w:val="36"/>
          <w:sz w:val="24"/>
          <w:szCs w:val="24"/>
          <w:lang w:eastAsia="ru-RU"/>
        </w:rPr>
        <w:t>В американском секторе Арктики запасы нефти на шельфе Чукотского моря оцен</w:t>
      </w:r>
      <w:r w:rsidRPr="0012251C">
        <w:rPr>
          <w:rFonts w:ascii="Times New Roman" w:eastAsia="Times New Roman" w:hAnsi="Times New Roman" w:cs="Times New Roman"/>
          <w:kern w:val="36"/>
          <w:sz w:val="24"/>
          <w:szCs w:val="24"/>
          <w:lang w:eastAsia="ru-RU"/>
        </w:rPr>
        <w:t>и</w:t>
      </w:r>
      <w:r w:rsidRPr="0012251C">
        <w:rPr>
          <w:rFonts w:ascii="Times New Roman" w:eastAsia="Times New Roman" w:hAnsi="Times New Roman" w:cs="Times New Roman"/>
          <w:kern w:val="36"/>
          <w:sz w:val="24"/>
          <w:szCs w:val="24"/>
          <w:lang w:eastAsia="ru-RU"/>
        </w:rPr>
        <w:t xml:space="preserve">ваются приблизительно в 15 млн. баррелей, запасы газа – свыше 2 трлн. м3. В настоящее время 20% нефтедобычи США приходится на месторождение </w:t>
      </w:r>
      <w:proofErr w:type="spellStart"/>
      <w:r w:rsidRPr="0012251C">
        <w:rPr>
          <w:rFonts w:ascii="Times New Roman" w:eastAsia="Times New Roman" w:hAnsi="Times New Roman" w:cs="Times New Roman"/>
          <w:kern w:val="36"/>
          <w:sz w:val="24"/>
          <w:szCs w:val="24"/>
          <w:lang w:eastAsia="ru-RU"/>
        </w:rPr>
        <w:t>Прадхо</w:t>
      </w:r>
      <w:proofErr w:type="spellEnd"/>
      <w:r w:rsidRPr="0012251C">
        <w:rPr>
          <w:rFonts w:ascii="Times New Roman" w:eastAsia="Times New Roman" w:hAnsi="Times New Roman" w:cs="Times New Roman"/>
          <w:kern w:val="36"/>
          <w:sz w:val="24"/>
          <w:szCs w:val="24"/>
          <w:lang w:eastAsia="ru-RU"/>
        </w:rPr>
        <w:t>-Бей на северном побережье Аляски. В канадском секторе в дельте реки Маккензи обнаружено 49 мест</w:t>
      </w:r>
      <w:r w:rsidRPr="0012251C">
        <w:rPr>
          <w:rFonts w:ascii="Times New Roman" w:eastAsia="Times New Roman" w:hAnsi="Times New Roman" w:cs="Times New Roman"/>
          <w:kern w:val="36"/>
          <w:sz w:val="24"/>
          <w:szCs w:val="24"/>
          <w:lang w:eastAsia="ru-RU"/>
        </w:rPr>
        <w:t>о</w:t>
      </w:r>
      <w:r w:rsidRPr="0012251C">
        <w:rPr>
          <w:rFonts w:ascii="Times New Roman" w:eastAsia="Times New Roman" w:hAnsi="Times New Roman" w:cs="Times New Roman"/>
          <w:kern w:val="36"/>
          <w:sz w:val="24"/>
          <w:szCs w:val="24"/>
          <w:lang w:eastAsia="ru-RU"/>
        </w:rPr>
        <w:t>рождений нефти и газа и 15 месторождений - на Арктических островах. Наиболее знач</w:t>
      </w:r>
      <w:r w:rsidRPr="0012251C">
        <w:rPr>
          <w:rFonts w:ascii="Times New Roman" w:eastAsia="Times New Roman" w:hAnsi="Times New Roman" w:cs="Times New Roman"/>
          <w:kern w:val="36"/>
          <w:sz w:val="24"/>
          <w:szCs w:val="24"/>
          <w:lang w:eastAsia="ru-RU"/>
        </w:rPr>
        <w:t>и</w:t>
      </w:r>
      <w:r w:rsidRPr="0012251C">
        <w:rPr>
          <w:rFonts w:ascii="Times New Roman" w:eastAsia="Times New Roman" w:hAnsi="Times New Roman" w:cs="Times New Roman"/>
          <w:kern w:val="36"/>
          <w:sz w:val="24"/>
          <w:szCs w:val="24"/>
          <w:lang w:eastAsia="ru-RU"/>
        </w:rPr>
        <w:t>тельные газовые месторождения расположены у берегов Аляски и Сибири.</w:t>
      </w:r>
    </w:p>
    <w:p w:rsidR="00350695" w:rsidRPr="0012251C" w:rsidRDefault="00350695" w:rsidP="00AD0994">
      <w:pPr>
        <w:ind w:firstLine="709"/>
        <w:jc w:val="both"/>
        <w:rPr>
          <w:rFonts w:ascii="Times New Roman" w:eastAsia="Times New Roman" w:hAnsi="Times New Roman" w:cs="Times New Roman"/>
          <w:kern w:val="36"/>
          <w:sz w:val="24"/>
          <w:szCs w:val="24"/>
          <w:lang w:eastAsia="ru-RU"/>
        </w:rPr>
      </w:pPr>
      <w:r w:rsidRPr="0012251C">
        <w:rPr>
          <w:rFonts w:ascii="Times New Roman" w:eastAsia="Times New Roman" w:hAnsi="Times New Roman" w:cs="Times New Roman"/>
          <w:kern w:val="36"/>
          <w:sz w:val="24"/>
          <w:szCs w:val="24"/>
          <w:lang w:eastAsia="ru-RU"/>
        </w:rPr>
        <w:t xml:space="preserve">Совершенно очевидно, что Арктический сегмент Земли в будущем станет главным объектом пополнения запасов нефти и </w:t>
      </w:r>
      <w:proofErr w:type="gramStart"/>
      <w:r w:rsidRPr="0012251C">
        <w:rPr>
          <w:rFonts w:ascii="Times New Roman" w:eastAsia="Times New Roman" w:hAnsi="Times New Roman" w:cs="Times New Roman"/>
          <w:kern w:val="36"/>
          <w:sz w:val="24"/>
          <w:szCs w:val="24"/>
          <w:lang w:eastAsia="ru-RU"/>
        </w:rPr>
        <w:t>газа</w:t>
      </w:r>
      <w:proofErr w:type="gramEnd"/>
      <w:r w:rsidRPr="0012251C">
        <w:rPr>
          <w:rFonts w:ascii="Times New Roman" w:eastAsia="Times New Roman" w:hAnsi="Times New Roman" w:cs="Times New Roman"/>
          <w:kern w:val="36"/>
          <w:sz w:val="24"/>
          <w:szCs w:val="24"/>
          <w:lang w:eastAsia="ru-RU"/>
        </w:rPr>
        <w:t xml:space="preserve"> как для России, так и для других государств. Поэтому интерес арктических стран к разработке природных ресурсов Арктики будет только возрастать и, по прогнозам экспертов, борьба между ними за эти ресурсы в буд</w:t>
      </w:r>
      <w:r w:rsidRPr="0012251C">
        <w:rPr>
          <w:rFonts w:ascii="Times New Roman" w:eastAsia="Times New Roman" w:hAnsi="Times New Roman" w:cs="Times New Roman"/>
          <w:kern w:val="36"/>
          <w:sz w:val="24"/>
          <w:szCs w:val="24"/>
          <w:lang w:eastAsia="ru-RU"/>
        </w:rPr>
        <w:t>у</w:t>
      </w:r>
      <w:r w:rsidRPr="0012251C">
        <w:rPr>
          <w:rFonts w:ascii="Times New Roman" w:eastAsia="Times New Roman" w:hAnsi="Times New Roman" w:cs="Times New Roman"/>
          <w:kern w:val="36"/>
          <w:sz w:val="24"/>
          <w:szCs w:val="24"/>
          <w:lang w:eastAsia="ru-RU"/>
        </w:rPr>
        <w:t>щем обострится. Это связано и с глобальным потеплением, и с истощением месторожд</w:t>
      </w:r>
      <w:r w:rsidRPr="0012251C">
        <w:rPr>
          <w:rFonts w:ascii="Times New Roman" w:eastAsia="Times New Roman" w:hAnsi="Times New Roman" w:cs="Times New Roman"/>
          <w:kern w:val="36"/>
          <w:sz w:val="24"/>
          <w:szCs w:val="24"/>
          <w:lang w:eastAsia="ru-RU"/>
        </w:rPr>
        <w:t>е</w:t>
      </w:r>
      <w:r w:rsidRPr="0012251C">
        <w:rPr>
          <w:rFonts w:ascii="Times New Roman" w:eastAsia="Times New Roman" w:hAnsi="Times New Roman" w:cs="Times New Roman"/>
          <w:kern w:val="36"/>
          <w:sz w:val="24"/>
          <w:szCs w:val="24"/>
          <w:lang w:eastAsia="ru-RU"/>
        </w:rPr>
        <w:t>ний в других частях Земли.</w:t>
      </w:r>
    </w:p>
    <w:p w:rsidR="00350695" w:rsidRPr="0012251C" w:rsidRDefault="00350695" w:rsidP="00AD0994">
      <w:pPr>
        <w:ind w:firstLine="709"/>
        <w:jc w:val="both"/>
        <w:rPr>
          <w:rFonts w:ascii="Times New Roman" w:eastAsia="Times New Roman" w:hAnsi="Times New Roman" w:cs="Times New Roman"/>
          <w:kern w:val="36"/>
          <w:sz w:val="24"/>
          <w:szCs w:val="24"/>
          <w:lang w:eastAsia="ru-RU"/>
        </w:rPr>
      </w:pPr>
      <w:r w:rsidRPr="0012251C">
        <w:rPr>
          <w:rFonts w:ascii="Times New Roman" w:eastAsia="Times New Roman" w:hAnsi="Times New Roman" w:cs="Times New Roman"/>
          <w:kern w:val="36"/>
          <w:sz w:val="24"/>
          <w:szCs w:val="24"/>
          <w:lang w:eastAsia="ru-RU"/>
        </w:rPr>
        <w:t xml:space="preserve">Важной задачей для России остается поддержание на должном уровне широкого фронта исследований Севера, имеющих большое значение для освоения экономического потенциала этого региона и укрепления обороны страны. Поэтому необходимо создание условий, стимулирующих инвестирование </w:t>
      </w:r>
      <w:proofErr w:type="spellStart"/>
      <w:r w:rsidRPr="0012251C">
        <w:rPr>
          <w:rFonts w:ascii="Times New Roman" w:eastAsia="Times New Roman" w:hAnsi="Times New Roman" w:cs="Times New Roman"/>
          <w:kern w:val="36"/>
          <w:sz w:val="24"/>
          <w:szCs w:val="24"/>
          <w:lang w:eastAsia="ru-RU"/>
        </w:rPr>
        <w:t>ресурсодобывающих</w:t>
      </w:r>
      <w:proofErr w:type="spellEnd"/>
      <w:r w:rsidRPr="0012251C">
        <w:rPr>
          <w:rFonts w:ascii="Times New Roman" w:eastAsia="Times New Roman" w:hAnsi="Times New Roman" w:cs="Times New Roman"/>
          <w:kern w:val="36"/>
          <w:sz w:val="24"/>
          <w:szCs w:val="24"/>
          <w:lang w:eastAsia="ru-RU"/>
        </w:rPr>
        <w:t xml:space="preserve"> компаний и обеспечение гарантий защиты вложенных сре</w:t>
      </w:r>
      <w:proofErr w:type="gramStart"/>
      <w:r w:rsidRPr="0012251C">
        <w:rPr>
          <w:rFonts w:ascii="Times New Roman" w:eastAsia="Times New Roman" w:hAnsi="Times New Roman" w:cs="Times New Roman"/>
          <w:kern w:val="36"/>
          <w:sz w:val="24"/>
          <w:szCs w:val="24"/>
          <w:lang w:eastAsia="ru-RU"/>
        </w:rPr>
        <w:t>дств в г</w:t>
      </w:r>
      <w:proofErr w:type="gramEnd"/>
      <w:r w:rsidRPr="0012251C">
        <w:rPr>
          <w:rFonts w:ascii="Times New Roman" w:eastAsia="Times New Roman" w:hAnsi="Times New Roman" w:cs="Times New Roman"/>
          <w:kern w:val="36"/>
          <w:sz w:val="24"/>
          <w:szCs w:val="24"/>
          <w:lang w:eastAsia="ru-RU"/>
        </w:rPr>
        <w:t>еологоразведку.</w:t>
      </w:r>
    </w:p>
    <w:p w:rsidR="004B269A" w:rsidRPr="004B269A" w:rsidRDefault="004B269A" w:rsidP="004B269A">
      <w:pPr>
        <w:pStyle w:val="af3"/>
        <w:rPr>
          <w:rFonts w:ascii="Times New Roman" w:hAnsi="Times New Roman" w:cs="Times New Roman"/>
          <w:i/>
          <w:sz w:val="24"/>
          <w:szCs w:val="24"/>
        </w:rPr>
      </w:pPr>
      <w:bookmarkStart w:id="2" w:name="_Toc510640251"/>
      <w:r w:rsidRPr="004B269A">
        <w:rPr>
          <w:rFonts w:ascii="Times New Roman" w:hAnsi="Times New Roman" w:cs="Times New Roman"/>
          <w:i/>
          <w:sz w:val="24"/>
          <w:szCs w:val="24"/>
        </w:rPr>
        <w:t>Правовой режим Арктики</w:t>
      </w:r>
      <w:bookmarkEnd w:id="2"/>
    </w:p>
    <w:p w:rsidR="00E36074" w:rsidRPr="002E7161" w:rsidRDefault="004B269A" w:rsidP="002E7161">
      <w:pPr>
        <w:pStyle w:val="af3"/>
        <w:ind w:firstLine="709"/>
        <w:jc w:val="both"/>
        <w:rPr>
          <w:rFonts w:ascii="Times New Roman" w:hAnsi="Times New Roman" w:cs="Times New Roman"/>
          <w:i/>
          <w:sz w:val="24"/>
          <w:szCs w:val="24"/>
        </w:rPr>
      </w:pPr>
      <w:bookmarkStart w:id="3" w:name="_Toc510640252"/>
      <w:r w:rsidRPr="004B269A">
        <w:rPr>
          <w:rFonts w:ascii="Times New Roman" w:hAnsi="Times New Roman" w:cs="Times New Roman"/>
          <w:i/>
          <w:sz w:val="24"/>
          <w:szCs w:val="24"/>
        </w:rPr>
        <w:t>1.3.1 Секторальная территория</w:t>
      </w:r>
      <w:bookmarkEnd w:id="3"/>
      <w:r w:rsidR="002E7161">
        <w:rPr>
          <w:rFonts w:ascii="Times New Roman" w:hAnsi="Times New Roman" w:cs="Times New Roman"/>
          <w:i/>
          <w:sz w:val="24"/>
          <w:szCs w:val="24"/>
        </w:rPr>
        <w:t xml:space="preserve"> </w:t>
      </w:r>
      <w:r w:rsidR="00E36074" w:rsidRPr="0012251C">
        <w:rPr>
          <w:rFonts w:ascii="Times New Roman" w:hAnsi="Times New Roman" w:cs="Times New Roman"/>
          <w:sz w:val="24"/>
          <w:szCs w:val="24"/>
        </w:rPr>
        <w:t>Северный Ледовитый океан омывает берега тол</w:t>
      </w:r>
      <w:r w:rsidR="00E36074" w:rsidRPr="0012251C">
        <w:rPr>
          <w:rFonts w:ascii="Times New Roman" w:hAnsi="Times New Roman" w:cs="Times New Roman"/>
          <w:sz w:val="24"/>
          <w:szCs w:val="24"/>
        </w:rPr>
        <w:t>ь</w:t>
      </w:r>
      <w:r w:rsidR="00E36074" w:rsidRPr="0012251C">
        <w:rPr>
          <w:rFonts w:ascii="Times New Roman" w:hAnsi="Times New Roman" w:cs="Times New Roman"/>
          <w:sz w:val="24"/>
          <w:szCs w:val="24"/>
        </w:rPr>
        <w:t xml:space="preserve">ко пяти государств — России, Канады, США (Аляска), Дании (Гренландия), Норвегии. Их принято называть </w:t>
      </w:r>
      <w:proofErr w:type="spellStart"/>
      <w:r w:rsidR="00E36074" w:rsidRPr="0012251C">
        <w:rPr>
          <w:rFonts w:ascii="Times New Roman" w:hAnsi="Times New Roman" w:cs="Times New Roman"/>
          <w:sz w:val="24"/>
          <w:szCs w:val="24"/>
        </w:rPr>
        <w:t>приарктическими</w:t>
      </w:r>
      <w:proofErr w:type="spellEnd"/>
      <w:r w:rsidR="00E36074" w:rsidRPr="0012251C">
        <w:rPr>
          <w:rFonts w:ascii="Times New Roman" w:hAnsi="Times New Roman" w:cs="Times New Roman"/>
          <w:sz w:val="24"/>
          <w:szCs w:val="24"/>
        </w:rPr>
        <w:t>. Но нельзя не учесть влияние и зависимость от экол</w:t>
      </w:r>
      <w:r w:rsidR="00E36074" w:rsidRPr="0012251C">
        <w:rPr>
          <w:rFonts w:ascii="Times New Roman" w:hAnsi="Times New Roman" w:cs="Times New Roman"/>
          <w:sz w:val="24"/>
          <w:szCs w:val="24"/>
        </w:rPr>
        <w:t>о</w:t>
      </w:r>
      <w:r w:rsidR="00E36074" w:rsidRPr="0012251C">
        <w:rPr>
          <w:rFonts w:ascii="Times New Roman" w:hAnsi="Times New Roman" w:cs="Times New Roman"/>
          <w:sz w:val="24"/>
          <w:szCs w:val="24"/>
        </w:rPr>
        <w:t xml:space="preserve">го-правовых проблем Арктического региона таких приполярных стран как Исландии, Швеции и Финляндии. И. Б. </w:t>
      </w:r>
      <w:proofErr w:type="spellStart"/>
      <w:r w:rsidR="00E36074" w:rsidRPr="0012251C">
        <w:rPr>
          <w:rFonts w:ascii="Times New Roman" w:hAnsi="Times New Roman" w:cs="Times New Roman"/>
          <w:sz w:val="24"/>
          <w:szCs w:val="24"/>
        </w:rPr>
        <w:t>Ханнибалссон</w:t>
      </w:r>
      <w:proofErr w:type="spellEnd"/>
      <w:r w:rsidR="00E36074" w:rsidRPr="0012251C">
        <w:rPr>
          <w:rFonts w:ascii="Times New Roman" w:hAnsi="Times New Roman" w:cs="Times New Roman"/>
          <w:sz w:val="24"/>
          <w:szCs w:val="24"/>
        </w:rPr>
        <w:t>, министр иностранных дел Исландии, выст</w:t>
      </w:r>
      <w:r w:rsidR="00E36074" w:rsidRPr="0012251C">
        <w:rPr>
          <w:rFonts w:ascii="Times New Roman" w:hAnsi="Times New Roman" w:cs="Times New Roman"/>
          <w:sz w:val="24"/>
          <w:szCs w:val="24"/>
        </w:rPr>
        <w:t>у</w:t>
      </w:r>
      <w:r w:rsidR="00E36074" w:rsidRPr="0012251C">
        <w:rPr>
          <w:rFonts w:ascii="Times New Roman" w:hAnsi="Times New Roman" w:cs="Times New Roman"/>
          <w:sz w:val="24"/>
          <w:szCs w:val="24"/>
        </w:rPr>
        <w:t>пая с докладом на 45 сессии Генеральной Ассамбл</w:t>
      </w:r>
      <w:proofErr w:type="gramStart"/>
      <w:r w:rsidR="00E36074" w:rsidRPr="0012251C">
        <w:rPr>
          <w:rFonts w:ascii="Times New Roman" w:hAnsi="Times New Roman" w:cs="Times New Roman"/>
          <w:sz w:val="24"/>
          <w:szCs w:val="24"/>
        </w:rPr>
        <w:t>еи ОО</w:t>
      </w:r>
      <w:proofErr w:type="gramEnd"/>
      <w:r w:rsidR="00E36074" w:rsidRPr="0012251C">
        <w:rPr>
          <w:rFonts w:ascii="Times New Roman" w:hAnsi="Times New Roman" w:cs="Times New Roman"/>
          <w:sz w:val="24"/>
          <w:szCs w:val="24"/>
        </w:rPr>
        <w:t>Н, подчеркнул: «Для такой стр</w:t>
      </w:r>
      <w:r w:rsidR="00E36074" w:rsidRPr="0012251C">
        <w:rPr>
          <w:rFonts w:ascii="Times New Roman" w:hAnsi="Times New Roman" w:cs="Times New Roman"/>
          <w:sz w:val="24"/>
          <w:szCs w:val="24"/>
        </w:rPr>
        <w:t>а</w:t>
      </w:r>
      <w:r w:rsidR="00E36074" w:rsidRPr="0012251C">
        <w:rPr>
          <w:rFonts w:ascii="Times New Roman" w:hAnsi="Times New Roman" w:cs="Times New Roman"/>
          <w:sz w:val="24"/>
          <w:szCs w:val="24"/>
        </w:rPr>
        <w:t>ны как Исландия, которая целиком зависит от ресурсов моря, защита окружающей среды Арктического региона — это вопрос выживания»</w:t>
      </w:r>
      <w:bookmarkStart w:id="4" w:name="_ftnref2"/>
      <w:r w:rsidR="00E36074" w:rsidRPr="0012251C">
        <w:rPr>
          <w:rFonts w:ascii="Times New Roman" w:hAnsi="Times New Roman" w:cs="Times New Roman"/>
          <w:sz w:val="24"/>
          <w:szCs w:val="24"/>
        </w:rPr>
        <w:fldChar w:fldCharType="begin"/>
      </w:r>
      <w:r w:rsidR="00E36074" w:rsidRPr="0012251C">
        <w:rPr>
          <w:rFonts w:ascii="Times New Roman" w:hAnsi="Times New Roman" w:cs="Times New Roman"/>
          <w:sz w:val="24"/>
          <w:szCs w:val="24"/>
        </w:rPr>
        <w:instrText xml:space="preserve"> HYPERLINK "https://domashke.net/referati/referaty-po-gosudarstvu-i-pravu/referat-pravovoj-rezhim-arktiki" \l "_ftn2" </w:instrText>
      </w:r>
      <w:r w:rsidR="00E36074" w:rsidRPr="0012251C">
        <w:rPr>
          <w:rFonts w:ascii="Times New Roman" w:hAnsi="Times New Roman" w:cs="Times New Roman"/>
          <w:sz w:val="24"/>
          <w:szCs w:val="24"/>
        </w:rPr>
        <w:fldChar w:fldCharType="separate"/>
      </w:r>
      <w:r w:rsidR="00E36074" w:rsidRPr="0012251C">
        <w:rPr>
          <w:rStyle w:val="a6"/>
          <w:rFonts w:ascii="Times New Roman" w:hAnsi="Times New Roman" w:cs="Times New Roman"/>
          <w:sz w:val="24"/>
          <w:szCs w:val="24"/>
        </w:rPr>
        <w:t>[2]</w:t>
      </w:r>
      <w:r w:rsidR="00E36074" w:rsidRPr="0012251C">
        <w:rPr>
          <w:rFonts w:ascii="Times New Roman" w:hAnsi="Times New Roman" w:cs="Times New Roman"/>
          <w:sz w:val="24"/>
          <w:szCs w:val="24"/>
        </w:rPr>
        <w:fldChar w:fldCharType="end"/>
      </w:r>
      <w:bookmarkEnd w:id="4"/>
      <w:r w:rsidR="00E36074" w:rsidRPr="0012251C">
        <w:rPr>
          <w:rFonts w:ascii="Times New Roman" w:hAnsi="Times New Roman" w:cs="Times New Roman"/>
          <w:sz w:val="24"/>
          <w:szCs w:val="24"/>
        </w:rPr>
        <w:t>.</w:t>
      </w:r>
      <w:r w:rsidR="00AD0994" w:rsidRPr="0012251C">
        <w:rPr>
          <w:rFonts w:ascii="Times New Roman" w:hAnsi="Times New Roman" w:cs="Times New Roman"/>
          <w:sz w:val="24"/>
          <w:szCs w:val="24"/>
        </w:rPr>
        <w:t xml:space="preserve"> </w:t>
      </w:r>
      <w:r w:rsidR="00E36074" w:rsidRPr="0012251C">
        <w:rPr>
          <w:rFonts w:ascii="Times New Roman" w:hAnsi="Times New Roman" w:cs="Times New Roman"/>
          <w:sz w:val="24"/>
          <w:szCs w:val="24"/>
        </w:rPr>
        <w:t xml:space="preserve">Таким образом, Арктический регион исторически разделен на секторы владения </w:t>
      </w:r>
      <w:proofErr w:type="spellStart"/>
      <w:r w:rsidR="00E36074" w:rsidRPr="0012251C">
        <w:rPr>
          <w:rFonts w:ascii="Times New Roman" w:hAnsi="Times New Roman" w:cs="Times New Roman"/>
          <w:sz w:val="24"/>
          <w:szCs w:val="24"/>
        </w:rPr>
        <w:t>приарктических</w:t>
      </w:r>
      <w:proofErr w:type="spellEnd"/>
      <w:r w:rsidR="00E36074" w:rsidRPr="0012251C">
        <w:rPr>
          <w:rFonts w:ascii="Times New Roman" w:hAnsi="Times New Roman" w:cs="Times New Roman"/>
          <w:sz w:val="24"/>
          <w:szCs w:val="24"/>
        </w:rPr>
        <w:t xml:space="preserve"> государств, хотя и существует предложение интернационализации Арктики, пока не на</w:t>
      </w:r>
      <w:r w:rsidR="00E36074" w:rsidRPr="0012251C">
        <w:rPr>
          <w:rFonts w:ascii="Times New Roman" w:hAnsi="Times New Roman" w:cs="Times New Roman"/>
          <w:sz w:val="24"/>
          <w:szCs w:val="24"/>
        </w:rPr>
        <w:softHyphen/>
        <w:t>шедшее поддержки.</w:t>
      </w:r>
      <w:r w:rsidR="00AD0994" w:rsidRPr="0012251C">
        <w:rPr>
          <w:rFonts w:ascii="Times New Roman" w:hAnsi="Times New Roman" w:cs="Times New Roman"/>
          <w:sz w:val="24"/>
          <w:szCs w:val="24"/>
        </w:rPr>
        <w:t xml:space="preserve"> </w:t>
      </w:r>
      <w:r w:rsidR="00E36074" w:rsidRPr="0012251C">
        <w:rPr>
          <w:rFonts w:ascii="Times New Roman" w:hAnsi="Times New Roman" w:cs="Times New Roman"/>
          <w:sz w:val="24"/>
          <w:szCs w:val="24"/>
        </w:rPr>
        <w:t>В 1921 г. К</w:t>
      </w:r>
      <w:r w:rsidR="00E36074" w:rsidRPr="0012251C">
        <w:rPr>
          <w:rFonts w:ascii="Times New Roman" w:hAnsi="Times New Roman" w:cs="Times New Roman"/>
          <w:sz w:val="24"/>
          <w:szCs w:val="24"/>
        </w:rPr>
        <w:t>а</w:t>
      </w:r>
      <w:r w:rsidR="00E36074" w:rsidRPr="0012251C">
        <w:rPr>
          <w:rFonts w:ascii="Times New Roman" w:hAnsi="Times New Roman" w:cs="Times New Roman"/>
          <w:sz w:val="24"/>
          <w:szCs w:val="24"/>
        </w:rPr>
        <w:t>нада декларировала, что все земли и острова к северу от континентальной канадской ч</w:t>
      </w:r>
      <w:r w:rsidR="00E36074" w:rsidRPr="0012251C">
        <w:rPr>
          <w:rFonts w:ascii="Times New Roman" w:hAnsi="Times New Roman" w:cs="Times New Roman"/>
          <w:sz w:val="24"/>
          <w:szCs w:val="24"/>
        </w:rPr>
        <w:t>а</w:t>
      </w:r>
      <w:r w:rsidR="00E36074" w:rsidRPr="0012251C">
        <w:rPr>
          <w:rFonts w:ascii="Times New Roman" w:hAnsi="Times New Roman" w:cs="Times New Roman"/>
          <w:sz w:val="24"/>
          <w:szCs w:val="24"/>
        </w:rPr>
        <w:t>сти находятся под ее суве</w:t>
      </w:r>
      <w:r w:rsidR="00E36074" w:rsidRPr="0012251C">
        <w:rPr>
          <w:rFonts w:ascii="Times New Roman" w:hAnsi="Times New Roman" w:cs="Times New Roman"/>
          <w:sz w:val="24"/>
          <w:szCs w:val="24"/>
        </w:rPr>
        <w:softHyphen/>
        <w:t xml:space="preserve">ренитетом. </w:t>
      </w:r>
      <w:proofErr w:type="gramStart"/>
      <w:r w:rsidR="00E36074" w:rsidRPr="0012251C">
        <w:rPr>
          <w:rFonts w:ascii="Times New Roman" w:hAnsi="Times New Roman" w:cs="Times New Roman"/>
          <w:sz w:val="24"/>
          <w:szCs w:val="24"/>
        </w:rPr>
        <w:t>В 1926 г. Постановлением ЦИК и СНК СССР было принято аналогичное решение, однако архипелаг Шпицберген остался вне юрис</w:t>
      </w:r>
      <w:r w:rsidR="00E36074" w:rsidRPr="0012251C">
        <w:rPr>
          <w:rFonts w:ascii="Times New Roman" w:hAnsi="Times New Roman" w:cs="Times New Roman"/>
          <w:sz w:val="24"/>
          <w:szCs w:val="24"/>
        </w:rPr>
        <w:softHyphen/>
        <w:t>дикции СССР, так как согласно Парижскому договору 1920 г. он принад</w:t>
      </w:r>
      <w:r w:rsidR="00E36074" w:rsidRPr="0012251C">
        <w:rPr>
          <w:rFonts w:ascii="Times New Roman" w:hAnsi="Times New Roman" w:cs="Times New Roman"/>
          <w:sz w:val="24"/>
          <w:szCs w:val="24"/>
        </w:rPr>
        <w:softHyphen/>
        <w:t>лежит Норвегии</w:t>
      </w:r>
      <w:bookmarkStart w:id="5" w:name="_ftnref3"/>
      <w:r w:rsidR="00E36074" w:rsidRPr="0012251C">
        <w:rPr>
          <w:rFonts w:ascii="Times New Roman" w:hAnsi="Times New Roman" w:cs="Times New Roman"/>
          <w:sz w:val="24"/>
          <w:szCs w:val="24"/>
        </w:rPr>
        <w:fldChar w:fldCharType="begin"/>
      </w:r>
      <w:r w:rsidR="00E36074" w:rsidRPr="0012251C">
        <w:rPr>
          <w:rFonts w:ascii="Times New Roman" w:hAnsi="Times New Roman" w:cs="Times New Roman"/>
          <w:sz w:val="24"/>
          <w:szCs w:val="24"/>
        </w:rPr>
        <w:instrText xml:space="preserve"> HYPERLINK "https://domashke.net/referati/referaty-po-gosudarstvu-i-pravu/referat-pravovoj-rezhim-arktiki" \l "_ftn3" </w:instrText>
      </w:r>
      <w:r w:rsidR="00E36074" w:rsidRPr="0012251C">
        <w:rPr>
          <w:rFonts w:ascii="Times New Roman" w:hAnsi="Times New Roman" w:cs="Times New Roman"/>
          <w:sz w:val="24"/>
          <w:szCs w:val="24"/>
        </w:rPr>
        <w:fldChar w:fldCharType="separate"/>
      </w:r>
      <w:r w:rsidR="00E36074" w:rsidRPr="0012251C">
        <w:rPr>
          <w:rStyle w:val="a6"/>
          <w:rFonts w:ascii="Times New Roman" w:hAnsi="Times New Roman" w:cs="Times New Roman"/>
          <w:sz w:val="24"/>
          <w:szCs w:val="24"/>
        </w:rPr>
        <w:t>[3]</w:t>
      </w:r>
      <w:r w:rsidR="00E36074" w:rsidRPr="0012251C">
        <w:rPr>
          <w:rFonts w:ascii="Times New Roman" w:hAnsi="Times New Roman" w:cs="Times New Roman"/>
          <w:sz w:val="24"/>
          <w:szCs w:val="24"/>
        </w:rPr>
        <w:fldChar w:fldCharType="end"/>
      </w:r>
      <w:bookmarkEnd w:id="5"/>
      <w:r w:rsidR="00E36074" w:rsidRPr="0012251C">
        <w:rPr>
          <w:rFonts w:ascii="Times New Roman" w:hAnsi="Times New Roman" w:cs="Times New Roman"/>
          <w:sz w:val="24"/>
          <w:szCs w:val="24"/>
        </w:rPr>
        <w:t>. К настоящему времени все известные сухопутные образования в Арктике подчинены и</w:t>
      </w:r>
      <w:r w:rsidR="00E36074" w:rsidRPr="0012251C">
        <w:rPr>
          <w:rFonts w:ascii="Times New Roman" w:hAnsi="Times New Roman" w:cs="Times New Roman"/>
          <w:sz w:val="24"/>
          <w:szCs w:val="24"/>
        </w:rPr>
        <w:t>с</w:t>
      </w:r>
      <w:r w:rsidR="00E36074" w:rsidRPr="0012251C">
        <w:rPr>
          <w:rFonts w:ascii="Times New Roman" w:hAnsi="Times New Roman" w:cs="Times New Roman"/>
          <w:sz w:val="24"/>
          <w:szCs w:val="24"/>
        </w:rPr>
        <w:t>ключительной власти – суверенитету того или иного из государств, граничащих с Севе</w:t>
      </w:r>
      <w:r w:rsidR="00E36074" w:rsidRPr="0012251C">
        <w:rPr>
          <w:rFonts w:ascii="Times New Roman" w:hAnsi="Times New Roman" w:cs="Times New Roman"/>
          <w:sz w:val="24"/>
          <w:szCs w:val="24"/>
        </w:rPr>
        <w:t>р</w:t>
      </w:r>
      <w:r w:rsidR="00E36074" w:rsidRPr="0012251C">
        <w:rPr>
          <w:rFonts w:ascii="Times New Roman" w:hAnsi="Times New Roman" w:cs="Times New Roman"/>
          <w:sz w:val="24"/>
          <w:szCs w:val="24"/>
        </w:rPr>
        <w:lastRenderedPageBreak/>
        <w:t>ным Ледовитым океаном, - России, Дании, Канады, Норвегии и США.</w:t>
      </w:r>
      <w:proofErr w:type="gramEnd"/>
      <w:r w:rsidR="00E36074" w:rsidRPr="0012251C">
        <w:rPr>
          <w:rFonts w:ascii="Times New Roman" w:hAnsi="Times New Roman" w:cs="Times New Roman"/>
          <w:sz w:val="24"/>
          <w:szCs w:val="24"/>
        </w:rPr>
        <w:t xml:space="preserve"> Однако специал</w:t>
      </w:r>
      <w:r w:rsidR="00E36074" w:rsidRPr="0012251C">
        <w:rPr>
          <w:rFonts w:ascii="Times New Roman" w:hAnsi="Times New Roman" w:cs="Times New Roman"/>
          <w:sz w:val="24"/>
          <w:szCs w:val="24"/>
        </w:rPr>
        <w:t>ь</w:t>
      </w:r>
      <w:r w:rsidR="00E36074" w:rsidRPr="0012251C">
        <w:rPr>
          <w:rFonts w:ascii="Times New Roman" w:hAnsi="Times New Roman" w:cs="Times New Roman"/>
          <w:sz w:val="24"/>
          <w:szCs w:val="24"/>
        </w:rPr>
        <w:t>ные законодательные акты, конкретизирующие рамки пространственной сферы и объем властных функций на территориях Арктики, были приняты лишь Канадой и СССР. С</w:t>
      </w:r>
      <w:r w:rsidR="00E36074" w:rsidRPr="0012251C">
        <w:rPr>
          <w:rFonts w:ascii="Times New Roman" w:hAnsi="Times New Roman" w:cs="Times New Roman"/>
          <w:sz w:val="24"/>
          <w:szCs w:val="24"/>
        </w:rPr>
        <w:t>о</w:t>
      </w:r>
      <w:r w:rsidR="00E36074" w:rsidRPr="0012251C">
        <w:rPr>
          <w:rFonts w:ascii="Times New Roman" w:hAnsi="Times New Roman" w:cs="Times New Roman"/>
          <w:sz w:val="24"/>
          <w:szCs w:val="24"/>
        </w:rPr>
        <w:t>гласно Закону о северных территориях от 27 июня 1925 г. на прилежащие к контине</w:t>
      </w:r>
      <w:r w:rsidR="00E36074" w:rsidRPr="0012251C">
        <w:rPr>
          <w:rFonts w:ascii="Times New Roman" w:hAnsi="Times New Roman" w:cs="Times New Roman"/>
          <w:sz w:val="24"/>
          <w:szCs w:val="24"/>
        </w:rPr>
        <w:t>н</w:t>
      </w:r>
      <w:r w:rsidR="00E36074" w:rsidRPr="0012251C">
        <w:rPr>
          <w:rFonts w:ascii="Times New Roman" w:hAnsi="Times New Roman" w:cs="Times New Roman"/>
          <w:sz w:val="24"/>
          <w:szCs w:val="24"/>
        </w:rPr>
        <w:t>тальной части Канады арктические земли и острова распространен ее суверенитет, пре</w:t>
      </w:r>
      <w:r w:rsidR="00E36074" w:rsidRPr="0012251C">
        <w:rPr>
          <w:rFonts w:ascii="Times New Roman" w:hAnsi="Times New Roman" w:cs="Times New Roman"/>
          <w:sz w:val="24"/>
          <w:szCs w:val="24"/>
        </w:rPr>
        <w:t>д</w:t>
      </w:r>
      <w:r w:rsidR="00E36074" w:rsidRPr="0012251C">
        <w:rPr>
          <w:rFonts w:ascii="Times New Roman" w:hAnsi="Times New Roman" w:cs="Times New Roman"/>
          <w:sz w:val="24"/>
          <w:szCs w:val="24"/>
        </w:rPr>
        <w:t>полагающий осуществление ею суверенитета и юрисдикции. Постановлением Президиума ЦИК и СНК СССР от 15 апреля 1926 г. к территории нашей страны отнесены "как откр</w:t>
      </w:r>
      <w:r w:rsidR="00E36074" w:rsidRPr="0012251C">
        <w:rPr>
          <w:rFonts w:ascii="Times New Roman" w:hAnsi="Times New Roman" w:cs="Times New Roman"/>
          <w:sz w:val="24"/>
          <w:szCs w:val="24"/>
        </w:rPr>
        <w:t>ы</w:t>
      </w:r>
      <w:r w:rsidR="00E36074" w:rsidRPr="0012251C">
        <w:rPr>
          <w:rFonts w:ascii="Times New Roman" w:hAnsi="Times New Roman" w:cs="Times New Roman"/>
          <w:sz w:val="24"/>
          <w:szCs w:val="24"/>
        </w:rPr>
        <w:t>тые, так и могущие быть открытыми земли и острова к северу от побережья евроазиатск</w:t>
      </w:r>
      <w:r w:rsidR="00E36074" w:rsidRPr="0012251C">
        <w:rPr>
          <w:rFonts w:ascii="Times New Roman" w:hAnsi="Times New Roman" w:cs="Times New Roman"/>
          <w:sz w:val="24"/>
          <w:szCs w:val="24"/>
        </w:rPr>
        <w:t>о</w:t>
      </w:r>
      <w:r w:rsidR="00E36074" w:rsidRPr="0012251C">
        <w:rPr>
          <w:rFonts w:ascii="Times New Roman" w:hAnsi="Times New Roman" w:cs="Times New Roman"/>
          <w:sz w:val="24"/>
          <w:szCs w:val="24"/>
        </w:rPr>
        <w:t>го материка до Северного полюса в промежутке между меридианами 32° 04' 35" восто</w:t>
      </w:r>
      <w:r w:rsidR="00E36074" w:rsidRPr="0012251C">
        <w:rPr>
          <w:rFonts w:ascii="Times New Roman" w:hAnsi="Times New Roman" w:cs="Times New Roman"/>
          <w:sz w:val="24"/>
          <w:szCs w:val="24"/>
        </w:rPr>
        <w:t>ч</w:t>
      </w:r>
      <w:r w:rsidR="00E36074" w:rsidRPr="0012251C">
        <w:rPr>
          <w:rFonts w:ascii="Times New Roman" w:hAnsi="Times New Roman" w:cs="Times New Roman"/>
          <w:sz w:val="24"/>
          <w:szCs w:val="24"/>
        </w:rPr>
        <w:t>ной долготы и 168° 49' 30" западной долготы. Коррективы были произведены в 1935г., к</w:t>
      </w:r>
      <w:r w:rsidR="00E36074" w:rsidRPr="0012251C">
        <w:rPr>
          <w:rFonts w:ascii="Times New Roman" w:hAnsi="Times New Roman" w:cs="Times New Roman"/>
          <w:sz w:val="24"/>
          <w:szCs w:val="24"/>
        </w:rPr>
        <w:t>о</w:t>
      </w:r>
      <w:r w:rsidR="00E36074" w:rsidRPr="0012251C">
        <w:rPr>
          <w:rFonts w:ascii="Times New Roman" w:hAnsi="Times New Roman" w:cs="Times New Roman"/>
          <w:sz w:val="24"/>
          <w:szCs w:val="24"/>
        </w:rPr>
        <w:t>гда СССР присоединился к Договору о Шпицбергене 1920 г. Тогда СССР признал пр</w:t>
      </w:r>
      <w:r w:rsidR="00E36074" w:rsidRPr="0012251C">
        <w:rPr>
          <w:rFonts w:ascii="Times New Roman" w:hAnsi="Times New Roman" w:cs="Times New Roman"/>
          <w:sz w:val="24"/>
          <w:szCs w:val="24"/>
        </w:rPr>
        <w:t>и</w:t>
      </w:r>
      <w:r w:rsidR="00E36074" w:rsidRPr="0012251C">
        <w:rPr>
          <w:rFonts w:ascii="Times New Roman" w:hAnsi="Times New Roman" w:cs="Times New Roman"/>
          <w:sz w:val="24"/>
          <w:szCs w:val="24"/>
        </w:rPr>
        <w:t>надлежащими Норвегии острова, расположенные в Баренцевом море между меридианами 32° и 35° восточной долготы; а также в 1979 г., когда Указом Президиума Верховного С</w:t>
      </w:r>
      <w:r w:rsidR="00E36074" w:rsidRPr="0012251C">
        <w:rPr>
          <w:rFonts w:ascii="Times New Roman" w:hAnsi="Times New Roman" w:cs="Times New Roman"/>
          <w:sz w:val="24"/>
          <w:szCs w:val="24"/>
        </w:rPr>
        <w:t>о</w:t>
      </w:r>
      <w:r w:rsidR="00E36074" w:rsidRPr="0012251C">
        <w:rPr>
          <w:rFonts w:ascii="Times New Roman" w:hAnsi="Times New Roman" w:cs="Times New Roman"/>
          <w:sz w:val="24"/>
          <w:szCs w:val="24"/>
        </w:rPr>
        <w:t xml:space="preserve">вета СССР восточная граница, разделяющая Азиатский и Американский континент, была передвинута к западу до меридиана 168° 58' 49,4" западной долготы. </w:t>
      </w:r>
      <w:proofErr w:type="gramStart"/>
      <w:r w:rsidR="00E36074" w:rsidRPr="0012251C">
        <w:rPr>
          <w:rFonts w:ascii="Times New Roman" w:hAnsi="Times New Roman" w:cs="Times New Roman"/>
          <w:sz w:val="24"/>
          <w:szCs w:val="24"/>
        </w:rPr>
        <w:t>Данный договор, подписанный в Париже 09.02.1920 не только определяет равные права стран-участников договора (Высокие Договаривающиеся Стороны, как именуются они в документе) на ра</w:t>
      </w:r>
      <w:r w:rsidR="00E36074" w:rsidRPr="0012251C">
        <w:rPr>
          <w:rFonts w:ascii="Times New Roman" w:hAnsi="Times New Roman" w:cs="Times New Roman"/>
          <w:sz w:val="24"/>
          <w:szCs w:val="24"/>
        </w:rPr>
        <w:t>в</w:t>
      </w:r>
      <w:r w:rsidR="00E36074" w:rsidRPr="0012251C">
        <w:rPr>
          <w:rFonts w:ascii="Times New Roman" w:hAnsi="Times New Roman" w:cs="Times New Roman"/>
          <w:sz w:val="24"/>
          <w:szCs w:val="24"/>
        </w:rPr>
        <w:t>ный доступ к ресурсам северных морей, но и дает право граждан всех договаривающихся сторон на право пользования портами, доступ к фиордам и иным местностям, указанным в п.1 договора.</w:t>
      </w:r>
      <w:proofErr w:type="gramEnd"/>
      <w:r w:rsidR="00E36074" w:rsidRPr="0012251C">
        <w:rPr>
          <w:rFonts w:ascii="Times New Roman" w:hAnsi="Times New Roman" w:cs="Times New Roman"/>
          <w:sz w:val="24"/>
          <w:szCs w:val="24"/>
        </w:rPr>
        <w:t xml:space="preserve"> Так же Соглашение закладывает в себе перспективные направления разв</w:t>
      </w:r>
      <w:r w:rsidR="00E36074" w:rsidRPr="0012251C">
        <w:rPr>
          <w:rFonts w:ascii="Times New Roman" w:hAnsi="Times New Roman" w:cs="Times New Roman"/>
          <w:sz w:val="24"/>
          <w:szCs w:val="24"/>
        </w:rPr>
        <w:t>и</w:t>
      </w:r>
      <w:r w:rsidR="00E36074" w:rsidRPr="0012251C">
        <w:rPr>
          <w:rFonts w:ascii="Times New Roman" w:hAnsi="Times New Roman" w:cs="Times New Roman"/>
          <w:sz w:val="24"/>
          <w:szCs w:val="24"/>
        </w:rPr>
        <w:t>тия сотрудничества договаривающихся стран в области науки, о чем говорит статья 5 С</w:t>
      </w:r>
      <w:r w:rsidR="00E36074" w:rsidRPr="0012251C">
        <w:rPr>
          <w:rFonts w:ascii="Times New Roman" w:hAnsi="Times New Roman" w:cs="Times New Roman"/>
          <w:sz w:val="24"/>
          <w:szCs w:val="24"/>
        </w:rPr>
        <w:t>о</w:t>
      </w:r>
      <w:r w:rsidR="00E36074" w:rsidRPr="0012251C">
        <w:rPr>
          <w:rFonts w:ascii="Times New Roman" w:hAnsi="Times New Roman" w:cs="Times New Roman"/>
          <w:sz w:val="24"/>
          <w:szCs w:val="24"/>
        </w:rPr>
        <w:t>глашения, которая говорит о признании пользы создания международной метеорологич</w:t>
      </w:r>
      <w:r w:rsidR="00E36074" w:rsidRPr="0012251C">
        <w:rPr>
          <w:rFonts w:ascii="Times New Roman" w:hAnsi="Times New Roman" w:cs="Times New Roman"/>
          <w:sz w:val="24"/>
          <w:szCs w:val="24"/>
        </w:rPr>
        <w:t>е</w:t>
      </w:r>
      <w:r w:rsidR="00E36074" w:rsidRPr="0012251C">
        <w:rPr>
          <w:rFonts w:ascii="Times New Roman" w:hAnsi="Times New Roman" w:cs="Times New Roman"/>
          <w:sz w:val="24"/>
          <w:szCs w:val="24"/>
        </w:rPr>
        <w:t>ской станции.</w:t>
      </w:r>
    </w:p>
    <w:p w:rsidR="00E36074" w:rsidRPr="0012251C" w:rsidRDefault="00E36074" w:rsidP="00AD0994">
      <w:pPr>
        <w:ind w:firstLine="709"/>
        <w:jc w:val="both"/>
        <w:rPr>
          <w:rFonts w:ascii="Times New Roman" w:hAnsi="Times New Roman" w:cs="Times New Roman"/>
          <w:sz w:val="24"/>
          <w:szCs w:val="24"/>
        </w:rPr>
      </w:pPr>
      <w:r w:rsidRPr="0012251C">
        <w:rPr>
          <w:rFonts w:ascii="Times New Roman" w:hAnsi="Times New Roman" w:cs="Times New Roman"/>
          <w:sz w:val="24"/>
          <w:szCs w:val="24"/>
        </w:rPr>
        <w:t>К режиму полярных секторов прибегли также Норвегия и Дания. Все территории (в том числе неоткрытые и неразведанные), которые входят в полярный сектор государства, находятся под его суверенитетом. Однако водная поверхность океанских и морских пр</w:t>
      </w:r>
      <w:r w:rsidRPr="0012251C">
        <w:rPr>
          <w:rFonts w:ascii="Times New Roman" w:hAnsi="Times New Roman" w:cs="Times New Roman"/>
          <w:sz w:val="24"/>
          <w:szCs w:val="24"/>
        </w:rPr>
        <w:t>о</w:t>
      </w:r>
      <w:r w:rsidRPr="0012251C">
        <w:rPr>
          <w:rFonts w:ascii="Times New Roman" w:hAnsi="Times New Roman" w:cs="Times New Roman"/>
          <w:sz w:val="24"/>
          <w:szCs w:val="24"/>
        </w:rPr>
        <w:t>стран</w:t>
      </w:r>
      <w:proofErr w:type="gramStart"/>
      <w:r w:rsidRPr="0012251C">
        <w:rPr>
          <w:rFonts w:ascii="Times New Roman" w:hAnsi="Times New Roman" w:cs="Times New Roman"/>
          <w:sz w:val="24"/>
          <w:szCs w:val="24"/>
        </w:rPr>
        <w:t>ств в пр</w:t>
      </w:r>
      <w:proofErr w:type="gramEnd"/>
      <w:r w:rsidRPr="0012251C">
        <w:rPr>
          <w:rFonts w:ascii="Times New Roman" w:hAnsi="Times New Roman" w:cs="Times New Roman"/>
          <w:sz w:val="24"/>
          <w:szCs w:val="24"/>
        </w:rPr>
        <w:t>еделах Арктики является открытым морем. Такой процесс выражался в п</w:t>
      </w:r>
      <w:r w:rsidRPr="0012251C">
        <w:rPr>
          <w:rFonts w:ascii="Times New Roman" w:hAnsi="Times New Roman" w:cs="Times New Roman"/>
          <w:sz w:val="24"/>
          <w:szCs w:val="24"/>
        </w:rPr>
        <w:t>о</w:t>
      </w:r>
      <w:r w:rsidRPr="0012251C">
        <w:rPr>
          <w:rFonts w:ascii="Times New Roman" w:hAnsi="Times New Roman" w:cs="Times New Roman"/>
          <w:sz w:val="24"/>
          <w:szCs w:val="24"/>
        </w:rPr>
        <w:t>степенном фактическом подчинении своей власти странами региона имеющихся здесь с</w:t>
      </w:r>
      <w:r w:rsidRPr="0012251C">
        <w:rPr>
          <w:rFonts w:ascii="Times New Roman" w:hAnsi="Times New Roman" w:cs="Times New Roman"/>
          <w:sz w:val="24"/>
          <w:szCs w:val="24"/>
        </w:rPr>
        <w:t>у</w:t>
      </w:r>
      <w:r w:rsidRPr="0012251C">
        <w:rPr>
          <w:rFonts w:ascii="Times New Roman" w:hAnsi="Times New Roman" w:cs="Times New Roman"/>
          <w:sz w:val="24"/>
          <w:szCs w:val="24"/>
        </w:rPr>
        <w:t xml:space="preserve">хопутных и водных пространств с их природными ресурсами, причем </w:t>
      </w:r>
      <w:proofErr w:type="spellStart"/>
      <w:r w:rsidRPr="0012251C">
        <w:rPr>
          <w:rFonts w:ascii="Times New Roman" w:hAnsi="Times New Roman" w:cs="Times New Roman"/>
          <w:sz w:val="24"/>
          <w:szCs w:val="24"/>
        </w:rPr>
        <w:t>завладенне</w:t>
      </w:r>
      <w:proofErr w:type="spellEnd"/>
      <w:r w:rsidRPr="0012251C">
        <w:rPr>
          <w:rFonts w:ascii="Times New Roman" w:hAnsi="Times New Roman" w:cs="Times New Roman"/>
          <w:sz w:val="24"/>
          <w:szCs w:val="24"/>
        </w:rPr>
        <w:t xml:space="preserve"> сопр</w:t>
      </w:r>
      <w:r w:rsidRPr="0012251C">
        <w:rPr>
          <w:rFonts w:ascii="Times New Roman" w:hAnsi="Times New Roman" w:cs="Times New Roman"/>
          <w:sz w:val="24"/>
          <w:szCs w:val="24"/>
        </w:rPr>
        <w:t>о</w:t>
      </w:r>
      <w:r w:rsidRPr="0012251C">
        <w:rPr>
          <w:rFonts w:ascii="Times New Roman" w:hAnsi="Times New Roman" w:cs="Times New Roman"/>
          <w:sz w:val="24"/>
          <w:szCs w:val="24"/>
        </w:rPr>
        <w:t>вождалось юридическим оформлением принадлежности соответствующих частей конт</w:t>
      </w:r>
      <w:r w:rsidRPr="0012251C">
        <w:rPr>
          <w:rFonts w:ascii="Times New Roman" w:hAnsi="Times New Roman" w:cs="Times New Roman"/>
          <w:sz w:val="24"/>
          <w:szCs w:val="24"/>
        </w:rPr>
        <w:t>и</w:t>
      </w:r>
      <w:r w:rsidRPr="0012251C">
        <w:rPr>
          <w:rFonts w:ascii="Times New Roman" w:hAnsi="Times New Roman" w:cs="Times New Roman"/>
          <w:sz w:val="24"/>
          <w:szCs w:val="24"/>
        </w:rPr>
        <w:t>нентов, земель, архипелагов, островов с омывающими их частями Северного Ледовитого океана той или другой стране. Правовой титул указанных территорий и акваторий базир</w:t>
      </w:r>
      <w:r w:rsidRPr="0012251C">
        <w:rPr>
          <w:rFonts w:ascii="Times New Roman" w:hAnsi="Times New Roman" w:cs="Times New Roman"/>
          <w:sz w:val="24"/>
          <w:szCs w:val="24"/>
        </w:rPr>
        <w:t>о</w:t>
      </w:r>
      <w:r w:rsidRPr="0012251C">
        <w:rPr>
          <w:rFonts w:ascii="Times New Roman" w:hAnsi="Times New Roman" w:cs="Times New Roman"/>
          <w:sz w:val="24"/>
          <w:szCs w:val="24"/>
        </w:rPr>
        <w:t xml:space="preserve">вался главным образом на издаваемых </w:t>
      </w:r>
      <w:proofErr w:type="spellStart"/>
      <w:r w:rsidRPr="0012251C">
        <w:rPr>
          <w:rFonts w:ascii="Times New Roman" w:hAnsi="Times New Roman" w:cs="Times New Roman"/>
          <w:sz w:val="24"/>
          <w:szCs w:val="24"/>
        </w:rPr>
        <w:t>приарктическими</w:t>
      </w:r>
      <w:proofErr w:type="spellEnd"/>
      <w:r w:rsidRPr="0012251C">
        <w:rPr>
          <w:rFonts w:ascii="Times New Roman" w:hAnsi="Times New Roman" w:cs="Times New Roman"/>
          <w:sz w:val="24"/>
          <w:szCs w:val="24"/>
        </w:rPr>
        <w:t xml:space="preserve"> государствами законах и подз</w:t>
      </w:r>
      <w:r w:rsidRPr="0012251C">
        <w:rPr>
          <w:rFonts w:ascii="Times New Roman" w:hAnsi="Times New Roman" w:cs="Times New Roman"/>
          <w:sz w:val="24"/>
          <w:szCs w:val="24"/>
        </w:rPr>
        <w:t>а</w:t>
      </w:r>
      <w:r w:rsidRPr="0012251C">
        <w:rPr>
          <w:rFonts w:ascii="Times New Roman" w:hAnsi="Times New Roman" w:cs="Times New Roman"/>
          <w:sz w:val="24"/>
          <w:szCs w:val="24"/>
        </w:rPr>
        <w:t>конных нормативных актах. Заключались также международные договоры по разгранич</w:t>
      </w:r>
      <w:r w:rsidRPr="0012251C">
        <w:rPr>
          <w:rFonts w:ascii="Times New Roman" w:hAnsi="Times New Roman" w:cs="Times New Roman"/>
          <w:sz w:val="24"/>
          <w:szCs w:val="24"/>
        </w:rPr>
        <w:t>е</w:t>
      </w:r>
      <w:r w:rsidRPr="0012251C">
        <w:rPr>
          <w:rFonts w:ascii="Times New Roman" w:hAnsi="Times New Roman" w:cs="Times New Roman"/>
          <w:sz w:val="24"/>
          <w:szCs w:val="24"/>
        </w:rPr>
        <w:t>нию между государствами региона их арктических владений, а также по использованию и охране природных ресурсов.</w:t>
      </w:r>
      <w:r w:rsidR="00AD0994" w:rsidRPr="0012251C">
        <w:rPr>
          <w:rFonts w:ascii="Times New Roman" w:hAnsi="Times New Roman" w:cs="Times New Roman"/>
          <w:sz w:val="24"/>
          <w:szCs w:val="24"/>
        </w:rPr>
        <w:t xml:space="preserve"> </w:t>
      </w:r>
      <w:r w:rsidRPr="0012251C">
        <w:rPr>
          <w:rFonts w:ascii="Times New Roman" w:hAnsi="Times New Roman" w:cs="Times New Roman"/>
          <w:sz w:val="24"/>
          <w:szCs w:val="24"/>
        </w:rPr>
        <w:t>При этом государство, имеющее поляр</w:t>
      </w:r>
      <w:r w:rsidRPr="0012251C">
        <w:rPr>
          <w:rFonts w:ascii="Times New Roman" w:hAnsi="Times New Roman" w:cs="Times New Roman"/>
          <w:sz w:val="24"/>
          <w:szCs w:val="24"/>
        </w:rPr>
        <w:softHyphen/>
        <w:t>ный сектор в Арктике, может рассматривать его как зону своей безопас</w:t>
      </w:r>
      <w:r w:rsidRPr="0012251C">
        <w:rPr>
          <w:rFonts w:ascii="Times New Roman" w:hAnsi="Times New Roman" w:cs="Times New Roman"/>
          <w:sz w:val="24"/>
          <w:szCs w:val="24"/>
        </w:rPr>
        <w:softHyphen/>
        <w:t>ности. Таким образом, режим морских вод Арктики установлен в соответ</w:t>
      </w:r>
      <w:r w:rsidRPr="0012251C">
        <w:rPr>
          <w:rFonts w:ascii="Times New Roman" w:hAnsi="Times New Roman" w:cs="Times New Roman"/>
          <w:sz w:val="24"/>
          <w:szCs w:val="24"/>
        </w:rPr>
        <w:softHyphen/>
        <w:t>ствии с нормами международного морского права, с</w:t>
      </w:r>
      <w:r w:rsidRPr="0012251C">
        <w:rPr>
          <w:rFonts w:ascii="Times New Roman" w:hAnsi="Times New Roman" w:cs="Times New Roman"/>
          <w:sz w:val="24"/>
          <w:szCs w:val="24"/>
        </w:rPr>
        <w:t>о</w:t>
      </w:r>
      <w:r w:rsidRPr="0012251C">
        <w:rPr>
          <w:rFonts w:ascii="Times New Roman" w:hAnsi="Times New Roman" w:cs="Times New Roman"/>
          <w:sz w:val="24"/>
          <w:szCs w:val="24"/>
        </w:rPr>
        <w:t>гласно которому</w:t>
      </w:r>
      <w:r w:rsidR="00AD0994" w:rsidRPr="0012251C">
        <w:rPr>
          <w:rFonts w:ascii="Times New Roman" w:hAnsi="Times New Roman" w:cs="Times New Roman"/>
          <w:sz w:val="24"/>
          <w:szCs w:val="24"/>
        </w:rPr>
        <w:t xml:space="preserve"> </w:t>
      </w:r>
      <w:r w:rsidRPr="0012251C">
        <w:rPr>
          <w:rFonts w:ascii="Times New Roman" w:hAnsi="Times New Roman" w:cs="Times New Roman"/>
          <w:sz w:val="24"/>
          <w:szCs w:val="24"/>
        </w:rPr>
        <w:t>устанавливаются территориальные воды, прилежащие и экономические зоны, континентальный шельф, а далее – открытое море.</w:t>
      </w:r>
      <w:r w:rsidR="00AD0994" w:rsidRPr="0012251C">
        <w:rPr>
          <w:rFonts w:ascii="Times New Roman" w:hAnsi="Times New Roman" w:cs="Times New Roman"/>
          <w:sz w:val="24"/>
          <w:szCs w:val="24"/>
        </w:rPr>
        <w:t xml:space="preserve"> </w:t>
      </w:r>
      <w:r w:rsidRPr="0012251C">
        <w:rPr>
          <w:rFonts w:ascii="Times New Roman" w:hAnsi="Times New Roman" w:cs="Times New Roman"/>
          <w:sz w:val="24"/>
          <w:szCs w:val="24"/>
        </w:rPr>
        <w:t>Что касается Российского сект</w:t>
      </w:r>
      <w:r w:rsidRPr="0012251C">
        <w:rPr>
          <w:rFonts w:ascii="Times New Roman" w:hAnsi="Times New Roman" w:cs="Times New Roman"/>
          <w:sz w:val="24"/>
          <w:szCs w:val="24"/>
        </w:rPr>
        <w:t>о</w:t>
      </w:r>
      <w:r w:rsidRPr="0012251C">
        <w:rPr>
          <w:rFonts w:ascii="Times New Roman" w:hAnsi="Times New Roman" w:cs="Times New Roman"/>
          <w:sz w:val="24"/>
          <w:szCs w:val="24"/>
        </w:rPr>
        <w:t>ра, то здесь есть некоторые особенно</w:t>
      </w:r>
      <w:r w:rsidRPr="0012251C">
        <w:rPr>
          <w:rFonts w:ascii="Times New Roman" w:hAnsi="Times New Roman" w:cs="Times New Roman"/>
          <w:sz w:val="24"/>
          <w:szCs w:val="24"/>
        </w:rPr>
        <w:softHyphen/>
        <w:t xml:space="preserve">сти. </w:t>
      </w:r>
      <w:proofErr w:type="gramStart"/>
      <w:r w:rsidRPr="0012251C">
        <w:rPr>
          <w:rFonts w:ascii="Times New Roman" w:hAnsi="Times New Roman" w:cs="Times New Roman"/>
          <w:sz w:val="24"/>
          <w:szCs w:val="24"/>
        </w:rPr>
        <w:t>Арктическая зона Российской Федерации опр</w:t>
      </w:r>
      <w:r w:rsidRPr="0012251C">
        <w:rPr>
          <w:rFonts w:ascii="Times New Roman" w:hAnsi="Times New Roman" w:cs="Times New Roman"/>
          <w:sz w:val="24"/>
          <w:szCs w:val="24"/>
        </w:rPr>
        <w:t>е</w:t>
      </w:r>
      <w:r w:rsidRPr="0012251C">
        <w:rPr>
          <w:rFonts w:ascii="Times New Roman" w:hAnsi="Times New Roman" w:cs="Times New Roman"/>
          <w:sz w:val="24"/>
          <w:szCs w:val="24"/>
        </w:rPr>
        <w:t>делена решением Го</w:t>
      </w:r>
      <w:r w:rsidRPr="0012251C">
        <w:rPr>
          <w:rFonts w:ascii="Times New Roman" w:hAnsi="Times New Roman" w:cs="Times New Roman"/>
          <w:sz w:val="24"/>
          <w:szCs w:val="24"/>
        </w:rPr>
        <w:softHyphen/>
        <w:t>сударственной комиссии при Совете Министров СССР по делам Ар</w:t>
      </w:r>
      <w:r w:rsidRPr="0012251C">
        <w:rPr>
          <w:rFonts w:ascii="Times New Roman" w:hAnsi="Times New Roman" w:cs="Times New Roman"/>
          <w:sz w:val="24"/>
          <w:szCs w:val="24"/>
        </w:rPr>
        <w:t>к</w:t>
      </w:r>
      <w:r w:rsidRPr="0012251C">
        <w:rPr>
          <w:rFonts w:ascii="Times New Roman" w:hAnsi="Times New Roman" w:cs="Times New Roman"/>
          <w:sz w:val="24"/>
          <w:szCs w:val="24"/>
        </w:rPr>
        <w:t>тики от 24 апреля 1989 г. В эту зону входят земли и острова, указанные в По</w:t>
      </w:r>
      <w:r w:rsidRPr="0012251C">
        <w:rPr>
          <w:rFonts w:ascii="Times New Roman" w:hAnsi="Times New Roman" w:cs="Times New Roman"/>
          <w:sz w:val="24"/>
          <w:szCs w:val="24"/>
        </w:rPr>
        <w:softHyphen/>
        <w:t>становлении Президиума ЦИК СССР от 15 апреля 1926 г. «Об объявле</w:t>
      </w:r>
      <w:r w:rsidRPr="0012251C">
        <w:rPr>
          <w:rFonts w:ascii="Times New Roman" w:hAnsi="Times New Roman" w:cs="Times New Roman"/>
          <w:sz w:val="24"/>
          <w:szCs w:val="24"/>
        </w:rPr>
        <w:softHyphen/>
        <w:t>нии территорией Союза ССР з</w:t>
      </w:r>
      <w:r w:rsidRPr="0012251C">
        <w:rPr>
          <w:rFonts w:ascii="Times New Roman" w:hAnsi="Times New Roman" w:cs="Times New Roman"/>
          <w:sz w:val="24"/>
          <w:szCs w:val="24"/>
        </w:rPr>
        <w:t>е</w:t>
      </w:r>
      <w:r w:rsidRPr="0012251C">
        <w:rPr>
          <w:rFonts w:ascii="Times New Roman" w:hAnsi="Times New Roman" w:cs="Times New Roman"/>
          <w:sz w:val="24"/>
          <w:szCs w:val="24"/>
        </w:rPr>
        <w:t>мель и островов, расположенных в Север</w:t>
      </w:r>
      <w:r w:rsidRPr="0012251C">
        <w:rPr>
          <w:rFonts w:ascii="Times New Roman" w:hAnsi="Times New Roman" w:cs="Times New Roman"/>
          <w:sz w:val="24"/>
          <w:szCs w:val="24"/>
        </w:rPr>
        <w:softHyphen/>
        <w:t>ном Ледовитом океане»</w:t>
      </w:r>
      <w:bookmarkStart w:id="6" w:name="_ftnref4"/>
      <w:r w:rsidRPr="0012251C">
        <w:rPr>
          <w:rFonts w:ascii="Times New Roman" w:hAnsi="Times New Roman" w:cs="Times New Roman"/>
          <w:sz w:val="24"/>
          <w:szCs w:val="24"/>
        </w:rPr>
        <w:fldChar w:fldCharType="begin"/>
      </w:r>
      <w:r w:rsidRPr="0012251C">
        <w:rPr>
          <w:rFonts w:ascii="Times New Roman" w:hAnsi="Times New Roman" w:cs="Times New Roman"/>
          <w:sz w:val="24"/>
          <w:szCs w:val="24"/>
        </w:rPr>
        <w:instrText xml:space="preserve"> HYPERLINK "https://domashke.net/referati/referaty-po-gosudarstvu-i-pravu/referat-pravovoj-rezhim-arktiki" \l "_ftn4" </w:instrText>
      </w:r>
      <w:r w:rsidRPr="0012251C">
        <w:rPr>
          <w:rFonts w:ascii="Times New Roman" w:hAnsi="Times New Roman" w:cs="Times New Roman"/>
          <w:sz w:val="24"/>
          <w:szCs w:val="24"/>
        </w:rPr>
        <w:fldChar w:fldCharType="separate"/>
      </w:r>
      <w:r w:rsidRPr="0012251C">
        <w:rPr>
          <w:rStyle w:val="a6"/>
          <w:rFonts w:ascii="Times New Roman" w:hAnsi="Times New Roman" w:cs="Times New Roman"/>
          <w:sz w:val="24"/>
          <w:szCs w:val="24"/>
        </w:rPr>
        <w:t>[4]</w:t>
      </w:r>
      <w:r w:rsidRPr="0012251C">
        <w:rPr>
          <w:rFonts w:ascii="Times New Roman" w:hAnsi="Times New Roman" w:cs="Times New Roman"/>
          <w:sz w:val="24"/>
          <w:szCs w:val="24"/>
        </w:rPr>
        <w:fldChar w:fldCharType="end"/>
      </w:r>
      <w:bookmarkEnd w:id="6"/>
      <w:r w:rsidRPr="0012251C">
        <w:rPr>
          <w:rFonts w:ascii="Times New Roman" w:hAnsi="Times New Roman" w:cs="Times New Roman"/>
          <w:sz w:val="24"/>
          <w:szCs w:val="24"/>
        </w:rPr>
        <w:t>, внутренние воды и территориальное море, при</w:t>
      </w:r>
      <w:r w:rsidRPr="0012251C">
        <w:rPr>
          <w:rFonts w:ascii="Times New Roman" w:hAnsi="Times New Roman" w:cs="Times New Roman"/>
          <w:sz w:val="24"/>
          <w:szCs w:val="24"/>
        </w:rPr>
        <w:softHyphen/>
        <w:t>легающие к Северному</w:t>
      </w:r>
      <w:proofErr w:type="gramEnd"/>
      <w:r w:rsidRPr="0012251C">
        <w:rPr>
          <w:rFonts w:ascii="Times New Roman" w:hAnsi="Times New Roman" w:cs="Times New Roman"/>
          <w:sz w:val="24"/>
          <w:szCs w:val="24"/>
        </w:rPr>
        <w:t xml:space="preserve"> побережью РФ. </w:t>
      </w:r>
      <w:proofErr w:type="gramStart"/>
      <w:r w:rsidRPr="0012251C">
        <w:rPr>
          <w:rFonts w:ascii="Times New Roman" w:hAnsi="Times New Roman" w:cs="Times New Roman"/>
          <w:sz w:val="24"/>
          <w:szCs w:val="24"/>
        </w:rPr>
        <w:t>В пределах исключ</w:t>
      </w:r>
      <w:r w:rsidRPr="0012251C">
        <w:rPr>
          <w:rFonts w:ascii="Times New Roman" w:hAnsi="Times New Roman" w:cs="Times New Roman"/>
          <w:sz w:val="24"/>
          <w:szCs w:val="24"/>
        </w:rPr>
        <w:t>и</w:t>
      </w:r>
      <w:r w:rsidRPr="0012251C">
        <w:rPr>
          <w:rFonts w:ascii="Times New Roman" w:hAnsi="Times New Roman" w:cs="Times New Roman"/>
          <w:sz w:val="24"/>
          <w:szCs w:val="24"/>
        </w:rPr>
        <w:t>тельной эко</w:t>
      </w:r>
      <w:r w:rsidRPr="0012251C">
        <w:rPr>
          <w:rFonts w:ascii="Times New Roman" w:hAnsi="Times New Roman" w:cs="Times New Roman"/>
          <w:sz w:val="24"/>
          <w:szCs w:val="24"/>
        </w:rPr>
        <w:softHyphen/>
        <w:t>номической зоны и континентального шельфа РФ обладает суверенными пр</w:t>
      </w:r>
      <w:r w:rsidRPr="0012251C">
        <w:rPr>
          <w:rFonts w:ascii="Times New Roman" w:hAnsi="Times New Roman" w:cs="Times New Roman"/>
          <w:sz w:val="24"/>
          <w:szCs w:val="24"/>
        </w:rPr>
        <w:t>а</w:t>
      </w:r>
      <w:r w:rsidRPr="0012251C">
        <w:rPr>
          <w:rFonts w:ascii="Times New Roman" w:hAnsi="Times New Roman" w:cs="Times New Roman"/>
          <w:sz w:val="24"/>
          <w:szCs w:val="24"/>
        </w:rPr>
        <w:t>вами и юрисдикцией в соответствии с Конвенцией ООН по морскому праву 1982 г.</w:t>
      </w:r>
      <w:r w:rsidR="00AD0994" w:rsidRPr="0012251C">
        <w:rPr>
          <w:rFonts w:ascii="Times New Roman" w:hAnsi="Times New Roman" w:cs="Times New Roman"/>
          <w:sz w:val="24"/>
          <w:szCs w:val="24"/>
        </w:rPr>
        <w:t xml:space="preserve"> </w:t>
      </w:r>
      <w:r w:rsidRPr="0012251C">
        <w:rPr>
          <w:rFonts w:ascii="Times New Roman" w:hAnsi="Times New Roman" w:cs="Times New Roman"/>
          <w:sz w:val="24"/>
          <w:szCs w:val="24"/>
        </w:rPr>
        <w:t xml:space="preserve">Ранее </w:t>
      </w:r>
      <w:r w:rsidRPr="0012251C">
        <w:rPr>
          <w:rFonts w:ascii="Times New Roman" w:hAnsi="Times New Roman" w:cs="Times New Roman"/>
          <w:sz w:val="24"/>
          <w:szCs w:val="24"/>
        </w:rPr>
        <w:lastRenderedPageBreak/>
        <w:t>Нота МИД РСФСР от 4 мая 1920 г. Норвегии закрепляла права Советской России на Белое море, а Декретом СНК РСФСР от 24 мая 1921 г. – на Баренцево море.</w:t>
      </w:r>
      <w:proofErr w:type="gramEnd"/>
      <w:r w:rsidRPr="0012251C">
        <w:rPr>
          <w:rFonts w:ascii="Times New Roman" w:hAnsi="Times New Roman" w:cs="Times New Roman"/>
          <w:sz w:val="24"/>
          <w:szCs w:val="24"/>
        </w:rPr>
        <w:t xml:space="preserve"> Карское море, море Лаптевых и Восточ</w:t>
      </w:r>
      <w:r w:rsidRPr="0012251C">
        <w:rPr>
          <w:rFonts w:ascii="Times New Roman" w:hAnsi="Times New Roman" w:cs="Times New Roman"/>
          <w:sz w:val="24"/>
          <w:szCs w:val="24"/>
        </w:rPr>
        <w:softHyphen/>
        <w:t>но-Сибирское море – это исторические моря заливного типа и внутрен</w:t>
      </w:r>
      <w:r w:rsidRPr="0012251C">
        <w:rPr>
          <w:rFonts w:ascii="Times New Roman" w:hAnsi="Times New Roman" w:cs="Times New Roman"/>
          <w:sz w:val="24"/>
          <w:szCs w:val="24"/>
        </w:rPr>
        <w:softHyphen/>
        <w:t>ние национальные морские пути России.</w:t>
      </w:r>
    </w:p>
    <w:p w:rsidR="009A31EC" w:rsidRPr="002E7161" w:rsidRDefault="00E36074" w:rsidP="002E7161">
      <w:pPr>
        <w:ind w:firstLine="709"/>
        <w:jc w:val="both"/>
        <w:rPr>
          <w:rFonts w:ascii="Times New Roman" w:hAnsi="Times New Roman" w:cs="Times New Roman"/>
          <w:sz w:val="24"/>
          <w:szCs w:val="24"/>
        </w:rPr>
      </w:pPr>
      <w:r w:rsidRPr="0012251C">
        <w:rPr>
          <w:rFonts w:ascii="Times New Roman" w:hAnsi="Times New Roman" w:cs="Times New Roman"/>
          <w:sz w:val="24"/>
          <w:szCs w:val="24"/>
        </w:rPr>
        <w:t>Необходимо отметить, что на всеобщее пространство Арктики ни одно из упомян</w:t>
      </w:r>
      <w:r w:rsidRPr="0012251C">
        <w:rPr>
          <w:rFonts w:ascii="Times New Roman" w:hAnsi="Times New Roman" w:cs="Times New Roman"/>
          <w:sz w:val="24"/>
          <w:szCs w:val="24"/>
        </w:rPr>
        <w:t>у</w:t>
      </w:r>
      <w:r w:rsidRPr="0012251C">
        <w:rPr>
          <w:rFonts w:ascii="Times New Roman" w:hAnsi="Times New Roman" w:cs="Times New Roman"/>
          <w:sz w:val="24"/>
          <w:szCs w:val="24"/>
        </w:rPr>
        <w:t>тых государств в официальном порядке претензий не выдвигало. Даже особый режим а</w:t>
      </w:r>
      <w:r w:rsidRPr="0012251C">
        <w:rPr>
          <w:rFonts w:ascii="Times New Roman" w:hAnsi="Times New Roman" w:cs="Times New Roman"/>
          <w:sz w:val="24"/>
          <w:szCs w:val="24"/>
        </w:rPr>
        <w:t>р</w:t>
      </w:r>
      <w:r w:rsidRPr="0012251C">
        <w:rPr>
          <w:rFonts w:ascii="Times New Roman" w:hAnsi="Times New Roman" w:cs="Times New Roman"/>
          <w:sz w:val="24"/>
          <w:szCs w:val="24"/>
        </w:rPr>
        <w:t>хипелага Шпицберген, допускающий осуществление на его территории промышленно-эксплуатационной деятельности несопредельными к Северному Ледовитому океану гос</w:t>
      </w:r>
      <w:r w:rsidRPr="0012251C">
        <w:rPr>
          <w:rFonts w:ascii="Times New Roman" w:hAnsi="Times New Roman" w:cs="Times New Roman"/>
          <w:sz w:val="24"/>
          <w:szCs w:val="24"/>
        </w:rPr>
        <w:t>у</w:t>
      </w:r>
      <w:r w:rsidRPr="0012251C">
        <w:rPr>
          <w:rFonts w:ascii="Times New Roman" w:hAnsi="Times New Roman" w:cs="Times New Roman"/>
          <w:sz w:val="24"/>
          <w:szCs w:val="24"/>
        </w:rPr>
        <w:t xml:space="preserve">дарствами, </w:t>
      </w:r>
      <w:proofErr w:type="gramStart"/>
      <w:r w:rsidRPr="0012251C">
        <w:rPr>
          <w:rFonts w:ascii="Times New Roman" w:hAnsi="Times New Roman" w:cs="Times New Roman"/>
          <w:sz w:val="24"/>
          <w:szCs w:val="24"/>
        </w:rPr>
        <w:t>исходит</w:t>
      </w:r>
      <w:proofErr w:type="gramEnd"/>
      <w:r w:rsidRPr="0012251C">
        <w:rPr>
          <w:rFonts w:ascii="Times New Roman" w:hAnsi="Times New Roman" w:cs="Times New Roman"/>
          <w:sz w:val="24"/>
          <w:szCs w:val="24"/>
        </w:rPr>
        <w:t xml:space="preserve"> тем не менее из международного признания суверенитета Норвегии над ним. Тем более не оспаривалась правомерность установления Канадой и СССР своего верховенства над прилежащими к их континентальным частям островными сухопутными территориями арктического района.</w:t>
      </w:r>
      <w:r w:rsidR="00AD0994" w:rsidRPr="0012251C">
        <w:rPr>
          <w:rFonts w:ascii="Times New Roman" w:hAnsi="Times New Roman" w:cs="Times New Roman"/>
          <w:sz w:val="24"/>
          <w:szCs w:val="24"/>
        </w:rPr>
        <w:t xml:space="preserve"> </w:t>
      </w:r>
      <w:proofErr w:type="gramStart"/>
      <w:r w:rsidRPr="0012251C">
        <w:rPr>
          <w:rFonts w:ascii="Times New Roman" w:hAnsi="Times New Roman" w:cs="Times New Roman"/>
          <w:sz w:val="24"/>
          <w:szCs w:val="24"/>
        </w:rPr>
        <w:t>Юридический статус морских пространств Арктики в целом определяется принципами и нормами международного права, относящимися к М</w:t>
      </w:r>
      <w:r w:rsidRPr="0012251C">
        <w:rPr>
          <w:rFonts w:ascii="Times New Roman" w:hAnsi="Times New Roman" w:cs="Times New Roman"/>
          <w:sz w:val="24"/>
          <w:szCs w:val="24"/>
        </w:rPr>
        <w:t>и</w:t>
      </w:r>
      <w:r w:rsidRPr="0012251C">
        <w:rPr>
          <w:rFonts w:ascii="Times New Roman" w:hAnsi="Times New Roman" w:cs="Times New Roman"/>
          <w:sz w:val="24"/>
          <w:szCs w:val="24"/>
        </w:rPr>
        <w:t>ровому океану и закрепленными в получивших всеобщее признание Женевских конве</w:t>
      </w:r>
      <w:r w:rsidRPr="0012251C">
        <w:rPr>
          <w:rFonts w:ascii="Times New Roman" w:hAnsi="Times New Roman" w:cs="Times New Roman"/>
          <w:sz w:val="24"/>
          <w:szCs w:val="24"/>
        </w:rPr>
        <w:t>н</w:t>
      </w:r>
      <w:r w:rsidRPr="0012251C">
        <w:rPr>
          <w:rFonts w:ascii="Times New Roman" w:hAnsi="Times New Roman" w:cs="Times New Roman"/>
          <w:sz w:val="24"/>
          <w:szCs w:val="24"/>
        </w:rPr>
        <w:t>циях по морскому праву 1958 г. и Конвенци</w:t>
      </w:r>
      <w:r w:rsidR="009A31EC">
        <w:rPr>
          <w:rFonts w:ascii="Times New Roman" w:hAnsi="Times New Roman" w:cs="Times New Roman"/>
          <w:sz w:val="24"/>
          <w:szCs w:val="24"/>
        </w:rPr>
        <w:t>и ООН по морскому праву 1982 г.</w:t>
      </w:r>
      <w:proofErr w:type="gramEnd"/>
    </w:p>
    <w:p w:rsidR="00E36074" w:rsidRPr="009A31EC" w:rsidRDefault="002E7161" w:rsidP="002E7161">
      <w:pPr>
        <w:ind w:firstLine="709"/>
        <w:jc w:val="both"/>
        <w:rPr>
          <w:rFonts w:ascii="Times New Roman" w:hAnsi="Times New Roman" w:cs="Times New Roman"/>
          <w:sz w:val="24"/>
          <w:szCs w:val="24"/>
        </w:rPr>
      </w:pPr>
      <w:r w:rsidRPr="002E7161">
        <w:rPr>
          <w:rFonts w:ascii="Times New Roman" w:eastAsia="Times New Roman" w:hAnsi="Times New Roman" w:cs="Times New Roman"/>
          <w:i/>
          <w:color w:val="000000"/>
          <w:sz w:val="24"/>
          <w:szCs w:val="24"/>
          <w:lang w:eastAsia="ru-RU"/>
        </w:rPr>
        <w:t xml:space="preserve">1.3.2 </w:t>
      </w:r>
      <w:r w:rsidRPr="002E7161">
        <w:rPr>
          <w:rFonts w:ascii="Times New Roman" w:hAnsi="Times New Roman" w:cs="Times New Roman"/>
          <w:i/>
          <w:sz w:val="24"/>
          <w:szCs w:val="24"/>
        </w:rPr>
        <w:t>Статус морских пространств</w:t>
      </w:r>
      <w:r w:rsidRPr="0012251C">
        <w:rPr>
          <w:rFonts w:ascii="Times New Roman" w:eastAsia="Times New Roman" w:hAnsi="Times New Roman" w:cs="Times New Roman"/>
          <w:color w:val="000000"/>
          <w:sz w:val="24"/>
          <w:szCs w:val="24"/>
          <w:lang w:eastAsia="ru-RU"/>
        </w:rPr>
        <w:t xml:space="preserve"> </w:t>
      </w:r>
      <w:r w:rsidR="00E36074" w:rsidRPr="0012251C">
        <w:rPr>
          <w:rFonts w:ascii="Times New Roman" w:eastAsia="Times New Roman" w:hAnsi="Times New Roman" w:cs="Times New Roman"/>
          <w:color w:val="000000"/>
          <w:sz w:val="24"/>
          <w:szCs w:val="24"/>
          <w:lang w:eastAsia="ru-RU"/>
        </w:rPr>
        <w:t>Важной составляющей частью юридического статуса Арктики является правовой режим национальной транспортной коммуникации России - Северного морского пути, положение которого в части прохождения по внутре</w:t>
      </w:r>
      <w:r w:rsidR="00E36074" w:rsidRPr="0012251C">
        <w:rPr>
          <w:rFonts w:ascii="Times New Roman" w:eastAsia="Times New Roman" w:hAnsi="Times New Roman" w:cs="Times New Roman"/>
          <w:color w:val="000000"/>
          <w:sz w:val="24"/>
          <w:szCs w:val="24"/>
          <w:lang w:eastAsia="ru-RU"/>
        </w:rPr>
        <w:t>н</w:t>
      </w:r>
      <w:r w:rsidR="00E36074" w:rsidRPr="0012251C">
        <w:rPr>
          <w:rFonts w:ascii="Times New Roman" w:eastAsia="Times New Roman" w:hAnsi="Times New Roman" w:cs="Times New Roman"/>
          <w:color w:val="000000"/>
          <w:sz w:val="24"/>
          <w:szCs w:val="24"/>
          <w:lang w:eastAsia="ru-RU"/>
        </w:rPr>
        <w:t>ним морским водам и территориальному морю России аналогично положению норве</w:t>
      </w:r>
      <w:r w:rsidR="00E36074" w:rsidRPr="0012251C">
        <w:rPr>
          <w:rFonts w:ascii="Times New Roman" w:eastAsia="Times New Roman" w:hAnsi="Times New Roman" w:cs="Times New Roman"/>
          <w:color w:val="000000"/>
          <w:sz w:val="24"/>
          <w:szCs w:val="24"/>
          <w:lang w:eastAsia="ru-RU"/>
        </w:rPr>
        <w:t>ж</w:t>
      </w:r>
      <w:r w:rsidR="00E36074" w:rsidRPr="0012251C">
        <w:rPr>
          <w:rFonts w:ascii="Times New Roman" w:eastAsia="Times New Roman" w:hAnsi="Times New Roman" w:cs="Times New Roman"/>
          <w:color w:val="000000"/>
          <w:sz w:val="24"/>
          <w:szCs w:val="24"/>
          <w:lang w:eastAsia="ru-RU"/>
        </w:rPr>
        <w:t xml:space="preserve">ской судоходной прибрежной магистрали - </w:t>
      </w:r>
      <w:proofErr w:type="spellStart"/>
      <w:r w:rsidR="00E36074" w:rsidRPr="0012251C">
        <w:rPr>
          <w:rFonts w:ascii="Times New Roman" w:eastAsia="Times New Roman" w:hAnsi="Times New Roman" w:cs="Times New Roman"/>
          <w:color w:val="000000"/>
          <w:sz w:val="24"/>
          <w:szCs w:val="24"/>
          <w:lang w:eastAsia="ru-RU"/>
        </w:rPr>
        <w:t>Индерлее</w:t>
      </w:r>
      <w:proofErr w:type="spellEnd"/>
      <w:r w:rsidR="00E36074" w:rsidRPr="0012251C">
        <w:rPr>
          <w:rFonts w:ascii="Times New Roman" w:eastAsia="Times New Roman" w:hAnsi="Times New Roman" w:cs="Times New Roman"/>
          <w:color w:val="000000"/>
          <w:sz w:val="24"/>
          <w:szCs w:val="24"/>
          <w:lang w:eastAsia="ru-RU"/>
        </w:rPr>
        <w:t xml:space="preserve">: как и </w:t>
      </w:r>
      <w:proofErr w:type="gramStart"/>
      <w:r w:rsidR="00E36074" w:rsidRPr="0012251C">
        <w:rPr>
          <w:rFonts w:ascii="Times New Roman" w:eastAsia="Times New Roman" w:hAnsi="Times New Roman" w:cs="Times New Roman"/>
          <w:color w:val="000000"/>
          <w:sz w:val="24"/>
          <w:szCs w:val="24"/>
          <w:lang w:eastAsia="ru-RU"/>
        </w:rPr>
        <w:t>последняя</w:t>
      </w:r>
      <w:proofErr w:type="gramEnd"/>
      <w:r w:rsidR="00E36074" w:rsidRPr="0012251C">
        <w:rPr>
          <w:rFonts w:ascii="Times New Roman" w:eastAsia="Times New Roman" w:hAnsi="Times New Roman" w:cs="Times New Roman"/>
          <w:color w:val="000000"/>
          <w:sz w:val="24"/>
          <w:szCs w:val="24"/>
          <w:lang w:eastAsia="ru-RU"/>
        </w:rPr>
        <w:t>. Северный морской путь проложен, освоен и оборудован исключительно усилиями России, играет чрезвыча</w:t>
      </w:r>
      <w:r w:rsidR="00E36074" w:rsidRPr="0012251C">
        <w:rPr>
          <w:rFonts w:ascii="Times New Roman" w:eastAsia="Times New Roman" w:hAnsi="Times New Roman" w:cs="Times New Roman"/>
          <w:color w:val="000000"/>
          <w:sz w:val="24"/>
          <w:szCs w:val="24"/>
          <w:lang w:eastAsia="ru-RU"/>
        </w:rPr>
        <w:t>й</w:t>
      </w:r>
      <w:r w:rsidR="00E36074" w:rsidRPr="0012251C">
        <w:rPr>
          <w:rFonts w:ascii="Times New Roman" w:eastAsia="Times New Roman" w:hAnsi="Times New Roman" w:cs="Times New Roman"/>
          <w:color w:val="000000"/>
          <w:sz w:val="24"/>
          <w:szCs w:val="24"/>
          <w:lang w:eastAsia="ru-RU"/>
        </w:rPr>
        <w:t>но важную роль в экономической жизни российского Крайнего Севера, да и всей страны в целом. Наконец, использование Северного морского пути исключительно судами под ро</w:t>
      </w:r>
      <w:r w:rsidR="00E36074" w:rsidRPr="0012251C">
        <w:rPr>
          <w:rFonts w:ascii="Times New Roman" w:eastAsia="Times New Roman" w:hAnsi="Times New Roman" w:cs="Times New Roman"/>
          <w:color w:val="000000"/>
          <w:sz w:val="24"/>
          <w:szCs w:val="24"/>
          <w:lang w:eastAsia="ru-RU"/>
        </w:rPr>
        <w:t>с</w:t>
      </w:r>
      <w:r w:rsidR="00E36074" w:rsidRPr="0012251C">
        <w:rPr>
          <w:rFonts w:ascii="Times New Roman" w:eastAsia="Times New Roman" w:hAnsi="Times New Roman" w:cs="Times New Roman"/>
          <w:color w:val="000000"/>
          <w:sz w:val="24"/>
          <w:szCs w:val="24"/>
          <w:lang w:eastAsia="ru-RU"/>
        </w:rPr>
        <w:t>сийским (ранее - советским) флагом не вызывало отрицательной реакции со стороны др</w:t>
      </w:r>
      <w:r w:rsidR="00E36074" w:rsidRPr="0012251C">
        <w:rPr>
          <w:rFonts w:ascii="Times New Roman" w:eastAsia="Times New Roman" w:hAnsi="Times New Roman" w:cs="Times New Roman"/>
          <w:color w:val="000000"/>
          <w:sz w:val="24"/>
          <w:szCs w:val="24"/>
          <w:lang w:eastAsia="ru-RU"/>
        </w:rPr>
        <w:t>у</w:t>
      </w:r>
      <w:r w:rsidR="00E36074" w:rsidRPr="0012251C">
        <w:rPr>
          <w:rFonts w:ascii="Times New Roman" w:eastAsia="Times New Roman" w:hAnsi="Times New Roman" w:cs="Times New Roman"/>
          <w:color w:val="000000"/>
          <w:sz w:val="24"/>
          <w:szCs w:val="24"/>
          <w:lang w:eastAsia="ru-RU"/>
        </w:rPr>
        <w:t xml:space="preserve">гих государств и может рассматриваться как молчаливое признание приоритетных прав нашей страны на эту коммуникацию. Однако в отличие от </w:t>
      </w:r>
      <w:proofErr w:type="spellStart"/>
      <w:r w:rsidR="00E36074" w:rsidRPr="0012251C">
        <w:rPr>
          <w:rFonts w:ascii="Times New Roman" w:eastAsia="Times New Roman" w:hAnsi="Times New Roman" w:cs="Times New Roman"/>
          <w:color w:val="000000"/>
          <w:sz w:val="24"/>
          <w:szCs w:val="24"/>
          <w:lang w:eastAsia="ru-RU"/>
        </w:rPr>
        <w:t>Индерлее</w:t>
      </w:r>
      <w:proofErr w:type="spellEnd"/>
      <w:r w:rsidR="00E36074" w:rsidRPr="0012251C">
        <w:rPr>
          <w:rFonts w:ascii="Times New Roman" w:eastAsia="Times New Roman" w:hAnsi="Times New Roman" w:cs="Times New Roman"/>
          <w:color w:val="000000"/>
          <w:sz w:val="24"/>
          <w:szCs w:val="24"/>
          <w:lang w:eastAsia="ru-RU"/>
        </w:rPr>
        <w:t xml:space="preserve"> Северный морской путь имеет существенную особенность, обусловленную климатическими и градостро</w:t>
      </w:r>
      <w:r w:rsidR="00E36074" w:rsidRPr="0012251C">
        <w:rPr>
          <w:rFonts w:ascii="Times New Roman" w:eastAsia="Times New Roman" w:hAnsi="Times New Roman" w:cs="Times New Roman"/>
          <w:color w:val="000000"/>
          <w:sz w:val="24"/>
          <w:szCs w:val="24"/>
          <w:lang w:eastAsia="ru-RU"/>
        </w:rPr>
        <w:t>и</w:t>
      </w:r>
      <w:r w:rsidR="00E36074" w:rsidRPr="0012251C">
        <w:rPr>
          <w:rFonts w:ascii="Times New Roman" w:eastAsia="Times New Roman" w:hAnsi="Times New Roman" w:cs="Times New Roman"/>
          <w:color w:val="000000"/>
          <w:sz w:val="24"/>
          <w:szCs w:val="24"/>
          <w:lang w:eastAsia="ru-RU"/>
        </w:rPr>
        <w:t>тельными факторами: он не имеет единой и фиксированной трассы. Сохраняя общую направленность по широте - восток - запад или запад - восток, - этот путь от года к году, а нередко и в течение одной навигации перемещается на значительные расстояния в широ</w:t>
      </w:r>
      <w:r w:rsidR="00E36074" w:rsidRPr="0012251C">
        <w:rPr>
          <w:rFonts w:ascii="Times New Roman" w:eastAsia="Times New Roman" w:hAnsi="Times New Roman" w:cs="Times New Roman"/>
          <w:color w:val="000000"/>
          <w:sz w:val="24"/>
          <w:szCs w:val="24"/>
          <w:lang w:eastAsia="ru-RU"/>
        </w:rPr>
        <w:t>т</w:t>
      </w:r>
      <w:r w:rsidR="00E36074" w:rsidRPr="0012251C">
        <w:rPr>
          <w:rFonts w:ascii="Times New Roman" w:eastAsia="Times New Roman" w:hAnsi="Times New Roman" w:cs="Times New Roman"/>
          <w:color w:val="000000"/>
          <w:sz w:val="24"/>
          <w:szCs w:val="24"/>
          <w:lang w:eastAsia="ru-RU"/>
        </w:rPr>
        <w:t>ном направлении. Так, он может огибать с севера архипелаг Новая Земля и Северная Зе</w:t>
      </w:r>
      <w:r w:rsidR="00E36074" w:rsidRPr="0012251C">
        <w:rPr>
          <w:rFonts w:ascii="Times New Roman" w:eastAsia="Times New Roman" w:hAnsi="Times New Roman" w:cs="Times New Roman"/>
          <w:color w:val="000000"/>
          <w:sz w:val="24"/>
          <w:szCs w:val="24"/>
          <w:lang w:eastAsia="ru-RU"/>
        </w:rPr>
        <w:t>м</w:t>
      </w:r>
      <w:r w:rsidR="00E36074" w:rsidRPr="0012251C">
        <w:rPr>
          <w:rFonts w:ascii="Times New Roman" w:eastAsia="Times New Roman" w:hAnsi="Times New Roman" w:cs="Times New Roman"/>
          <w:color w:val="000000"/>
          <w:sz w:val="24"/>
          <w:szCs w:val="24"/>
          <w:lang w:eastAsia="ru-RU"/>
        </w:rPr>
        <w:t xml:space="preserve">ля, минуя проливы, отделяющие их от материка (высокоширотная трасса), но в случаях </w:t>
      </w:r>
      <w:proofErr w:type="gramStart"/>
      <w:r w:rsidR="00E36074" w:rsidRPr="0012251C">
        <w:rPr>
          <w:rFonts w:ascii="Times New Roman" w:eastAsia="Times New Roman" w:hAnsi="Times New Roman" w:cs="Times New Roman"/>
          <w:color w:val="000000"/>
          <w:sz w:val="24"/>
          <w:szCs w:val="24"/>
          <w:lang w:eastAsia="ru-RU"/>
        </w:rPr>
        <w:t>повышенной</w:t>
      </w:r>
      <w:proofErr w:type="gramEnd"/>
      <w:r w:rsidR="00E36074" w:rsidRPr="0012251C">
        <w:rPr>
          <w:rFonts w:ascii="Times New Roman" w:eastAsia="Times New Roman" w:hAnsi="Times New Roman" w:cs="Times New Roman"/>
          <w:color w:val="000000"/>
          <w:sz w:val="24"/>
          <w:szCs w:val="24"/>
          <w:lang w:eastAsia="ru-RU"/>
        </w:rPr>
        <w:t xml:space="preserve"> </w:t>
      </w:r>
      <w:proofErr w:type="spellStart"/>
      <w:r w:rsidR="00E36074" w:rsidRPr="0012251C">
        <w:rPr>
          <w:rFonts w:ascii="Times New Roman" w:eastAsia="Times New Roman" w:hAnsi="Times New Roman" w:cs="Times New Roman"/>
          <w:color w:val="000000"/>
          <w:sz w:val="24"/>
          <w:szCs w:val="24"/>
          <w:lang w:eastAsia="ru-RU"/>
        </w:rPr>
        <w:t>ледовитости</w:t>
      </w:r>
      <w:proofErr w:type="spellEnd"/>
      <w:r w:rsidR="00E36074" w:rsidRPr="0012251C">
        <w:rPr>
          <w:rFonts w:ascii="Times New Roman" w:eastAsia="Times New Roman" w:hAnsi="Times New Roman" w:cs="Times New Roman"/>
          <w:color w:val="000000"/>
          <w:sz w:val="24"/>
          <w:szCs w:val="24"/>
          <w:lang w:eastAsia="ru-RU"/>
        </w:rPr>
        <w:t xml:space="preserve"> трасса Северного морского пути может приближаться к самому побережью Евроазиатского континента. Тем не менее, при любых обстоятельствах в своей значительной части этот путь располагается в пределах исключительной экономической зоны России, в ее территориальном море либо даже в российских внутренних морских в</w:t>
      </w:r>
      <w:r w:rsidR="00E36074" w:rsidRPr="0012251C">
        <w:rPr>
          <w:rFonts w:ascii="Times New Roman" w:eastAsia="Times New Roman" w:hAnsi="Times New Roman" w:cs="Times New Roman"/>
          <w:color w:val="000000"/>
          <w:sz w:val="24"/>
          <w:szCs w:val="24"/>
          <w:lang w:eastAsia="ru-RU"/>
        </w:rPr>
        <w:t>о</w:t>
      </w:r>
      <w:r w:rsidR="00E36074" w:rsidRPr="0012251C">
        <w:rPr>
          <w:rFonts w:ascii="Times New Roman" w:eastAsia="Times New Roman" w:hAnsi="Times New Roman" w:cs="Times New Roman"/>
          <w:color w:val="000000"/>
          <w:sz w:val="24"/>
          <w:szCs w:val="24"/>
          <w:lang w:eastAsia="ru-RU"/>
        </w:rPr>
        <w:t>дах, т.е. проходит в пространствах, подпадающих под суверенитет или юрисдикцию нашей страны.</w:t>
      </w:r>
    </w:p>
    <w:p w:rsidR="00E36074" w:rsidRPr="0012251C" w:rsidRDefault="00E36074" w:rsidP="00FF4FB2">
      <w:pPr>
        <w:pBdr>
          <w:bottom w:val="dashed" w:sz="6" w:space="0" w:color="CEAF99"/>
        </w:pBdr>
        <w:spacing w:after="90" w:line="240" w:lineRule="auto"/>
        <w:jc w:val="both"/>
        <w:rPr>
          <w:rFonts w:ascii="Times New Roman" w:eastAsia="Times New Roman" w:hAnsi="Times New Roman" w:cs="Times New Roman"/>
          <w:color w:val="000000"/>
          <w:sz w:val="24"/>
          <w:szCs w:val="24"/>
          <w:lang w:eastAsia="ru-RU"/>
        </w:rPr>
      </w:pPr>
      <w:r w:rsidRPr="0012251C">
        <w:rPr>
          <w:rFonts w:ascii="Times New Roman" w:eastAsia="Times New Roman" w:hAnsi="Times New Roman" w:cs="Times New Roman"/>
          <w:color w:val="000000"/>
          <w:sz w:val="24"/>
          <w:szCs w:val="24"/>
          <w:lang w:eastAsia="ru-RU"/>
        </w:rPr>
        <w:t xml:space="preserve">На целостность Северного морского пути как единой транспортной коммуникации и на </w:t>
      </w:r>
      <w:proofErr w:type="spellStart"/>
      <w:r w:rsidRPr="0012251C">
        <w:rPr>
          <w:rFonts w:ascii="Times New Roman" w:eastAsia="Times New Roman" w:hAnsi="Times New Roman" w:cs="Times New Roman"/>
          <w:color w:val="000000"/>
          <w:sz w:val="24"/>
          <w:szCs w:val="24"/>
          <w:lang w:eastAsia="ru-RU"/>
        </w:rPr>
        <w:t>консолидированности</w:t>
      </w:r>
      <w:proofErr w:type="spellEnd"/>
      <w:r w:rsidRPr="0012251C">
        <w:rPr>
          <w:rFonts w:ascii="Times New Roman" w:eastAsia="Times New Roman" w:hAnsi="Times New Roman" w:cs="Times New Roman"/>
          <w:color w:val="000000"/>
          <w:sz w:val="24"/>
          <w:szCs w:val="24"/>
          <w:lang w:eastAsia="ru-RU"/>
        </w:rPr>
        <w:t xml:space="preserve"> ее правового режима не оказывает влияния тот факт, что отдельные участки его трассы в тот или другой период могут пролегать за пределами границ указа</w:t>
      </w:r>
      <w:r w:rsidRPr="0012251C">
        <w:rPr>
          <w:rFonts w:ascii="Times New Roman" w:eastAsia="Times New Roman" w:hAnsi="Times New Roman" w:cs="Times New Roman"/>
          <w:color w:val="000000"/>
          <w:sz w:val="24"/>
          <w:szCs w:val="24"/>
          <w:lang w:eastAsia="ru-RU"/>
        </w:rPr>
        <w:t>н</w:t>
      </w:r>
      <w:r w:rsidRPr="0012251C">
        <w:rPr>
          <w:rFonts w:ascii="Times New Roman" w:eastAsia="Times New Roman" w:hAnsi="Times New Roman" w:cs="Times New Roman"/>
          <w:color w:val="000000"/>
          <w:sz w:val="24"/>
          <w:szCs w:val="24"/>
          <w:lang w:eastAsia="ru-RU"/>
        </w:rPr>
        <w:t>ных морских пространств, т.е. в открытом море. Это обстоятельство объясняется тем, что нахождение плавучего транспортного объекта на таких участках невозможно без предв</w:t>
      </w:r>
      <w:r w:rsidRPr="0012251C">
        <w:rPr>
          <w:rFonts w:ascii="Times New Roman" w:eastAsia="Times New Roman" w:hAnsi="Times New Roman" w:cs="Times New Roman"/>
          <w:color w:val="000000"/>
          <w:sz w:val="24"/>
          <w:szCs w:val="24"/>
          <w:lang w:eastAsia="ru-RU"/>
        </w:rPr>
        <w:t>а</w:t>
      </w:r>
      <w:r w:rsidRPr="0012251C">
        <w:rPr>
          <w:rFonts w:ascii="Times New Roman" w:eastAsia="Times New Roman" w:hAnsi="Times New Roman" w:cs="Times New Roman"/>
          <w:color w:val="000000"/>
          <w:sz w:val="24"/>
          <w:szCs w:val="24"/>
          <w:lang w:eastAsia="ru-RU"/>
        </w:rPr>
        <w:t xml:space="preserve">рительного либо последующего пересечения указанных российских акваторий Северного </w:t>
      </w:r>
      <w:r w:rsidRPr="0012251C">
        <w:rPr>
          <w:rFonts w:ascii="Times New Roman" w:eastAsia="Times New Roman" w:hAnsi="Times New Roman" w:cs="Times New Roman"/>
          <w:color w:val="000000"/>
          <w:sz w:val="24"/>
          <w:szCs w:val="24"/>
          <w:lang w:eastAsia="ru-RU"/>
        </w:rPr>
        <w:lastRenderedPageBreak/>
        <w:t>Ледовитого океана, а также без ледокольно-лоцманской проводки и ледовой разведки. Все это позволяет сделать вывод о том, что регулирование пользования трассами этого пути вполне основательно составляет прерогативу Российской Федерации как прибрежного к этой магистрали государства.</w:t>
      </w:r>
      <w:r w:rsidR="00AD0994" w:rsidRPr="0012251C">
        <w:rPr>
          <w:rFonts w:ascii="Times New Roman" w:eastAsia="Times New Roman" w:hAnsi="Times New Roman" w:cs="Times New Roman"/>
          <w:color w:val="000000"/>
          <w:sz w:val="24"/>
          <w:szCs w:val="24"/>
          <w:lang w:eastAsia="ru-RU"/>
        </w:rPr>
        <w:t xml:space="preserve"> </w:t>
      </w:r>
      <w:r w:rsidRPr="0012251C">
        <w:rPr>
          <w:rFonts w:ascii="Times New Roman" w:eastAsia="Times New Roman" w:hAnsi="Times New Roman" w:cs="Times New Roman"/>
          <w:color w:val="000000"/>
          <w:sz w:val="24"/>
          <w:szCs w:val="24"/>
          <w:lang w:eastAsia="ru-RU"/>
        </w:rPr>
        <w:t>На этом базируется правомерность позиции прави</w:t>
      </w:r>
      <w:r w:rsidR="00AD0994" w:rsidRPr="0012251C">
        <w:rPr>
          <w:rFonts w:ascii="Times New Roman" w:eastAsia="Times New Roman" w:hAnsi="Times New Roman" w:cs="Times New Roman"/>
          <w:color w:val="000000"/>
          <w:sz w:val="24"/>
          <w:szCs w:val="24"/>
          <w:lang w:eastAsia="ru-RU"/>
        </w:rPr>
        <w:t>тельства СССР, излагавшийся</w:t>
      </w:r>
      <w:r w:rsidRPr="0012251C">
        <w:rPr>
          <w:rFonts w:ascii="Times New Roman" w:eastAsia="Times New Roman" w:hAnsi="Times New Roman" w:cs="Times New Roman"/>
          <w:color w:val="000000"/>
          <w:sz w:val="24"/>
          <w:szCs w:val="24"/>
          <w:lang w:eastAsia="ru-RU"/>
        </w:rPr>
        <w:t xml:space="preserve"> в 1964-1967 в нотах посольству США в Москве в связи с готови</w:t>
      </w:r>
      <w:r w:rsidRPr="0012251C">
        <w:rPr>
          <w:rFonts w:ascii="Times New Roman" w:eastAsia="Times New Roman" w:hAnsi="Times New Roman" w:cs="Times New Roman"/>
          <w:color w:val="000000"/>
          <w:sz w:val="24"/>
          <w:szCs w:val="24"/>
          <w:lang w:eastAsia="ru-RU"/>
        </w:rPr>
        <w:t>в</w:t>
      </w:r>
      <w:r w:rsidRPr="0012251C">
        <w:rPr>
          <w:rFonts w:ascii="Times New Roman" w:eastAsia="Times New Roman" w:hAnsi="Times New Roman" w:cs="Times New Roman"/>
          <w:color w:val="000000"/>
          <w:sz w:val="24"/>
          <w:szCs w:val="24"/>
          <w:lang w:eastAsia="ru-RU"/>
        </w:rPr>
        <w:t>шимися и состоявшимися плаваниям американских военных кораблей в Арктике, включая воен</w:t>
      </w:r>
      <w:r w:rsidR="00AD0994" w:rsidRPr="0012251C">
        <w:rPr>
          <w:rFonts w:ascii="Times New Roman" w:eastAsia="Times New Roman" w:hAnsi="Times New Roman" w:cs="Times New Roman"/>
          <w:color w:val="000000"/>
          <w:sz w:val="24"/>
          <w:szCs w:val="24"/>
          <w:lang w:eastAsia="ru-RU"/>
        </w:rPr>
        <w:t>ный ледокол «</w:t>
      </w:r>
      <w:proofErr w:type="spellStart"/>
      <w:r w:rsidR="00AD0994" w:rsidRPr="0012251C">
        <w:rPr>
          <w:rFonts w:ascii="Times New Roman" w:eastAsia="Times New Roman" w:hAnsi="Times New Roman" w:cs="Times New Roman"/>
          <w:color w:val="000000"/>
          <w:sz w:val="24"/>
          <w:szCs w:val="24"/>
          <w:lang w:eastAsia="ru-RU"/>
        </w:rPr>
        <w:t>Нортуинд</w:t>
      </w:r>
      <w:proofErr w:type="spellEnd"/>
      <w:r w:rsidR="00AD0994" w:rsidRPr="0012251C">
        <w:rPr>
          <w:rFonts w:ascii="Times New Roman" w:eastAsia="Times New Roman" w:hAnsi="Times New Roman" w:cs="Times New Roman"/>
          <w:color w:val="000000"/>
          <w:sz w:val="24"/>
          <w:szCs w:val="24"/>
          <w:lang w:eastAsia="ru-RU"/>
        </w:rPr>
        <w:t>»</w:t>
      </w:r>
      <w:r w:rsidRPr="0012251C">
        <w:rPr>
          <w:rFonts w:ascii="Times New Roman" w:eastAsia="Times New Roman" w:hAnsi="Times New Roman" w:cs="Times New Roman"/>
          <w:color w:val="000000"/>
          <w:sz w:val="24"/>
          <w:szCs w:val="24"/>
          <w:lang w:eastAsia="ru-RU"/>
        </w:rPr>
        <w:t xml:space="preserve">. </w:t>
      </w:r>
      <w:proofErr w:type="gramStart"/>
      <w:r w:rsidRPr="0012251C">
        <w:rPr>
          <w:rFonts w:ascii="Times New Roman" w:eastAsia="Times New Roman" w:hAnsi="Times New Roman" w:cs="Times New Roman"/>
          <w:color w:val="000000"/>
          <w:sz w:val="24"/>
          <w:szCs w:val="24"/>
          <w:lang w:eastAsia="ru-RU"/>
        </w:rPr>
        <w:t>В этих документах отмечалось: что трассой Северного морского пути пользовались и пользуются только суда под советским флагом либо суда, зафрахтованные судовладельцами нашей страны; что Северный морской путь является важной национальной коммуникацией, где аварии судов могли бы создать сложные эк</w:t>
      </w:r>
      <w:r w:rsidRPr="0012251C">
        <w:rPr>
          <w:rFonts w:ascii="Times New Roman" w:eastAsia="Times New Roman" w:hAnsi="Times New Roman" w:cs="Times New Roman"/>
          <w:color w:val="000000"/>
          <w:sz w:val="24"/>
          <w:szCs w:val="24"/>
          <w:lang w:eastAsia="ru-RU"/>
        </w:rPr>
        <w:t>о</w:t>
      </w:r>
      <w:r w:rsidRPr="0012251C">
        <w:rPr>
          <w:rFonts w:ascii="Times New Roman" w:eastAsia="Times New Roman" w:hAnsi="Times New Roman" w:cs="Times New Roman"/>
          <w:color w:val="000000"/>
          <w:sz w:val="24"/>
          <w:szCs w:val="24"/>
          <w:lang w:eastAsia="ru-RU"/>
        </w:rPr>
        <w:t>логические проблемы для СССР; что трасса Северного морского пути местами проходит через советские территориальные воды.</w:t>
      </w:r>
      <w:proofErr w:type="gramEnd"/>
      <w:r w:rsidRPr="0012251C">
        <w:rPr>
          <w:rFonts w:ascii="Times New Roman" w:eastAsia="Times New Roman" w:hAnsi="Times New Roman" w:cs="Times New Roman"/>
          <w:color w:val="000000"/>
          <w:sz w:val="24"/>
          <w:szCs w:val="24"/>
          <w:lang w:eastAsia="ru-RU"/>
        </w:rPr>
        <w:t xml:space="preserve"> Особо обращалось внимание на то, что на воды большинства арктических проливов советского сектора Арктики распространяются но</w:t>
      </w:r>
      <w:r w:rsidRPr="0012251C">
        <w:rPr>
          <w:rFonts w:ascii="Times New Roman" w:eastAsia="Times New Roman" w:hAnsi="Times New Roman" w:cs="Times New Roman"/>
          <w:color w:val="000000"/>
          <w:sz w:val="24"/>
          <w:szCs w:val="24"/>
          <w:lang w:eastAsia="ru-RU"/>
        </w:rPr>
        <w:t>р</w:t>
      </w:r>
      <w:r w:rsidRPr="0012251C">
        <w:rPr>
          <w:rFonts w:ascii="Times New Roman" w:eastAsia="Times New Roman" w:hAnsi="Times New Roman" w:cs="Times New Roman"/>
          <w:color w:val="000000"/>
          <w:sz w:val="24"/>
          <w:szCs w:val="24"/>
          <w:lang w:eastAsia="ru-RU"/>
        </w:rPr>
        <w:t>мативные акты об охране Государственной границы СССР, а попытки пренебречь прав</w:t>
      </w:r>
      <w:r w:rsidRPr="0012251C">
        <w:rPr>
          <w:rFonts w:ascii="Times New Roman" w:eastAsia="Times New Roman" w:hAnsi="Times New Roman" w:cs="Times New Roman"/>
          <w:color w:val="000000"/>
          <w:sz w:val="24"/>
          <w:szCs w:val="24"/>
          <w:lang w:eastAsia="ru-RU"/>
        </w:rPr>
        <w:t>и</w:t>
      </w:r>
      <w:r w:rsidRPr="0012251C">
        <w:rPr>
          <w:rFonts w:ascii="Times New Roman" w:eastAsia="Times New Roman" w:hAnsi="Times New Roman" w:cs="Times New Roman"/>
          <w:color w:val="000000"/>
          <w:sz w:val="24"/>
          <w:szCs w:val="24"/>
          <w:lang w:eastAsia="ru-RU"/>
        </w:rPr>
        <w:t xml:space="preserve">лами прохода через них противоречили бы международному праву. </w:t>
      </w:r>
      <w:proofErr w:type="gramStart"/>
      <w:r w:rsidRPr="0012251C">
        <w:rPr>
          <w:rFonts w:ascii="Times New Roman" w:eastAsia="Times New Roman" w:hAnsi="Times New Roman" w:cs="Times New Roman"/>
          <w:color w:val="000000"/>
          <w:sz w:val="24"/>
          <w:szCs w:val="24"/>
          <w:lang w:eastAsia="ru-RU"/>
        </w:rPr>
        <w:t>В настоящее время свыше 50 портов на трассе Северного морского пути открыты для захода иностранных судов.</w:t>
      </w:r>
      <w:proofErr w:type="gramEnd"/>
      <w:r w:rsidRPr="0012251C">
        <w:rPr>
          <w:rFonts w:ascii="Times New Roman" w:eastAsia="Times New Roman" w:hAnsi="Times New Roman" w:cs="Times New Roman"/>
          <w:color w:val="000000"/>
          <w:sz w:val="24"/>
          <w:szCs w:val="24"/>
          <w:lang w:eastAsia="ru-RU"/>
        </w:rPr>
        <w:t xml:space="preserve"> </w:t>
      </w:r>
      <w:proofErr w:type="gramStart"/>
      <w:r w:rsidRPr="0012251C">
        <w:rPr>
          <w:rFonts w:ascii="Times New Roman" w:eastAsia="Times New Roman" w:hAnsi="Times New Roman" w:cs="Times New Roman"/>
          <w:color w:val="000000"/>
          <w:sz w:val="24"/>
          <w:szCs w:val="24"/>
          <w:lang w:eastAsia="ru-RU"/>
        </w:rPr>
        <w:t>Решение конкретных вопросов, связанных с судоходством по Северному морскому пути, в том числе регулирование доступа на его трассы иностранных судов, установление рекомендованных маршрутов или курсов плавания, определение и проведение в жизнь мер по обеспечению безопасности мореплавания, имея в виду, в частности, и предотвр</w:t>
      </w:r>
      <w:r w:rsidRPr="0012251C">
        <w:rPr>
          <w:rFonts w:ascii="Times New Roman" w:eastAsia="Times New Roman" w:hAnsi="Times New Roman" w:cs="Times New Roman"/>
          <w:color w:val="000000"/>
          <w:sz w:val="24"/>
          <w:szCs w:val="24"/>
          <w:lang w:eastAsia="ru-RU"/>
        </w:rPr>
        <w:t>а</w:t>
      </w:r>
      <w:r w:rsidRPr="0012251C">
        <w:rPr>
          <w:rFonts w:ascii="Times New Roman" w:eastAsia="Times New Roman" w:hAnsi="Times New Roman" w:cs="Times New Roman"/>
          <w:color w:val="000000"/>
          <w:sz w:val="24"/>
          <w:szCs w:val="24"/>
          <w:lang w:eastAsia="ru-RU"/>
        </w:rPr>
        <w:t>щение загрязнения морской среды региона, отнесено к компетенции специального гос</w:t>
      </w:r>
      <w:r w:rsidRPr="0012251C">
        <w:rPr>
          <w:rFonts w:ascii="Times New Roman" w:eastAsia="Times New Roman" w:hAnsi="Times New Roman" w:cs="Times New Roman"/>
          <w:color w:val="000000"/>
          <w:sz w:val="24"/>
          <w:szCs w:val="24"/>
          <w:lang w:eastAsia="ru-RU"/>
        </w:rPr>
        <w:t>у</w:t>
      </w:r>
      <w:r w:rsidRPr="0012251C">
        <w:rPr>
          <w:rFonts w:ascii="Times New Roman" w:eastAsia="Times New Roman" w:hAnsi="Times New Roman" w:cs="Times New Roman"/>
          <w:color w:val="000000"/>
          <w:sz w:val="24"/>
          <w:szCs w:val="24"/>
          <w:lang w:eastAsia="ru-RU"/>
        </w:rPr>
        <w:t>дарственного органа - Администрации Северного морского пути (АСМП), созданной в</w:t>
      </w:r>
      <w:proofErr w:type="gramEnd"/>
      <w:r w:rsidRPr="0012251C">
        <w:rPr>
          <w:rFonts w:ascii="Times New Roman" w:eastAsia="Times New Roman" w:hAnsi="Times New Roman" w:cs="Times New Roman"/>
          <w:color w:val="000000"/>
          <w:sz w:val="24"/>
          <w:szCs w:val="24"/>
          <w:lang w:eastAsia="ru-RU"/>
        </w:rPr>
        <w:t xml:space="preserve"> 1971 г. при Министерстве морского флота СССР (ныне при Департаменте морского транспорта Министерства транспорта РФ).</w:t>
      </w:r>
      <w:r w:rsidR="00AD0994" w:rsidRPr="0012251C">
        <w:rPr>
          <w:rFonts w:ascii="Times New Roman" w:eastAsia="Times New Roman" w:hAnsi="Times New Roman" w:cs="Times New Roman"/>
          <w:color w:val="000000"/>
          <w:sz w:val="24"/>
          <w:szCs w:val="24"/>
          <w:lang w:eastAsia="ru-RU"/>
        </w:rPr>
        <w:t xml:space="preserve"> </w:t>
      </w:r>
      <w:proofErr w:type="gramStart"/>
      <w:r w:rsidRPr="0012251C">
        <w:rPr>
          <w:rFonts w:ascii="Times New Roman" w:eastAsia="Times New Roman" w:hAnsi="Times New Roman" w:cs="Times New Roman"/>
          <w:color w:val="000000"/>
          <w:sz w:val="24"/>
          <w:szCs w:val="24"/>
          <w:lang w:eastAsia="ru-RU"/>
        </w:rPr>
        <w:t>В соответствии со ст. 14 Федерального закона «О внутренних морских</w:t>
      </w:r>
      <w:r w:rsidR="00AD0994" w:rsidRPr="0012251C">
        <w:rPr>
          <w:rFonts w:ascii="Times New Roman" w:eastAsia="Times New Roman" w:hAnsi="Times New Roman" w:cs="Times New Roman"/>
          <w:color w:val="000000"/>
          <w:sz w:val="24"/>
          <w:szCs w:val="24"/>
          <w:lang w:eastAsia="ru-RU"/>
        </w:rPr>
        <w:t xml:space="preserve"> </w:t>
      </w:r>
      <w:r w:rsidRPr="0012251C">
        <w:rPr>
          <w:rFonts w:ascii="Times New Roman" w:eastAsia="Times New Roman" w:hAnsi="Times New Roman" w:cs="Times New Roman"/>
          <w:color w:val="000000"/>
          <w:sz w:val="24"/>
          <w:szCs w:val="24"/>
          <w:lang w:eastAsia="ru-RU"/>
        </w:rPr>
        <w:t>водах, территориальном море и прилежащей зоне Российской Федера</w:t>
      </w:r>
      <w:r w:rsidRPr="0012251C">
        <w:rPr>
          <w:rFonts w:ascii="Times New Roman" w:eastAsia="Times New Roman" w:hAnsi="Times New Roman" w:cs="Times New Roman"/>
          <w:color w:val="000000"/>
          <w:sz w:val="24"/>
          <w:szCs w:val="24"/>
          <w:lang w:eastAsia="ru-RU"/>
        </w:rPr>
        <w:softHyphen/>
        <w:t>ции» 1998г. плавание по трассам Северного морского пути – историче</w:t>
      </w:r>
      <w:r w:rsidRPr="0012251C">
        <w:rPr>
          <w:rFonts w:ascii="Times New Roman" w:eastAsia="Times New Roman" w:hAnsi="Times New Roman" w:cs="Times New Roman"/>
          <w:color w:val="000000"/>
          <w:sz w:val="24"/>
          <w:szCs w:val="24"/>
          <w:lang w:eastAsia="ru-RU"/>
        </w:rPr>
        <w:softHyphen/>
        <w:t>ски сложи</w:t>
      </w:r>
      <w:r w:rsidRPr="0012251C">
        <w:rPr>
          <w:rFonts w:ascii="Times New Roman" w:eastAsia="Times New Roman" w:hAnsi="Times New Roman" w:cs="Times New Roman"/>
          <w:color w:val="000000"/>
          <w:sz w:val="24"/>
          <w:szCs w:val="24"/>
          <w:lang w:eastAsia="ru-RU"/>
        </w:rPr>
        <w:t>в</w:t>
      </w:r>
      <w:r w:rsidRPr="0012251C">
        <w:rPr>
          <w:rFonts w:ascii="Times New Roman" w:eastAsia="Times New Roman" w:hAnsi="Times New Roman" w:cs="Times New Roman"/>
          <w:color w:val="000000"/>
          <w:sz w:val="24"/>
          <w:szCs w:val="24"/>
          <w:lang w:eastAsia="ru-RU"/>
        </w:rPr>
        <w:t>шейся национальной единой транспортной коммуникации РФ в Арктике, в том числе в проливах Велькицкого, Шокальского, Дмит</w:t>
      </w:r>
      <w:r w:rsidRPr="0012251C">
        <w:rPr>
          <w:rFonts w:ascii="Times New Roman" w:eastAsia="Times New Roman" w:hAnsi="Times New Roman" w:cs="Times New Roman"/>
          <w:color w:val="000000"/>
          <w:sz w:val="24"/>
          <w:szCs w:val="24"/>
          <w:lang w:eastAsia="ru-RU"/>
        </w:rPr>
        <w:softHyphen/>
        <w:t>рия Лаптева, Санникова, осуществляется в с</w:t>
      </w:r>
      <w:r w:rsidRPr="0012251C">
        <w:rPr>
          <w:rFonts w:ascii="Times New Roman" w:eastAsia="Times New Roman" w:hAnsi="Times New Roman" w:cs="Times New Roman"/>
          <w:color w:val="000000"/>
          <w:sz w:val="24"/>
          <w:szCs w:val="24"/>
          <w:lang w:eastAsia="ru-RU"/>
        </w:rPr>
        <w:t>о</w:t>
      </w:r>
      <w:r w:rsidRPr="0012251C">
        <w:rPr>
          <w:rFonts w:ascii="Times New Roman" w:eastAsia="Times New Roman" w:hAnsi="Times New Roman" w:cs="Times New Roman"/>
          <w:color w:val="000000"/>
          <w:sz w:val="24"/>
          <w:szCs w:val="24"/>
          <w:lang w:eastAsia="ru-RU"/>
        </w:rPr>
        <w:t>ответствии с этим Феде</w:t>
      </w:r>
      <w:r w:rsidRPr="0012251C">
        <w:rPr>
          <w:rFonts w:ascii="Times New Roman" w:eastAsia="Times New Roman" w:hAnsi="Times New Roman" w:cs="Times New Roman"/>
          <w:color w:val="000000"/>
          <w:sz w:val="24"/>
          <w:szCs w:val="24"/>
          <w:lang w:eastAsia="ru-RU"/>
        </w:rPr>
        <w:softHyphen/>
        <w:t>ральным законом, другими федеральными законами, междунаро</w:t>
      </w:r>
      <w:r w:rsidRPr="0012251C">
        <w:rPr>
          <w:rFonts w:ascii="Times New Roman" w:eastAsia="Times New Roman" w:hAnsi="Times New Roman" w:cs="Times New Roman"/>
          <w:color w:val="000000"/>
          <w:sz w:val="24"/>
          <w:szCs w:val="24"/>
          <w:lang w:eastAsia="ru-RU"/>
        </w:rPr>
        <w:t>д</w:t>
      </w:r>
      <w:r w:rsidRPr="0012251C">
        <w:rPr>
          <w:rFonts w:ascii="Times New Roman" w:eastAsia="Times New Roman" w:hAnsi="Times New Roman" w:cs="Times New Roman"/>
          <w:color w:val="000000"/>
          <w:sz w:val="24"/>
          <w:szCs w:val="24"/>
          <w:lang w:eastAsia="ru-RU"/>
        </w:rPr>
        <w:t>ными договорами РФ и Правилами плавания</w:t>
      </w:r>
      <w:proofErr w:type="gramEnd"/>
      <w:r w:rsidRPr="0012251C">
        <w:rPr>
          <w:rFonts w:ascii="Times New Roman" w:eastAsia="Times New Roman" w:hAnsi="Times New Roman" w:cs="Times New Roman"/>
          <w:color w:val="000000"/>
          <w:sz w:val="24"/>
          <w:szCs w:val="24"/>
          <w:lang w:eastAsia="ru-RU"/>
        </w:rPr>
        <w:t xml:space="preserve"> по трассам Северного морского пути, утве</w:t>
      </w:r>
      <w:r w:rsidRPr="0012251C">
        <w:rPr>
          <w:rFonts w:ascii="Times New Roman" w:eastAsia="Times New Roman" w:hAnsi="Times New Roman" w:cs="Times New Roman"/>
          <w:color w:val="000000"/>
          <w:sz w:val="24"/>
          <w:szCs w:val="24"/>
          <w:lang w:eastAsia="ru-RU"/>
        </w:rPr>
        <w:t>р</w:t>
      </w:r>
      <w:r w:rsidRPr="0012251C">
        <w:rPr>
          <w:rFonts w:ascii="Times New Roman" w:eastAsia="Times New Roman" w:hAnsi="Times New Roman" w:cs="Times New Roman"/>
          <w:color w:val="000000"/>
          <w:sz w:val="24"/>
          <w:szCs w:val="24"/>
          <w:lang w:eastAsia="ru-RU"/>
        </w:rPr>
        <w:t>ждаемыми Правительством РФ.</w:t>
      </w:r>
    </w:p>
    <w:p w:rsidR="00E36074" w:rsidRPr="0012251C" w:rsidRDefault="00E36074" w:rsidP="00FF4FB2">
      <w:pPr>
        <w:pBdr>
          <w:bottom w:val="dashed" w:sz="6" w:space="0" w:color="CEAF99"/>
        </w:pBdr>
        <w:spacing w:after="90" w:line="240" w:lineRule="auto"/>
        <w:jc w:val="both"/>
        <w:rPr>
          <w:rFonts w:ascii="Times New Roman" w:eastAsia="Times New Roman" w:hAnsi="Times New Roman" w:cs="Times New Roman"/>
          <w:color w:val="000000"/>
          <w:sz w:val="24"/>
          <w:szCs w:val="24"/>
          <w:lang w:eastAsia="ru-RU"/>
        </w:rPr>
      </w:pPr>
      <w:r w:rsidRPr="0012251C">
        <w:rPr>
          <w:rFonts w:ascii="Times New Roman" w:eastAsia="Times New Roman" w:hAnsi="Times New Roman" w:cs="Times New Roman"/>
          <w:color w:val="000000"/>
          <w:sz w:val="24"/>
          <w:szCs w:val="24"/>
          <w:lang w:eastAsia="ru-RU"/>
        </w:rPr>
        <w:t>Северный морской путь является национальной транспортной комму</w:t>
      </w:r>
      <w:r w:rsidRPr="0012251C">
        <w:rPr>
          <w:rFonts w:ascii="Times New Roman" w:eastAsia="Times New Roman" w:hAnsi="Times New Roman" w:cs="Times New Roman"/>
          <w:color w:val="000000"/>
          <w:sz w:val="24"/>
          <w:szCs w:val="24"/>
          <w:lang w:eastAsia="ru-RU"/>
        </w:rPr>
        <w:softHyphen/>
        <w:t>никацией РФ на всем его протяжении независимо от удаленности от по</w:t>
      </w:r>
      <w:r w:rsidRPr="0012251C">
        <w:rPr>
          <w:rFonts w:ascii="Times New Roman" w:eastAsia="Times New Roman" w:hAnsi="Times New Roman" w:cs="Times New Roman"/>
          <w:color w:val="000000"/>
          <w:sz w:val="24"/>
          <w:szCs w:val="24"/>
          <w:lang w:eastAsia="ru-RU"/>
        </w:rPr>
        <w:softHyphen/>
        <w:t>бережья.</w:t>
      </w:r>
      <w:r w:rsidR="00AD0994" w:rsidRPr="0012251C">
        <w:rPr>
          <w:rFonts w:ascii="Times New Roman" w:eastAsia="Times New Roman" w:hAnsi="Times New Roman" w:cs="Times New Roman"/>
          <w:color w:val="000000"/>
          <w:sz w:val="24"/>
          <w:szCs w:val="24"/>
          <w:lang w:eastAsia="ru-RU"/>
        </w:rPr>
        <w:t xml:space="preserve"> </w:t>
      </w:r>
      <w:r w:rsidRPr="0012251C">
        <w:rPr>
          <w:rFonts w:ascii="Times New Roman" w:eastAsia="Times New Roman" w:hAnsi="Times New Roman" w:cs="Times New Roman"/>
          <w:color w:val="000000"/>
          <w:sz w:val="24"/>
          <w:szCs w:val="24"/>
          <w:lang w:eastAsia="ru-RU"/>
        </w:rPr>
        <w:t>Характерным для морских внутренних вод приполярных стран является установление для некоторых их районов ст</w:t>
      </w:r>
      <w:r w:rsidRPr="0012251C">
        <w:rPr>
          <w:rFonts w:ascii="Times New Roman" w:eastAsia="Times New Roman" w:hAnsi="Times New Roman" w:cs="Times New Roman"/>
          <w:color w:val="000000"/>
          <w:sz w:val="24"/>
          <w:szCs w:val="24"/>
          <w:lang w:eastAsia="ru-RU"/>
        </w:rPr>
        <w:t>а</w:t>
      </w:r>
      <w:r w:rsidRPr="0012251C">
        <w:rPr>
          <w:rFonts w:ascii="Times New Roman" w:eastAsia="Times New Roman" w:hAnsi="Times New Roman" w:cs="Times New Roman"/>
          <w:color w:val="000000"/>
          <w:sz w:val="24"/>
          <w:szCs w:val="24"/>
          <w:lang w:eastAsia="ru-RU"/>
        </w:rPr>
        <w:t>туса исторических вод</w:t>
      </w:r>
      <w:proofErr w:type="gramStart"/>
      <w:r w:rsidRPr="0012251C">
        <w:rPr>
          <w:rFonts w:ascii="Times New Roman" w:eastAsia="Times New Roman" w:hAnsi="Times New Roman" w:cs="Times New Roman"/>
          <w:color w:val="000000"/>
          <w:sz w:val="24"/>
          <w:szCs w:val="24"/>
          <w:lang w:eastAsia="ru-RU"/>
        </w:rPr>
        <w:t>.</w:t>
      </w:r>
      <w:proofErr w:type="gramEnd"/>
      <w:r w:rsidRPr="0012251C">
        <w:rPr>
          <w:rFonts w:ascii="Times New Roman" w:eastAsia="Times New Roman" w:hAnsi="Times New Roman" w:cs="Times New Roman"/>
          <w:color w:val="000000"/>
          <w:sz w:val="24"/>
          <w:szCs w:val="24"/>
          <w:lang w:eastAsia="ru-RU"/>
        </w:rPr>
        <w:t xml:space="preserve"> </w:t>
      </w:r>
      <w:proofErr w:type="gramStart"/>
      <w:r w:rsidRPr="0012251C">
        <w:rPr>
          <w:rFonts w:ascii="Times New Roman" w:eastAsia="Times New Roman" w:hAnsi="Times New Roman" w:cs="Times New Roman"/>
          <w:color w:val="000000"/>
          <w:sz w:val="24"/>
          <w:szCs w:val="24"/>
          <w:lang w:eastAsia="ru-RU"/>
        </w:rPr>
        <w:t>с</w:t>
      </w:r>
      <w:proofErr w:type="gramEnd"/>
      <w:r w:rsidRPr="0012251C">
        <w:rPr>
          <w:rFonts w:ascii="Times New Roman" w:eastAsia="Times New Roman" w:hAnsi="Times New Roman" w:cs="Times New Roman"/>
          <w:color w:val="000000"/>
          <w:sz w:val="24"/>
          <w:szCs w:val="24"/>
          <w:lang w:eastAsia="ru-RU"/>
        </w:rPr>
        <w:t>огласно которому к этой категории морских</w:t>
      </w:r>
      <w:r w:rsidR="00AD0994" w:rsidRPr="0012251C">
        <w:rPr>
          <w:rFonts w:ascii="Times New Roman" w:eastAsia="Times New Roman" w:hAnsi="Times New Roman" w:cs="Times New Roman"/>
          <w:color w:val="000000"/>
          <w:sz w:val="24"/>
          <w:szCs w:val="24"/>
          <w:lang w:eastAsia="ru-RU"/>
        </w:rPr>
        <w:t xml:space="preserve"> </w:t>
      </w:r>
      <w:r w:rsidRPr="0012251C">
        <w:rPr>
          <w:rFonts w:ascii="Times New Roman" w:eastAsia="Times New Roman" w:hAnsi="Times New Roman" w:cs="Times New Roman"/>
          <w:color w:val="000000"/>
          <w:sz w:val="24"/>
          <w:szCs w:val="24"/>
          <w:lang w:eastAsia="ru-RU"/>
        </w:rPr>
        <w:t xml:space="preserve">пространств могут быть отнесены морские заливы, ширина входа в которые превышает двойную ширину территориального моря - 24 морские мили. </w:t>
      </w:r>
      <w:proofErr w:type="gramStart"/>
      <w:r w:rsidRPr="0012251C">
        <w:rPr>
          <w:rFonts w:ascii="Times New Roman" w:eastAsia="Times New Roman" w:hAnsi="Times New Roman" w:cs="Times New Roman"/>
          <w:color w:val="000000"/>
          <w:sz w:val="24"/>
          <w:szCs w:val="24"/>
          <w:lang w:eastAsia="ru-RU"/>
        </w:rPr>
        <w:t>Так, согласно Перечню географических коо</w:t>
      </w:r>
      <w:r w:rsidRPr="0012251C">
        <w:rPr>
          <w:rFonts w:ascii="Times New Roman" w:eastAsia="Times New Roman" w:hAnsi="Times New Roman" w:cs="Times New Roman"/>
          <w:color w:val="000000"/>
          <w:sz w:val="24"/>
          <w:szCs w:val="24"/>
          <w:lang w:eastAsia="ru-RU"/>
        </w:rPr>
        <w:t>р</w:t>
      </w:r>
      <w:r w:rsidRPr="0012251C">
        <w:rPr>
          <w:rFonts w:ascii="Times New Roman" w:eastAsia="Times New Roman" w:hAnsi="Times New Roman" w:cs="Times New Roman"/>
          <w:color w:val="000000"/>
          <w:sz w:val="24"/>
          <w:szCs w:val="24"/>
          <w:lang w:eastAsia="ru-RU"/>
        </w:rPr>
        <w:t>динат точек, определяющих положение исходных линий для отсчета ширины территор</w:t>
      </w:r>
      <w:r w:rsidRPr="0012251C">
        <w:rPr>
          <w:rFonts w:ascii="Times New Roman" w:eastAsia="Times New Roman" w:hAnsi="Times New Roman" w:cs="Times New Roman"/>
          <w:color w:val="000000"/>
          <w:sz w:val="24"/>
          <w:szCs w:val="24"/>
          <w:lang w:eastAsia="ru-RU"/>
        </w:rPr>
        <w:t>и</w:t>
      </w:r>
      <w:r w:rsidRPr="0012251C">
        <w:rPr>
          <w:rFonts w:ascii="Times New Roman" w:eastAsia="Times New Roman" w:hAnsi="Times New Roman" w:cs="Times New Roman"/>
          <w:color w:val="000000"/>
          <w:sz w:val="24"/>
          <w:szCs w:val="24"/>
          <w:lang w:eastAsia="ru-RU"/>
        </w:rPr>
        <w:t xml:space="preserve">альных вод, экономической зоны и континентального шельфа СССР в состав морских внутренних вод нашей страны были включены, в частности, воды Белого моря, </w:t>
      </w:r>
      <w:proofErr w:type="spellStart"/>
      <w:r w:rsidRPr="0012251C">
        <w:rPr>
          <w:rFonts w:ascii="Times New Roman" w:eastAsia="Times New Roman" w:hAnsi="Times New Roman" w:cs="Times New Roman"/>
          <w:color w:val="000000"/>
          <w:sz w:val="24"/>
          <w:szCs w:val="24"/>
          <w:lang w:eastAsia="ru-RU"/>
        </w:rPr>
        <w:t>Чесской</w:t>
      </w:r>
      <w:proofErr w:type="spellEnd"/>
      <w:r w:rsidRPr="0012251C">
        <w:rPr>
          <w:rFonts w:ascii="Times New Roman" w:eastAsia="Times New Roman" w:hAnsi="Times New Roman" w:cs="Times New Roman"/>
          <w:color w:val="000000"/>
          <w:sz w:val="24"/>
          <w:szCs w:val="24"/>
          <w:lang w:eastAsia="ru-RU"/>
        </w:rPr>
        <w:t xml:space="preserve">, Печерской, </w:t>
      </w:r>
      <w:proofErr w:type="spellStart"/>
      <w:r w:rsidRPr="0012251C">
        <w:rPr>
          <w:rFonts w:ascii="Times New Roman" w:eastAsia="Times New Roman" w:hAnsi="Times New Roman" w:cs="Times New Roman"/>
          <w:color w:val="000000"/>
          <w:sz w:val="24"/>
          <w:szCs w:val="24"/>
          <w:lang w:eastAsia="ru-RU"/>
        </w:rPr>
        <w:t>Байдарацкой</w:t>
      </w:r>
      <w:proofErr w:type="spellEnd"/>
      <w:r w:rsidRPr="0012251C">
        <w:rPr>
          <w:rFonts w:ascii="Times New Roman" w:eastAsia="Times New Roman" w:hAnsi="Times New Roman" w:cs="Times New Roman"/>
          <w:color w:val="000000"/>
          <w:sz w:val="24"/>
          <w:szCs w:val="24"/>
          <w:lang w:eastAsia="ru-RU"/>
        </w:rPr>
        <w:t xml:space="preserve"> губ, Обь-</w:t>
      </w:r>
      <w:proofErr w:type="spellStart"/>
      <w:r w:rsidRPr="0012251C">
        <w:rPr>
          <w:rFonts w:ascii="Times New Roman" w:eastAsia="Times New Roman" w:hAnsi="Times New Roman" w:cs="Times New Roman"/>
          <w:color w:val="000000"/>
          <w:sz w:val="24"/>
          <w:szCs w:val="24"/>
          <w:lang w:eastAsia="ru-RU"/>
        </w:rPr>
        <w:t>Внисейского</w:t>
      </w:r>
      <w:proofErr w:type="spellEnd"/>
      <w:r w:rsidRPr="0012251C">
        <w:rPr>
          <w:rFonts w:ascii="Times New Roman" w:eastAsia="Times New Roman" w:hAnsi="Times New Roman" w:cs="Times New Roman"/>
          <w:color w:val="000000"/>
          <w:sz w:val="24"/>
          <w:szCs w:val="24"/>
          <w:lang w:eastAsia="ru-RU"/>
        </w:rPr>
        <w:t xml:space="preserve"> залива, а также воды проливов, отделя</w:t>
      </w:r>
      <w:r w:rsidRPr="0012251C">
        <w:rPr>
          <w:rFonts w:ascii="Times New Roman" w:eastAsia="Times New Roman" w:hAnsi="Times New Roman" w:cs="Times New Roman"/>
          <w:color w:val="000000"/>
          <w:sz w:val="24"/>
          <w:szCs w:val="24"/>
          <w:lang w:eastAsia="ru-RU"/>
        </w:rPr>
        <w:t>ю</w:t>
      </w:r>
      <w:r w:rsidRPr="0012251C">
        <w:rPr>
          <w:rFonts w:ascii="Times New Roman" w:eastAsia="Times New Roman" w:hAnsi="Times New Roman" w:cs="Times New Roman"/>
          <w:color w:val="000000"/>
          <w:sz w:val="24"/>
          <w:szCs w:val="24"/>
          <w:lang w:eastAsia="ru-RU"/>
        </w:rPr>
        <w:t xml:space="preserve">щих от материка острова Новая Земля, </w:t>
      </w:r>
      <w:proofErr w:type="spellStart"/>
      <w:r w:rsidRPr="0012251C">
        <w:rPr>
          <w:rFonts w:ascii="Times New Roman" w:eastAsia="Times New Roman" w:hAnsi="Times New Roman" w:cs="Times New Roman"/>
          <w:color w:val="000000"/>
          <w:sz w:val="24"/>
          <w:szCs w:val="24"/>
          <w:lang w:eastAsia="ru-RU"/>
        </w:rPr>
        <w:t>Колгуев</w:t>
      </w:r>
      <w:proofErr w:type="spellEnd"/>
      <w:r w:rsidRPr="0012251C">
        <w:rPr>
          <w:rFonts w:ascii="Times New Roman" w:eastAsia="Times New Roman" w:hAnsi="Times New Roman" w:cs="Times New Roman"/>
          <w:color w:val="000000"/>
          <w:sz w:val="24"/>
          <w:szCs w:val="24"/>
          <w:lang w:eastAsia="ru-RU"/>
        </w:rPr>
        <w:t>, Вайгач, Северная Земля, Аи-</w:t>
      </w:r>
      <w:proofErr w:type="spellStart"/>
      <w:r w:rsidRPr="0012251C">
        <w:rPr>
          <w:rFonts w:ascii="Times New Roman" w:eastAsia="Times New Roman" w:hAnsi="Times New Roman" w:cs="Times New Roman"/>
          <w:color w:val="000000"/>
          <w:sz w:val="24"/>
          <w:szCs w:val="24"/>
          <w:lang w:eastAsia="ru-RU"/>
        </w:rPr>
        <w:t>жу</w:t>
      </w:r>
      <w:proofErr w:type="spellEnd"/>
      <w:r w:rsidRPr="0012251C">
        <w:rPr>
          <w:rFonts w:ascii="Times New Roman" w:eastAsia="Times New Roman" w:hAnsi="Times New Roman" w:cs="Times New Roman"/>
          <w:color w:val="000000"/>
          <w:sz w:val="24"/>
          <w:szCs w:val="24"/>
          <w:lang w:eastAsia="ru-RU"/>
        </w:rPr>
        <w:t>, Ляхо</w:t>
      </w:r>
      <w:r w:rsidRPr="0012251C">
        <w:rPr>
          <w:rFonts w:ascii="Times New Roman" w:eastAsia="Times New Roman" w:hAnsi="Times New Roman" w:cs="Times New Roman"/>
          <w:color w:val="000000"/>
          <w:sz w:val="24"/>
          <w:szCs w:val="24"/>
          <w:lang w:eastAsia="ru-RU"/>
        </w:rPr>
        <w:t>в</w:t>
      </w:r>
      <w:r w:rsidRPr="0012251C">
        <w:rPr>
          <w:rFonts w:ascii="Times New Roman" w:eastAsia="Times New Roman" w:hAnsi="Times New Roman" w:cs="Times New Roman"/>
          <w:color w:val="000000"/>
          <w:sz w:val="24"/>
          <w:szCs w:val="24"/>
          <w:lang w:eastAsia="ru-RU"/>
        </w:rPr>
        <w:t>ские и ряд более</w:t>
      </w:r>
      <w:proofErr w:type="gramEnd"/>
      <w:r w:rsidRPr="0012251C">
        <w:rPr>
          <w:rFonts w:ascii="Times New Roman" w:eastAsia="Times New Roman" w:hAnsi="Times New Roman" w:cs="Times New Roman"/>
          <w:color w:val="000000"/>
          <w:sz w:val="24"/>
          <w:szCs w:val="24"/>
          <w:lang w:eastAsia="ru-RU"/>
        </w:rPr>
        <w:t xml:space="preserve"> </w:t>
      </w:r>
      <w:proofErr w:type="gramStart"/>
      <w:r w:rsidRPr="0012251C">
        <w:rPr>
          <w:rFonts w:ascii="Times New Roman" w:eastAsia="Times New Roman" w:hAnsi="Times New Roman" w:cs="Times New Roman"/>
          <w:color w:val="000000"/>
          <w:sz w:val="24"/>
          <w:szCs w:val="24"/>
          <w:lang w:eastAsia="ru-RU"/>
        </w:rPr>
        <w:t>мелких</w:t>
      </w:r>
      <w:proofErr w:type="gramEnd"/>
      <w:r w:rsidRPr="0012251C">
        <w:rPr>
          <w:rFonts w:ascii="Times New Roman" w:eastAsia="Times New Roman" w:hAnsi="Times New Roman" w:cs="Times New Roman"/>
          <w:color w:val="000000"/>
          <w:sz w:val="24"/>
          <w:szCs w:val="24"/>
          <w:lang w:eastAsia="ru-RU"/>
        </w:rPr>
        <w:t>, либо разделяющие эти острова, земли или архипелаги между с</w:t>
      </w:r>
      <w:r w:rsidRPr="0012251C">
        <w:rPr>
          <w:rFonts w:ascii="Times New Roman" w:eastAsia="Times New Roman" w:hAnsi="Times New Roman" w:cs="Times New Roman"/>
          <w:color w:val="000000"/>
          <w:sz w:val="24"/>
          <w:szCs w:val="24"/>
          <w:lang w:eastAsia="ru-RU"/>
        </w:rPr>
        <w:t>о</w:t>
      </w:r>
      <w:r w:rsidRPr="0012251C">
        <w:rPr>
          <w:rFonts w:ascii="Times New Roman" w:eastAsia="Times New Roman" w:hAnsi="Times New Roman" w:cs="Times New Roman"/>
          <w:color w:val="000000"/>
          <w:sz w:val="24"/>
          <w:szCs w:val="24"/>
          <w:lang w:eastAsia="ru-RU"/>
        </w:rPr>
        <w:t>бой.</w:t>
      </w:r>
      <w:r w:rsidR="00AD0994" w:rsidRPr="0012251C">
        <w:rPr>
          <w:rFonts w:ascii="Times New Roman" w:eastAsia="Times New Roman" w:hAnsi="Times New Roman" w:cs="Times New Roman"/>
          <w:color w:val="000000"/>
          <w:sz w:val="24"/>
          <w:szCs w:val="24"/>
          <w:lang w:eastAsia="ru-RU"/>
        </w:rPr>
        <w:t xml:space="preserve"> </w:t>
      </w:r>
      <w:proofErr w:type="gramStart"/>
      <w:r w:rsidRPr="0012251C">
        <w:rPr>
          <w:rFonts w:ascii="Times New Roman" w:eastAsia="Times New Roman" w:hAnsi="Times New Roman" w:cs="Times New Roman"/>
          <w:color w:val="000000"/>
          <w:sz w:val="24"/>
          <w:szCs w:val="24"/>
          <w:lang w:eastAsia="ru-RU"/>
        </w:rPr>
        <w:t>В настоящее время действуют Правила плавания по трассам Северно</w:t>
      </w:r>
      <w:r w:rsidRPr="0012251C">
        <w:rPr>
          <w:rFonts w:ascii="Times New Roman" w:eastAsia="Times New Roman" w:hAnsi="Times New Roman" w:cs="Times New Roman"/>
          <w:color w:val="000000"/>
          <w:sz w:val="24"/>
          <w:szCs w:val="24"/>
          <w:lang w:eastAsia="ru-RU"/>
        </w:rPr>
        <w:softHyphen/>
        <w:t>го морского п</w:t>
      </w:r>
      <w:r w:rsidRPr="0012251C">
        <w:rPr>
          <w:rFonts w:ascii="Times New Roman" w:eastAsia="Times New Roman" w:hAnsi="Times New Roman" w:cs="Times New Roman"/>
          <w:color w:val="000000"/>
          <w:sz w:val="24"/>
          <w:szCs w:val="24"/>
          <w:lang w:eastAsia="ru-RU"/>
        </w:rPr>
        <w:t>у</w:t>
      </w:r>
      <w:r w:rsidRPr="0012251C">
        <w:rPr>
          <w:rFonts w:ascii="Times New Roman" w:eastAsia="Times New Roman" w:hAnsi="Times New Roman" w:cs="Times New Roman"/>
          <w:color w:val="000000"/>
          <w:sz w:val="24"/>
          <w:szCs w:val="24"/>
          <w:lang w:eastAsia="ru-RU"/>
        </w:rPr>
        <w:t>ти, утвержденные министром морского флота СССР 14 сентября 1990 г. и введенные в действие с 1 июля 1991 г.</w:t>
      </w:r>
      <w:r w:rsidR="00AD0994" w:rsidRPr="0012251C">
        <w:rPr>
          <w:rFonts w:ascii="Times New Roman" w:eastAsia="Times New Roman" w:hAnsi="Times New Roman" w:cs="Times New Roman"/>
          <w:color w:val="000000"/>
          <w:sz w:val="24"/>
          <w:szCs w:val="24"/>
          <w:lang w:eastAsia="ru-RU"/>
        </w:rPr>
        <w:t xml:space="preserve"> </w:t>
      </w:r>
      <w:r w:rsidRPr="0012251C">
        <w:rPr>
          <w:rFonts w:ascii="Times New Roman" w:eastAsia="Times New Roman" w:hAnsi="Times New Roman" w:cs="Times New Roman"/>
          <w:color w:val="000000"/>
          <w:sz w:val="24"/>
          <w:szCs w:val="24"/>
          <w:lang w:eastAsia="ru-RU"/>
        </w:rPr>
        <w:t>Осуществляя свои права в свете ст. 211 Конвенции ООН по морскому праву 1982 г., СССР / Россия закрепила в Правилах положения, согласно кот</w:t>
      </w:r>
      <w:r w:rsidRPr="0012251C">
        <w:rPr>
          <w:rFonts w:ascii="Times New Roman" w:eastAsia="Times New Roman" w:hAnsi="Times New Roman" w:cs="Times New Roman"/>
          <w:color w:val="000000"/>
          <w:sz w:val="24"/>
          <w:szCs w:val="24"/>
          <w:lang w:eastAsia="ru-RU"/>
        </w:rPr>
        <w:t>о</w:t>
      </w:r>
      <w:r w:rsidRPr="0012251C">
        <w:rPr>
          <w:rFonts w:ascii="Times New Roman" w:eastAsia="Times New Roman" w:hAnsi="Times New Roman" w:cs="Times New Roman"/>
          <w:color w:val="000000"/>
          <w:sz w:val="24"/>
          <w:szCs w:val="24"/>
          <w:lang w:eastAsia="ru-RU"/>
        </w:rPr>
        <w:t>рым «правила на недискриминационной для судов всех государств основе регулируют</w:t>
      </w:r>
      <w:proofErr w:type="gramEnd"/>
      <w:r w:rsidRPr="0012251C">
        <w:rPr>
          <w:rFonts w:ascii="Times New Roman" w:eastAsia="Times New Roman" w:hAnsi="Times New Roman" w:cs="Times New Roman"/>
          <w:color w:val="000000"/>
          <w:sz w:val="24"/>
          <w:szCs w:val="24"/>
          <w:lang w:eastAsia="ru-RU"/>
        </w:rPr>
        <w:t xml:space="preserve"> с</w:t>
      </w:r>
      <w:r w:rsidRPr="0012251C">
        <w:rPr>
          <w:rFonts w:ascii="Times New Roman" w:eastAsia="Times New Roman" w:hAnsi="Times New Roman" w:cs="Times New Roman"/>
          <w:color w:val="000000"/>
          <w:sz w:val="24"/>
          <w:szCs w:val="24"/>
          <w:lang w:eastAsia="ru-RU"/>
        </w:rPr>
        <w:t>у</w:t>
      </w:r>
      <w:r w:rsidRPr="0012251C">
        <w:rPr>
          <w:rFonts w:ascii="Times New Roman" w:eastAsia="Times New Roman" w:hAnsi="Times New Roman" w:cs="Times New Roman"/>
          <w:color w:val="000000"/>
          <w:sz w:val="24"/>
          <w:szCs w:val="24"/>
          <w:lang w:eastAsia="ru-RU"/>
        </w:rPr>
        <w:t>доходство по Северному морскому пути в целях обеспечения безопасности мореплавания, предотвращения, сокращения и сохранения под контролем загрязнения морской среды с судов...».</w:t>
      </w:r>
    </w:p>
    <w:p w:rsidR="00D0325E" w:rsidRPr="00D0325E" w:rsidRDefault="00E36074" w:rsidP="00D0325E">
      <w:pPr>
        <w:pBdr>
          <w:bottom w:val="dashed" w:sz="6" w:space="0" w:color="CEAF99"/>
        </w:pBdr>
        <w:spacing w:after="90" w:line="240" w:lineRule="auto"/>
        <w:ind w:firstLine="709"/>
        <w:jc w:val="both"/>
        <w:rPr>
          <w:rFonts w:ascii="Times New Roman" w:eastAsia="Times New Roman" w:hAnsi="Times New Roman" w:cs="Times New Roman"/>
          <w:color w:val="000000"/>
          <w:sz w:val="24"/>
          <w:szCs w:val="24"/>
          <w:lang w:eastAsia="ru-RU"/>
        </w:rPr>
      </w:pPr>
      <w:r w:rsidRPr="0012251C">
        <w:rPr>
          <w:rFonts w:ascii="Times New Roman" w:eastAsia="Times New Roman" w:hAnsi="Times New Roman" w:cs="Times New Roman"/>
          <w:color w:val="000000"/>
          <w:sz w:val="24"/>
          <w:szCs w:val="24"/>
          <w:lang w:eastAsia="ru-RU"/>
        </w:rPr>
        <w:lastRenderedPageBreak/>
        <w:t xml:space="preserve">Обязанность регулировать судоходство по Северному морскому пути возложена на специальные российские навигационные службы – штаб морских операций, который </w:t>
      </w:r>
      <w:r w:rsidR="00AD0994" w:rsidRPr="0012251C">
        <w:rPr>
          <w:rFonts w:ascii="Times New Roman" w:eastAsia="Times New Roman" w:hAnsi="Times New Roman" w:cs="Times New Roman"/>
          <w:color w:val="000000"/>
          <w:sz w:val="24"/>
          <w:szCs w:val="24"/>
          <w:lang w:eastAsia="ru-RU"/>
        </w:rPr>
        <w:t>су</w:t>
      </w:r>
      <w:r w:rsidR="00AD0994" w:rsidRPr="0012251C">
        <w:rPr>
          <w:rFonts w:ascii="Times New Roman" w:eastAsia="Times New Roman" w:hAnsi="Times New Roman" w:cs="Times New Roman"/>
          <w:color w:val="000000"/>
          <w:sz w:val="24"/>
          <w:szCs w:val="24"/>
          <w:lang w:eastAsia="ru-RU"/>
        </w:rPr>
        <w:t>б</w:t>
      </w:r>
      <w:r w:rsidR="00AD0994" w:rsidRPr="0012251C">
        <w:rPr>
          <w:rFonts w:ascii="Times New Roman" w:eastAsia="Times New Roman" w:hAnsi="Times New Roman" w:cs="Times New Roman"/>
          <w:color w:val="000000"/>
          <w:sz w:val="24"/>
          <w:szCs w:val="24"/>
          <w:lang w:eastAsia="ru-RU"/>
        </w:rPr>
        <w:t xml:space="preserve">ординационный </w:t>
      </w:r>
      <w:r w:rsidRPr="0012251C">
        <w:rPr>
          <w:rFonts w:ascii="Times New Roman" w:eastAsia="Times New Roman" w:hAnsi="Times New Roman" w:cs="Times New Roman"/>
          <w:color w:val="000000"/>
          <w:sz w:val="24"/>
          <w:szCs w:val="24"/>
          <w:lang w:eastAsia="ru-RU"/>
        </w:rPr>
        <w:t xml:space="preserve"> связан с администрацией Северного морского пути.</w:t>
      </w:r>
      <w:r w:rsidR="00AD0994" w:rsidRPr="0012251C">
        <w:rPr>
          <w:rFonts w:ascii="Times New Roman" w:eastAsia="Times New Roman" w:hAnsi="Times New Roman" w:cs="Times New Roman"/>
          <w:color w:val="000000"/>
          <w:sz w:val="24"/>
          <w:szCs w:val="24"/>
          <w:lang w:eastAsia="ru-RU"/>
        </w:rPr>
        <w:t xml:space="preserve"> </w:t>
      </w:r>
      <w:r w:rsidRPr="0012251C">
        <w:rPr>
          <w:rFonts w:ascii="Times New Roman" w:eastAsia="Times New Roman" w:hAnsi="Times New Roman" w:cs="Times New Roman"/>
          <w:color w:val="000000"/>
          <w:sz w:val="24"/>
          <w:szCs w:val="24"/>
          <w:lang w:eastAsia="ru-RU"/>
        </w:rPr>
        <w:t>Правила плавания по трассам Северного морского пути 1991 г. регу</w:t>
      </w:r>
      <w:r w:rsidRPr="0012251C">
        <w:rPr>
          <w:rFonts w:ascii="Times New Roman" w:eastAsia="Times New Roman" w:hAnsi="Times New Roman" w:cs="Times New Roman"/>
          <w:color w:val="000000"/>
          <w:sz w:val="24"/>
          <w:szCs w:val="24"/>
          <w:lang w:eastAsia="ru-RU"/>
        </w:rPr>
        <w:softHyphen/>
        <w:t>лируют судоходство на всем протяжении трасс Северного морского пути, по каким бы морским пространствам в тот или иной навигационный пе</w:t>
      </w:r>
      <w:r w:rsidRPr="0012251C">
        <w:rPr>
          <w:rFonts w:ascii="Times New Roman" w:eastAsia="Times New Roman" w:hAnsi="Times New Roman" w:cs="Times New Roman"/>
          <w:color w:val="000000"/>
          <w:sz w:val="24"/>
          <w:szCs w:val="24"/>
          <w:lang w:eastAsia="ru-RU"/>
        </w:rPr>
        <w:softHyphen/>
        <w:t>риод они ни проходили: внутренним морским водам, территориальному морю или исключительной экономической зоне.</w:t>
      </w:r>
      <w:r w:rsidR="00AD0994" w:rsidRPr="0012251C">
        <w:rPr>
          <w:rFonts w:ascii="Times New Roman" w:eastAsia="Times New Roman" w:hAnsi="Times New Roman" w:cs="Times New Roman"/>
          <w:color w:val="000000"/>
          <w:sz w:val="24"/>
          <w:szCs w:val="24"/>
          <w:lang w:eastAsia="ru-RU"/>
        </w:rPr>
        <w:t xml:space="preserve"> </w:t>
      </w:r>
      <w:proofErr w:type="gramStart"/>
      <w:r w:rsidRPr="0012251C">
        <w:rPr>
          <w:rFonts w:ascii="Times New Roman" w:eastAsia="Times New Roman" w:hAnsi="Times New Roman" w:cs="Times New Roman"/>
          <w:color w:val="000000"/>
          <w:sz w:val="24"/>
          <w:szCs w:val="24"/>
          <w:lang w:eastAsia="ru-RU"/>
        </w:rPr>
        <w:t>Судно, принятое под проводку штабом морских операций админист</w:t>
      </w:r>
      <w:r w:rsidRPr="0012251C">
        <w:rPr>
          <w:rFonts w:ascii="Times New Roman" w:eastAsia="Times New Roman" w:hAnsi="Times New Roman" w:cs="Times New Roman"/>
          <w:color w:val="000000"/>
          <w:sz w:val="24"/>
          <w:szCs w:val="24"/>
          <w:lang w:eastAsia="ru-RU"/>
        </w:rPr>
        <w:softHyphen/>
        <w:t>рацией Северного морского пути, заходит в любые арктич</w:t>
      </w:r>
      <w:r w:rsidRPr="0012251C">
        <w:rPr>
          <w:rFonts w:ascii="Times New Roman" w:eastAsia="Times New Roman" w:hAnsi="Times New Roman" w:cs="Times New Roman"/>
          <w:color w:val="000000"/>
          <w:sz w:val="24"/>
          <w:szCs w:val="24"/>
          <w:lang w:eastAsia="ru-RU"/>
        </w:rPr>
        <w:t>е</w:t>
      </w:r>
      <w:r w:rsidRPr="0012251C">
        <w:rPr>
          <w:rFonts w:ascii="Times New Roman" w:eastAsia="Times New Roman" w:hAnsi="Times New Roman" w:cs="Times New Roman"/>
          <w:color w:val="000000"/>
          <w:sz w:val="24"/>
          <w:szCs w:val="24"/>
          <w:lang w:eastAsia="ru-RU"/>
        </w:rPr>
        <w:t>ские морские пространства России, соблюдая при этом правовой режим судоходства, установленный положениями Конвенции 1982 г. и законодательными и иными правовыми актами РФ, регулирующими правовой режим соответ</w:t>
      </w:r>
      <w:r w:rsidRPr="0012251C">
        <w:rPr>
          <w:rFonts w:ascii="Times New Roman" w:eastAsia="Times New Roman" w:hAnsi="Times New Roman" w:cs="Times New Roman"/>
          <w:color w:val="000000"/>
          <w:sz w:val="24"/>
          <w:szCs w:val="24"/>
          <w:lang w:eastAsia="ru-RU"/>
        </w:rPr>
        <w:softHyphen/>
        <w:t>ствующих морских пространств, в силу наличия у РФ суверенитета, юрисдикции или суверенных прав в них.</w:t>
      </w:r>
      <w:proofErr w:type="gramEnd"/>
      <w:r w:rsidRPr="0012251C">
        <w:rPr>
          <w:rFonts w:ascii="Times New Roman" w:eastAsia="Times New Roman" w:hAnsi="Times New Roman" w:cs="Times New Roman"/>
          <w:color w:val="000000"/>
          <w:sz w:val="24"/>
          <w:szCs w:val="24"/>
          <w:lang w:eastAsia="ru-RU"/>
        </w:rPr>
        <w:t xml:space="preserve"> Особенностями отличается и статус морских внутренних вод Канады в Арктике, где специальным </w:t>
      </w:r>
      <w:r w:rsidR="00AD0994" w:rsidRPr="0012251C">
        <w:rPr>
          <w:rFonts w:ascii="Times New Roman" w:eastAsia="Times New Roman" w:hAnsi="Times New Roman" w:cs="Times New Roman"/>
          <w:color w:val="000000"/>
          <w:sz w:val="24"/>
          <w:szCs w:val="24"/>
          <w:lang w:eastAsia="ru-RU"/>
        </w:rPr>
        <w:t>адм</w:t>
      </w:r>
      <w:r w:rsidR="00AD0994" w:rsidRPr="0012251C">
        <w:rPr>
          <w:rFonts w:ascii="Times New Roman" w:eastAsia="Times New Roman" w:hAnsi="Times New Roman" w:cs="Times New Roman"/>
          <w:color w:val="000000"/>
          <w:sz w:val="24"/>
          <w:szCs w:val="24"/>
          <w:lang w:eastAsia="ru-RU"/>
        </w:rPr>
        <w:t>и</w:t>
      </w:r>
      <w:r w:rsidR="00AD0994" w:rsidRPr="0012251C">
        <w:rPr>
          <w:rFonts w:ascii="Times New Roman" w:eastAsia="Times New Roman" w:hAnsi="Times New Roman" w:cs="Times New Roman"/>
          <w:color w:val="000000"/>
          <w:sz w:val="24"/>
          <w:szCs w:val="24"/>
          <w:lang w:eastAsia="ru-RU"/>
        </w:rPr>
        <w:t>нистративным</w:t>
      </w:r>
      <w:r w:rsidRPr="0012251C">
        <w:rPr>
          <w:rFonts w:ascii="Times New Roman" w:eastAsia="Times New Roman" w:hAnsi="Times New Roman" w:cs="Times New Roman"/>
          <w:color w:val="000000"/>
          <w:sz w:val="24"/>
          <w:szCs w:val="24"/>
          <w:lang w:eastAsia="ru-RU"/>
        </w:rPr>
        <w:t xml:space="preserve"> актом - приказом министра морского транспорта в 1985 г. установлены прямые исходные линии по периметру всего арктического архипелага, причем их длина во многих местах значительно превосходит двойную ширину территориального моря. Тем самым на морские воды, ограниченные указанными линиями, распространен суверенитет Канады, включающий полный ее </w:t>
      </w:r>
      <w:proofErr w:type="gramStart"/>
      <w:r w:rsidRPr="0012251C">
        <w:rPr>
          <w:rFonts w:ascii="Times New Roman" w:eastAsia="Times New Roman" w:hAnsi="Times New Roman" w:cs="Times New Roman"/>
          <w:color w:val="000000"/>
          <w:sz w:val="24"/>
          <w:szCs w:val="24"/>
          <w:lang w:eastAsia="ru-RU"/>
        </w:rPr>
        <w:t>контроль за</w:t>
      </w:r>
      <w:proofErr w:type="gramEnd"/>
      <w:r w:rsidRPr="0012251C">
        <w:rPr>
          <w:rFonts w:ascii="Times New Roman" w:eastAsia="Times New Roman" w:hAnsi="Times New Roman" w:cs="Times New Roman"/>
          <w:color w:val="000000"/>
          <w:sz w:val="24"/>
          <w:szCs w:val="24"/>
          <w:lang w:eastAsia="ru-RU"/>
        </w:rPr>
        <w:t xml:space="preserve"> всеми видами деятельности, включая суд</w:t>
      </w:r>
      <w:r w:rsidRPr="0012251C">
        <w:rPr>
          <w:rFonts w:ascii="Times New Roman" w:eastAsia="Times New Roman" w:hAnsi="Times New Roman" w:cs="Times New Roman"/>
          <w:color w:val="000000"/>
          <w:sz w:val="24"/>
          <w:szCs w:val="24"/>
          <w:lang w:eastAsia="ru-RU"/>
        </w:rPr>
        <w:t>о</w:t>
      </w:r>
      <w:r w:rsidRPr="0012251C">
        <w:rPr>
          <w:rFonts w:ascii="Times New Roman" w:eastAsia="Times New Roman" w:hAnsi="Times New Roman" w:cs="Times New Roman"/>
          <w:color w:val="000000"/>
          <w:sz w:val="24"/>
          <w:szCs w:val="24"/>
          <w:lang w:eastAsia="ru-RU"/>
        </w:rPr>
        <w:t>ходство. Это касается и иностранного судоходства по проливам, образующим Северо-Западный проход - естественное соединение Атлантического и Северного Ледовитого океанов.</w:t>
      </w:r>
      <w:r w:rsidR="00AD0994" w:rsidRPr="0012251C">
        <w:rPr>
          <w:rFonts w:ascii="Times New Roman" w:eastAsia="Times New Roman" w:hAnsi="Times New Roman" w:cs="Times New Roman"/>
          <w:color w:val="000000"/>
          <w:sz w:val="24"/>
          <w:szCs w:val="24"/>
          <w:lang w:eastAsia="ru-RU"/>
        </w:rPr>
        <w:t xml:space="preserve"> </w:t>
      </w:r>
      <w:proofErr w:type="gramStart"/>
      <w:r w:rsidRPr="0012251C">
        <w:rPr>
          <w:rFonts w:ascii="Times New Roman" w:eastAsia="Times New Roman" w:hAnsi="Times New Roman" w:cs="Times New Roman"/>
          <w:color w:val="000000"/>
          <w:sz w:val="24"/>
          <w:szCs w:val="24"/>
          <w:lang w:eastAsia="ru-RU"/>
        </w:rPr>
        <w:t>С 1 января 1985 г. Канада в отношении проливов, образующих Северо-Западный проход, ввела режим внутренних морских вод, установив специальным нормативным а</w:t>
      </w:r>
      <w:r w:rsidRPr="0012251C">
        <w:rPr>
          <w:rFonts w:ascii="Times New Roman" w:eastAsia="Times New Roman" w:hAnsi="Times New Roman" w:cs="Times New Roman"/>
          <w:color w:val="000000"/>
          <w:sz w:val="24"/>
          <w:szCs w:val="24"/>
          <w:lang w:eastAsia="ru-RU"/>
        </w:rPr>
        <w:t>к</w:t>
      </w:r>
      <w:r w:rsidRPr="0012251C">
        <w:rPr>
          <w:rFonts w:ascii="Times New Roman" w:eastAsia="Times New Roman" w:hAnsi="Times New Roman" w:cs="Times New Roman"/>
          <w:color w:val="000000"/>
          <w:sz w:val="24"/>
          <w:szCs w:val="24"/>
          <w:lang w:eastAsia="ru-RU"/>
        </w:rPr>
        <w:t>том исходные линии отсчета территориального моря, рыболовных и исключительной эк</w:t>
      </w:r>
      <w:r w:rsidRPr="0012251C">
        <w:rPr>
          <w:rFonts w:ascii="Times New Roman" w:eastAsia="Times New Roman" w:hAnsi="Times New Roman" w:cs="Times New Roman"/>
          <w:color w:val="000000"/>
          <w:sz w:val="24"/>
          <w:szCs w:val="24"/>
          <w:lang w:eastAsia="ru-RU"/>
        </w:rPr>
        <w:t>о</w:t>
      </w:r>
      <w:r w:rsidRPr="0012251C">
        <w:rPr>
          <w:rFonts w:ascii="Times New Roman" w:eastAsia="Times New Roman" w:hAnsi="Times New Roman" w:cs="Times New Roman"/>
          <w:color w:val="000000"/>
          <w:sz w:val="24"/>
          <w:szCs w:val="24"/>
          <w:lang w:eastAsia="ru-RU"/>
        </w:rPr>
        <w:t>номической зон.</w:t>
      </w:r>
      <w:proofErr w:type="gramEnd"/>
      <w:r w:rsidRPr="0012251C">
        <w:rPr>
          <w:rFonts w:ascii="Times New Roman" w:eastAsia="Times New Roman" w:hAnsi="Times New Roman" w:cs="Times New Roman"/>
          <w:color w:val="000000"/>
          <w:sz w:val="24"/>
          <w:szCs w:val="24"/>
          <w:lang w:eastAsia="ru-RU"/>
        </w:rPr>
        <w:t xml:space="preserve"> Плавание иностранных судов через эти проливы допускается лишь при условии соблюдения ими канадского законодательства, регулирующего борьбу с загря</w:t>
      </w:r>
      <w:r w:rsidRPr="0012251C">
        <w:rPr>
          <w:rFonts w:ascii="Times New Roman" w:eastAsia="Times New Roman" w:hAnsi="Times New Roman" w:cs="Times New Roman"/>
          <w:color w:val="000000"/>
          <w:sz w:val="24"/>
          <w:szCs w:val="24"/>
          <w:lang w:eastAsia="ru-RU"/>
        </w:rPr>
        <w:t>з</w:t>
      </w:r>
      <w:r w:rsidR="00AE730C">
        <w:rPr>
          <w:rFonts w:ascii="Times New Roman" w:eastAsia="Times New Roman" w:hAnsi="Times New Roman" w:cs="Times New Roman"/>
          <w:color w:val="000000"/>
          <w:sz w:val="24"/>
          <w:szCs w:val="24"/>
          <w:lang w:eastAsia="ru-RU"/>
        </w:rPr>
        <w:t>нением моря с судов.</w:t>
      </w:r>
      <w:bookmarkStart w:id="7" w:name="_Toc530332385"/>
    </w:p>
    <w:p w:rsidR="007B159D" w:rsidRPr="00D0325E" w:rsidRDefault="00A708FC" w:rsidP="00D0325E">
      <w:pPr>
        <w:pBdr>
          <w:bottom w:val="dashed" w:sz="6" w:space="0" w:color="CEAF99"/>
        </w:pBdr>
        <w:spacing w:after="90" w:line="240" w:lineRule="auto"/>
        <w:ind w:firstLine="709"/>
        <w:jc w:val="both"/>
        <w:rPr>
          <w:rFonts w:ascii="Times New Roman" w:eastAsia="Times New Roman" w:hAnsi="Times New Roman" w:cs="Times New Roman"/>
          <w:color w:val="000000"/>
          <w:sz w:val="24"/>
          <w:szCs w:val="24"/>
          <w:lang w:eastAsia="ru-RU"/>
        </w:rPr>
      </w:pPr>
      <w:r w:rsidRPr="00D0325E">
        <w:rPr>
          <w:rFonts w:ascii="Times New Roman" w:hAnsi="Times New Roman" w:cs="Times New Roman"/>
          <w:i/>
          <w:sz w:val="24"/>
          <w:szCs w:val="24"/>
        </w:rPr>
        <w:t xml:space="preserve">Глава </w:t>
      </w:r>
      <w:r w:rsidRPr="00D0325E">
        <w:rPr>
          <w:rFonts w:ascii="Times New Roman" w:hAnsi="Times New Roman" w:cs="Times New Roman"/>
          <w:i/>
          <w:sz w:val="24"/>
          <w:szCs w:val="24"/>
          <w:lang w:val="en-US"/>
        </w:rPr>
        <w:t>II</w:t>
      </w:r>
      <w:bookmarkEnd w:id="7"/>
      <w:r w:rsidR="00D0325E" w:rsidRPr="00D0325E">
        <w:rPr>
          <w:rFonts w:ascii="Times New Roman" w:hAnsi="Times New Roman" w:cs="Times New Roman"/>
          <w:i/>
          <w:sz w:val="24"/>
          <w:szCs w:val="24"/>
        </w:rPr>
        <w:t xml:space="preserve"> Плюсы и минусы освоения Арктики.</w:t>
      </w:r>
    </w:p>
    <w:p w:rsidR="00B05DCE" w:rsidRPr="009A31EC" w:rsidRDefault="00AD1184" w:rsidP="00C3217E">
      <w:pPr>
        <w:pStyle w:val="2"/>
        <w:spacing w:line="360" w:lineRule="auto"/>
        <w:ind w:firstLine="709"/>
        <w:jc w:val="both"/>
        <w:rPr>
          <w:rFonts w:ascii="Times New Roman" w:eastAsia="Times New Roman" w:hAnsi="Times New Roman" w:cs="Times New Roman"/>
          <w:b w:val="0"/>
          <w:bCs w:val="0"/>
          <w:color w:val="000000"/>
          <w:sz w:val="24"/>
          <w:szCs w:val="24"/>
          <w:lang w:eastAsia="ru-RU"/>
        </w:rPr>
      </w:pPr>
      <w:r w:rsidRPr="00AD1184">
        <w:rPr>
          <w:rFonts w:ascii="Times New Roman" w:hAnsi="Times New Roman" w:cs="Times New Roman"/>
          <w:b w:val="0"/>
          <w:i/>
          <w:color w:val="auto"/>
          <w:sz w:val="24"/>
          <w:szCs w:val="24"/>
        </w:rPr>
        <w:t>2.1 Нефтегазовое освоение Арктики.</w:t>
      </w:r>
      <w:r w:rsidR="00C3217E">
        <w:rPr>
          <w:rFonts w:ascii="Times New Roman" w:hAnsi="Times New Roman" w:cs="Times New Roman"/>
          <w:b w:val="0"/>
          <w:i/>
          <w:color w:val="auto"/>
          <w:sz w:val="24"/>
          <w:szCs w:val="24"/>
        </w:rPr>
        <w:t xml:space="preserve"> </w:t>
      </w:r>
      <w:r w:rsidR="00B938FF" w:rsidRPr="009A31EC">
        <w:rPr>
          <w:rFonts w:ascii="Times New Roman" w:eastAsia="Times New Roman" w:hAnsi="Times New Roman" w:cs="Times New Roman"/>
          <w:b w:val="0"/>
          <w:bCs w:val="0"/>
          <w:color w:val="000000"/>
          <w:sz w:val="24"/>
          <w:szCs w:val="24"/>
          <w:lang w:eastAsia="ru-RU"/>
        </w:rPr>
        <w:t>Арктика – одна из самых хрупких экосистем планеты. Экологические проблемы Арктики в силу ее природно-географических особе</w:t>
      </w:r>
      <w:r w:rsidR="00B938FF" w:rsidRPr="009A31EC">
        <w:rPr>
          <w:rFonts w:ascii="Times New Roman" w:eastAsia="Times New Roman" w:hAnsi="Times New Roman" w:cs="Times New Roman"/>
          <w:b w:val="0"/>
          <w:bCs w:val="0"/>
          <w:color w:val="000000"/>
          <w:sz w:val="24"/>
          <w:szCs w:val="24"/>
          <w:lang w:eastAsia="ru-RU"/>
        </w:rPr>
        <w:t>н</w:t>
      </w:r>
      <w:r w:rsidR="00B938FF" w:rsidRPr="009A31EC">
        <w:rPr>
          <w:rFonts w:ascii="Times New Roman" w:eastAsia="Times New Roman" w:hAnsi="Times New Roman" w:cs="Times New Roman"/>
          <w:b w:val="0"/>
          <w:bCs w:val="0"/>
          <w:color w:val="000000"/>
          <w:sz w:val="24"/>
          <w:szCs w:val="24"/>
          <w:lang w:eastAsia="ru-RU"/>
        </w:rPr>
        <w:t xml:space="preserve">ностей имеют высокую вероятность перерасти </w:t>
      </w:r>
      <w:proofErr w:type="gramStart"/>
      <w:r w:rsidR="00B938FF" w:rsidRPr="009A31EC">
        <w:rPr>
          <w:rFonts w:ascii="Times New Roman" w:eastAsia="Times New Roman" w:hAnsi="Times New Roman" w:cs="Times New Roman"/>
          <w:b w:val="0"/>
          <w:bCs w:val="0"/>
          <w:color w:val="000000"/>
          <w:sz w:val="24"/>
          <w:szCs w:val="24"/>
          <w:lang w:eastAsia="ru-RU"/>
        </w:rPr>
        <w:t>из</w:t>
      </w:r>
      <w:proofErr w:type="gramEnd"/>
      <w:r w:rsidR="00B938FF" w:rsidRPr="009A31EC">
        <w:rPr>
          <w:rFonts w:ascii="Times New Roman" w:eastAsia="Times New Roman" w:hAnsi="Times New Roman" w:cs="Times New Roman"/>
          <w:b w:val="0"/>
          <w:bCs w:val="0"/>
          <w:color w:val="000000"/>
          <w:sz w:val="24"/>
          <w:szCs w:val="24"/>
          <w:lang w:eastAsia="ru-RU"/>
        </w:rPr>
        <w:t xml:space="preserve"> регио</w:t>
      </w:r>
      <w:r w:rsidR="00AE730C" w:rsidRPr="009A31EC">
        <w:rPr>
          <w:rFonts w:ascii="Times New Roman" w:eastAsia="Times New Roman" w:hAnsi="Times New Roman" w:cs="Times New Roman"/>
          <w:b w:val="0"/>
          <w:bCs w:val="0"/>
          <w:color w:val="000000"/>
          <w:sz w:val="24"/>
          <w:szCs w:val="24"/>
          <w:lang w:eastAsia="ru-RU"/>
        </w:rPr>
        <w:t xml:space="preserve">нальных в глобальные. </w:t>
      </w:r>
      <w:r w:rsidR="00B938FF" w:rsidRPr="009A31EC">
        <w:rPr>
          <w:rFonts w:ascii="Times New Roman" w:eastAsia="Times New Roman" w:hAnsi="Times New Roman" w:cs="Times New Roman"/>
          <w:b w:val="0"/>
          <w:bCs w:val="0"/>
          <w:color w:val="000000"/>
          <w:sz w:val="24"/>
          <w:szCs w:val="24"/>
          <w:lang w:eastAsia="ru-RU"/>
        </w:rPr>
        <w:t>Далее представлены исследования, проведенные Гринпис России</w:t>
      </w:r>
      <w:r w:rsidR="00AE730C" w:rsidRPr="009A31EC">
        <w:rPr>
          <w:rFonts w:ascii="Times New Roman" w:eastAsia="Times New Roman" w:hAnsi="Times New Roman" w:cs="Times New Roman"/>
          <w:b w:val="0"/>
          <w:bCs w:val="0"/>
          <w:color w:val="000000"/>
          <w:sz w:val="24"/>
          <w:szCs w:val="24"/>
          <w:lang w:eastAsia="ru-RU"/>
        </w:rPr>
        <w:t>.</w:t>
      </w:r>
      <w:bookmarkStart w:id="8" w:name="_Toc510640256"/>
    </w:p>
    <w:p w:rsidR="001B3402" w:rsidRPr="0012251C" w:rsidRDefault="00B05DCE" w:rsidP="00B05DCE">
      <w:pPr>
        <w:spacing w:line="360" w:lineRule="auto"/>
        <w:ind w:firstLine="709"/>
        <w:jc w:val="both"/>
        <w:rPr>
          <w:rFonts w:ascii="Times New Roman" w:hAnsi="Times New Roman" w:cs="Times New Roman"/>
          <w:sz w:val="24"/>
          <w:szCs w:val="24"/>
        </w:rPr>
      </w:pPr>
      <w:r w:rsidRPr="00B05DCE">
        <w:rPr>
          <w:rFonts w:ascii="Times New Roman" w:hAnsi="Times New Roman" w:cs="Times New Roman"/>
          <w:i/>
          <w:sz w:val="24"/>
          <w:szCs w:val="24"/>
        </w:rPr>
        <w:t xml:space="preserve">2.1.1 «Роснефть» и </w:t>
      </w:r>
      <w:proofErr w:type="spellStart"/>
      <w:r w:rsidRPr="00B05DCE">
        <w:rPr>
          <w:rFonts w:ascii="Times New Roman" w:hAnsi="Times New Roman" w:cs="Times New Roman"/>
          <w:i/>
          <w:sz w:val="24"/>
          <w:szCs w:val="24"/>
        </w:rPr>
        <w:t>Statoil</w:t>
      </w:r>
      <w:proofErr w:type="spellEnd"/>
      <w:r w:rsidRPr="00B05DCE">
        <w:rPr>
          <w:rFonts w:ascii="Times New Roman" w:hAnsi="Times New Roman" w:cs="Times New Roman"/>
          <w:i/>
          <w:sz w:val="24"/>
          <w:szCs w:val="24"/>
        </w:rPr>
        <w:t xml:space="preserve"> в погоне за арктической нефтью</w:t>
      </w:r>
      <w:bookmarkEnd w:id="8"/>
      <w:r>
        <w:rPr>
          <w:rFonts w:ascii="Times New Roman" w:hAnsi="Times New Roman" w:cs="Times New Roman"/>
          <w:b/>
          <w:i/>
          <w:sz w:val="24"/>
          <w:szCs w:val="24"/>
        </w:rPr>
        <w:t xml:space="preserve"> </w:t>
      </w:r>
      <w:r>
        <w:rPr>
          <w:rFonts w:ascii="Times New Roman" w:hAnsi="Times New Roman" w:cs="Times New Roman"/>
          <w:sz w:val="24"/>
          <w:szCs w:val="24"/>
        </w:rPr>
        <w:t xml:space="preserve"> </w:t>
      </w:r>
      <w:proofErr w:type="spellStart"/>
      <w:r w:rsidR="001B3402" w:rsidRPr="0012251C">
        <w:rPr>
          <w:rFonts w:ascii="Times New Roman" w:hAnsi="Times New Roman" w:cs="Times New Roman"/>
          <w:sz w:val="24"/>
          <w:szCs w:val="24"/>
        </w:rPr>
        <w:t>Госкорпорации</w:t>
      </w:r>
      <w:proofErr w:type="spellEnd"/>
      <w:r w:rsidR="001B3402" w:rsidRPr="0012251C">
        <w:rPr>
          <w:rFonts w:ascii="Times New Roman" w:hAnsi="Times New Roman" w:cs="Times New Roman"/>
          <w:sz w:val="24"/>
          <w:szCs w:val="24"/>
        </w:rPr>
        <w:t xml:space="preserve"> «Ро</w:t>
      </w:r>
      <w:r w:rsidR="001B3402" w:rsidRPr="0012251C">
        <w:rPr>
          <w:rFonts w:ascii="Times New Roman" w:hAnsi="Times New Roman" w:cs="Times New Roman"/>
          <w:sz w:val="24"/>
          <w:szCs w:val="24"/>
        </w:rPr>
        <w:t>с</w:t>
      </w:r>
      <w:r w:rsidR="001B3402" w:rsidRPr="0012251C">
        <w:rPr>
          <w:rFonts w:ascii="Times New Roman" w:hAnsi="Times New Roman" w:cs="Times New Roman"/>
          <w:sz w:val="24"/>
          <w:szCs w:val="24"/>
        </w:rPr>
        <w:t xml:space="preserve">нефть» (Россия) и </w:t>
      </w:r>
      <w:proofErr w:type="spellStart"/>
      <w:r w:rsidR="001B3402" w:rsidRPr="0012251C">
        <w:rPr>
          <w:rFonts w:ascii="Times New Roman" w:hAnsi="Times New Roman" w:cs="Times New Roman"/>
          <w:sz w:val="24"/>
          <w:szCs w:val="24"/>
        </w:rPr>
        <w:t>Statoil</w:t>
      </w:r>
      <w:proofErr w:type="spellEnd"/>
      <w:r w:rsidR="001B3402" w:rsidRPr="0012251C">
        <w:rPr>
          <w:rFonts w:ascii="Times New Roman" w:hAnsi="Times New Roman" w:cs="Times New Roman"/>
          <w:sz w:val="24"/>
          <w:szCs w:val="24"/>
        </w:rPr>
        <w:t xml:space="preserve"> (Норвегия) — на сегодня самые агрессивные охотники за аркт</w:t>
      </w:r>
      <w:r w:rsidR="001B3402" w:rsidRPr="0012251C">
        <w:rPr>
          <w:rFonts w:ascii="Times New Roman" w:hAnsi="Times New Roman" w:cs="Times New Roman"/>
          <w:sz w:val="24"/>
          <w:szCs w:val="24"/>
        </w:rPr>
        <w:t>и</w:t>
      </w:r>
      <w:r w:rsidR="001B3402" w:rsidRPr="0012251C">
        <w:rPr>
          <w:rFonts w:ascii="Times New Roman" w:hAnsi="Times New Roman" w:cs="Times New Roman"/>
          <w:sz w:val="24"/>
          <w:szCs w:val="24"/>
        </w:rPr>
        <w:t xml:space="preserve">ческой нефтью. </w:t>
      </w:r>
      <w:proofErr w:type="spellStart"/>
      <w:r w:rsidR="001B3402" w:rsidRPr="0012251C">
        <w:rPr>
          <w:rFonts w:ascii="Times New Roman" w:hAnsi="Times New Roman" w:cs="Times New Roman"/>
          <w:sz w:val="24"/>
          <w:szCs w:val="24"/>
        </w:rPr>
        <w:t>Statoil</w:t>
      </w:r>
      <w:proofErr w:type="spellEnd"/>
      <w:r w:rsidR="001B3402" w:rsidRPr="0012251C">
        <w:rPr>
          <w:rFonts w:ascii="Times New Roman" w:hAnsi="Times New Roman" w:cs="Times New Roman"/>
          <w:sz w:val="24"/>
          <w:szCs w:val="24"/>
        </w:rPr>
        <w:t xml:space="preserve"> </w:t>
      </w:r>
      <w:proofErr w:type="gramStart"/>
      <w:r w:rsidR="001B3402" w:rsidRPr="0012251C">
        <w:rPr>
          <w:rFonts w:ascii="Times New Roman" w:hAnsi="Times New Roman" w:cs="Times New Roman"/>
          <w:sz w:val="24"/>
          <w:szCs w:val="24"/>
        </w:rPr>
        <w:t>известен</w:t>
      </w:r>
      <w:proofErr w:type="gramEnd"/>
      <w:r w:rsidR="001B3402" w:rsidRPr="0012251C">
        <w:rPr>
          <w:rFonts w:ascii="Times New Roman" w:hAnsi="Times New Roman" w:cs="Times New Roman"/>
          <w:sz w:val="24"/>
          <w:szCs w:val="24"/>
        </w:rPr>
        <w:t xml:space="preserve"> своими двойными стандартами, а «Роснефть» — самая «грязная» нефтяная компания в мире. Они объединяют свои усилия, чтобы создать со</w:t>
      </w:r>
      <w:r w:rsidR="001B3402" w:rsidRPr="0012251C">
        <w:rPr>
          <w:rFonts w:ascii="Times New Roman" w:hAnsi="Times New Roman" w:cs="Times New Roman"/>
          <w:sz w:val="24"/>
          <w:szCs w:val="24"/>
        </w:rPr>
        <w:t>в</w:t>
      </w:r>
      <w:r w:rsidR="001B3402" w:rsidRPr="0012251C">
        <w:rPr>
          <w:rFonts w:ascii="Times New Roman" w:hAnsi="Times New Roman" w:cs="Times New Roman"/>
          <w:sz w:val="24"/>
          <w:szCs w:val="24"/>
        </w:rPr>
        <w:t xml:space="preserve">местное предприятие для добычи нефти на шельфе Баренцева моря, в условиях льдов, штормов и полярной ночи. Чтобы планы стали реальностью, 14 мая 2013 года собрание акционеров компании </w:t>
      </w:r>
      <w:proofErr w:type="spellStart"/>
      <w:r w:rsidR="001B3402" w:rsidRPr="0012251C">
        <w:rPr>
          <w:rFonts w:ascii="Times New Roman" w:hAnsi="Times New Roman" w:cs="Times New Roman"/>
          <w:sz w:val="24"/>
          <w:szCs w:val="24"/>
        </w:rPr>
        <w:t>Statoil</w:t>
      </w:r>
      <w:proofErr w:type="spellEnd"/>
      <w:r w:rsidR="001B3402" w:rsidRPr="0012251C">
        <w:rPr>
          <w:rFonts w:ascii="Times New Roman" w:hAnsi="Times New Roman" w:cs="Times New Roman"/>
          <w:sz w:val="24"/>
          <w:szCs w:val="24"/>
        </w:rPr>
        <w:t xml:space="preserve"> во главе с фактическим лидером компании — премьер-министром Норвегии </w:t>
      </w:r>
      <w:proofErr w:type="spellStart"/>
      <w:r w:rsidR="001B3402" w:rsidRPr="0012251C">
        <w:rPr>
          <w:rFonts w:ascii="Times New Roman" w:hAnsi="Times New Roman" w:cs="Times New Roman"/>
          <w:sz w:val="24"/>
          <w:szCs w:val="24"/>
        </w:rPr>
        <w:t>Йенсом</w:t>
      </w:r>
      <w:proofErr w:type="spellEnd"/>
      <w:r w:rsidR="001B3402" w:rsidRPr="0012251C">
        <w:rPr>
          <w:rFonts w:ascii="Times New Roman" w:hAnsi="Times New Roman" w:cs="Times New Roman"/>
          <w:sz w:val="24"/>
          <w:szCs w:val="24"/>
        </w:rPr>
        <w:t xml:space="preserve"> </w:t>
      </w:r>
      <w:proofErr w:type="spellStart"/>
      <w:r w:rsidR="001B3402" w:rsidRPr="0012251C">
        <w:rPr>
          <w:rFonts w:ascii="Times New Roman" w:hAnsi="Times New Roman" w:cs="Times New Roman"/>
          <w:sz w:val="24"/>
          <w:szCs w:val="24"/>
        </w:rPr>
        <w:t>Столтенбергом</w:t>
      </w:r>
      <w:proofErr w:type="spellEnd"/>
      <w:r w:rsidR="001B3402" w:rsidRPr="0012251C">
        <w:rPr>
          <w:rFonts w:ascii="Times New Roman" w:hAnsi="Times New Roman" w:cs="Times New Roman"/>
          <w:sz w:val="24"/>
          <w:szCs w:val="24"/>
        </w:rPr>
        <w:t>, должно одобрить решение о союзе с «Ро</w:t>
      </w:r>
      <w:r w:rsidR="001B3402" w:rsidRPr="0012251C">
        <w:rPr>
          <w:rFonts w:ascii="Times New Roman" w:hAnsi="Times New Roman" w:cs="Times New Roman"/>
          <w:sz w:val="24"/>
          <w:szCs w:val="24"/>
        </w:rPr>
        <w:t>с</w:t>
      </w:r>
      <w:r w:rsidR="001B3402" w:rsidRPr="0012251C">
        <w:rPr>
          <w:rFonts w:ascii="Times New Roman" w:hAnsi="Times New Roman" w:cs="Times New Roman"/>
          <w:sz w:val="24"/>
          <w:szCs w:val="24"/>
        </w:rPr>
        <w:t>нефтью». Мы призываем вас написать премьер-министру письмо с требованием отказат</w:t>
      </w:r>
      <w:r w:rsidR="001B3402" w:rsidRPr="0012251C">
        <w:rPr>
          <w:rFonts w:ascii="Times New Roman" w:hAnsi="Times New Roman" w:cs="Times New Roman"/>
          <w:sz w:val="24"/>
          <w:szCs w:val="24"/>
        </w:rPr>
        <w:t>ь</w:t>
      </w:r>
      <w:r w:rsidR="001B3402" w:rsidRPr="0012251C">
        <w:rPr>
          <w:rFonts w:ascii="Times New Roman" w:hAnsi="Times New Roman" w:cs="Times New Roman"/>
          <w:sz w:val="24"/>
          <w:szCs w:val="24"/>
        </w:rPr>
        <w:t>ся от этих опасных планов и сохранить Арктику нетронутой!</w:t>
      </w:r>
    </w:p>
    <w:p w:rsidR="001B3402" w:rsidRPr="00782840" w:rsidRDefault="001B3402" w:rsidP="00FF4FB2">
      <w:pPr>
        <w:jc w:val="both"/>
        <w:rPr>
          <w:rFonts w:ascii="Times New Roman" w:hAnsi="Times New Roman" w:cs="Times New Roman"/>
          <w:i/>
          <w:sz w:val="24"/>
          <w:szCs w:val="24"/>
        </w:rPr>
      </w:pPr>
      <w:proofErr w:type="spellStart"/>
      <w:r w:rsidRPr="00782840">
        <w:rPr>
          <w:rFonts w:ascii="Times New Roman" w:hAnsi="Times New Roman" w:cs="Times New Roman"/>
          <w:i/>
          <w:sz w:val="24"/>
          <w:szCs w:val="24"/>
        </w:rPr>
        <w:t>Statoil</w:t>
      </w:r>
      <w:proofErr w:type="spellEnd"/>
    </w:p>
    <w:p w:rsidR="001B3402" w:rsidRPr="00782840" w:rsidRDefault="001B3402" w:rsidP="00FF4FB2">
      <w:pPr>
        <w:jc w:val="both"/>
        <w:rPr>
          <w:rFonts w:ascii="Times New Roman" w:hAnsi="Times New Roman" w:cs="Times New Roman"/>
          <w:i/>
          <w:sz w:val="24"/>
          <w:szCs w:val="24"/>
        </w:rPr>
      </w:pPr>
      <w:r w:rsidRPr="00782840">
        <w:rPr>
          <w:rFonts w:ascii="Times New Roman" w:hAnsi="Times New Roman" w:cs="Times New Roman"/>
          <w:i/>
          <w:sz w:val="24"/>
          <w:szCs w:val="24"/>
        </w:rPr>
        <w:lastRenderedPageBreak/>
        <w:t>Бурение в ледовых условиях</w:t>
      </w:r>
    </w:p>
    <w:p w:rsidR="001B3402" w:rsidRPr="0012251C" w:rsidRDefault="001B3402" w:rsidP="00FF4FB2">
      <w:pPr>
        <w:jc w:val="both"/>
        <w:rPr>
          <w:rFonts w:ascii="Times New Roman" w:hAnsi="Times New Roman" w:cs="Times New Roman"/>
          <w:sz w:val="24"/>
          <w:szCs w:val="24"/>
        </w:rPr>
      </w:pPr>
      <w:proofErr w:type="spellStart"/>
      <w:r w:rsidRPr="0012251C">
        <w:rPr>
          <w:rFonts w:ascii="Times New Roman" w:hAnsi="Times New Roman" w:cs="Times New Roman"/>
          <w:sz w:val="24"/>
          <w:szCs w:val="24"/>
        </w:rPr>
        <w:t>Statoil</w:t>
      </w:r>
      <w:proofErr w:type="spellEnd"/>
      <w:r w:rsidRPr="0012251C">
        <w:rPr>
          <w:rFonts w:ascii="Times New Roman" w:hAnsi="Times New Roman" w:cs="Times New Roman"/>
          <w:sz w:val="24"/>
          <w:szCs w:val="24"/>
        </w:rPr>
        <w:t xml:space="preserve"> планирует добывать нефть в ледовых условиях в России, Гренландии, США, Кан</w:t>
      </w:r>
      <w:r w:rsidRPr="0012251C">
        <w:rPr>
          <w:rFonts w:ascii="Times New Roman" w:hAnsi="Times New Roman" w:cs="Times New Roman"/>
          <w:sz w:val="24"/>
          <w:szCs w:val="24"/>
        </w:rPr>
        <w:t>а</w:t>
      </w:r>
      <w:r w:rsidRPr="0012251C">
        <w:rPr>
          <w:rFonts w:ascii="Times New Roman" w:hAnsi="Times New Roman" w:cs="Times New Roman"/>
          <w:sz w:val="24"/>
          <w:szCs w:val="24"/>
        </w:rPr>
        <w:t>де. При этом в Норвегии бурение в замерзающих морях запрещено из соображений бе</w:t>
      </w:r>
      <w:r w:rsidRPr="0012251C">
        <w:rPr>
          <w:rFonts w:ascii="Times New Roman" w:hAnsi="Times New Roman" w:cs="Times New Roman"/>
          <w:sz w:val="24"/>
          <w:szCs w:val="24"/>
        </w:rPr>
        <w:t>з</w:t>
      </w:r>
      <w:r w:rsidRPr="0012251C">
        <w:rPr>
          <w:rFonts w:ascii="Times New Roman" w:hAnsi="Times New Roman" w:cs="Times New Roman"/>
          <w:sz w:val="24"/>
          <w:szCs w:val="24"/>
        </w:rPr>
        <w:t>опасности. Здесь риск аварий чрезвычайно высок, а эффективных технологий уборки нефти со льда просто не существует. При самых благоприятных условиях удастся убрать максимум 15% разлитых нефтепродуктов. Притом, спасателям понадобится до двух суток только чтобы добраться до места происшествия. Большая часть загрязнения неизбежно осядет на дно и будет вынесена на берег.</w:t>
      </w:r>
    </w:p>
    <w:p w:rsidR="001B3402" w:rsidRPr="00782840" w:rsidRDefault="001B3402" w:rsidP="00FF4FB2">
      <w:pPr>
        <w:jc w:val="both"/>
        <w:rPr>
          <w:rFonts w:ascii="Times New Roman" w:hAnsi="Times New Roman" w:cs="Times New Roman"/>
          <w:i/>
          <w:sz w:val="24"/>
          <w:szCs w:val="24"/>
        </w:rPr>
      </w:pPr>
      <w:r w:rsidRPr="00782840">
        <w:rPr>
          <w:rFonts w:ascii="Times New Roman" w:hAnsi="Times New Roman" w:cs="Times New Roman"/>
          <w:i/>
          <w:sz w:val="24"/>
          <w:szCs w:val="24"/>
        </w:rPr>
        <w:t>Аварии</w:t>
      </w:r>
    </w:p>
    <w:p w:rsidR="001B3402" w:rsidRPr="0012251C" w:rsidRDefault="001B3402" w:rsidP="00FF4FB2">
      <w:pPr>
        <w:jc w:val="both"/>
        <w:rPr>
          <w:rFonts w:ascii="Times New Roman" w:hAnsi="Times New Roman" w:cs="Times New Roman"/>
          <w:sz w:val="24"/>
          <w:szCs w:val="24"/>
        </w:rPr>
      </w:pPr>
      <w:proofErr w:type="spellStart"/>
      <w:r w:rsidRPr="0012251C">
        <w:rPr>
          <w:rFonts w:ascii="Times New Roman" w:hAnsi="Times New Roman" w:cs="Times New Roman"/>
          <w:sz w:val="24"/>
          <w:szCs w:val="24"/>
        </w:rPr>
        <w:t>Statoil</w:t>
      </w:r>
      <w:proofErr w:type="spellEnd"/>
      <w:r w:rsidRPr="0012251C">
        <w:rPr>
          <w:rFonts w:ascii="Times New Roman" w:hAnsi="Times New Roman" w:cs="Times New Roman"/>
          <w:sz w:val="24"/>
          <w:szCs w:val="24"/>
        </w:rPr>
        <w:t xml:space="preserve"> считается самой передовой компанией в области работы на шельфе, но и его техн</w:t>
      </w:r>
      <w:r w:rsidRPr="0012251C">
        <w:rPr>
          <w:rFonts w:ascii="Times New Roman" w:hAnsi="Times New Roman" w:cs="Times New Roman"/>
          <w:sz w:val="24"/>
          <w:szCs w:val="24"/>
        </w:rPr>
        <w:t>о</w:t>
      </w:r>
      <w:r w:rsidRPr="0012251C">
        <w:rPr>
          <w:rFonts w:ascii="Times New Roman" w:hAnsi="Times New Roman" w:cs="Times New Roman"/>
          <w:sz w:val="24"/>
          <w:szCs w:val="24"/>
        </w:rPr>
        <w:t>логии несовершенны. Компания допустила:</w:t>
      </w:r>
    </w:p>
    <w:p w:rsidR="001B3402" w:rsidRPr="0012251C" w:rsidRDefault="00F95491" w:rsidP="00FF4FB2">
      <w:pPr>
        <w:pStyle w:val="a9"/>
        <w:numPr>
          <w:ilvl w:val="0"/>
          <w:numId w:val="22"/>
        </w:numPr>
        <w:jc w:val="both"/>
        <w:rPr>
          <w:rFonts w:ascii="Times New Roman" w:hAnsi="Times New Roman" w:cs="Times New Roman"/>
          <w:sz w:val="24"/>
          <w:szCs w:val="24"/>
        </w:rPr>
      </w:pPr>
      <w:r w:rsidRPr="0012251C">
        <w:rPr>
          <w:rFonts w:ascii="Times New Roman" w:hAnsi="Times New Roman" w:cs="Times New Roman"/>
          <w:sz w:val="24"/>
          <w:szCs w:val="24"/>
        </w:rPr>
        <w:t xml:space="preserve">Нефти </w:t>
      </w:r>
      <w:r w:rsidR="001B3402" w:rsidRPr="0012251C">
        <w:rPr>
          <w:rFonts w:ascii="Times New Roman" w:hAnsi="Times New Roman" w:cs="Times New Roman"/>
          <w:sz w:val="24"/>
          <w:szCs w:val="24"/>
        </w:rPr>
        <w:t xml:space="preserve">разлив на шельфовом месторождении </w:t>
      </w:r>
      <w:proofErr w:type="spellStart"/>
      <w:r w:rsidR="001B3402" w:rsidRPr="0012251C">
        <w:rPr>
          <w:rFonts w:ascii="Times New Roman" w:hAnsi="Times New Roman" w:cs="Times New Roman"/>
          <w:sz w:val="24"/>
          <w:szCs w:val="24"/>
        </w:rPr>
        <w:t>Statfjord</w:t>
      </w:r>
      <w:proofErr w:type="spellEnd"/>
      <w:r w:rsidR="001B3402" w:rsidRPr="0012251C">
        <w:rPr>
          <w:rFonts w:ascii="Times New Roman" w:hAnsi="Times New Roman" w:cs="Times New Roman"/>
          <w:sz w:val="24"/>
          <w:szCs w:val="24"/>
        </w:rPr>
        <w:t xml:space="preserve"> в 2007 году. В Северное море вылилось около 25 тысяч баррелей нефти.</w:t>
      </w:r>
    </w:p>
    <w:p w:rsidR="001B3402" w:rsidRPr="0012251C" w:rsidRDefault="001B3402" w:rsidP="00FF4FB2">
      <w:pPr>
        <w:pStyle w:val="a9"/>
        <w:numPr>
          <w:ilvl w:val="0"/>
          <w:numId w:val="21"/>
        </w:numPr>
        <w:jc w:val="both"/>
        <w:rPr>
          <w:rFonts w:ascii="Times New Roman" w:hAnsi="Times New Roman" w:cs="Times New Roman"/>
          <w:sz w:val="24"/>
          <w:szCs w:val="24"/>
        </w:rPr>
      </w:pPr>
      <w:r w:rsidRPr="0012251C">
        <w:rPr>
          <w:rFonts w:ascii="Times New Roman" w:hAnsi="Times New Roman" w:cs="Times New Roman"/>
          <w:sz w:val="24"/>
          <w:szCs w:val="24"/>
        </w:rPr>
        <w:t xml:space="preserve">Авария на буровой платформе </w:t>
      </w:r>
      <w:proofErr w:type="spellStart"/>
      <w:r w:rsidRPr="0012251C">
        <w:rPr>
          <w:rFonts w:ascii="Times New Roman" w:hAnsi="Times New Roman" w:cs="Times New Roman"/>
          <w:sz w:val="24"/>
          <w:szCs w:val="24"/>
        </w:rPr>
        <w:t>Eirik</w:t>
      </w:r>
      <w:proofErr w:type="spellEnd"/>
      <w:r w:rsidRPr="0012251C">
        <w:rPr>
          <w:rFonts w:ascii="Times New Roman" w:hAnsi="Times New Roman" w:cs="Times New Roman"/>
          <w:sz w:val="24"/>
          <w:szCs w:val="24"/>
        </w:rPr>
        <w:t xml:space="preserve"> </w:t>
      </w:r>
      <w:proofErr w:type="spellStart"/>
      <w:r w:rsidRPr="0012251C">
        <w:rPr>
          <w:rFonts w:ascii="Times New Roman" w:hAnsi="Times New Roman" w:cs="Times New Roman"/>
          <w:sz w:val="24"/>
          <w:szCs w:val="24"/>
        </w:rPr>
        <w:t>Raude</w:t>
      </w:r>
      <w:proofErr w:type="spellEnd"/>
      <w:r w:rsidRPr="0012251C">
        <w:rPr>
          <w:rFonts w:ascii="Times New Roman" w:hAnsi="Times New Roman" w:cs="Times New Roman"/>
          <w:sz w:val="24"/>
          <w:szCs w:val="24"/>
        </w:rPr>
        <w:t xml:space="preserve"> в 2005 году привела к трем утечкам нефти объемом до 18 тонн. Компания приостановила работу платформы только п</w:t>
      </w:r>
      <w:r w:rsidRPr="0012251C">
        <w:rPr>
          <w:rFonts w:ascii="Times New Roman" w:hAnsi="Times New Roman" w:cs="Times New Roman"/>
          <w:sz w:val="24"/>
          <w:szCs w:val="24"/>
        </w:rPr>
        <w:t>о</w:t>
      </w:r>
      <w:r w:rsidRPr="0012251C">
        <w:rPr>
          <w:rFonts w:ascii="Times New Roman" w:hAnsi="Times New Roman" w:cs="Times New Roman"/>
          <w:sz w:val="24"/>
          <w:szCs w:val="24"/>
        </w:rPr>
        <w:t>сле массовых акций протеста.</w:t>
      </w:r>
    </w:p>
    <w:p w:rsidR="001B3402" w:rsidRPr="0012251C" w:rsidRDefault="001B3402" w:rsidP="00FF4FB2">
      <w:pPr>
        <w:pStyle w:val="a9"/>
        <w:numPr>
          <w:ilvl w:val="0"/>
          <w:numId w:val="20"/>
        </w:numPr>
        <w:jc w:val="both"/>
        <w:rPr>
          <w:rFonts w:ascii="Times New Roman" w:hAnsi="Times New Roman" w:cs="Times New Roman"/>
          <w:sz w:val="24"/>
          <w:szCs w:val="24"/>
        </w:rPr>
      </w:pPr>
      <w:r w:rsidRPr="0012251C">
        <w:rPr>
          <w:rFonts w:ascii="Times New Roman" w:hAnsi="Times New Roman" w:cs="Times New Roman"/>
          <w:sz w:val="24"/>
          <w:szCs w:val="24"/>
        </w:rPr>
        <w:t xml:space="preserve">На платформе </w:t>
      </w:r>
      <w:proofErr w:type="spellStart"/>
      <w:r w:rsidRPr="0012251C">
        <w:rPr>
          <w:rFonts w:ascii="Times New Roman" w:hAnsi="Times New Roman" w:cs="Times New Roman"/>
          <w:sz w:val="24"/>
          <w:szCs w:val="24"/>
        </w:rPr>
        <w:t>Snoehvit</w:t>
      </w:r>
      <w:proofErr w:type="spellEnd"/>
      <w:r w:rsidRPr="0012251C">
        <w:rPr>
          <w:rFonts w:ascii="Times New Roman" w:hAnsi="Times New Roman" w:cs="Times New Roman"/>
          <w:sz w:val="24"/>
          <w:szCs w:val="24"/>
        </w:rPr>
        <w:t xml:space="preserve"> LNG в Баренцевом море в 2008 году случились две аварии, которые привели к утечкам углеводородов.</w:t>
      </w:r>
    </w:p>
    <w:p w:rsidR="001B3402" w:rsidRPr="00782840" w:rsidRDefault="001B3402" w:rsidP="00FF4FB2">
      <w:pPr>
        <w:jc w:val="both"/>
        <w:rPr>
          <w:rFonts w:ascii="Times New Roman" w:hAnsi="Times New Roman" w:cs="Times New Roman"/>
          <w:i/>
          <w:sz w:val="24"/>
          <w:szCs w:val="24"/>
        </w:rPr>
      </w:pPr>
      <w:r w:rsidRPr="00782840">
        <w:rPr>
          <w:rFonts w:ascii="Times New Roman" w:hAnsi="Times New Roman" w:cs="Times New Roman"/>
          <w:i/>
          <w:sz w:val="24"/>
          <w:szCs w:val="24"/>
        </w:rPr>
        <w:t>Битуминозные пески в Канаде</w:t>
      </w:r>
    </w:p>
    <w:p w:rsidR="001B3402" w:rsidRPr="0012251C" w:rsidRDefault="001B3402" w:rsidP="00FF4FB2">
      <w:pPr>
        <w:jc w:val="both"/>
        <w:rPr>
          <w:rFonts w:ascii="Times New Roman" w:hAnsi="Times New Roman" w:cs="Times New Roman"/>
          <w:sz w:val="24"/>
          <w:szCs w:val="24"/>
        </w:rPr>
      </w:pPr>
      <w:proofErr w:type="spellStart"/>
      <w:r w:rsidRPr="0012251C">
        <w:rPr>
          <w:rFonts w:ascii="Times New Roman" w:hAnsi="Times New Roman" w:cs="Times New Roman"/>
          <w:sz w:val="24"/>
          <w:szCs w:val="24"/>
        </w:rPr>
        <w:t>Statoil</w:t>
      </w:r>
      <w:proofErr w:type="spellEnd"/>
      <w:r w:rsidRPr="0012251C">
        <w:rPr>
          <w:rFonts w:ascii="Times New Roman" w:hAnsi="Times New Roman" w:cs="Times New Roman"/>
          <w:sz w:val="24"/>
          <w:szCs w:val="24"/>
        </w:rPr>
        <w:t xml:space="preserve"> старается придерживаться высоких стандартов работы в Норвегии, но за рубежом реализует самые рискованные проекты. В канадской провинции Альберта </w:t>
      </w:r>
      <w:proofErr w:type="spellStart"/>
      <w:r w:rsidRPr="0012251C">
        <w:rPr>
          <w:rFonts w:ascii="Times New Roman" w:hAnsi="Times New Roman" w:cs="Times New Roman"/>
          <w:sz w:val="24"/>
          <w:szCs w:val="24"/>
        </w:rPr>
        <w:t>Statoil</w:t>
      </w:r>
      <w:proofErr w:type="spellEnd"/>
      <w:r w:rsidRPr="0012251C">
        <w:rPr>
          <w:rFonts w:ascii="Times New Roman" w:hAnsi="Times New Roman" w:cs="Times New Roman"/>
          <w:sz w:val="24"/>
          <w:szCs w:val="24"/>
        </w:rPr>
        <w:t xml:space="preserve"> добывает нефть из битуминозных песков. На сегодняшний день это самый варварский способ доб</w:t>
      </w:r>
      <w:r w:rsidRPr="0012251C">
        <w:rPr>
          <w:rFonts w:ascii="Times New Roman" w:hAnsi="Times New Roman" w:cs="Times New Roman"/>
          <w:sz w:val="24"/>
          <w:szCs w:val="24"/>
        </w:rPr>
        <w:t>ы</w:t>
      </w:r>
      <w:r w:rsidRPr="0012251C">
        <w:rPr>
          <w:rFonts w:ascii="Times New Roman" w:hAnsi="Times New Roman" w:cs="Times New Roman"/>
          <w:sz w:val="24"/>
          <w:szCs w:val="24"/>
        </w:rPr>
        <w:t>чи нефти на планете. Добыча ведется карьерным способом и приводит к загрязнению огромных объемов воды и почв химикатами, а также большим выбросам углекислого газа. Кроме того, работы ведутся посреди массива коренных лесов, который постепенно разр</w:t>
      </w:r>
      <w:r w:rsidRPr="0012251C">
        <w:rPr>
          <w:rFonts w:ascii="Times New Roman" w:hAnsi="Times New Roman" w:cs="Times New Roman"/>
          <w:sz w:val="24"/>
          <w:szCs w:val="24"/>
        </w:rPr>
        <w:t>у</w:t>
      </w:r>
      <w:r w:rsidRPr="0012251C">
        <w:rPr>
          <w:rFonts w:ascii="Times New Roman" w:hAnsi="Times New Roman" w:cs="Times New Roman"/>
          <w:sz w:val="24"/>
          <w:szCs w:val="24"/>
        </w:rPr>
        <w:t>шается.</w:t>
      </w:r>
    </w:p>
    <w:p w:rsidR="001B3402" w:rsidRPr="00782840" w:rsidRDefault="001B3402" w:rsidP="00FF4FB2">
      <w:pPr>
        <w:jc w:val="both"/>
        <w:rPr>
          <w:rFonts w:ascii="Times New Roman" w:hAnsi="Times New Roman" w:cs="Times New Roman"/>
          <w:i/>
          <w:sz w:val="24"/>
          <w:szCs w:val="24"/>
        </w:rPr>
      </w:pPr>
      <w:r w:rsidRPr="00782840">
        <w:rPr>
          <w:rFonts w:ascii="Times New Roman" w:hAnsi="Times New Roman" w:cs="Times New Roman"/>
          <w:i/>
          <w:sz w:val="24"/>
          <w:szCs w:val="24"/>
        </w:rPr>
        <w:t xml:space="preserve">Совместные проекты </w:t>
      </w:r>
      <w:proofErr w:type="spellStart"/>
      <w:r w:rsidRPr="00782840">
        <w:rPr>
          <w:rFonts w:ascii="Times New Roman" w:hAnsi="Times New Roman" w:cs="Times New Roman"/>
          <w:i/>
          <w:sz w:val="24"/>
          <w:szCs w:val="24"/>
        </w:rPr>
        <w:t>Statoil</w:t>
      </w:r>
      <w:proofErr w:type="spellEnd"/>
      <w:r w:rsidRPr="00782840">
        <w:rPr>
          <w:rFonts w:ascii="Times New Roman" w:hAnsi="Times New Roman" w:cs="Times New Roman"/>
          <w:i/>
          <w:sz w:val="24"/>
          <w:szCs w:val="24"/>
        </w:rPr>
        <w:t xml:space="preserve"> и «Роснефти»</w:t>
      </w:r>
    </w:p>
    <w:p w:rsidR="001B3402" w:rsidRPr="0012251C" w:rsidRDefault="001B3402" w:rsidP="00FF4FB2">
      <w:pPr>
        <w:jc w:val="both"/>
        <w:rPr>
          <w:rFonts w:ascii="Times New Roman" w:hAnsi="Times New Roman" w:cs="Times New Roman"/>
          <w:sz w:val="24"/>
          <w:szCs w:val="24"/>
        </w:rPr>
      </w:pPr>
      <w:proofErr w:type="spellStart"/>
      <w:r w:rsidRPr="0012251C">
        <w:rPr>
          <w:rFonts w:ascii="Times New Roman" w:hAnsi="Times New Roman" w:cs="Times New Roman"/>
          <w:sz w:val="24"/>
          <w:szCs w:val="24"/>
        </w:rPr>
        <w:t>Statoil</w:t>
      </w:r>
      <w:proofErr w:type="spellEnd"/>
      <w:r w:rsidRPr="0012251C">
        <w:rPr>
          <w:rFonts w:ascii="Times New Roman" w:hAnsi="Times New Roman" w:cs="Times New Roman"/>
          <w:sz w:val="24"/>
          <w:szCs w:val="24"/>
        </w:rPr>
        <w:t xml:space="preserve"> и «Роснефть» в прошлом году заключили соглашение о совместной разработке нефтяных месторождений в Баренцевом море (лицензионной участок «</w:t>
      </w:r>
      <w:proofErr w:type="spellStart"/>
      <w:r w:rsidRPr="0012251C">
        <w:rPr>
          <w:rFonts w:ascii="Times New Roman" w:hAnsi="Times New Roman" w:cs="Times New Roman"/>
          <w:sz w:val="24"/>
          <w:szCs w:val="24"/>
        </w:rPr>
        <w:t>Персеевский</w:t>
      </w:r>
      <w:proofErr w:type="spellEnd"/>
      <w:r w:rsidRPr="0012251C">
        <w:rPr>
          <w:rFonts w:ascii="Times New Roman" w:hAnsi="Times New Roman" w:cs="Times New Roman"/>
          <w:sz w:val="24"/>
          <w:szCs w:val="24"/>
        </w:rPr>
        <w:t xml:space="preserve">») и в Охотском море (лицензионные участки </w:t>
      </w:r>
      <w:proofErr w:type="spellStart"/>
      <w:r w:rsidRPr="0012251C">
        <w:rPr>
          <w:rFonts w:ascii="Times New Roman" w:hAnsi="Times New Roman" w:cs="Times New Roman"/>
          <w:sz w:val="24"/>
          <w:szCs w:val="24"/>
        </w:rPr>
        <w:t>Кашеваровский</w:t>
      </w:r>
      <w:proofErr w:type="spellEnd"/>
      <w:r w:rsidRPr="0012251C">
        <w:rPr>
          <w:rFonts w:ascii="Times New Roman" w:hAnsi="Times New Roman" w:cs="Times New Roman"/>
          <w:sz w:val="24"/>
          <w:szCs w:val="24"/>
        </w:rPr>
        <w:t>, Лисянский и Магадан-1). В Б</w:t>
      </w:r>
      <w:r w:rsidRPr="0012251C">
        <w:rPr>
          <w:rFonts w:ascii="Times New Roman" w:hAnsi="Times New Roman" w:cs="Times New Roman"/>
          <w:sz w:val="24"/>
          <w:szCs w:val="24"/>
        </w:rPr>
        <w:t>а</w:t>
      </w:r>
      <w:r w:rsidRPr="0012251C">
        <w:rPr>
          <w:rFonts w:ascii="Times New Roman" w:hAnsi="Times New Roman" w:cs="Times New Roman"/>
          <w:sz w:val="24"/>
          <w:szCs w:val="24"/>
        </w:rPr>
        <w:t xml:space="preserve">ренцевом море </w:t>
      </w:r>
      <w:proofErr w:type="spellStart"/>
      <w:r w:rsidRPr="0012251C">
        <w:rPr>
          <w:rFonts w:ascii="Times New Roman" w:hAnsi="Times New Roman" w:cs="Times New Roman"/>
          <w:sz w:val="24"/>
          <w:szCs w:val="24"/>
        </w:rPr>
        <w:t>Statoil</w:t>
      </w:r>
      <w:proofErr w:type="spellEnd"/>
      <w:r w:rsidRPr="0012251C">
        <w:rPr>
          <w:rFonts w:ascii="Times New Roman" w:hAnsi="Times New Roman" w:cs="Times New Roman"/>
          <w:sz w:val="24"/>
          <w:szCs w:val="24"/>
        </w:rPr>
        <w:t xml:space="preserve"> намерен полностью взять на себя расходы по сейсморазведке и ра</w:t>
      </w:r>
      <w:r w:rsidRPr="0012251C">
        <w:rPr>
          <w:rFonts w:ascii="Times New Roman" w:hAnsi="Times New Roman" w:cs="Times New Roman"/>
          <w:sz w:val="24"/>
          <w:szCs w:val="24"/>
        </w:rPr>
        <w:t>з</w:t>
      </w:r>
      <w:r w:rsidRPr="0012251C">
        <w:rPr>
          <w:rFonts w:ascii="Times New Roman" w:hAnsi="Times New Roman" w:cs="Times New Roman"/>
          <w:sz w:val="24"/>
          <w:szCs w:val="24"/>
        </w:rPr>
        <w:t>ведочному бурению, которая будет идти в 2016-2021 годах. Компании считают, что зап</w:t>
      </w:r>
      <w:r w:rsidRPr="0012251C">
        <w:rPr>
          <w:rFonts w:ascii="Times New Roman" w:hAnsi="Times New Roman" w:cs="Times New Roman"/>
          <w:sz w:val="24"/>
          <w:szCs w:val="24"/>
        </w:rPr>
        <w:t>а</w:t>
      </w:r>
      <w:r w:rsidRPr="0012251C">
        <w:rPr>
          <w:rFonts w:ascii="Times New Roman" w:hAnsi="Times New Roman" w:cs="Times New Roman"/>
          <w:sz w:val="24"/>
          <w:szCs w:val="24"/>
        </w:rPr>
        <w:t>сы углеводородов на участке превышают 2 миллиарда тонн.</w:t>
      </w:r>
    </w:p>
    <w:p w:rsidR="001B3402" w:rsidRPr="00782840" w:rsidRDefault="001B3402" w:rsidP="00FF4FB2">
      <w:pPr>
        <w:jc w:val="both"/>
        <w:rPr>
          <w:rFonts w:ascii="Times New Roman" w:hAnsi="Times New Roman" w:cs="Times New Roman"/>
          <w:i/>
          <w:sz w:val="24"/>
          <w:szCs w:val="24"/>
        </w:rPr>
      </w:pPr>
      <w:r w:rsidRPr="00782840">
        <w:rPr>
          <w:rFonts w:ascii="Times New Roman" w:hAnsi="Times New Roman" w:cs="Times New Roman"/>
          <w:i/>
          <w:sz w:val="24"/>
          <w:szCs w:val="24"/>
        </w:rPr>
        <w:t>Роснефть</w:t>
      </w:r>
    </w:p>
    <w:p w:rsidR="001B3402" w:rsidRPr="00782840" w:rsidRDefault="001B3402" w:rsidP="00FF4FB2">
      <w:pPr>
        <w:jc w:val="both"/>
        <w:rPr>
          <w:rFonts w:ascii="Times New Roman" w:hAnsi="Times New Roman" w:cs="Times New Roman"/>
          <w:i/>
          <w:sz w:val="24"/>
          <w:szCs w:val="24"/>
        </w:rPr>
      </w:pPr>
      <w:r w:rsidRPr="00782840">
        <w:rPr>
          <w:rFonts w:ascii="Times New Roman" w:hAnsi="Times New Roman" w:cs="Times New Roman"/>
          <w:i/>
          <w:sz w:val="24"/>
          <w:szCs w:val="24"/>
        </w:rPr>
        <w:t>Лицензии на добычу нефти на арктическом шельфе</w:t>
      </w:r>
    </w:p>
    <w:p w:rsidR="001B3402" w:rsidRPr="0012251C" w:rsidRDefault="001B3402" w:rsidP="00FF4FB2">
      <w:pPr>
        <w:jc w:val="both"/>
        <w:rPr>
          <w:rFonts w:ascii="Times New Roman" w:hAnsi="Times New Roman" w:cs="Times New Roman"/>
          <w:sz w:val="24"/>
          <w:szCs w:val="24"/>
        </w:rPr>
      </w:pPr>
      <w:r w:rsidRPr="0012251C">
        <w:rPr>
          <w:rFonts w:ascii="Times New Roman" w:hAnsi="Times New Roman" w:cs="Times New Roman"/>
          <w:sz w:val="24"/>
          <w:szCs w:val="24"/>
        </w:rPr>
        <w:t>Добыча нефти в Арктике чрезвычайно сложна и невыгодна. Для того</w:t>
      </w:r>
      <w:proofErr w:type="gramStart"/>
      <w:r w:rsidRPr="0012251C">
        <w:rPr>
          <w:rFonts w:ascii="Times New Roman" w:hAnsi="Times New Roman" w:cs="Times New Roman"/>
          <w:sz w:val="24"/>
          <w:szCs w:val="24"/>
        </w:rPr>
        <w:t>,</w:t>
      </w:r>
      <w:proofErr w:type="gramEnd"/>
      <w:r w:rsidRPr="0012251C">
        <w:rPr>
          <w:rFonts w:ascii="Times New Roman" w:hAnsi="Times New Roman" w:cs="Times New Roman"/>
          <w:sz w:val="24"/>
          <w:szCs w:val="24"/>
        </w:rPr>
        <w:t xml:space="preserve"> чтобы сделать эти проекты рентабельными, «Роснефть» требует от правительства исключительных льгот: </w:t>
      </w:r>
      <w:r w:rsidRPr="0012251C">
        <w:rPr>
          <w:rFonts w:ascii="Times New Roman" w:hAnsi="Times New Roman" w:cs="Times New Roman"/>
          <w:sz w:val="24"/>
          <w:szCs w:val="24"/>
        </w:rPr>
        <w:lastRenderedPageBreak/>
        <w:t>отмены экспортной пошлины, снижения налога на добычу полезных ископаемых в Ар</w:t>
      </w:r>
      <w:r w:rsidRPr="0012251C">
        <w:rPr>
          <w:rFonts w:ascii="Times New Roman" w:hAnsi="Times New Roman" w:cs="Times New Roman"/>
          <w:sz w:val="24"/>
          <w:szCs w:val="24"/>
        </w:rPr>
        <w:t>к</w:t>
      </w:r>
      <w:r w:rsidRPr="0012251C">
        <w:rPr>
          <w:rFonts w:ascii="Times New Roman" w:hAnsi="Times New Roman" w:cs="Times New Roman"/>
          <w:sz w:val="24"/>
          <w:szCs w:val="24"/>
        </w:rPr>
        <w:t>тике, отмены пошлин на ввоз уникального импортного оборудования.</w:t>
      </w:r>
    </w:p>
    <w:p w:rsidR="001B3402" w:rsidRPr="0012251C" w:rsidRDefault="001B3402" w:rsidP="00FF4FB2">
      <w:pPr>
        <w:jc w:val="both"/>
        <w:rPr>
          <w:rFonts w:ascii="Times New Roman" w:hAnsi="Times New Roman" w:cs="Times New Roman"/>
          <w:sz w:val="24"/>
          <w:szCs w:val="24"/>
        </w:rPr>
      </w:pPr>
      <w:r w:rsidRPr="0012251C">
        <w:rPr>
          <w:rFonts w:ascii="Times New Roman" w:hAnsi="Times New Roman" w:cs="Times New Roman"/>
          <w:sz w:val="24"/>
          <w:szCs w:val="24"/>
        </w:rPr>
        <w:t>«Роснефть» оценивает стоимость своих арктических амбиций в 500 миллиардов долларов. Своих средств компании явно не хватит, и она изо всех сил старается привлечь к работе партнёров из США, Японии, Италии и даже Китая.</w:t>
      </w:r>
    </w:p>
    <w:p w:rsidR="001B3402" w:rsidRPr="00B61F1C" w:rsidRDefault="001B3402" w:rsidP="00FF4FB2">
      <w:pPr>
        <w:jc w:val="both"/>
        <w:rPr>
          <w:rFonts w:ascii="Times New Roman" w:hAnsi="Times New Roman" w:cs="Times New Roman"/>
          <w:i/>
          <w:sz w:val="24"/>
          <w:szCs w:val="24"/>
        </w:rPr>
      </w:pPr>
      <w:r w:rsidRPr="00B61F1C">
        <w:rPr>
          <w:rFonts w:ascii="Times New Roman" w:hAnsi="Times New Roman" w:cs="Times New Roman"/>
          <w:i/>
          <w:sz w:val="24"/>
          <w:szCs w:val="24"/>
        </w:rPr>
        <w:t>Угроза заповедным территориям</w:t>
      </w:r>
    </w:p>
    <w:p w:rsidR="001B3402" w:rsidRPr="0012251C" w:rsidRDefault="001B3402" w:rsidP="00F95491">
      <w:pPr>
        <w:ind w:firstLine="709"/>
        <w:jc w:val="both"/>
        <w:rPr>
          <w:rFonts w:ascii="Times New Roman" w:hAnsi="Times New Roman" w:cs="Times New Roman"/>
          <w:sz w:val="24"/>
          <w:szCs w:val="24"/>
        </w:rPr>
      </w:pPr>
      <w:r w:rsidRPr="0012251C">
        <w:rPr>
          <w:rFonts w:ascii="Times New Roman" w:hAnsi="Times New Roman" w:cs="Times New Roman"/>
          <w:sz w:val="24"/>
          <w:szCs w:val="24"/>
        </w:rPr>
        <w:t xml:space="preserve">Участки, которые осваивают </w:t>
      </w:r>
      <w:proofErr w:type="spellStart"/>
      <w:r w:rsidRPr="0012251C">
        <w:rPr>
          <w:rFonts w:ascii="Times New Roman" w:hAnsi="Times New Roman" w:cs="Times New Roman"/>
          <w:sz w:val="24"/>
          <w:szCs w:val="24"/>
        </w:rPr>
        <w:t>Statoil</w:t>
      </w:r>
      <w:proofErr w:type="spellEnd"/>
      <w:r w:rsidRPr="0012251C">
        <w:rPr>
          <w:rFonts w:ascii="Times New Roman" w:hAnsi="Times New Roman" w:cs="Times New Roman"/>
          <w:sz w:val="24"/>
          <w:szCs w:val="24"/>
        </w:rPr>
        <w:t xml:space="preserve"> и «Роснефть», находятся в опасной близости от границ национальных парков и заповедников. Если случится авария, их уникальную пр</w:t>
      </w:r>
      <w:r w:rsidRPr="0012251C">
        <w:rPr>
          <w:rFonts w:ascii="Times New Roman" w:hAnsi="Times New Roman" w:cs="Times New Roman"/>
          <w:sz w:val="24"/>
          <w:szCs w:val="24"/>
        </w:rPr>
        <w:t>и</w:t>
      </w:r>
      <w:r w:rsidRPr="0012251C">
        <w:rPr>
          <w:rFonts w:ascii="Times New Roman" w:hAnsi="Times New Roman" w:cs="Times New Roman"/>
          <w:sz w:val="24"/>
          <w:szCs w:val="24"/>
        </w:rPr>
        <w:t>роду будет практически невозможно спасти.</w:t>
      </w:r>
      <w:r w:rsidR="00F95491" w:rsidRPr="0012251C">
        <w:rPr>
          <w:rFonts w:ascii="Times New Roman" w:hAnsi="Times New Roman" w:cs="Times New Roman"/>
          <w:sz w:val="24"/>
          <w:szCs w:val="24"/>
        </w:rPr>
        <w:t xml:space="preserve"> </w:t>
      </w:r>
      <w:r w:rsidRPr="0012251C">
        <w:rPr>
          <w:rFonts w:ascii="Times New Roman" w:hAnsi="Times New Roman" w:cs="Times New Roman"/>
          <w:sz w:val="24"/>
          <w:szCs w:val="24"/>
        </w:rPr>
        <w:t>Участки «Роснефти» Восточно-Приновоземельский-1 и -2 пересекают акваторию знаменитого национального парка «Ру</w:t>
      </w:r>
      <w:r w:rsidRPr="0012251C">
        <w:rPr>
          <w:rFonts w:ascii="Times New Roman" w:hAnsi="Times New Roman" w:cs="Times New Roman"/>
          <w:sz w:val="24"/>
          <w:szCs w:val="24"/>
        </w:rPr>
        <w:t>с</w:t>
      </w:r>
      <w:r w:rsidRPr="0012251C">
        <w:rPr>
          <w:rFonts w:ascii="Times New Roman" w:hAnsi="Times New Roman" w:cs="Times New Roman"/>
          <w:sz w:val="24"/>
          <w:szCs w:val="24"/>
        </w:rPr>
        <w:t>ская Арктика». Национальный парк создан для сохранения белых медведей, моржей, нарвалов и гренландских китов. Что станет со всеми этими редкими животными, когда компания установит здесь свои нефтяные платформы?</w:t>
      </w:r>
    </w:p>
    <w:p w:rsidR="001B3402" w:rsidRPr="00B61F1C" w:rsidRDefault="001B3402" w:rsidP="00FF4FB2">
      <w:pPr>
        <w:jc w:val="both"/>
        <w:rPr>
          <w:rFonts w:ascii="Times New Roman" w:hAnsi="Times New Roman" w:cs="Times New Roman"/>
          <w:i/>
          <w:sz w:val="24"/>
          <w:szCs w:val="24"/>
        </w:rPr>
      </w:pPr>
      <w:r w:rsidRPr="00B61F1C">
        <w:rPr>
          <w:rFonts w:ascii="Times New Roman" w:hAnsi="Times New Roman" w:cs="Times New Roman"/>
          <w:i/>
          <w:sz w:val="24"/>
          <w:szCs w:val="24"/>
        </w:rPr>
        <w:t>Разливы нефти в Сибири</w:t>
      </w:r>
    </w:p>
    <w:p w:rsidR="001B3402" w:rsidRPr="0012251C" w:rsidRDefault="001B3402" w:rsidP="00F95491">
      <w:pPr>
        <w:ind w:firstLine="709"/>
        <w:jc w:val="both"/>
        <w:rPr>
          <w:rFonts w:ascii="Times New Roman" w:hAnsi="Times New Roman" w:cs="Times New Roman"/>
          <w:sz w:val="24"/>
          <w:szCs w:val="24"/>
        </w:rPr>
      </w:pPr>
      <w:r w:rsidRPr="0012251C">
        <w:rPr>
          <w:rFonts w:ascii="Times New Roman" w:hAnsi="Times New Roman" w:cs="Times New Roman"/>
          <w:sz w:val="24"/>
          <w:szCs w:val="24"/>
        </w:rPr>
        <w:t>«Роснефть» — абсолютный «чемпион» по числу порывов трубопроводов: каждый год компания допускает около 10 тысяч утечек нефти! Главная причина — старые, рж</w:t>
      </w:r>
      <w:r w:rsidRPr="0012251C">
        <w:rPr>
          <w:rFonts w:ascii="Times New Roman" w:hAnsi="Times New Roman" w:cs="Times New Roman"/>
          <w:sz w:val="24"/>
          <w:szCs w:val="24"/>
        </w:rPr>
        <w:t>а</w:t>
      </w:r>
      <w:r w:rsidRPr="0012251C">
        <w:rPr>
          <w:rFonts w:ascii="Times New Roman" w:hAnsi="Times New Roman" w:cs="Times New Roman"/>
          <w:sz w:val="24"/>
          <w:szCs w:val="24"/>
        </w:rPr>
        <w:t xml:space="preserve">вые нефтепроводы, средний возраст которых — около 30 лет. Компания годами экономит на их замене и ремонте. Она превратила в зону экологического бедствия целые районы в Ханты-Мансийском, Ямало-Ненецком </w:t>
      </w:r>
      <w:proofErr w:type="gramStart"/>
      <w:r w:rsidRPr="0012251C">
        <w:rPr>
          <w:rFonts w:ascii="Times New Roman" w:hAnsi="Times New Roman" w:cs="Times New Roman"/>
          <w:sz w:val="24"/>
          <w:szCs w:val="24"/>
        </w:rPr>
        <w:t>округах</w:t>
      </w:r>
      <w:proofErr w:type="gramEnd"/>
      <w:r w:rsidRPr="0012251C">
        <w:rPr>
          <w:rFonts w:ascii="Times New Roman" w:hAnsi="Times New Roman" w:cs="Times New Roman"/>
          <w:sz w:val="24"/>
          <w:szCs w:val="24"/>
        </w:rPr>
        <w:t>, Республике Коми и другие регионах своей деятельности.</w:t>
      </w:r>
    </w:p>
    <w:p w:rsidR="001B3402" w:rsidRPr="00B61F1C" w:rsidRDefault="001B3402" w:rsidP="00FF4FB2">
      <w:pPr>
        <w:jc w:val="both"/>
        <w:rPr>
          <w:rFonts w:ascii="Times New Roman" w:hAnsi="Times New Roman" w:cs="Times New Roman"/>
          <w:i/>
          <w:sz w:val="24"/>
          <w:szCs w:val="24"/>
        </w:rPr>
      </w:pPr>
      <w:r w:rsidRPr="00B61F1C">
        <w:rPr>
          <w:rFonts w:ascii="Times New Roman" w:hAnsi="Times New Roman" w:cs="Times New Roman"/>
          <w:i/>
          <w:sz w:val="24"/>
          <w:szCs w:val="24"/>
        </w:rPr>
        <w:t>Варварские способы добычи нефти</w:t>
      </w:r>
    </w:p>
    <w:p w:rsidR="001B3402" w:rsidRPr="0012251C" w:rsidRDefault="001B3402" w:rsidP="00FF4FB2">
      <w:pPr>
        <w:pStyle w:val="a9"/>
        <w:numPr>
          <w:ilvl w:val="0"/>
          <w:numId w:val="20"/>
        </w:numPr>
        <w:jc w:val="both"/>
        <w:rPr>
          <w:rFonts w:ascii="Times New Roman" w:hAnsi="Times New Roman" w:cs="Times New Roman"/>
          <w:sz w:val="24"/>
          <w:szCs w:val="24"/>
        </w:rPr>
      </w:pPr>
      <w:r w:rsidRPr="0012251C">
        <w:rPr>
          <w:rFonts w:ascii="Times New Roman" w:hAnsi="Times New Roman" w:cs="Times New Roman"/>
          <w:sz w:val="24"/>
          <w:szCs w:val="24"/>
        </w:rPr>
        <w:t>Сжигание попутного нефтяного газа (ПНГ)</w:t>
      </w:r>
    </w:p>
    <w:p w:rsidR="001B3402" w:rsidRPr="0012251C" w:rsidRDefault="001B3402" w:rsidP="00FF4FB2">
      <w:pPr>
        <w:jc w:val="both"/>
        <w:rPr>
          <w:rFonts w:ascii="Times New Roman" w:hAnsi="Times New Roman" w:cs="Times New Roman"/>
          <w:sz w:val="24"/>
          <w:szCs w:val="24"/>
        </w:rPr>
      </w:pPr>
      <w:r w:rsidRPr="0012251C">
        <w:rPr>
          <w:rFonts w:ascii="Times New Roman" w:hAnsi="Times New Roman" w:cs="Times New Roman"/>
          <w:sz w:val="24"/>
          <w:szCs w:val="24"/>
        </w:rPr>
        <w:t>ПНГ — побочный продукт добычи нефти и потенциальное сырьё для производства то</w:t>
      </w:r>
      <w:r w:rsidRPr="0012251C">
        <w:rPr>
          <w:rFonts w:ascii="Times New Roman" w:hAnsi="Times New Roman" w:cs="Times New Roman"/>
          <w:sz w:val="24"/>
          <w:szCs w:val="24"/>
        </w:rPr>
        <w:t>п</w:t>
      </w:r>
      <w:r w:rsidRPr="0012251C">
        <w:rPr>
          <w:rFonts w:ascii="Times New Roman" w:hAnsi="Times New Roman" w:cs="Times New Roman"/>
          <w:sz w:val="24"/>
          <w:szCs w:val="24"/>
        </w:rPr>
        <w:t>лива. «Роснефть» половину производимого ПНГ просто сжигает, в 2011 было сожжено 7 миллиардов м3 потенциального топлива. Несмотря на требование государства увелич</w:t>
      </w:r>
      <w:r w:rsidRPr="0012251C">
        <w:rPr>
          <w:rFonts w:ascii="Times New Roman" w:hAnsi="Times New Roman" w:cs="Times New Roman"/>
          <w:sz w:val="24"/>
          <w:szCs w:val="24"/>
        </w:rPr>
        <w:t>и</w:t>
      </w:r>
      <w:r w:rsidRPr="0012251C">
        <w:rPr>
          <w:rFonts w:ascii="Times New Roman" w:hAnsi="Times New Roman" w:cs="Times New Roman"/>
          <w:sz w:val="24"/>
          <w:szCs w:val="24"/>
        </w:rPr>
        <w:t xml:space="preserve">вать долю использования ПНГ, главная государственная нефтяная компания год за годом сжигает всё больше. Только на </w:t>
      </w:r>
      <w:proofErr w:type="spellStart"/>
      <w:r w:rsidRPr="0012251C">
        <w:rPr>
          <w:rFonts w:ascii="Times New Roman" w:hAnsi="Times New Roman" w:cs="Times New Roman"/>
          <w:sz w:val="24"/>
          <w:szCs w:val="24"/>
        </w:rPr>
        <w:t>Ванкорском</w:t>
      </w:r>
      <w:proofErr w:type="spellEnd"/>
      <w:r w:rsidRPr="0012251C">
        <w:rPr>
          <w:rFonts w:ascii="Times New Roman" w:hAnsi="Times New Roman" w:cs="Times New Roman"/>
          <w:sz w:val="24"/>
          <w:szCs w:val="24"/>
        </w:rPr>
        <w:t xml:space="preserve"> месторождении «Роснефть» ежегодно сжигает ПНГ стоимостью 200 миллионов Ев</w:t>
      </w:r>
      <w:r w:rsidR="00F95491" w:rsidRPr="0012251C">
        <w:rPr>
          <w:rFonts w:ascii="Times New Roman" w:hAnsi="Times New Roman" w:cs="Times New Roman"/>
          <w:sz w:val="24"/>
          <w:szCs w:val="24"/>
        </w:rPr>
        <w:t>ро.</w:t>
      </w:r>
    </w:p>
    <w:p w:rsidR="001B3402" w:rsidRPr="0012251C" w:rsidRDefault="001B3402" w:rsidP="00FF4FB2">
      <w:pPr>
        <w:pStyle w:val="a9"/>
        <w:numPr>
          <w:ilvl w:val="0"/>
          <w:numId w:val="20"/>
        </w:numPr>
        <w:jc w:val="both"/>
        <w:rPr>
          <w:rFonts w:ascii="Times New Roman" w:hAnsi="Times New Roman" w:cs="Times New Roman"/>
          <w:sz w:val="24"/>
          <w:szCs w:val="24"/>
        </w:rPr>
      </w:pPr>
      <w:r w:rsidRPr="0012251C">
        <w:rPr>
          <w:rFonts w:ascii="Times New Roman" w:hAnsi="Times New Roman" w:cs="Times New Roman"/>
          <w:sz w:val="24"/>
          <w:szCs w:val="24"/>
        </w:rPr>
        <w:t xml:space="preserve">Метод </w:t>
      </w:r>
      <w:r w:rsidR="00F95491" w:rsidRPr="0012251C">
        <w:rPr>
          <w:rFonts w:ascii="Times New Roman" w:hAnsi="Times New Roman" w:cs="Times New Roman"/>
          <w:sz w:val="24"/>
          <w:szCs w:val="24"/>
        </w:rPr>
        <w:t>гидр разрыва</w:t>
      </w:r>
      <w:r w:rsidRPr="0012251C">
        <w:rPr>
          <w:rFonts w:ascii="Times New Roman" w:hAnsi="Times New Roman" w:cs="Times New Roman"/>
          <w:sz w:val="24"/>
          <w:szCs w:val="24"/>
        </w:rPr>
        <w:t xml:space="preserve"> пласта</w:t>
      </w:r>
    </w:p>
    <w:p w:rsidR="00AE730C" w:rsidRDefault="001B3402" w:rsidP="00AE730C">
      <w:pPr>
        <w:ind w:firstLine="709"/>
        <w:jc w:val="both"/>
        <w:rPr>
          <w:rFonts w:ascii="Times New Roman" w:hAnsi="Times New Roman" w:cs="Times New Roman"/>
          <w:sz w:val="24"/>
          <w:szCs w:val="24"/>
        </w:rPr>
      </w:pPr>
      <w:r w:rsidRPr="0012251C">
        <w:rPr>
          <w:rFonts w:ascii="Times New Roman" w:hAnsi="Times New Roman" w:cs="Times New Roman"/>
          <w:sz w:val="24"/>
          <w:szCs w:val="24"/>
        </w:rPr>
        <w:t>Когда компания «ЮКОС» применяла метод гидр</w:t>
      </w:r>
      <w:r w:rsidR="00F95491" w:rsidRPr="0012251C">
        <w:rPr>
          <w:rFonts w:ascii="Times New Roman" w:hAnsi="Times New Roman" w:cs="Times New Roman"/>
          <w:sz w:val="24"/>
          <w:szCs w:val="24"/>
        </w:rPr>
        <w:t xml:space="preserve"> </w:t>
      </w:r>
      <w:r w:rsidRPr="0012251C">
        <w:rPr>
          <w:rFonts w:ascii="Times New Roman" w:hAnsi="Times New Roman" w:cs="Times New Roman"/>
          <w:sz w:val="24"/>
          <w:szCs w:val="24"/>
        </w:rPr>
        <w:t>ра</w:t>
      </w:r>
      <w:r w:rsidR="00F95491" w:rsidRPr="0012251C">
        <w:rPr>
          <w:rFonts w:ascii="Times New Roman" w:hAnsi="Times New Roman" w:cs="Times New Roman"/>
          <w:sz w:val="24"/>
          <w:szCs w:val="24"/>
        </w:rPr>
        <w:t xml:space="preserve">зрыва пласта для повышения нефти </w:t>
      </w:r>
      <w:r w:rsidRPr="0012251C">
        <w:rPr>
          <w:rFonts w:ascii="Times New Roman" w:hAnsi="Times New Roman" w:cs="Times New Roman"/>
          <w:sz w:val="24"/>
          <w:szCs w:val="24"/>
        </w:rPr>
        <w:t>отдачи, чиновники называли эту практику</w:t>
      </w:r>
      <w:r w:rsidR="00F95491" w:rsidRPr="0012251C">
        <w:rPr>
          <w:rFonts w:ascii="Times New Roman" w:hAnsi="Times New Roman" w:cs="Times New Roman"/>
          <w:sz w:val="24"/>
          <w:szCs w:val="24"/>
        </w:rPr>
        <w:t xml:space="preserve"> «колониальной» и «варварской». </w:t>
      </w:r>
      <w:r w:rsidRPr="0012251C">
        <w:rPr>
          <w:rFonts w:ascii="Times New Roman" w:hAnsi="Times New Roman" w:cs="Times New Roman"/>
          <w:sz w:val="24"/>
          <w:szCs w:val="24"/>
        </w:rPr>
        <w:t>Сег</w:t>
      </w:r>
      <w:r w:rsidRPr="0012251C">
        <w:rPr>
          <w:rFonts w:ascii="Times New Roman" w:hAnsi="Times New Roman" w:cs="Times New Roman"/>
          <w:sz w:val="24"/>
          <w:szCs w:val="24"/>
        </w:rPr>
        <w:t>о</w:t>
      </w:r>
      <w:r w:rsidRPr="0012251C">
        <w:rPr>
          <w:rFonts w:ascii="Times New Roman" w:hAnsi="Times New Roman" w:cs="Times New Roman"/>
          <w:sz w:val="24"/>
          <w:szCs w:val="24"/>
        </w:rPr>
        <w:t>дня «Роснефть» проводит более 2 тысяч операций гидр</w:t>
      </w:r>
      <w:r w:rsidR="00F95491" w:rsidRPr="0012251C">
        <w:rPr>
          <w:rFonts w:ascii="Times New Roman" w:hAnsi="Times New Roman" w:cs="Times New Roman"/>
          <w:sz w:val="24"/>
          <w:szCs w:val="24"/>
        </w:rPr>
        <w:t xml:space="preserve"> </w:t>
      </w:r>
      <w:r w:rsidRPr="0012251C">
        <w:rPr>
          <w:rFonts w:ascii="Times New Roman" w:hAnsi="Times New Roman" w:cs="Times New Roman"/>
          <w:sz w:val="24"/>
          <w:szCs w:val="24"/>
        </w:rPr>
        <w:t>разрыва пласта ежегодно. И абс</w:t>
      </w:r>
      <w:r w:rsidRPr="0012251C">
        <w:rPr>
          <w:rFonts w:ascii="Times New Roman" w:hAnsi="Times New Roman" w:cs="Times New Roman"/>
          <w:sz w:val="24"/>
          <w:szCs w:val="24"/>
        </w:rPr>
        <w:t>о</w:t>
      </w:r>
      <w:r w:rsidRPr="0012251C">
        <w:rPr>
          <w:rFonts w:ascii="Times New Roman" w:hAnsi="Times New Roman" w:cs="Times New Roman"/>
          <w:sz w:val="24"/>
          <w:szCs w:val="24"/>
        </w:rPr>
        <w:t>лютное большинство новых скважин вводится в эксплуа</w:t>
      </w:r>
      <w:r w:rsidR="00AE730C">
        <w:rPr>
          <w:rFonts w:ascii="Times New Roman" w:hAnsi="Times New Roman" w:cs="Times New Roman"/>
          <w:sz w:val="24"/>
          <w:szCs w:val="24"/>
        </w:rPr>
        <w:t>тацию с его использованием.</w:t>
      </w:r>
    </w:p>
    <w:p w:rsidR="00035FD4" w:rsidRPr="00361026" w:rsidRDefault="00F412B7" w:rsidP="00361026">
      <w:pPr>
        <w:pStyle w:val="3"/>
        <w:ind w:firstLine="709"/>
        <w:jc w:val="both"/>
        <w:rPr>
          <w:rFonts w:ascii="Times New Roman" w:hAnsi="Times New Roman" w:cs="Times New Roman"/>
          <w:b w:val="0"/>
          <w:i/>
          <w:color w:val="auto"/>
          <w:sz w:val="24"/>
          <w:szCs w:val="24"/>
        </w:rPr>
      </w:pPr>
      <w:bookmarkStart w:id="9" w:name="_Toc510640257"/>
      <w:r w:rsidRPr="00F412B7">
        <w:rPr>
          <w:rFonts w:ascii="Times New Roman" w:hAnsi="Times New Roman" w:cs="Times New Roman"/>
          <w:b w:val="0"/>
          <w:i/>
          <w:color w:val="auto"/>
          <w:sz w:val="24"/>
          <w:szCs w:val="24"/>
        </w:rPr>
        <w:lastRenderedPageBreak/>
        <w:t>2.1.2</w:t>
      </w:r>
      <w:proofErr w:type="gramStart"/>
      <w:r w:rsidRPr="00F412B7">
        <w:rPr>
          <w:rFonts w:ascii="Times New Roman" w:hAnsi="Times New Roman" w:cs="Times New Roman"/>
          <w:b w:val="0"/>
          <w:i/>
          <w:color w:val="auto"/>
          <w:sz w:val="24"/>
          <w:szCs w:val="24"/>
        </w:rPr>
        <w:t xml:space="preserve">   К</w:t>
      </w:r>
      <w:proofErr w:type="gramEnd"/>
      <w:r w:rsidRPr="00F412B7">
        <w:rPr>
          <w:rFonts w:ascii="Times New Roman" w:hAnsi="Times New Roman" w:cs="Times New Roman"/>
          <w:b w:val="0"/>
          <w:i/>
          <w:color w:val="auto"/>
          <w:sz w:val="24"/>
          <w:szCs w:val="24"/>
        </w:rPr>
        <w:t>ак нефтяные компании уничтожают природные ландшафты</w:t>
      </w:r>
      <w:bookmarkEnd w:id="9"/>
      <w:r w:rsidR="00361026">
        <w:rPr>
          <w:rFonts w:ascii="Times New Roman" w:hAnsi="Times New Roman" w:cs="Times New Roman"/>
          <w:b w:val="0"/>
          <w:i/>
          <w:color w:val="auto"/>
          <w:sz w:val="24"/>
          <w:szCs w:val="24"/>
        </w:rPr>
        <w:t xml:space="preserve"> </w:t>
      </w:r>
      <w:r w:rsidR="00035FD4" w:rsidRPr="00361026">
        <w:rPr>
          <w:rFonts w:ascii="Times New Roman" w:eastAsia="Times New Roman" w:hAnsi="Times New Roman" w:cs="Times New Roman"/>
          <w:b w:val="0"/>
          <w:color w:val="000000"/>
          <w:sz w:val="24"/>
          <w:szCs w:val="24"/>
          <w:lang w:eastAsia="ru-RU"/>
        </w:rPr>
        <w:t>Гринпис совместно с экспертами НП «Прозрачный мир» выполнил исследование, которое прод</w:t>
      </w:r>
      <w:r w:rsidR="00035FD4" w:rsidRPr="00361026">
        <w:rPr>
          <w:rFonts w:ascii="Times New Roman" w:eastAsia="Times New Roman" w:hAnsi="Times New Roman" w:cs="Times New Roman"/>
          <w:b w:val="0"/>
          <w:color w:val="000000"/>
          <w:sz w:val="24"/>
          <w:szCs w:val="24"/>
          <w:lang w:eastAsia="ru-RU"/>
        </w:rPr>
        <w:t>е</w:t>
      </w:r>
      <w:r w:rsidR="00035FD4" w:rsidRPr="00361026">
        <w:rPr>
          <w:rFonts w:ascii="Times New Roman" w:eastAsia="Times New Roman" w:hAnsi="Times New Roman" w:cs="Times New Roman"/>
          <w:b w:val="0"/>
          <w:color w:val="000000"/>
          <w:sz w:val="24"/>
          <w:szCs w:val="24"/>
          <w:lang w:eastAsia="ru-RU"/>
        </w:rPr>
        <w:t>монстрировало: безответственность нефтедобывающих компаний за 10-20 лет приводит к полному разрушению природных ландшафтов. Дело в том, что в удаленных регионах компании практически не борются с систематическими разливами нефтепродуктов. Из старых, проржавевших трубопроводов постоянно происходят утечки, которые компании не устраняют при отсутствии контроля со стороны государства.</w:t>
      </w:r>
      <w:r w:rsidR="00F95491" w:rsidRPr="00361026">
        <w:rPr>
          <w:rFonts w:ascii="Times New Roman" w:eastAsia="Times New Roman" w:hAnsi="Times New Roman" w:cs="Times New Roman"/>
          <w:b w:val="0"/>
          <w:color w:val="000000"/>
          <w:sz w:val="24"/>
          <w:szCs w:val="24"/>
          <w:lang w:eastAsia="ru-RU"/>
        </w:rPr>
        <w:t xml:space="preserve"> </w:t>
      </w:r>
      <w:r w:rsidR="00035FD4" w:rsidRPr="00361026">
        <w:rPr>
          <w:rFonts w:ascii="Times New Roman" w:eastAsia="Times New Roman" w:hAnsi="Times New Roman" w:cs="Times New Roman"/>
          <w:b w:val="0"/>
          <w:color w:val="000000"/>
          <w:sz w:val="24"/>
          <w:szCs w:val="24"/>
          <w:lang w:eastAsia="ru-RU"/>
        </w:rPr>
        <w:t>Исследование выполнено на примере двух месторождений в Западной Сибири, осваиваемых в настоящее время подразделением «Роснефти» — «РН-</w:t>
      </w:r>
      <w:proofErr w:type="spellStart"/>
      <w:r w:rsidR="00035FD4" w:rsidRPr="00361026">
        <w:rPr>
          <w:rFonts w:ascii="Times New Roman" w:eastAsia="Times New Roman" w:hAnsi="Times New Roman" w:cs="Times New Roman"/>
          <w:b w:val="0"/>
          <w:color w:val="000000"/>
          <w:sz w:val="24"/>
          <w:szCs w:val="24"/>
          <w:lang w:eastAsia="ru-RU"/>
        </w:rPr>
        <w:t>Юганскнефтегаз</w:t>
      </w:r>
      <w:proofErr w:type="spellEnd"/>
      <w:r w:rsidR="00035FD4" w:rsidRPr="00361026">
        <w:rPr>
          <w:rFonts w:ascii="Times New Roman" w:eastAsia="Times New Roman" w:hAnsi="Times New Roman" w:cs="Times New Roman"/>
          <w:b w:val="0"/>
          <w:color w:val="000000"/>
          <w:sz w:val="24"/>
          <w:szCs w:val="24"/>
          <w:lang w:eastAsia="ru-RU"/>
        </w:rPr>
        <w:t>». Процессы, которые происходят здесь, характерны для большинства нефтепромыслов «Роснефти» и других российских нефтедобывающих компаний.</w:t>
      </w:r>
    </w:p>
    <w:p w:rsidR="00035FD4" w:rsidRPr="0012251C" w:rsidRDefault="00035FD4" w:rsidP="00F95491">
      <w:pPr>
        <w:shd w:val="clear" w:color="auto" w:fill="FFFFFF"/>
        <w:spacing w:before="100" w:beforeAutospacing="1" w:after="100" w:afterAutospacing="1" w:line="270" w:lineRule="atLeast"/>
        <w:ind w:firstLine="709"/>
        <w:jc w:val="both"/>
        <w:rPr>
          <w:rFonts w:ascii="Times New Roman" w:eastAsia="Times New Roman" w:hAnsi="Times New Roman" w:cs="Times New Roman"/>
          <w:color w:val="000000"/>
          <w:sz w:val="24"/>
          <w:szCs w:val="24"/>
          <w:lang w:eastAsia="ru-RU"/>
        </w:rPr>
      </w:pPr>
      <w:r w:rsidRPr="0012251C">
        <w:rPr>
          <w:rFonts w:ascii="Times New Roman" w:eastAsia="Times New Roman" w:hAnsi="Times New Roman" w:cs="Times New Roman"/>
          <w:color w:val="000000"/>
          <w:sz w:val="24"/>
          <w:szCs w:val="24"/>
          <w:lang w:eastAsia="ru-RU"/>
        </w:rPr>
        <w:t>1970 год — территория месторождения до начала освоения Природные ландшафты находятся в своем естественном состоянии. Лесные и болотные массивы без видимых признаков нарушений.</w:t>
      </w:r>
    </w:p>
    <w:p w:rsidR="00F95491" w:rsidRPr="0012251C" w:rsidRDefault="00035FD4" w:rsidP="00F95491">
      <w:pPr>
        <w:shd w:val="clear" w:color="auto" w:fill="FFFFFF"/>
        <w:spacing w:before="100" w:beforeAutospacing="1" w:after="100" w:afterAutospacing="1" w:line="270" w:lineRule="atLeast"/>
        <w:ind w:firstLine="709"/>
        <w:jc w:val="both"/>
        <w:rPr>
          <w:rFonts w:ascii="Times New Roman" w:eastAsia="Times New Roman" w:hAnsi="Times New Roman" w:cs="Times New Roman"/>
          <w:color w:val="000000"/>
          <w:sz w:val="24"/>
          <w:szCs w:val="24"/>
          <w:lang w:eastAsia="ru-RU"/>
        </w:rPr>
      </w:pPr>
      <w:r w:rsidRPr="0012251C">
        <w:rPr>
          <w:rFonts w:ascii="Times New Roman" w:eastAsia="Times New Roman" w:hAnsi="Times New Roman" w:cs="Times New Roman"/>
          <w:color w:val="000000"/>
          <w:sz w:val="24"/>
          <w:szCs w:val="24"/>
          <w:lang w:eastAsia="ru-RU"/>
        </w:rPr>
        <w:t xml:space="preserve">1987 год — построена основная инфраструктура для добычи нефти </w:t>
      </w:r>
      <w:proofErr w:type="gramStart"/>
      <w:r w:rsidRPr="0012251C">
        <w:rPr>
          <w:rFonts w:ascii="Times New Roman" w:eastAsia="Times New Roman" w:hAnsi="Times New Roman" w:cs="Times New Roman"/>
          <w:color w:val="000000"/>
          <w:sz w:val="24"/>
          <w:szCs w:val="24"/>
          <w:lang w:eastAsia="ru-RU"/>
        </w:rPr>
        <w:t>Дороги</w:t>
      </w:r>
      <w:proofErr w:type="gramEnd"/>
      <w:r w:rsidRPr="0012251C">
        <w:rPr>
          <w:rFonts w:ascii="Times New Roman" w:eastAsia="Times New Roman" w:hAnsi="Times New Roman" w:cs="Times New Roman"/>
          <w:color w:val="000000"/>
          <w:sz w:val="24"/>
          <w:szCs w:val="24"/>
          <w:lang w:eastAsia="ru-RU"/>
        </w:rPr>
        <w:t xml:space="preserve"> и тр</w:t>
      </w:r>
      <w:r w:rsidRPr="0012251C">
        <w:rPr>
          <w:rFonts w:ascii="Times New Roman" w:eastAsia="Times New Roman" w:hAnsi="Times New Roman" w:cs="Times New Roman"/>
          <w:color w:val="000000"/>
          <w:sz w:val="24"/>
          <w:szCs w:val="24"/>
          <w:lang w:eastAsia="ru-RU"/>
        </w:rPr>
        <w:t>у</w:t>
      </w:r>
      <w:r w:rsidRPr="0012251C">
        <w:rPr>
          <w:rFonts w:ascii="Times New Roman" w:eastAsia="Times New Roman" w:hAnsi="Times New Roman" w:cs="Times New Roman"/>
          <w:color w:val="000000"/>
          <w:sz w:val="24"/>
          <w:szCs w:val="24"/>
          <w:lang w:eastAsia="ru-RU"/>
        </w:rPr>
        <w:t xml:space="preserve">бопроводы фрагментируют природные ландшафты, нарушают гидрологический режим. Кроме того, прокладка дорог привносит инородные грунты. Периодически происходят разливы нефти и попутных вод, загрязнение при сжигании попутного газа. Результат — 90% лесов на участке подверглись нарушениям, 30% — полностью </w:t>
      </w:r>
      <w:proofErr w:type="gramStart"/>
      <w:r w:rsidRPr="0012251C">
        <w:rPr>
          <w:rFonts w:ascii="Times New Roman" w:eastAsia="Times New Roman" w:hAnsi="Times New Roman" w:cs="Times New Roman"/>
          <w:color w:val="000000"/>
          <w:sz w:val="24"/>
          <w:szCs w:val="24"/>
          <w:lang w:eastAsia="ru-RU"/>
        </w:rPr>
        <w:t>уничтожены</w:t>
      </w:r>
      <w:proofErr w:type="gramEnd"/>
      <w:r w:rsidRPr="0012251C">
        <w:rPr>
          <w:rFonts w:ascii="Times New Roman" w:eastAsia="Times New Roman" w:hAnsi="Times New Roman" w:cs="Times New Roman"/>
          <w:color w:val="000000"/>
          <w:sz w:val="24"/>
          <w:szCs w:val="24"/>
          <w:lang w:eastAsia="ru-RU"/>
        </w:rPr>
        <w:t>. 20% б</w:t>
      </w:r>
      <w:r w:rsidRPr="0012251C">
        <w:rPr>
          <w:rFonts w:ascii="Times New Roman" w:eastAsia="Times New Roman" w:hAnsi="Times New Roman" w:cs="Times New Roman"/>
          <w:color w:val="000000"/>
          <w:sz w:val="24"/>
          <w:szCs w:val="24"/>
          <w:lang w:eastAsia="ru-RU"/>
        </w:rPr>
        <w:t>о</w:t>
      </w:r>
      <w:r w:rsidRPr="0012251C">
        <w:rPr>
          <w:rFonts w:ascii="Times New Roman" w:eastAsia="Times New Roman" w:hAnsi="Times New Roman" w:cs="Times New Roman"/>
          <w:color w:val="000000"/>
          <w:sz w:val="24"/>
          <w:szCs w:val="24"/>
          <w:lang w:eastAsia="ru-RU"/>
        </w:rPr>
        <w:t>лот нарушены, 10% — уничтожены</w:t>
      </w:r>
      <w:r w:rsidR="00F95491" w:rsidRPr="0012251C">
        <w:rPr>
          <w:rFonts w:ascii="Times New Roman" w:eastAsia="Times New Roman" w:hAnsi="Times New Roman" w:cs="Times New Roman"/>
          <w:color w:val="000000"/>
          <w:sz w:val="24"/>
          <w:szCs w:val="24"/>
          <w:lang w:eastAsia="ru-RU"/>
        </w:rPr>
        <w:t>.</w:t>
      </w:r>
    </w:p>
    <w:p w:rsidR="00035FD4" w:rsidRPr="0012251C" w:rsidRDefault="00035FD4" w:rsidP="00F95491">
      <w:pPr>
        <w:shd w:val="clear" w:color="auto" w:fill="FFFFFF"/>
        <w:spacing w:before="100" w:beforeAutospacing="1" w:after="100" w:afterAutospacing="1" w:line="270" w:lineRule="atLeast"/>
        <w:ind w:firstLine="709"/>
        <w:jc w:val="both"/>
        <w:rPr>
          <w:rFonts w:ascii="Times New Roman" w:eastAsia="Times New Roman" w:hAnsi="Times New Roman" w:cs="Times New Roman"/>
          <w:color w:val="000000"/>
          <w:sz w:val="24"/>
          <w:szCs w:val="24"/>
          <w:lang w:eastAsia="ru-RU"/>
        </w:rPr>
      </w:pPr>
      <w:r w:rsidRPr="0012251C">
        <w:rPr>
          <w:rFonts w:ascii="Times New Roman" w:eastAsia="Times New Roman" w:hAnsi="Times New Roman" w:cs="Times New Roman"/>
          <w:color w:val="000000"/>
          <w:sz w:val="24"/>
          <w:szCs w:val="24"/>
          <w:lang w:eastAsia="ru-RU"/>
        </w:rPr>
        <w:t>2011 год — практически весь лес на территории уничтожен или значительно нар</w:t>
      </w:r>
      <w:r w:rsidRPr="0012251C">
        <w:rPr>
          <w:rFonts w:ascii="Times New Roman" w:eastAsia="Times New Roman" w:hAnsi="Times New Roman" w:cs="Times New Roman"/>
          <w:color w:val="000000"/>
          <w:sz w:val="24"/>
          <w:szCs w:val="24"/>
          <w:lang w:eastAsia="ru-RU"/>
        </w:rPr>
        <w:t>у</w:t>
      </w:r>
      <w:r w:rsidRPr="0012251C">
        <w:rPr>
          <w:rFonts w:ascii="Times New Roman" w:eastAsia="Times New Roman" w:hAnsi="Times New Roman" w:cs="Times New Roman"/>
          <w:color w:val="000000"/>
          <w:sz w:val="24"/>
          <w:szCs w:val="24"/>
          <w:lang w:eastAsia="ru-RU"/>
        </w:rPr>
        <w:t>шен. Он больше не пригоден для обитания исходно населявших его видов. Нетронутыми остались лишь 0,4% лесных массивов. Болотные массивы сохранились лучше, поскольку менее пригодны для строительства дорог и инфраструктуры. Однако почти пятая их часть уничтожена.</w:t>
      </w:r>
    </w:p>
    <w:p w:rsidR="00FC128E" w:rsidRPr="00361026" w:rsidRDefault="00F412B7" w:rsidP="00361026">
      <w:pPr>
        <w:pStyle w:val="3"/>
        <w:ind w:firstLine="709"/>
        <w:rPr>
          <w:rFonts w:ascii="Times New Roman" w:eastAsia="Times New Roman" w:hAnsi="Times New Roman" w:cs="Times New Roman"/>
          <w:b w:val="0"/>
          <w:i/>
          <w:color w:val="auto"/>
          <w:sz w:val="24"/>
          <w:szCs w:val="24"/>
          <w:lang w:eastAsia="ru-RU"/>
        </w:rPr>
      </w:pPr>
      <w:bookmarkStart w:id="10" w:name="_Toc510640258"/>
      <w:r>
        <w:rPr>
          <w:rFonts w:ascii="Times New Roman" w:eastAsia="Times New Roman" w:hAnsi="Times New Roman" w:cs="Times New Roman"/>
          <w:b w:val="0"/>
          <w:i/>
          <w:color w:val="auto"/>
          <w:sz w:val="24"/>
          <w:szCs w:val="24"/>
          <w:lang w:eastAsia="ru-RU"/>
        </w:rPr>
        <w:t>2.1.3</w:t>
      </w:r>
      <w:r w:rsidRPr="00A61F5C">
        <w:rPr>
          <w:rFonts w:ascii="Times New Roman" w:eastAsia="Times New Roman" w:hAnsi="Times New Roman" w:cs="Times New Roman"/>
          <w:b w:val="0"/>
          <w:i/>
          <w:color w:val="auto"/>
          <w:sz w:val="24"/>
          <w:szCs w:val="24"/>
          <w:lang w:eastAsia="ru-RU"/>
        </w:rPr>
        <w:t xml:space="preserve"> </w:t>
      </w:r>
      <w:r w:rsidRPr="00F412B7">
        <w:rPr>
          <w:rFonts w:ascii="Times New Roman" w:eastAsia="Times New Roman" w:hAnsi="Times New Roman" w:cs="Times New Roman"/>
          <w:b w:val="0"/>
          <w:i/>
          <w:color w:val="auto"/>
          <w:sz w:val="24"/>
          <w:szCs w:val="24"/>
          <w:lang w:eastAsia="ru-RU"/>
        </w:rPr>
        <w:t>Альтернативы нефтегазовому освоению Арктики</w:t>
      </w:r>
      <w:bookmarkEnd w:id="10"/>
      <w:proofErr w:type="gramStart"/>
      <w:r w:rsidR="00361026">
        <w:rPr>
          <w:rFonts w:ascii="Times New Roman" w:eastAsia="Times New Roman" w:hAnsi="Times New Roman" w:cs="Times New Roman"/>
          <w:b w:val="0"/>
          <w:i/>
          <w:color w:val="auto"/>
          <w:sz w:val="24"/>
          <w:szCs w:val="24"/>
          <w:lang w:eastAsia="ru-RU"/>
        </w:rPr>
        <w:t xml:space="preserve"> </w:t>
      </w:r>
      <w:r w:rsidR="00FC128E" w:rsidRPr="00AE730C">
        <w:rPr>
          <w:rFonts w:ascii="Times New Roman" w:hAnsi="Times New Roman" w:cs="Times New Roman"/>
          <w:b w:val="0"/>
          <w:color w:val="auto"/>
          <w:sz w:val="24"/>
          <w:szCs w:val="24"/>
        </w:rPr>
        <w:t>П</w:t>
      </w:r>
      <w:proofErr w:type="gramEnd"/>
      <w:r w:rsidR="00FC128E" w:rsidRPr="00AE730C">
        <w:rPr>
          <w:rFonts w:ascii="Times New Roman" w:hAnsi="Times New Roman" w:cs="Times New Roman"/>
          <w:b w:val="0"/>
          <w:color w:val="auto"/>
          <w:sz w:val="24"/>
          <w:szCs w:val="24"/>
        </w:rPr>
        <w:t>о признанию представ</w:t>
      </w:r>
      <w:r w:rsidR="00FC128E" w:rsidRPr="00AE730C">
        <w:rPr>
          <w:rFonts w:ascii="Times New Roman" w:hAnsi="Times New Roman" w:cs="Times New Roman"/>
          <w:b w:val="0"/>
          <w:color w:val="auto"/>
          <w:sz w:val="24"/>
          <w:szCs w:val="24"/>
        </w:rPr>
        <w:t>и</w:t>
      </w:r>
      <w:r w:rsidR="00FC128E" w:rsidRPr="00AE730C">
        <w:rPr>
          <w:rFonts w:ascii="Times New Roman" w:hAnsi="Times New Roman" w:cs="Times New Roman"/>
          <w:b w:val="0"/>
          <w:color w:val="auto"/>
          <w:sz w:val="24"/>
          <w:szCs w:val="24"/>
        </w:rPr>
        <w:t>телей нефтегазового комплекса, освоение арктического шельфа сравнимо с освоением космоса, и все нынешние проекты — это «задел на будущее». Насколько выгоден этот з</w:t>
      </w:r>
      <w:r w:rsidR="00FC128E" w:rsidRPr="00AE730C">
        <w:rPr>
          <w:rFonts w:ascii="Times New Roman" w:hAnsi="Times New Roman" w:cs="Times New Roman"/>
          <w:b w:val="0"/>
          <w:color w:val="auto"/>
          <w:sz w:val="24"/>
          <w:szCs w:val="24"/>
        </w:rPr>
        <w:t>а</w:t>
      </w:r>
      <w:r w:rsidR="00FC128E" w:rsidRPr="00AE730C">
        <w:rPr>
          <w:rFonts w:ascii="Times New Roman" w:hAnsi="Times New Roman" w:cs="Times New Roman"/>
          <w:b w:val="0"/>
          <w:color w:val="auto"/>
          <w:sz w:val="24"/>
          <w:szCs w:val="24"/>
        </w:rPr>
        <w:t>дел с коммерческой точки зрения — открытый вопрос, как и то, стоит ли рисковать хру</w:t>
      </w:r>
      <w:r w:rsidR="00FC128E" w:rsidRPr="00AE730C">
        <w:rPr>
          <w:rFonts w:ascii="Times New Roman" w:hAnsi="Times New Roman" w:cs="Times New Roman"/>
          <w:b w:val="0"/>
          <w:color w:val="auto"/>
          <w:sz w:val="24"/>
          <w:szCs w:val="24"/>
        </w:rPr>
        <w:t>п</w:t>
      </w:r>
      <w:r w:rsidR="00FC128E" w:rsidRPr="00AE730C">
        <w:rPr>
          <w:rFonts w:ascii="Times New Roman" w:hAnsi="Times New Roman" w:cs="Times New Roman"/>
          <w:b w:val="0"/>
          <w:color w:val="auto"/>
          <w:sz w:val="24"/>
          <w:szCs w:val="24"/>
        </w:rPr>
        <w:t>кой арктической экосистемой ради неясной экономической перспективы.</w:t>
      </w:r>
      <w:r w:rsidR="00F95491" w:rsidRPr="00AE730C">
        <w:rPr>
          <w:rFonts w:ascii="Times New Roman" w:hAnsi="Times New Roman" w:cs="Times New Roman"/>
          <w:b w:val="0"/>
          <w:color w:val="auto"/>
          <w:sz w:val="24"/>
          <w:szCs w:val="24"/>
        </w:rPr>
        <w:t xml:space="preserve"> </w:t>
      </w:r>
      <w:r w:rsidR="00FC128E" w:rsidRPr="00AE730C">
        <w:rPr>
          <w:rFonts w:ascii="Times New Roman" w:hAnsi="Times New Roman" w:cs="Times New Roman"/>
          <w:b w:val="0"/>
          <w:color w:val="auto"/>
          <w:sz w:val="24"/>
          <w:szCs w:val="24"/>
        </w:rPr>
        <w:t>Ученые прогн</w:t>
      </w:r>
      <w:r w:rsidR="00FC128E" w:rsidRPr="00AE730C">
        <w:rPr>
          <w:rFonts w:ascii="Times New Roman" w:hAnsi="Times New Roman" w:cs="Times New Roman"/>
          <w:b w:val="0"/>
          <w:color w:val="auto"/>
          <w:sz w:val="24"/>
          <w:szCs w:val="24"/>
        </w:rPr>
        <w:t>о</w:t>
      </w:r>
      <w:r w:rsidR="00FC128E" w:rsidRPr="00AE730C">
        <w:rPr>
          <w:rFonts w:ascii="Times New Roman" w:hAnsi="Times New Roman" w:cs="Times New Roman"/>
          <w:b w:val="0"/>
          <w:color w:val="auto"/>
          <w:sz w:val="24"/>
          <w:szCs w:val="24"/>
        </w:rPr>
        <w:t>зируют, что в течение ближайших десятилетий нефть арктического шельфа не будет пре</w:t>
      </w:r>
      <w:r w:rsidR="00FC128E" w:rsidRPr="00AE730C">
        <w:rPr>
          <w:rFonts w:ascii="Times New Roman" w:hAnsi="Times New Roman" w:cs="Times New Roman"/>
          <w:b w:val="0"/>
          <w:color w:val="auto"/>
          <w:sz w:val="24"/>
          <w:szCs w:val="24"/>
        </w:rPr>
        <w:t>д</w:t>
      </w:r>
      <w:r w:rsidR="00FC128E" w:rsidRPr="00AE730C">
        <w:rPr>
          <w:rFonts w:ascii="Times New Roman" w:hAnsi="Times New Roman" w:cs="Times New Roman"/>
          <w:b w:val="0"/>
          <w:color w:val="auto"/>
          <w:sz w:val="24"/>
          <w:szCs w:val="24"/>
        </w:rPr>
        <w:t xml:space="preserve">ставлять промышленного интереса: к 2025 году здесь будет добываться около 14 </w:t>
      </w:r>
      <w:proofErr w:type="gramStart"/>
      <w:r w:rsidR="00FC128E" w:rsidRPr="00AE730C">
        <w:rPr>
          <w:rFonts w:ascii="Times New Roman" w:hAnsi="Times New Roman" w:cs="Times New Roman"/>
          <w:b w:val="0"/>
          <w:color w:val="auto"/>
          <w:sz w:val="24"/>
          <w:szCs w:val="24"/>
        </w:rPr>
        <w:t>млн</w:t>
      </w:r>
      <w:proofErr w:type="gramEnd"/>
      <w:r w:rsidR="00FC128E" w:rsidRPr="00AE730C">
        <w:rPr>
          <w:rFonts w:ascii="Times New Roman" w:hAnsi="Times New Roman" w:cs="Times New Roman"/>
          <w:b w:val="0"/>
          <w:color w:val="auto"/>
          <w:sz w:val="24"/>
          <w:szCs w:val="24"/>
        </w:rPr>
        <w:t xml:space="preserve"> тонн нефти — менее 3% от всей нефти, добываемой в России сегодня. Уже сейчас добыча нефти на арктическом шельфе находится на грани рентабельности.</w:t>
      </w:r>
      <w:r w:rsidR="00F95491" w:rsidRPr="00AE730C">
        <w:rPr>
          <w:rFonts w:ascii="Times New Roman" w:hAnsi="Times New Roman" w:cs="Times New Roman"/>
          <w:b w:val="0"/>
          <w:color w:val="auto"/>
          <w:sz w:val="24"/>
          <w:szCs w:val="24"/>
        </w:rPr>
        <w:t xml:space="preserve"> </w:t>
      </w:r>
      <w:r w:rsidR="00FC128E" w:rsidRPr="00AE730C">
        <w:rPr>
          <w:rFonts w:ascii="Times New Roman" w:hAnsi="Times New Roman" w:cs="Times New Roman"/>
          <w:b w:val="0"/>
          <w:color w:val="auto"/>
          <w:sz w:val="24"/>
          <w:szCs w:val="24"/>
        </w:rPr>
        <w:t>По крайней мере, т</w:t>
      </w:r>
      <w:r w:rsidR="00FC128E" w:rsidRPr="00AE730C">
        <w:rPr>
          <w:rFonts w:ascii="Times New Roman" w:hAnsi="Times New Roman" w:cs="Times New Roman"/>
          <w:b w:val="0"/>
          <w:color w:val="auto"/>
          <w:sz w:val="24"/>
          <w:szCs w:val="24"/>
        </w:rPr>
        <w:t>е</w:t>
      </w:r>
      <w:r w:rsidR="00FC128E" w:rsidRPr="00AE730C">
        <w:rPr>
          <w:rFonts w:ascii="Times New Roman" w:hAnsi="Times New Roman" w:cs="Times New Roman"/>
          <w:b w:val="0"/>
          <w:color w:val="auto"/>
          <w:sz w:val="24"/>
          <w:szCs w:val="24"/>
        </w:rPr>
        <w:t xml:space="preserve">ряет актуальность использование этого ценнейшего ресурса для производства полимеров в качестве моторного топлива. Заменой нефтепродуктов в ближайшие десятилетия станут двигатели на электрической тяге и </w:t>
      </w:r>
      <w:proofErr w:type="spellStart"/>
      <w:r w:rsidR="00FC128E" w:rsidRPr="00AE730C">
        <w:rPr>
          <w:rFonts w:ascii="Times New Roman" w:hAnsi="Times New Roman" w:cs="Times New Roman"/>
          <w:b w:val="0"/>
          <w:color w:val="auto"/>
          <w:sz w:val="24"/>
          <w:szCs w:val="24"/>
        </w:rPr>
        <w:t>биотопливо</w:t>
      </w:r>
      <w:proofErr w:type="spellEnd"/>
      <w:r w:rsidR="00FC128E" w:rsidRPr="00AE730C">
        <w:rPr>
          <w:rFonts w:ascii="Times New Roman" w:hAnsi="Times New Roman" w:cs="Times New Roman"/>
          <w:b w:val="0"/>
          <w:color w:val="auto"/>
          <w:sz w:val="24"/>
          <w:szCs w:val="24"/>
        </w:rPr>
        <w:t>. В перспективе нефть на транспорте может быть замещена природным компримированным газом.</w:t>
      </w:r>
    </w:p>
    <w:p w:rsidR="00FC128E" w:rsidRPr="0012251C" w:rsidRDefault="00FC128E" w:rsidP="006A0205">
      <w:pPr>
        <w:ind w:firstLine="709"/>
        <w:jc w:val="both"/>
        <w:rPr>
          <w:rFonts w:ascii="Times New Roman" w:hAnsi="Times New Roman" w:cs="Times New Roman"/>
          <w:sz w:val="24"/>
          <w:szCs w:val="24"/>
        </w:rPr>
      </w:pPr>
      <w:r w:rsidRPr="0012251C">
        <w:rPr>
          <w:rFonts w:ascii="Times New Roman" w:hAnsi="Times New Roman" w:cs="Times New Roman"/>
          <w:sz w:val="24"/>
          <w:szCs w:val="24"/>
        </w:rPr>
        <w:t xml:space="preserve">По оценкам ученых, к 2020 году разработка арктического шельфа даст нам 44 </w:t>
      </w:r>
      <w:proofErr w:type="gramStart"/>
      <w:r w:rsidRPr="0012251C">
        <w:rPr>
          <w:rFonts w:ascii="Times New Roman" w:hAnsi="Times New Roman" w:cs="Times New Roman"/>
          <w:sz w:val="24"/>
          <w:szCs w:val="24"/>
        </w:rPr>
        <w:t>млн</w:t>
      </w:r>
      <w:proofErr w:type="gramEnd"/>
      <w:r w:rsidRPr="0012251C">
        <w:rPr>
          <w:rFonts w:ascii="Times New Roman" w:hAnsi="Times New Roman" w:cs="Times New Roman"/>
          <w:sz w:val="24"/>
          <w:szCs w:val="24"/>
        </w:rPr>
        <w:t xml:space="preserve"> тонн нефти, в то время как более эффективная добыча на уже действующих месторожд</w:t>
      </w:r>
      <w:r w:rsidRPr="0012251C">
        <w:rPr>
          <w:rFonts w:ascii="Times New Roman" w:hAnsi="Times New Roman" w:cs="Times New Roman"/>
          <w:sz w:val="24"/>
          <w:szCs w:val="24"/>
        </w:rPr>
        <w:t>е</w:t>
      </w:r>
      <w:r w:rsidRPr="0012251C">
        <w:rPr>
          <w:rFonts w:ascii="Times New Roman" w:hAnsi="Times New Roman" w:cs="Times New Roman"/>
          <w:sz w:val="24"/>
          <w:szCs w:val="24"/>
        </w:rPr>
        <w:t>ниях может дать куда более ощутимый эффект. Если коэффициент извлечения нефти п</w:t>
      </w:r>
      <w:r w:rsidRPr="0012251C">
        <w:rPr>
          <w:rFonts w:ascii="Times New Roman" w:hAnsi="Times New Roman" w:cs="Times New Roman"/>
          <w:sz w:val="24"/>
          <w:szCs w:val="24"/>
        </w:rPr>
        <w:t>о</w:t>
      </w:r>
      <w:r w:rsidRPr="0012251C">
        <w:rPr>
          <w:rFonts w:ascii="Times New Roman" w:hAnsi="Times New Roman" w:cs="Times New Roman"/>
          <w:sz w:val="24"/>
          <w:szCs w:val="24"/>
        </w:rPr>
        <w:t xml:space="preserve">высить с сегодняшних 0,3 до среднемировых 0,4-0,5 Россия может увеличить добычу нефти на 75 </w:t>
      </w:r>
      <w:proofErr w:type="gramStart"/>
      <w:r w:rsidRPr="0012251C">
        <w:rPr>
          <w:rFonts w:ascii="Times New Roman" w:hAnsi="Times New Roman" w:cs="Times New Roman"/>
          <w:sz w:val="24"/>
          <w:szCs w:val="24"/>
        </w:rPr>
        <w:t>млн</w:t>
      </w:r>
      <w:proofErr w:type="gramEnd"/>
      <w:r w:rsidRPr="0012251C">
        <w:rPr>
          <w:rFonts w:ascii="Times New Roman" w:hAnsi="Times New Roman" w:cs="Times New Roman"/>
          <w:sz w:val="24"/>
          <w:szCs w:val="24"/>
        </w:rPr>
        <w:t xml:space="preserve"> тонн ежегодно. Для сравнения: платформа «</w:t>
      </w:r>
      <w:proofErr w:type="spellStart"/>
      <w:r w:rsidRPr="0012251C">
        <w:rPr>
          <w:rFonts w:ascii="Times New Roman" w:hAnsi="Times New Roman" w:cs="Times New Roman"/>
          <w:sz w:val="24"/>
          <w:szCs w:val="24"/>
        </w:rPr>
        <w:t>Приразломная</w:t>
      </w:r>
      <w:proofErr w:type="spellEnd"/>
      <w:r w:rsidRPr="0012251C">
        <w:rPr>
          <w:rFonts w:ascii="Times New Roman" w:hAnsi="Times New Roman" w:cs="Times New Roman"/>
          <w:sz w:val="24"/>
          <w:szCs w:val="24"/>
        </w:rPr>
        <w:t xml:space="preserve">» даже на пике </w:t>
      </w:r>
      <w:r w:rsidRPr="0012251C">
        <w:rPr>
          <w:rFonts w:ascii="Times New Roman" w:hAnsi="Times New Roman" w:cs="Times New Roman"/>
          <w:sz w:val="24"/>
          <w:szCs w:val="24"/>
        </w:rPr>
        <w:lastRenderedPageBreak/>
        <w:t xml:space="preserve">активности будет давать около 7 </w:t>
      </w:r>
      <w:proofErr w:type="gramStart"/>
      <w:r w:rsidRPr="0012251C">
        <w:rPr>
          <w:rFonts w:ascii="Times New Roman" w:hAnsi="Times New Roman" w:cs="Times New Roman"/>
          <w:sz w:val="24"/>
          <w:szCs w:val="24"/>
        </w:rPr>
        <w:t>млн</w:t>
      </w:r>
      <w:proofErr w:type="gramEnd"/>
      <w:r w:rsidRPr="0012251C">
        <w:rPr>
          <w:rFonts w:ascii="Times New Roman" w:hAnsi="Times New Roman" w:cs="Times New Roman"/>
          <w:sz w:val="24"/>
          <w:szCs w:val="24"/>
        </w:rPr>
        <w:t xml:space="preserve"> тонн нефти в год.</w:t>
      </w:r>
      <w:r w:rsidR="00F95491" w:rsidRPr="0012251C">
        <w:rPr>
          <w:rFonts w:ascii="Times New Roman" w:hAnsi="Times New Roman" w:cs="Times New Roman"/>
          <w:sz w:val="24"/>
          <w:szCs w:val="24"/>
        </w:rPr>
        <w:t xml:space="preserve"> </w:t>
      </w:r>
      <w:r w:rsidR="0046645A" w:rsidRPr="0012251C">
        <w:rPr>
          <w:rFonts w:ascii="Times New Roman" w:hAnsi="Times New Roman" w:cs="Times New Roman"/>
          <w:sz w:val="24"/>
          <w:szCs w:val="24"/>
        </w:rPr>
        <w:t>Не лучше обстоит экономическая ситуация с добычей газа, которому есть более дешевые и безопасные альтернативы — шахтный метан и биогаз.</w:t>
      </w:r>
      <w:r w:rsidR="00F95491" w:rsidRPr="0012251C">
        <w:rPr>
          <w:rFonts w:ascii="Times New Roman" w:hAnsi="Times New Roman" w:cs="Times New Roman"/>
          <w:sz w:val="24"/>
          <w:szCs w:val="24"/>
        </w:rPr>
        <w:t xml:space="preserve"> </w:t>
      </w:r>
      <w:r w:rsidR="0046645A" w:rsidRPr="0012251C">
        <w:rPr>
          <w:rFonts w:ascii="Times New Roman" w:hAnsi="Times New Roman" w:cs="Times New Roman"/>
          <w:sz w:val="24"/>
          <w:szCs w:val="24"/>
        </w:rPr>
        <w:t>Стоимость газа с Ямала и Карского моря на рынках центральной Европы может составить 240-300 $ за 1000 м³ соответственно. Почти столько же платит за газ конечный потребитель. Именно поэтому шельфовые проекты уже начали получать налоговые преференции от государства. Так, в сентябре 2011 года Минфин одобрил зак</w:t>
      </w:r>
      <w:r w:rsidR="0046645A" w:rsidRPr="0012251C">
        <w:rPr>
          <w:rFonts w:ascii="Times New Roman" w:hAnsi="Times New Roman" w:cs="Times New Roman"/>
          <w:sz w:val="24"/>
          <w:szCs w:val="24"/>
        </w:rPr>
        <w:t>о</w:t>
      </w:r>
      <w:r w:rsidR="0046645A" w:rsidRPr="0012251C">
        <w:rPr>
          <w:rFonts w:ascii="Times New Roman" w:hAnsi="Times New Roman" w:cs="Times New Roman"/>
          <w:sz w:val="24"/>
          <w:szCs w:val="24"/>
        </w:rPr>
        <w:t>нопроект по освобождению от налога на имущество организации, разрабатывающие газ</w:t>
      </w:r>
      <w:r w:rsidR="0046645A" w:rsidRPr="0012251C">
        <w:rPr>
          <w:rFonts w:ascii="Times New Roman" w:hAnsi="Times New Roman" w:cs="Times New Roman"/>
          <w:sz w:val="24"/>
          <w:szCs w:val="24"/>
        </w:rPr>
        <w:t>о</w:t>
      </w:r>
      <w:r w:rsidR="0046645A" w:rsidRPr="0012251C">
        <w:rPr>
          <w:rFonts w:ascii="Times New Roman" w:hAnsi="Times New Roman" w:cs="Times New Roman"/>
          <w:sz w:val="24"/>
          <w:szCs w:val="24"/>
        </w:rPr>
        <w:t>вые и газоконденсатные месторождения на шельфе. В итоге деньги на рискованные для природы проекты поступают из государственного бюджета, а также из наших карманов.</w:t>
      </w:r>
      <w:r w:rsidR="00F95491" w:rsidRPr="0012251C">
        <w:rPr>
          <w:rFonts w:ascii="Times New Roman" w:hAnsi="Times New Roman" w:cs="Times New Roman"/>
          <w:sz w:val="24"/>
          <w:szCs w:val="24"/>
        </w:rPr>
        <w:t xml:space="preserve"> </w:t>
      </w:r>
      <w:r w:rsidR="0046645A" w:rsidRPr="0012251C">
        <w:rPr>
          <w:rFonts w:ascii="Times New Roman" w:hAnsi="Times New Roman" w:cs="Times New Roman"/>
          <w:sz w:val="24"/>
          <w:szCs w:val="24"/>
        </w:rPr>
        <w:t xml:space="preserve">Арктический газ может быть с лихвой замещен, благодаря проектам в области </w:t>
      </w:r>
      <w:r w:rsidR="00F95491" w:rsidRPr="0012251C">
        <w:rPr>
          <w:rFonts w:ascii="Times New Roman" w:hAnsi="Times New Roman" w:cs="Times New Roman"/>
          <w:sz w:val="24"/>
          <w:szCs w:val="24"/>
        </w:rPr>
        <w:t>газ сбер</w:t>
      </w:r>
      <w:r w:rsidR="00F95491" w:rsidRPr="0012251C">
        <w:rPr>
          <w:rFonts w:ascii="Times New Roman" w:hAnsi="Times New Roman" w:cs="Times New Roman"/>
          <w:sz w:val="24"/>
          <w:szCs w:val="24"/>
        </w:rPr>
        <w:t>е</w:t>
      </w:r>
      <w:r w:rsidR="00F95491" w:rsidRPr="0012251C">
        <w:rPr>
          <w:rFonts w:ascii="Times New Roman" w:hAnsi="Times New Roman" w:cs="Times New Roman"/>
          <w:sz w:val="24"/>
          <w:szCs w:val="24"/>
        </w:rPr>
        <w:t>жения</w:t>
      </w:r>
      <w:r w:rsidR="0046645A" w:rsidRPr="0012251C">
        <w:rPr>
          <w:rFonts w:ascii="Times New Roman" w:hAnsi="Times New Roman" w:cs="Times New Roman"/>
          <w:sz w:val="24"/>
          <w:szCs w:val="24"/>
        </w:rPr>
        <w:t xml:space="preserve">. Такую возможность признает и Газпром. По словам начальника Департамента по транспортировке, подземному хранению и использованию газа Олега Аксютина, к 2020 году необходимость в объемах газа составит 160–250 </w:t>
      </w:r>
      <w:proofErr w:type="gramStart"/>
      <w:r w:rsidR="0046645A" w:rsidRPr="0012251C">
        <w:rPr>
          <w:rFonts w:ascii="Times New Roman" w:hAnsi="Times New Roman" w:cs="Times New Roman"/>
          <w:sz w:val="24"/>
          <w:szCs w:val="24"/>
        </w:rPr>
        <w:t>млрд</w:t>
      </w:r>
      <w:proofErr w:type="gramEnd"/>
      <w:r w:rsidR="0046645A" w:rsidRPr="0012251C">
        <w:rPr>
          <w:rFonts w:ascii="Times New Roman" w:hAnsi="Times New Roman" w:cs="Times New Roman"/>
          <w:sz w:val="24"/>
          <w:szCs w:val="24"/>
        </w:rPr>
        <w:t xml:space="preserve"> м³ в год, а потенциал энерг</w:t>
      </w:r>
      <w:r w:rsidR="0046645A" w:rsidRPr="0012251C">
        <w:rPr>
          <w:rFonts w:ascii="Times New Roman" w:hAnsi="Times New Roman" w:cs="Times New Roman"/>
          <w:sz w:val="24"/>
          <w:szCs w:val="24"/>
        </w:rPr>
        <w:t>о</w:t>
      </w:r>
      <w:r w:rsidR="0046645A" w:rsidRPr="0012251C">
        <w:rPr>
          <w:rFonts w:ascii="Times New Roman" w:hAnsi="Times New Roman" w:cs="Times New Roman"/>
          <w:sz w:val="24"/>
          <w:szCs w:val="24"/>
        </w:rPr>
        <w:t>сбережения — 170 млрд м³ в год. Газовые проекты на арктическом шельфе смогут гара</w:t>
      </w:r>
      <w:r w:rsidR="0046645A" w:rsidRPr="0012251C">
        <w:rPr>
          <w:rFonts w:ascii="Times New Roman" w:hAnsi="Times New Roman" w:cs="Times New Roman"/>
          <w:sz w:val="24"/>
          <w:szCs w:val="24"/>
        </w:rPr>
        <w:t>н</w:t>
      </w:r>
      <w:r w:rsidR="0046645A" w:rsidRPr="0012251C">
        <w:rPr>
          <w:rFonts w:ascii="Times New Roman" w:hAnsi="Times New Roman" w:cs="Times New Roman"/>
          <w:sz w:val="24"/>
          <w:szCs w:val="24"/>
        </w:rPr>
        <w:t xml:space="preserve">тированно обеспечить те же 170 </w:t>
      </w:r>
      <w:proofErr w:type="gramStart"/>
      <w:r w:rsidR="0046645A" w:rsidRPr="0012251C">
        <w:rPr>
          <w:rFonts w:ascii="Times New Roman" w:hAnsi="Times New Roman" w:cs="Times New Roman"/>
          <w:sz w:val="24"/>
          <w:szCs w:val="24"/>
        </w:rPr>
        <w:t>млрд</w:t>
      </w:r>
      <w:proofErr w:type="gramEnd"/>
      <w:r w:rsidR="0046645A" w:rsidRPr="0012251C">
        <w:rPr>
          <w:rFonts w:ascii="Times New Roman" w:hAnsi="Times New Roman" w:cs="Times New Roman"/>
          <w:sz w:val="24"/>
          <w:szCs w:val="24"/>
        </w:rPr>
        <w:t xml:space="preserve"> м³ газа в лучшем случае лишь к 2020 году. Аксютин утверждает, что проекты по энергосбережению могут конкурировать с инвестициями в разработку новых ме</w:t>
      </w:r>
      <w:r w:rsidR="00F95491" w:rsidRPr="0012251C">
        <w:rPr>
          <w:rFonts w:ascii="Times New Roman" w:hAnsi="Times New Roman" w:cs="Times New Roman"/>
          <w:sz w:val="24"/>
          <w:szCs w:val="24"/>
        </w:rPr>
        <w:t xml:space="preserve">сторождений. Среди технологий газ </w:t>
      </w:r>
      <w:r w:rsidR="0046645A" w:rsidRPr="0012251C">
        <w:rPr>
          <w:rFonts w:ascii="Times New Roman" w:hAnsi="Times New Roman" w:cs="Times New Roman"/>
          <w:sz w:val="24"/>
          <w:szCs w:val="24"/>
        </w:rPr>
        <w:t>сбережения можно выделить утилизацию попутного нефтяного газа (ПНГ), который в основном сжигается, и модерн</w:t>
      </w:r>
      <w:r w:rsidR="0046645A" w:rsidRPr="0012251C">
        <w:rPr>
          <w:rFonts w:ascii="Times New Roman" w:hAnsi="Times New Roman" w:cs="Times New Roman"/>
          <w:sz w:val="24"/>
          <w:szCs w:val="24"/>
        </w:rPr>
        <w:t>и</w:t>
      </w:r>
      <w:r w:rsidR="0046645A" w:rsidRPr="0012251C">
        <w:rPr>
          <w:rFonts w:ascii="Times New Roman" w:hAnsi="Times New Roman" w:cs="Times New Roman"/>
          <w:sz w:val="24"/>
          <w:szCs w:val="24"/>
        </w:rPr>
        <w:t>зацию газовых ТЭС, имеющих крайне низкий КПД.</w:t>
      </w:r>
      <w:r w:rsidR="00F95491" w:rsidRPr="0012251C">
        <w:rPr>
          <w:rFonts w:ascii="Times New Roman" w:hAnsi="Times New Roman" w:cs="Times New Roman"/>
          <w:sz w:val="24"/>
          <w:szCs w:val="24"/>
        </w:rPr>
        <w:t xml:space="preserve"> </w:t>
      </w:r>
      <w:r w:rsidR="0046645A" w:rsidRPr="0012251C">
        <w:rPr>
          <w:rFonts w:ascii="Times New Roman" w:hAnsi="Times New Roman" w:cs="Times New Roman"/>
          <w:sz w:val="24"/>
          <w:szCs w:val="24"/>
        </w:rPr>
        <w:t>Именно поэтому мы считаем, что пр</w:t>
      </w:r>
      <w:r w:rsidR="0046645A" w:rsidRPr="0012251C">
        <w:rPr>
          <w:rFonts w:ascii="Times New Roman" w:hAnsi="Times New Roman" w:cs="Times New Roman"/>
          <w:sz w:val="24"/>
          <w:szCs w:val="24"/>
        </w:rPr>
        <w:t>а</w:t>
      </w:r>
      <w:r w:rsidR="0046645A" w:rsidRPr="0012251C">
        <w:rPr>
          <w:rFonts w:ascii="Times New Roman" w:hAnsi="Times New Roman" w:cs="Times New Roman"/>
          <w:sz w:val="24"/>
          <w:szCs w:val="24"/>
        </w:rPr>
        <w:t>вительство должно модернизировать экономику вместо того, чтобы вкладывать наши деньги в опасные и экономически рискованные проекты Особое внимание следует уд</w:t>
      </w:r>
      <w:r w:rsidR="0046645A" w:rsidRPr="0012251C">
        <w:rPr>
          <w:rFonts w:ascii="Times New Roman" w:hAnsi="Times New Roman" w:cs="Times New Roman"/>
          <w:sz w:val="24"/>
          <w:szCs w:val="24"/>
        </w:rPr>
        <w:t>е</w:t>
      </w:r>
      <w:r w:rsidR="0046645A" w:rsidRPr="0012251C">
        <w:rPr>
          <w:rFonts w:ascii="Times New Roman" w:hAnsi="Times New Roman" w:cs="Times New Roman"/>
          <w:sz w:val="24"/>
          <w:szCs w:val="24"/>
        </w:rPr>
        <w:t>лить развитию возобновляемых источников энергии, которое, как показывает практика освоения Севера, не настолько уж и дороже арктических нефти и газа.</w:t>
      </w:r>
    </w:p>
    <w:p w:rsidR="005B6C42" w:rsidRPr="00A0513E" w:rsidRDefault="00A0513E" w:rsidP="00A0513E">
      <w:pPr>
        <w:pStyle w:val="2"/>
        <w:spacing w:line="360" w:lineRule="auto"/>
        <w:ind w:firstLine="709"/>
        <w:jc w:val="both"/>
        <w:rPr>
          <w:rFonts w:ascii="Times New Roman" w:hAnsi="Times New Roman" w:cs="Times New Roman"/>
          <w:b w:val="0"/>
          <w:i/>
          <w:color w:val="auto"/>
          <w:sz w:val="24"/>
          <w:szCs w:val="24"/>
        </w:rPr>
      </w:pPr>
      <w:bookmarkStart w:id="11" w:name="_Toc510640259"/>
      <w:r>
        <w:rPr>
          <w:rFonts w:ascii="Times New Roman" w:hAnsi="Times New Roman" w:cs="Times New Roman"/>
          <w:b w:val="0"/>
          <w:i/>
          <w:color w:val="auto"/>
          <w:sz w:val="24"/>
          <w:szCs w:val="24"/>
        </w:rPr>
        <w:t>2.2</w:t>
      </w:r>
      <w:r w:rsidRPr="00AB40A2">
        <w:rPr>
          <w:rFonts w:ascii="Times New Roman" w:hAnsi="Times New Roman" w:cs="Times New Roman"/>
          <w:b w:val="0"/>
          <w:i/>
          <w:color w:val="auto"/>
          <w:sz w:val="24"/>
          <w:szCs w:val="24"/>
        </w:rPr>
        <w:t xml:space="preserve"> Милитаризация Арктики</w:t>
      </w:r>
      <w:bookmarkEnd w:id="11"/>
      <w:r>
        <w:rPr>
          <w:rFonts w:ascii="Times New Roman" w:hAnsi="Times New Roman" w:cs="Times New Roman"/>
          <w:b w:val="0"/>
          <w:i/>
          <w:color w:val="auto"/>
          <w:sz w:val="24"/>
          <w:szCs w:val="24"/>
        </w:rPr>
        <w:t xml:space="preserve"> </w:t>
      </w:r>
      <w:r w:rsidR="005B6C42" w:rsidRPr="00CB3438">
        <w:rPr>
          <w:rFonts w:ascii="Times New Roman" w:eastAsiaTheme="minorHAnsi" w:hAnsi="Times New Roman" w:cs="Times New Roman"/>
          <w:b w:val="0"/>
          <w:bCs w:val="0"/>
          <w:color w:val="auto"/>
          <w:sz w:val="24"/>
          <w:szCs w:val="24"/>
        </w:rPr>
        <w:t>Ожидание предстоящей «битвы» за ресурсы Арктики породило ажиотаж вокруг опасности милитаризации региона. В последнее время он н</w:t>
      </w:r>
      <w:r w:rsidR="005B6C42" w:rsidRPr="00CB3438">
        <w:rPr>
          <w:rFonts w:ascii="Times New Roman" w:eastAsiaTheme="minorHAnsi" w:hAnsi="Times New Roman" w:cs="Times New Roman"/>
          <w:b w:val="0"/>
          <w:bCs w:val="0"/>
          <w:color w:val="auto"/>
          <w:sz w:val="24"/>
          <w:szCs w:val="24"/>
        </w:rPr>
        <w:t>е</w:t>
      </w:r>
      <w:r w:rsidR="005B6C42" w:rsidRPr="00CB3438">
        <w:rPr>
          <w:rFonts w:ascii="Times New Roman" w:eastAsiaTheme="minorHAnsi" w:hAnsi="Times New Roman" w:cs="Times New Roman"/>
          <w:b w:val="0"/>
          <w:bCs w:val="0"/>
          <w:color w:val="auto"/>
          <w:sz w:val="24"/>
          <w:szCs w:val="24"/>
        </w:rPr>
        <w:t>сколько спал, но сама тема не ушла в прошлое, несмотря на отсутствие причин для драм</w:t>
      </w:r>
      <w:r w:rsidR="005B6C42" w:rsidRPr="00CB3438">
        <w:rPr>
          <w:rFonts w:ascii="Times New Roman" w:eastAsiaTheme="minorHAnsi" w:hAnsi="Times New Roman" w:cs="Times New Roman"/>
          <w:b w:val="0"/>
          <w:bCs w:val="0"/>
          <w:color w:val="auto"/>
          <w:sz w:val="24"/>
          <w:szCs w:val="24"/>
        </w:rPr>
        <w:t>а</w:t>
      </w:r>
      <w:r w:rsidR="005B6C42" w:rsidRPr="00CB3438">
        <w:rPr>
          <w:rFonts w:ascii="Times New Roman" w:eastAsiaTheme="minorHAnsi" w:hAnsi="Times New Roman" w:cs="Times New Roman"/>
          <w:b w:val="0"/>
          <w:bCs w:val="0"/>
          <w:color w:val="auto"/>
          <w:sz w:val="24"/>
          <w:szCs w:val="24"/>
        </w:rPr>
        <w:t>тизации</w:t>
      </w:r>
      <w:r w:rsidR="005B6C42" w:rsidRPr="00CB3438">
        <w:rPr>
          <w:rFonts w:ascii="Times New Roman" w:hAnsi="Times New Roman" w:cs="Times New Roman"/>
          <w:b w:val="0"/>
          <w:color w:val="auto"/>
          <w:sz w:val="24"/>
          <w:szCs w:val="24"/>
        </w:rPr>
        <w:t xml:space="preserve"> обстановки в регионе.</w:t>
      </w:r>
    </w:p>
    <w:p w:rsidR="005B6C42" w:rsidRPr="0012251C" w:rsidRDefault="005B6C42" w:rsidP="00A61F5C">
      <w:pPr>
        <w:ind w:firstLine="709"/>
        <w:jc w:val="both"/>
        <w:rPr>
          <w:rFonts w:ascii="Times New Roman" w:hAnsi="Times New Roman" w:cs="Times New Roman"/>
          <w:sz w:val="24"/>
          <w:szCs w:val="24"/>
        </w:rPr>
      </w:pPr>
      <w:r w:rsidRPr="0012251C">
        <w:rPr>
          <w:rFonts w:ascii="Times New Roman" w:hAnsi="Times New Roman" w:cs="Times New Roman"/>
          <w:sz w:val="24"/>
          <w:szCs w:val="24"/>
        </w:rPr>
        <w:t>Здесь нет поводов для межгосударственных конфликтов –  неразрешимых споров о разграничении морских пространств или о правах на месторождения. Если не считать ро</w:t>
      </w:r>
      <w:r w:rsidRPr="0012251C">
        <w:rPr>
          <w:rFonts w:ascii="Times New Roman" w:hAnsi="Times New Roman" w:cs="Times New Roman"/>
          <w:sz w:val="24"/>
          <w:szCs w:val="24"/>
        </w:rPr>
        <w:t>с</w:t>
      </w:r>
      <w:r w:rsidRPr="0012251C">
        <w:rPr>
          <w:rFonts w:ascii="Times New Roman" w:hAnsi="Times New Roman" w:cs="Times New Roman"/>
          <w:sz w:val="24"/>
          <w:szCs w:val="24"/>
        </w:rPr>
        <w:t>сийского Северного флота, у арктических стран здесь нет ни развернутых военно-морских соединений, ни планов по их развертыванию. В то же время возрастает актуальность н</w:t>
      </w:r>
      <w:r w:rsidRPr="0012251C">
        <w:rPr>
          <w:rFonts w:ascii="Times New Roman" w:hAnsi="Times New Roman" w:cs="Times New Roman"/>
          <w:sz w:val="24"/>
          <w:szCs w:val="24"/>
        </w:rPr>
        <w:t>о</w:t>
      </w:r>
      <w:r w:rsidRPr="0012251C">
        <w:rPr>
          <w:rFonts w:ascii="Times New Roman" w:hAnsi="Times New Roman" w:cs="Times New Roman"/>
          <w:sz w:val="24"/>
          <w:szCs w:val="24"/>
        </w:rPr>
        <w:t xml:space="preserve">вых </w:t>
      </w:r>
      <w:r w:rsidR="00F95491" w:rsidRPr="0012251C">
        <w:rPr>
          <w:rFonts w:ascii="Times New Roman" w:hAnsi="Times New Roman" w:cs="Times New Roman"/>
          <w:sz w:val="24"/>
          <w:szCs w:val="24"/>
        </w:rPr>
        <w:t xml:space="preserve">проблем в области безопасности. </w:t>
      </w:r>
      <w:r w:rsidRPr="0012251C">
        <w:rPr>
          <w:rFonts w:ascii="Times New Roman" w:hAnsi="Times New Roman" w:cs="Times New Roman"/>
          <w:sz w:val="24"/>
          <w:szCs w:val="24"/>
        </w:rPr>
        <w:t>По мере расширения экономической деятельности возрастает вероятность техногенных катастроф, разливов нефти, возникновения чрезв</w:t>
      </w:r>
      <w:r w:rsidRPr="0012251C">
        <w:rPr>
          <w:rFonts w:ascii="Times New Roman" w:hAnsi="Times New Roman" w:cs="Times New Roman"/>
          <w:sz w:val="24"/>
          <w:szCs w:val="24"/>
        </w:rPr>
        <w:t>ы</w:t>
      </w:r>
      <w:r w:rsidRPr="0012251C">
        <w:rPr>
          <w:rFonts w:ascii="Times New Roman" w:hAnsi="Times New Roman" w:cs="Times New Roman"/>
          <w:sz w:val="24"/>
          <w:szCs w:val="24"/>
        </w:rPr>
        <w:t>чайных ситуаций, загрязнения морской среды. Поэтому все большее внимание в Арктике уделяется вопросам безопасности судоходства, поиска и спасания, предупреждения и ли</w:t>
      </w:r>
      <w:r w:rsidRPr="0012251C">
        <w:rPr>
          <w:rFonts w:ascii="Times New Roman" w:hAnsi="Times New Roman" w:cs="Times New Roman"/>
          <w:sz w:val="24"/>
          <w:szCs w:val="24"/>
        </w:rPr>
        <w:t>к</w:t>
      </w:r>
      <w:r w:rsidRPr="0012251C">
        <w:rPr>
          <w:rFonts w:ascii="Times New Roman" w:hAnsi="Times New Roman" w:cs="Times New Roman"/>
          <w:sz w:val="24"/>
          <w:szCs w:val="24"/>
        </w:rPr>
        <w:t>видации последствий чрезвычайных ситуаций. Прогнозируется нарастание рисков, св</w:t>
      </w:r>
      <w:r w:rsidRPr="0012251C">
        <w:rPr>
          <w:rFonts w:ascii="Times New Roman" w:hAnsi="Times New Roman" w:cs="Times New Roman"/>
          <w:sz w:val="24"/>
          <w:szCs w:val="24"/>
        </w:rPr>
        <w:t>я</w:t>
      </w:r>
      <w:r w:rsidRPr="0012251C">
        <w:rPr>
          <w:rFonts w:ascii="Times New Roman" w:hAnsi="Times New Roman" w:cs="Times New Roman"/>
          <w:sz w:val="24"/>
          <w:szCs w:val="24"/>
        </w:rPr>
        <w:t>занных с незаконной миграцией, организованной преступной деятельностью, террорист</w:t>
      </w:r>
      <w:r w:rsidRPr="0012251C">
        <w:rPr>
          <w:rFonts w:ascii="Times New Roman" w:hAnsi="Times New Roman" w:cs="Times New Roman"/>
          <w:sz w:val="24"/>
          <w:szCs w:val="24"/>
        </w:rPr>
        <w:t>и</w:t>
      </w:r>
      <w:r w:rsidRPr="0012251C">
        <w:rPr>
          <w:rFonts w:ascii="Times New Roman" w:hAnsi="Times New Roman" w:cs="Times New Roman"/>
          <w:sz w:val="24"/>
          <w:szCs w:val="24"/>
        </w:rPr>
        <w:t>че</w:t>
      </w:r>
      <w:r w:rsidR="00F95491" w:rsidRPr="0012251C">
        <w:rPr>
          <w:rFonts w:ascii="Times New Roman" w:hAnsi="Times New Roman" w:cs="Times New Roman"/>
          <w:sz w:val="24"/>
          <w:szCs w:val="24"/>
        </w:rPr>
        <w:t xml:space="preserve">скими актами. </w:t>
      </w:r>
      <w:r w:rsidRPr="0012251C">
        <w:rPr>
          <w:rFonts w:ascii="Times New Roman" w:hAnsi="Times New Roman" w:cs="Times New Roman"/>
          <w:sz w:val="24"/>
          <w:szCs w:val="24"/>
        </w:rPr>
        <w:t>Неудивительно, что программы военного строительства и развития гра</w:t>
      </w:r>
      <w:r w:rsidRPr="0012251C">
        <w:rPr>
          <w:rFonts w:ascii="Times New Roman" w:hAnsi="Times New Roman" w:cs="Times New Roman"/>
          <w:sz w:val="24"/>
          <w:szCs w:val="24"/>
        </w:rPr>
        <w:t>ж</w:t>
      </w:r>
      <w:r w:rsidRPr="0012251C">
        <w:rPr>
          <w:rFonts w:ascii="Times New Roman" w:hAnsi="Times New Roman" w:cs="Times New Roman"/>
          <w:sz w:val="24"/>
          <w:szCs w:val="24"/>
        </w:rPr>
        <w:t>данских служб арктических стран нацелены на формирование потенциала для решения новых для региона проблем, в том числе на основе сотрудничества. Речь идет о наращ</w:t>
      </w:r>
      <w:r w:rsidRPr="0012251C">
        <w:rPr>
          <w:rFonts w:ascii="Times New Roman" w:hAnsi="Times New Roman" w:cs="Times New Roman"/>
          <w:sz w:val="24"/>
          <w:szCs w:val="24"/>
        </w:rPr>
        <w:t>и</w:t>
      </w:r>
      <w:r w:rsidRPr="0012251C">
        <w:rPr>
          <w:rFonts w:ascii="Times New Roman" w:hAnsi="Times New Roman" w:cs="Times New Roman"/>
          <w:sz w:val="24"/>
          <w:szCs w:val="24"/>
        </w:rPr>
        <w:t>вании сил и сре</w:t>
      </w:r>
      <w:proofErr w:type="gramStart"/>
      <w:r w:rsidRPr="0012251C">
        <w:rPr>
          <w:rFonts w:ascii="Times New Roman" w:hAnsi="Times New Roman" w:cs="Times New Roman"/>
          <w:sz w:val="24"/>
          <w:szCs w:val="24"/>
        </w:rPr>
        <w:t>дств дл</w:t>
      </w:r>
      <w:proofErr w:type="gramEnd"/>
      <w:r w:rsidRPr="0012251C">
        <w:rPr>
          <w:rFonts w:ascii="Times New Roman" w:hAnsi="Times New Roman" w:cs="Times New Roman"/>
          <w:sz w:val="24"/>
          <w:szCs w:val="24"/>
        </w:rPr>
        <w:t>я отслеживания оперативной обстановки в арктических акваториях, патрулирования сухопутной территории и прилегающих акваторий в Арктике, операти</w:t>
      </w:r>
      <w:r w:rsidRPr="0012251C">
        <w:rPr>
          <w:rFonts w:ascii="Times New Roman" w:hAnsi="Times New Roman" w:cs="Times New Roman"/>
          <w:sz w:val="24"/>
          <w:szCs w:val="24"/>
        </w:rPr>
        <w:t>в</w:t>
      </w:r>
      <w:r w:rsidRPr="0012251C">
        <w:rPr>
          <w:rFonts w:ascii="Times New Roman" w:hAnsi="Times New Roman" w:cs="Times New Roman"/>
          <w:sz w:val="24"/>
          <w:szCs w:val="24"/>
        </w:rPr>
        <w:t>ного реагиро</w:t>
      </w:r>
      <w:r w:rsidR="00F95491" w:rsidRPr="0012251C">
        <w:rPr>
          <w:rFonts w:ascii="Times New Roman" w:hAnsi="Times New Roman" w:cs="Times New Roman"/>
          <w:sz w:val="24"/>
          <w:szCs w:val="24"/>
        </w:rPr>
        <w:t xml:space="preserve">вания на чрезвычайные ситуации. </w:t>
      </w:r>
      <w:r w:rsidRPr="0012251C">
        <w:rPr>
          <w:rFonts w:ascii="Times New Roman" w:hAnsi="Times New Roman" w:cs="Times New Roman"/>
          <w:sz w:val="24"/>
          <w:szCs w:val="24"/>
        </w:rPr>
        <w:t>Страны Арктического совета делают пе</w:t>
      </w:r>
      <w:r w:rsidRPr="0012251C">
        <w:rPr>
          <w:rFonts w:ascii="Times New Roman" w:hAnsi="Times New Roman" w:cs="Times New Roman"/>
          <w:sz w:val="24"/>
          <w:szCs w:val="24"/>
        </w:rPr>
        <w:t>р</w:t>
      </w:r>
      <w:r w:rsidRPr="0012251C">
        <w:rPr>
          <w:rFonts w:ascii="Times New Roman" w:hAnsi="Times New Roman" w:cs="Times New Roman"/>
          <w:sz w:val="24"/>
          <w:szCs w:val="24"/>
        </w:rPr>
        <w:lastRenderedPageBreak/>
        <w:t>вые шаги по налаживанию сотрудничества на этих направлениях. В 2011 году подписано соглашение о сотрудничестве в области поиска и спасания с воздуха и на море, проводя</w:t>
      </w:r>
      <w:r w:rsidRPr="0012251C">
        <w:rPr>
          <w:rFonts w:ascii="Times New Roman" w:hAnsi="Times New Roman" w:cs="Times New Roman"/>
          <w:sz w:val="24"/>
          <w:szCs w:val="24"/>
        </w:rPr>
        <w:t>т</w:t>
      </w:r>
      <w:r w:rsidRPr="0012251C">
        <w:rPr>
          <w:rFonts w:ascii="Times New Roman" w:hAnsi="Times New Roman" w:cs="Times New Roman"/>
          <w:sz w:val="24"/>
          <w:szCs w:val="24"/>
        </w:rPr>
        <w:t>ся совместные учения. В 2013 году подписано соглашение о сотрудничестве в сфере г</w:t>
      </w:r>
      <w:r w:rsidRPr="0012251C">
        <w:rPr>
          <w:rFonts w:ascii="Times New Roman" w:hAnsi="Times New Roman" w:cs="Times New Roman"/>
          <w:sz w:val="24"/>
          <w:szCs w:val="24"/>
        </w:rPr>
        <w:t>о</w:t>
      </w:r>
      <w:r w:rsidRPr="0012251C">
        <w:rPr>
          <w:rFonts w:ascii="Times New Roman" w:hAnsi="Times New Roman" w:cs="Times New Roman"/>
          <w:sz w:val="24"/>
          <w:szCs w:val="24"/>
        </w:rPr>
        <w:t>товности и реагирования на загрязнение моря нефтью в Арктике. Обсуждаются вопросы сотрудничес</w:t>
      </w:r>
      <w:r w:rsidR="00F95491" w:rsidRPr="0012251C">
        <w:rPr>
          <w:rFonts w:ascii="Times New Roman" w:hAnsi="Times New Roman" w:cs="Times New Roman"/>
          <w:sz w:val="24"/>
          <w:szCs w:val="24"/>
        </w:rPr>
        <w:t xml:space="preserve">тва в сфере предотвращения нефти </w:t>
      </w:r>
      <w:r w:rsidRPr="0012251C">
        <w:rPr>
          <w:rFonts w:ascii="Times New Roman" w:hAnsi="Times New Roman" w:cs="Times New Roman"/>
          <w:sz w:val="24"/>
          <w:szCs w:val="24"/>
        </w:rPr>
        <w:t>разливов. С 2012 года проводятся ежего</w:t>
      </w:r>
      <w:r w:rsidRPr="0012251C">
        <w:rPr>
          <w:rFonts w:ascii="Times New Roman" w:hAnsi="Times New Roman" w:cs="Times New Roman"/>
          <w:sz w:val="24"/>
          <w:szCs w:val="24"/>
        </w:rPr>
        <w:t>д</w:t>
      </w:r>
      <w:r w:rsidRPr="0012251C">
        <w:rPr>
          <w:rFonts w:ascii="Times New Roman" w:hAnsi="Times New Roman" w:cs="Times New Roman"/>
          <w:sz w:val="24"/>
          <w:szCs w:val="24"/>
        </w:rPr>
        <w:t>ные встречи начальников генеральных штабов стран Арктического совета. Россия, Норв</w:t>
      </w:r>
      <w:r w:rsidRPr="0012251C">
        <w:rPr>
          <w:rFonts w:ascii="Times New Roman" w:hAnsi="Times New Roman" w:cs="Times New Roman"/>
          <w:sz w:val="24"/>
          <w:szCs w:val="24"/>
        </w:rPr>
        <w:t>е</w:t>
      </w:r>
      <w:r w:rsidRPr="0012251C">
        <w:rPr>
          <w:rFonts w:ascii="Times New Roman" w:hAnsi="Times New Roman" w:cs="Times New Roman"/>
          <w:sz w:val="24"/>
          <w:szCs w:val="24"/>
        </w:rPr>
        <w:t>гия и США проводят в Арктике совместные учения по реагирова</w:t>
      </w:r>
      <w:r w:rsidR="00F95491" w:rsidRPr="0012251C">
        <w:rPr>
          <w:rFonts w:ascii="Times New Roman" w:hAnsi="Times New Roman" w:cs="Times New Roman"/>
          <w:sz w:val="24"/>
          <w:szCs w:val="24"/>
        </w:rPr>
        <w:t xml:space="preserve">нию на чрезвычайные ситуации. </w:t>
      </w:r>
      <w:r w:rsidRPr="0012251C">
        <w:rPr>
          <w:rFonts w:ascii="Times New Roman" w:hAnsi="Times New Roman" w:cs="Times New Roman"/>
          <w:sz w:val="24"/>
          <w:szCs w:val="24"/>
        </w:rPr>
        <w:t>Примером политики, нацеленной на сотрудничество, а не на конфронтацию в Арктике, стала обнародованная в 2013 году арктическая стратегия Пентагона. Она опир</w:t>
      </w:r>
      <w:r w:rsidRPr="0012251C">
        <w:rPr>
          <w:rFonts w:ascii="Times New Roman" w:hAnsi="Times New Roman" w:cs="Times New Roman"/>
          <w:sz w:val="24"/>
          <w:szCs w:val="24"/>
        </w:rPr>
        <w:t>а</w:t>
      </w:r>
      <w:r w:rsidRPr="0012251C">
        <w:rPr>
          <w:rFonts w:ascii="Times New Roman" w:hAnsi="Times New Roman" w:cs="Times New Roman"/>
          <w:sz w:val="24"/>
          <w:szCs w:val="24"/>
        </w:rPr>
        <w:t>ется на вывод о том, что военные угрозы в Арктике находятся на «относительно низком уровне». Основные проблемы здесь связаны с необходимостью обеспечения безопасности человека и окружающей среды, реагирования на чрез</w:t>
      </w:r>
      <w:r w:rsidR="00F95491" w:rsidRPr="0012251C">
        <w:rPr>
          <w:rFonts w:ascii="Times New Roman" w:hAnsi="Times New Roman" w:cs="Times New Roman"/>
          <w:sz w:val="24"/>
          <w:szCs w:val="24"/>
        </w:rPr>
        <w:t xml:space="preserve">вычайные ситуации. </w:t>
      </w:r>
      <w:r w:rsidRPr="0012251C">
        <w:rPr>
          <w:rFonts w:ascii="Times New Roman" w:hAnsi="Times New Roman" w:cs="Times New Roman"/>
          <w:sz w:val="24"/>
          <w:szCs w:val="24"/>
        </w:rPr>
        <w:t>Пентагон исх</w:t>
      </w:r>
      <w:r w:rsidRPr="0012251C">
        <w:rPr>
          <w:rFonts w:ascii="Times New Roman" w:hAnsi="Times New Roman" w:cs="Times New Roman"/>
          <w:sz w:val="24"/>
          <w:szCs w:val="24"/>
        </w:rPr>
        <w:t>о</w:t>
      </w:r>
      <w:r w:rsidRPr="0012251C">
        <w:rPr>
          <w:rFonts w:ascii="Times New Roman" w:hAnsi="Times New Roman" w:cs="Times New Roman"/>
          <w:sz w:val="24"/>
          <w:szCs w:val="24"/>
        </w:rPr>
        <w:t>дит из отсутствия необходимости в развертывании дополнительных сил в Арктике. В п</w:t>
      </w:r>
      <w:r w:rsidRPr="0012251C">
        <w:rPr>
          <w:rFonts w:ascii="Times New Roman" w:hAnsi="Times New Roman" w:cs="Times New Roman"/>
          <w:sz w:val="24"/>
          <w:szCs w:val="24"/>
        </w:rPr>
        <w:t>о</w:t>
      </w:r>
      <w:r w:rsidRPr="0012251C">
        <w:rPr>
          <w:rFonts w:ascii="Times New Roman" w:hAnsi="Times New Roman" w:cs="Times New Roman"/>
          <w:sz w:val="24"/>
          <w:szCs w:val="24"/>
        </w:rPr>
        <w:t>следние два года США перестали проводить военные учения на Аляске. Пентагон исходит из того, что оптимальный способ решения проблем безопасности в Арктике – укрепление сотрудничества с партнерами, включая Россию.</w:t>
      </w:r>
    </w:p>
    <w:p w:rsidR="005B6C42" w:rsidRPr="00781609" w:rsidRDefault="005B6C42" w:rsidP="00781609">
      <w:pPr>
        <w:pStyle w:val="2"/>
        <w:ind w:firstLine="709"/>
        <w:rPr>
          <w:b w:val="0"/>
          <w:i/>
          <w:color w:val="auto"/>
          <w:sz w:val="24"/>
          <w:szCs w:val="24"/>
        </w:rPr>
      </w:pPr>
      <w:bookmarkStart w:id="12" w:name="_Toc530332391"/>
      <w:r w:rsidRPr="00AB40A2">
        <w:rPr>
          <w:rFonts w:ascii="Times New Roman" w:hAnsi="Times New Roman" w:cs="Times New Roman"/>
          <w:b w:val="0"/>
          <w:i/>
          <w:color w:val="auto"/>
          <w:sz w:val="24"/>
          <w:szCs w:val="24"/>
        </w:rPr>
        <w:t xml:space="preserve"> </w:t>
      </w:r>
      <w:bookmarkStart w:id="13" w:name="_Toc510640260"/>
      <w:bookmarkEnd w:id="12"/>
      <w:r w:rsidR="00AB40A2" w:rsidRPr="00AB40A2">
        <w:rPr>
          <w:b w:val="0"/>
          <w:i/>
          <w:color w:val="auto"/>
          <w:sz w:val="24"/>
          <w:szCs w:val="24"/>
        </w:rPr>
        <w:t>2.3</w:t>
      </w:r>
      <w:r w:rsidR="00AB40A2" w:rsidRPr="00781609">
        <w:rPr>
          <w:rFonts w:ascii="Times New Roman" w:hAnsi="Times New Roman" w:cs="Times New Roman"/>
          <w:b w:val="0"/>
          <w:i/>
          <w:color w:val="auto"/>
          <w:sz w:val="24"/>
          <w:szCs w:val="24"/>
        </w:rPr>
        <w:t xml:space="preserve"> </w:t>
      </w:r>
      <w:r w:rsidR="00AB40A2" w:rsidRPr="00AB40A2">
        <w:rPr>
          <w:rFonts w:ascii="Times New Roman" w:hAnsi="Times New Roman" w:cs="Times New Roman"/>
          <w:b w:val="0"/>
          <w:i/>
          <w:color w:val="auto"/>
          <w:sz w:val="24"/>
          <w:szCs w:val="24"/>
        </w:rPr>
        <w:t xml:space="preserve"> Освоение или заселение</w:t>
      </w:r>
      <w:r w:rsidR="00AB40A2" w:rsidRPr="00AB40A2">
        <w:rPr>
          <w:b w:val="0"/>
          <w:i/>
          <w:color w:val="auto"/>
          <w:sz w:val="24"/>
          <w:szCs w:val="24"/>
        </w:rPr>
        <w:t xml:space="preserve">  Арктики</w:t>
      </w:r>
      <w:bookmarkEnd w:id="13"/>
      <w:r w:rsidR="00781609">
        <w:rPr>
          <w:b w:val="0"/>
          <w:i/>
          <w:color w:val="auto"/>
          <w:sz w:val="24"/>
          <w:szCs w:val="24"/>
        </w:rPr>
        <w:t xml:space="preserve"> </w:t>
      </w:r>
      <w:r w:rsidRPr="00CB3438">
        <w:rPr>
          <w:rFonts w:ascii="Times New Roman" w:hAnsi="Times New Roman" w:cs="Times New Roman"/>
          <w:b w:val="0"/>
          <w:color w:val="auto"/>
          <w:sz w:val="24"/>
          <w:szCs w:val="24"/>
        </w:rPr>
        <w:t xml:space="preserve">Арктика и север Восточной Сибири – это, как указывалось, регион проживания до 9 </w:t>
      </w:r>
      <w:proofErr w:type="gramStart"/>
      <w:r w:rsidRPr="00CB3438">
        <w:rPr>
          <w:rFonts w:ascii="Times New Roman" w:hAnsi="Times New Roman" w:cs="Times New Roman"/>
          <w:b w:val="0"/>
          <w:color w:val="auto"/>
          <w:sz w:val="24"/>
          <w:szCs w:val="24"/>
        </w:rPr>
        <w:t>млн</w:t>
      </w:r>
      <w:proofErr w:type="gramEnd"/>
      <w:r w:rsidRPr="00CB3438">
        <w:rPr>
          <w:rFonts w:ascii="Times New Roman" w:hAnsi="Times New Roman" w:cs="Times New Roman"/>
          <w:b w:val="0"/>
          <w:color w:val="auto"/>
          <w:sz w:val="24"/>
          <w:szCs w:val="24"/>
        </w:rPr>
        <w:t xml:space="preserve"> россиян, расселенных в десятках городов, 360 поселках и примерно 1000 вахтовых поселениях.</w:t>
      </w:r>
      <w:r w:rsidR="00F95491" w:rsidRPr="00CB3438">
        <w:rPr>
          <w:rFonts w:ascii="Times New Roman" w:hAnsi="Times New Roman" w:cs="Times New Roman"/>
          <w:b w:val="0"/>
          <w:color w:val="auto"/>
          <w:sz w:val="24"/>
          <w:szCs w:val="24"/>
        </w:rPr>
        <w:t xml:space="preserve"> </w:t>
      </w:r>
      <w:r w:rsidRPr="00CB3438">
        <w:rPr>
          <w:rFonts w:ascii="Times New Roman" w:hAnsi="Times New Roman" w:cs="Times New Roman"/>
          <w:b w:val="0"/>
          <w:color w:val="auto"/>
          <w:sz w:val="24"/>
          <w:szCs w:val="24"/>
        </w:rPr>
        <w:t xml:space="preserve">Уровень жизни в Восточной Сибири и </w:t>
      </w:r>
      <w:proofErr w:type="spellStart"/>
      <w:r w:rsidRPr="00CB3438">
        <w:rPr>
          <w:rFonts w:ascii="Times New Roman" w:hAnsi="Times New Roman" w:cs="Times New Roman"/>
          <w:b w:val="0"/>
          <w:color w:val="auto"/>
          <w:sz w:val="24"/>
          <w:szCs w:val="24"/>
        </w:rPr>
        <w:t>приарктическом</w:t>
      </w:r>
      <w:proofErr w:type="spellEnd"/>
      <w:r w:rsidRPr="00CB3438">
        <w:rPr>
          <w:rFonts w:ascii="Times New Roman" w:hAnsi="Times New Roman" w:cs="Times New Roman"/>
          <w:b w:val="0"/>
          <w:color w:val="auto"/>
          <w:sz w:val="24"/>
          <w:szCs w:val="24"/>
        </w:rPr>
        <w:t xml:space="preserve"> Востоке по комплексу социальных параметров ниже, чем в европе</w:t>
      </w:r>
      <w:r w:rsidRPr="00CB3438">
        <w:rPr>
          <w:rFonts w:ascii="Times New Roman" w:hAnsi="Times New Roman" w:cs="Times New Roman"/>
          <w:b w:val="0"/>
          <w:color w:val="auto"/>
          <w:sz w:val="24"/>
          <w:szCs w:val="24"/>
        </w:rPr>
        <w:t>й</w:t>
      </w:r>
      <w:r w:rsidRPr="00CB3438">
        <w:rPr>
          <w:rFonts w:ascii="Times New Roman" w:hAnsi="Times New Roman" w:cs="Times New Roman"/>
          <w:b w:val="0"/>
          <w:color w:val="auto"/>
          <w:sz w:val="24"/>
          <w:szCs w:val="24"/>
        </w:rPr>
        <w:t>ской части страны, и это направляет миграционные потоки из Сибири и Зауралья в евр</w:t>
      </w:r>
      <w:r w:rsidRPr="00CB3438">
        <w:rPr>
          <w:rFonts w:ascii="Times New Roman" w:hAnsi="Times New Roman" w:cs="Times New Roman"/>
          <w:b w:val="0"/>
          <w:color w:val="auto"/>
          <w:sz w:val="24"/>
          <w:szCs w:val="24"/>
        </w:rPr>
        <w:t>о</w:t>
      </w:r>
      <w:r w:rsidRPr="00CB3438">
        <w:rPr>
          <w:rFonts w:ascii="Times New Roman" w:hAnsi="Times New Roman" w:cs="Times New Roman"/>
          <w:b w:val="0"/>
          <w:color w:val="auto"/>
          <w:sz w:val="24"/>
          <w:szCs w:val="24"/>
        </w:rPr>
        <w:t xml:space="preserve">пейскую часть России и европейские страны. За последние десятилетия население Сибири и Дальнего Востока уменьшилось почти вдвое – примерно до 12 </w:t>
      </w:r>
      <w:proofErr w:type="gramStart"/>
      <w:r w:rsidRPr="00CB3438">
        <w:rPr>
          <w:rFonts w:ascii="Times New Roman" w:hAnsi="Times New Roman" w:cs="Times New Roman"/>
          <w:b w:val="0"/>
          <w:color w:val="auto"/>
          <w:sz w:val="24"/>
          <w:szCs w:val="24"/>
        </w:rPr>
        <w:t>млн</w:t>
      </w:r>
      <w:proofErr w:type="gramEnd"/>
      <w:r w:rsidRPr="00CB3438">
        <w:rPr>
          <w:rFonts w:ascii="Times New Roman" w:hAnsi="Times New Roman" w:cs="Times New Roman"/>
          <w:b w:val="0"/>
          <w:color w:val="auto"/>
          <w:sz w:val="24"/>
          <w:szCs w:val="24"/>
        </w:rPr>
        <w:t xml:space="preserve"> человек. </w:t>
      </w:r>
      <w:r w:rsidR="00F95491" w:rsidRPr="00CB3438">
        <w:rPr>
          <w:rFonts w:ascii="Times New Roman" w:hAnsi="Times New Roman" w:cs="Times New Roman"/>
          <w:b w:val="0"/>
          <w:color w:val="auto"/>
          <w:sz w:val="24"/>
          <w:szCs w:val="24"/>
        </w:rPr>
        <w:t xml:space="preserve"> </w:t>
      </w:r>
      <w:r w:rsidRPr="00CB3438">
        <w:rPr>
          <w:rFonts w:ascii="Times New Roman" w:hAnsi="Times New Roman" w:cs="Times New Roman"/>
          <w:b w:val="0"/>
          <w:color w:val="auto"/>
          <w:sz w:val="24"/>
          <w:szCs w:val="24"/>
        </w:rPr>
        <w:t>Требуется повысить экономическую активность на всей обширной территории, только это позволит расселить здесь дополнительное число россиян и, что наиболее важно, органично вписать арктический регион в нераздельную экономику России. По нашему мнению, именно таков замысел проектируемой государственной территориальной программы освоения приро</w:t>
      </w:r>
      <w:r w:rsidRPr="00CB3438">
        <w:rPr>
          <w:rFonts w:ascii="Times New Roman" w:hAnsi="Times New Roman" w:cs="Times New Roman"/>
          <w:b w:val="0"/>
          <w:color w:val="auto"/>
          <w:sz w:val="24"/>
          <w:szCs w:val="24"/>
        </w:rPr>
        <w:t>д</w:t>
      </w:r>
      <w:r w:rsidRPr="00CB3438">
        <w:rPr>
          <w:rFonts w:ascii="Times New Roman" w:hAnsi="Times New Roman" w:cs="Times New Roman"/>
          <w:b w:val="0"/>
          <w:color w:val="auto"/>
          <w:sz w:val="24"/>
          <w:szCs w:val="24"/>
        </w:rPr>
        <w:t>ных ресурсов арктического шельфа, Восточной Сибири и Дальнего Востока. По замыслу она должна стать крупнейшей программой современной России, сравнимой по масштабам и эффективности с Западно-Сиб</w:t>
      </w:r>
      <w:r w:rsidR="00F95491" w:rsidRPr="00CB3438">
        <w:rPr>
          <w:rFonts w:ascii="Times New Roman" w:hAnsi="Times New Roman" w:cs="Times New Roman"/>
          <w:b w:val="0"/>
          <w:color w:val="auto"/>
          <w:sz w:val="24"/>
          <w:szCs w:val="24"/>
        </w:rPr>
        <w:t xml:space="preserve">ирским нефтегазовым комплексом. </w:t>
      </w:r>
      <w:r w:rsidRPr="00CB3438">
        <w:rPr>
          <w:rFonts w:ascii="Times New Roman" w:hAnsi="Times New Roman" w:cs="Times New Roman"/>
          <w:b w:val="0"/>
          <w:color w:val="auto"/>
          <w:sz w:val="24"/>
          <w:szCs w:val="24"/>
        </w:rPr>
        <w:t>Выдвигаются проекты создания для Восточного региона особых условий, введение специального «ручного» управления непосредственно из Центра. Как сейчас обстоит дело в реальности?</w:t>
      </w:r>
      <w:r w:rsidR="00F95491" w:rsidRPr="00CB3438">
        <w:rPr>
          <w:rFonts w:ascii="Times New Roman" w:hAnsi="Times New Roman" w:cs="Times New Roman"/>
          <w:b w:val="0"/>
          <w:color w:val="auto"/>
          <w:sz w:val="24"/>
          <w:szCs w:val="24"/>
        </w:rPr>
        <w:t xml:space="preserve"> </w:t>
      </w:r>
      <w:r w:rsidRPr="00CB3438">
        <w:rPr>
          <w:rFonts w:ascii="Times New Roman" w:hAnsi="Times New Roman" w:cs="Times New Roman"/>
          <w:b w:val="0"/>
          <w:color w:val="auto"/>
          <w:sz w:val="24"/>
          <w:szCs w:val="24"/>
        </w:rPr>
        <w:t>Известно, что до сих пор на востоке России таких крупных программ освоения Арктики не было, кроме Норильского промышленного узла («</w:t>
      </w:r>
      <w:proofErr w:type="spellStart"/>
      <w:r w:rsidRPr="00CB3438">
        <w:rPr>
          <w:rFonts w:ascii="Times New Roman" w:hAnsi="Times New Roman" w:cs="Times New Roman"/>
          <w:b w:val="0"/>
          <w:color w:val="auto"/>
          <w:sz w:val="24"/>
          <w:szCs w:val="24"/>
        </w:rPr>
        <w:t>Норлаг</w:t>
      </w:r>
      <w:proofErr w:type="spellEnd"/>
      <w:r w:rsidRPr="00CB3438">
        <w:rPr>
          <w:rFonts w:ascii="Times New Roman" w:hAnsi="Times New Roman" w:cs="Times New Roman"/>
          <w:b w:val="0"/>
          <w:color w:val="auto"/>
          <w:sz w:val="24"/>
          <w:szCs w:val="24"/>
        </w:rPr>
        <w:t>») и, может быть, программы «</w:t>
      </w:r>
      <w:proofErr w:type="spellStart"/>
      <w:r w:rsidRPr="00CB3438">
        <w:rPr>
          <w:rFonts w:ascii="Times New Roman" w:hAnsi="Times New Roman" w:cs="Times New Roman"/>
          <w:b w:val="0"/>
          <w:color w:val="auto"/>
          <w:sz w:val="24"/>
          <w:szCs w:val="24"/>
        </w:rPr>
        <w:t>Дал</w:t>
      </w:r>
      <w:r w:rsidRPr="00CB3438">
        <w:rPr>
          <w:rFonts w:ascii="Times New Roman" w:hAnsi="Times New Roman" w:cs="Times New Roman"/>
          <w:b w:val="0"/>
          <w:color w:val="auto"/>
          <w:sz w:val="24"/>
          <w:szCs w:val="24"/>
        </w:rPr>
        <w:t>ь</w:t>
      </w:r>
      <w:r w:rsidRPr="00CB3438">
        <w:rPr>
          <w:rFonts w:ascii="Times New Roman" w:hAnsi="Times New Roman" w:cs="Times New Roman"/>
          <w:b w:val="0"/>
          <w:color w:val="auto"/>
          <w:sz w:val="24"/>
          <w:szCs w:val="24"/>
        </w:rPr>
        <w:t>строй</w:t>
      </w:r>
      <w:proofErr w:type="spellEnd"/>
      <w:r w:rsidRPr="00CB3438">
        <w:rPr>
          <w:rFonts w:ascii="Times New Roman" w:hAnsi="Times New Roman" w:cs="Times New Roman"/>
          <w:b w:val="0"/>
          <w:color w:val="auto"/>
          <w:sz w:val="24"/>
          <w:szCs w:val="24"/>
        </w:rPr>
        <w:t>». Однако те проекты суть порождение сталинских времен, когда труд заключенных был бесплатен, а их жизнь не имела цены. Сейчас подобная модель неприемлема хотя бы из-за отсутствия в стране подневольного трудового ресу</w:t>
      </w:r>
      <w:r w:rsidR="00F95491" w:rsidRPr="00CB3438">
        <w:rPr>
          <w:rFonts w:ascii="Times New Roman" w:hAnsi="Times New Roman" w:cs="Times New Roman"/>
          <w:b w:val="0"/>
          <w:color w:val="auto"/>
          <w:sz w:val="24"/>
          <w:szCs w:val="24"/>
        </w:rPr>
        <w:t>рса должной квалификации.</w:t>
      </w:r>
      <w:r w:rsidR="00F95491" w:rsidRPr="00CB3438">
        <w:rPr>
          <w:rFonts w:ascii="Times New Roman" w:hAnsi="Times New Roman" w:cs="Times New Roman"/>
          <w:color w:val="auto"/>
          <w:sz w:val="24"/>
          <w:szCs w:val="24"/>
        </w:rPr>
        <w:t xml:space="preserve"> </w:t>
      </w:r>
    </w:p>
    <w:p w:rsidR="005B6C42" w:rsidRPr="0012251C" w:rsidRDefault="005B6C42" w:rsidP="00F95491">
      <w:pPr>
        <w:ind w:firstLine="709"/>
        <w:jc w:val="both"/>
        <w:rPr>
          <w:rFonts w:ascii="Times New Roman" w:hAnsi="Times New Roman" w:cs="Times New Roman"/>
          <w:sz w:val="24"/>
          <w:szCs w:val="24"/>
        </w:rPr>
      </w:pPr>
      <w:r w:rsidRPr="0012251C">
        <w:rPr>
          <w:rFonts w:ascii="Times New Roman" w:hAnsi="Times New Roman" w:cs="Times New Roman"/>
          <w:sz w:val="24"/>
          <w:szCs w:val="24"/>
        </w:rPr>
        <w:t>Модель развития нефтегазовой Западной Сибири (начало в 60-х прошлого века), напротив, основывалась на свободном труде и социально-экономическом стимулиров</w:t>
      </w:r>
      <w:r w:rsidRPr="0012251C">
        <w:rPr>
          <w:rFonts w:ascii="Times New Roman" w:hAnsi="Times New Roman" w:cs="Times New Roman"/>
          <w:sz w:val="24"/>
          <w:szCs w:val="24"/>
        </w:rPr>
        <w:t>а</w:t>
      </w:r>
      <w:r w:rsidRPr="0012251C">
        <w:rPr>
          <w:rFonts w:ascii="Times New Roman" w:hAnsi="Times New Roman" w:cs="Times New Roman"/>
          <w:sz w:val="24"/>
          <w:szCs w:val="24"/>
        </w:rPr>
        <w:t>нии, здесь впервые был применен и по сей день действует экспедиционно-вахтовый м</w:t>
      </w:r>
      <w:r w:rsidRPr="0012251C">
        <w:rPr>
          <w:rFonts w:ascii="Times New Roman" w:hAnsi="Times New Roman" w:cs="Times New Roman"/>
          <w:sz w:val="24"/>
          <w:szCs w:val="24"/>
        </w:rPr>
        <w:t>е</w:t>
      </w:r>
      <w:r w:rsidRPr="0012251C">
        <w:rPr>
          <w:rFonts w:ascii="Times New Roman" w:hAnsi="Times New Roman" w:cs="Times New Roman"/>
          <w:sz w:val="24"/>
          <w:szCs w:val="24"/>
        </w:rPr>
        <w:t>тод. По факту была реализована идея межотраслевого территориального комплекса, кот</w:t>
      </w:r>
      <w:r w:rsidRPr="0012251C">
        <w:rPr>
          <w:rFonts w:ascii="Times New Roman" w:hAnsi="Times New Roman" w:cs="Times New Roman"/>
          <w:sz w:val="24"/>
          <w:szCs w:val="24"/>
        </w:rPr>
        <w:t>о</w:t>
      </w:r>
      <w:r w:rsidRPr="0012251C">
        <w:rPr>
          <w:rFonts w:ascii="Times New Roman" w:hAnsi="Times New Roman" w:cs="Times New Roman"/>
          <w:sz w:val="24"/>
          <w:szCs w:val="24"/>
        </w:rPr>
        <w:t>рая позволила сбалансировать интересы отраслей (в первую очередь нефтяной, газовой, строительной) и территории – четырех областей и автономных округов.</w:t>
      </w:r>
      <w:r w:rsidR="00F95491" w:rsidRPr="0012251C">
        <w:rPr>
          <w:rFonts w:ascii="Times New Roman" w:hAnsi="Times New Roman" w:cs="Times New Roman"/>
          <w:sz w:val="24"/>
          <w:szCs w:val="24"/>
        </w:rPr>
        <w:t xml:space="preserve"> </w:t>
      </w:r>
      <w:r w:rsidRPr="0012251C">
        <w:rPr>
          <w:rFonts w:ascii="Times New Roman" w:hAnsi="Times New Roman" w:cs="Times New Roman"/>
          <w:sz w:val="24"/>
          <w:szCs w:val="24"/>
        </w:rPr>
        <w:t xml:space="preserve">На советской фазе этого проекта интересы отраслей </w:t>
      </w:r>
      <w:proofErr w:type="gramStart"/>
      <w:r w:rsidRPr="0012251C">
        <w:rPr>
          <w:rFonts w:ascii="Times New Roman" w:hAnsi="Times New Roman" w:cs="Times New Roman"/>
          <w:sz w:val="24"/>
          <w:szCs w:val="24"/>
        </w:rPr>
        <w:t>преобладали и поэтому производственная база развив</w:t>
      </w:r>
      <w:r w:rsidRPr="0012251C">
        <w:rPr>
          <w:rFonts w:ascii="Times New Roman" w:hAnsi="Times New Roman" w:cs="Times New Roman"/>
          <w:sz w:val="24"/>
          <w:szCs w:val="24"/>
        </w:rPr>
        <w:t>а</w:t>
      </w:r>
      <w:r w:rsidRPr="0012251C">
        <w:rPr>
          <w:rFonts w:ascii="Times New Roman" w:hAnsi="Times New Roman" w:cs="Times New Roman"/>
          <w:sz w:val="24"/>
          <w:szCs w:val="24"/>
        </w:rPr>
        <w:t>лась</w:t>
      </w:r>
      <w:proofErr w:type="gramEnd"/>
      <w:r w:rsidRPr="0012251C">
        <w:rPr>
          <w:rFonts w:ascii="Times New Roman" w:hAnsi="Times New Roman" w:cs="Times New Roman"/>
          <w:sz w:val="24"/>
          <w:szCs w:val="24"/>
        </w:rPr>
        <w:t xml:space="preserve"> быстрыми темпами, но социальная инфраструктура отставала. После рыночного пр</w:t>
      </w:r>
      <w:r w:rsidRPr="0012251C">
        <w:rPr>
          <w:rFonts w:ascii="Times New Roman" w:hAnsi="Times New Roman" w:cs="Times New Roman"/>
          <w:sz w:val="24"/>
          <w:szCs w:val="24"/>
        </w:rPr>
        <w:t>е</w:t>
      </w:r>
      <w:r w:rsidRPr="0012251C">
        <w:rPr>
          <w:rFonts w:ascii="Times New Roman" w:hAnsi="Times New Roman" w:cs="Times New Roman"/>
          <w:sz w:val="24"/>
          <w:szCs w:val="24"/>
        </w:rPr>
        <w:lastRenderedPageBreak/>
        <w:t>образования экономики производственное развитие замедлилось, но существенно увел</w:t>
      </w:r>
      <w:r w:rsidRPr="0012251C">
        <w:rPr>
          <w:rFonts w:ascii="Times New Roman" w:hAnsi="Times New Roman" w:cs="Times New Roman"/>
          <w:sz w:val="24"/>
          <w:szCs w:val="24"/>
        </w:rPr>
        <w:t>и</w:t>
      </w:r>
      <w:r w:rsidRPr="0012251C">
        <w:rPr>
          <w:rFonts w:ascii="Times New Roman" w:hAnsi="Times New Roman" w:cs="Times New Roman"/>
          <w:sz w:val="24"/>
          <w:szCs w:val="24"/>
        </w:rPr>
        <w:t>чились вложения в социальную сферу: повышенную оплату труда нефтяников и газов</w:t>
      </w:r>
      <w:r w:rsidRPr="0012251C">
        <w:rPr>
          <w:rFonts w:ascii="Times New Roman" w:hAnsi="Times New Roman" w:cs="Times New Roman"/>
          <w:sz w:val="24"/>
          <w:szCs w:val="24"/>
        </w:rPr>
        <w:t>и</w:t>
      </w:r>
      <w:r w:rsidRPr="0012251C">
        <w:rPr>
          <w:rFonts w:ascii="Times New Roman" w:hAnsi="Times New Roman" w:cs="Times New Roman"/>
          <w:sz w:val="24"/>
          <w:szCs w:val="24"/>
        </w:rPr>
        <w:t>ков. Сейчас нефтегазовый проект Тюмени обеспечен квалифицированными кадрами, но производственные перспективы (прирост запасов ископаемых,  промышленная инфр</w:t>
      </w:r>
      <w:r w:rsidRPr="0012251C">
        <w:rPr>
          <w:rFonts w:ascii="Times New Roman" w:hAnsi="Times New Roman" w:cs="Times New Roman"/>
          <w:sz w:val="24"/>
          <w:szCs w:val="24"/>
        </w:rPr>
        <w:t>а</w:t>
      </w:r>
      <w:r w:rsidRPr="0012251C">
        <w:rPr>
          <w:rFonts w:ascii="Times New Roman" w:hAnsi="Times New Roman" w:cs="Times New Roman"/>
          <w:sz w:val="24"/>
          <w:szCs w:val="24"/>
        </w:rPr>
        <w:t>структура и пр.) перешли в зону риска.</w:t>
      </w:r>
      <w:r w:rsidR="00F95491" w:rsidRPr="0012251C">
        <w:rPr>
          <w:rFonts w:ascii="Times New Roman" w:hAnsi="Times New Roman" w:cs="Times New Roman"/>
          <w:sz w:val="24"/>
          <w:szCs w:val="24"/>
        </w:rPr>
        <w:t xml:space="preserve"> </w:t>
      </w:r>
      <w:r w:rsidRPr="0012251C">
        <w:rPr>
          <w:rFonts w:ascii="Times New Roman" w:hAnsi="Times New Roman" w:cs="Times New Roman"/>
          <w:sz w:val="24"/>
          <w:szCs w:val="24"/>
        </w:rPr>
        <w:t>В конце января 2012 года было предложено с</w:t>
      </w:r>
      <w:r w:rsidRPr="0012251C">
        <w:rPr>
          <w:rFonts w:ascii="Times New Roman" w:hAnsi="Times New Roman" w:cs="Times New Roman"/>
          <w:sz w:val="24"/>
          <w:szCs w:val="24"/>
        </w:rPr>
        <w:t>о</w:t>
      </w:r>
      <w:r w:rsidRPr="0012251C">
        <w:rPr>
          <w:rFonts w:ascii="Times New Roman" w:hAnsi="Times New Roman" w:cs="Times New Roman"/>
          <w:sz w:val="24"/>
          <w:szCs w:val="24"/>
        </w:rPr>
        <w:t>здать государственную корпорацию (компанию) по развитию Восточной Сибири и Дал</w:t>
      </w:r>
      <w:r w:rsidRPr="0012251C">
        <w:rPr>
          <w:rFonts w:ascii="Times New Roman" w:hAnsi="Times New Roman" w:cs="Times New Roman"/>
          <w:sz w:val="24"/>
          <w:szCs w:val="24"/>
        </w:rPr>
        <w:t>ь</w:t>
      </w:r>
      <w:r w:rsidRPr="0012251C">
        <w:rPr>
          <w:rFonts w:ascii="Times New Roman" w:hAnsi="Times New Roman" w:cs="Times New Roman"/>
          <w:sz w:val="24"/>
          <w:szCs w:val="24"/>
        </w:rPr>
        <w:t>него Востока. Предполагается, что ее столицей станет Владивосток.</w:t>
      </w:r>
    </w:p>
    <w:p w:rsidR="005B6C42" w:rsidRPr="0012251C" w:rsidRDefault="005B6C42" w:rsidP="00FF4FB2">
      <w:pPr>
        <w:jc w:val="both"/>
        <w:rPr>
          <w:rFonts w:ascii="Times New Roman" w:hAnsi="Times New Roman" w:cs="Times New Roman"/>
          <w:sz w:val="24"/>
          <w:szCs w:val="24"/>
        </w:rPr>
      </w:pPr>
      <w:r w:rsidRPr="0012251C">
        <w:rPr>
          <w:rFonts w:ascii="Times New Roman" w:hAnsi="Times New Roman" w:cs="Times New Roman"/>
          <w:sz w:val="24"/>
          <w:szCs w:val="24"/>
        </w:rPr>
        <w:t>По мнению президента, нужно будет создать специальную структуру, которая должна б</w:t>
      </w:r>
      <w:r w:rsidRPr="0012251C">
        <w:rPr>
          <w:rFonts w:ascii="Times New Roman" w:hAnsi="Times New Roman" w:cs="Times New Roman"/>
          <w:sz w:val="24"/>
          <w:szCs w:val="24"/>
        </w:rPr>
        <w:t>у</w:t>
      </w:r>
      <w:r w:rsidRPr="0012251C">
        <w:rPr>
          <w:rFonts w:ascii="Times New Roman" w:hAnsi="Times New Roman" w:cs="Times New Roman"/>
          <w:sz w:val="24"/>
          <w:szCs w:val="24"/>
        </w:rPr>
        <w:t xml:space="preserve">дет заниматься вопросами развития портов, дорог, связи, аэропортов, местной авиации, освоения природных ресурсов. «Создание подобной структуры – вопрос не назревший, а перезревший. Мы стремительно теряем наши сибирские и дальневосточные территории. Наблюдается отток на Большую землю, связь с которой очень условна. Железнодорожный или авиационный билет стоит больших денег и многим жителям этих регионов просто не по карману. Для сравнения: из Владивостока лететь до Москвы 10 часов, а до Японии – один </w:t>
      </w:r>
      <w:r w:rsidR="00F95491" w:rsidRPr="0012251C">
        <w:rPr>
          <w:rFonts w:ascii="Times New Roman" w:hAnsi="Times New Roman" w:cs="Times New Roman"/>
          <w:sz w:val="24"/>
          <w:szCs w:val="24"/>
        </w:rPr>
        <w:t>час», – отметил Владимир Путин.</w:t>
      </w:r>
    </w:p>
    <w:p w:rsidR="005B6C42" w:rsidRPr="0012251C" w:rsidRDefault="005B6C42" w:rsidP="00F95491">
      <w:pPr>
        <w:ind w:firstLine="709"/>
        <w:jc w:val="both"/>
        <w:rPr>
          <w:rFonts w:ascii="Times New Roman" w:hAnsi="Times New Roman" w:cs="Times New Roman"/>
          <w:sz w:val="24"/>
          <w:szCs w:val="24"/>
        </w:rPr>
      </w:pPr>
      <w:r w:rsidRPr="0012251C">
        <w:rPr>
          <w:rFonts w:ascii="Times New Roman" w:hAnsi="Times New Roman" w:cs="Times New Roman"/>
          <w:sz w:val="24"/>
          <w:szCs w:val="24"/>
        </w:rPr>
        <w:t xml:space="preserve">В России около 500 моногородов, в них проживают 10–15% населения страны. Из общего числа моногородов к </w:t>
      </w:r>
      <w:proofErr w:type="gramStart"/>
      <w:r w:rsidRPr="0012251C">
        <w:rPr>
          <w:rFonts w:ascii="Times New Roman" w:hAnsi="Times New Roman" w:cs="Times New Roman"/>
          <w:sz w:val="24"/>
          <w:szCs w:val="24"/>
        </w:rPr>
        <w:t>нефтяным</w:t>
      </w:r>
      <w:proofErr w:type="gramEnd"/>
      <w:r w:rsidRPr="0012251C">
        <w:rPr>
          <w:rFonts w:ascii="Times New Roman" w:hAnsi="Times New Roman" w:cs="Times New Roman"/>
          <w:sz w:val="24"/>
          <w:szCs w:val="24"/>
        </w:rPr>
        <w:t xml:space="preserve"> (газовым) можно отнести примерно 40. </w:t>
      </w:r>
      <w:proofErr w:type="gramStart"/>
      <w:r w:rsidRPr="0012251C">
        <w:rPr>
          <w:rFonts w:ascii="Times New Roman" w:hAnsi="Times New Roman" w:cs="Times New Roman"/>
          <w:sz w:val="24"/>
          <w:szCs w:val="24"/>
        </w:rPr>
        <w:t xml:space="preserve">Это новые города в Югре (Ханты-Мансийский округ Тюмени), такие как </w:t>
      </w:r>
      <w:proofErr w:type="spellStart"/>
      <w:r w:rsidRPr="0012251C">
        <w:rPr>
          <w:rFonts w:ascii="Times New Roman" w:hAnsi="Times New Roman" w:cs="Times New Roman"/>
          <w:sz w:val="24"/>
          <w:szCs w:val="24"/>
        </w:rPr>
        <w:t>Кагалым</w:t>
      </w:r>
      <w:proofErr w:type="spellEnd"/>
      <w:r w:rsidRPr="0012251C">
        <w:rPr>
          <w:rFonts w:ascii="Times New Roman" w:hAnsi="Times New Roman" w:cs="Times New Roman"/>
          <w:sz w:val="24"/>
          <w:szCs w:val="24"/>
        </w:rPr>
        <w:t xml:space="preserve">, </w:t>
      </w:r>
      <w:proofErr w:type="spellStart"/>
      <w:r w:rsidRPr="0012251C">
        <w:rPr>
          <w:rFonts w:ascii="Times New Roman" w:hAnsi="Times New Roman" w:cs="Times New Roman"/>
          <w:sz w:val="24"/>
          <w:szCs w:val="24"/>
        </w:rPr>
        <w:t>Мегион</w:t>
      </w:r>
      <w:proofErr w:type="spellEnd"/>
      <w:r w:rsidRPr="0012251C">
        <w:rPr>
          <w:rFonts w:ascii="Times New Roman" w:hAnsi="Times New Roman" w:cs="Times New Roman"/>
          <w:sz w:val="24"/>
          <w:szCs w:val="24"/>
        </w:rPr>
        <w:t>, Нефт</w:t>
      </w:r>
      <w:r w:rsidRPr="0012251C">
        <w:rPr>
          <w:rFonts w:ascii="Times New Roman" w:hAnsi="Times New Roman" w:cs="Times New Roman"/>
          <w:sz w:val="24"/>
          <w:szCs w:val="24"/>
        </w:rPr>
        <w:t>е</w:t>
      </w:r>
      <w:r w:rsidRPr="0012251C">
        <w:rPr>
          <w:rFonts w:ascii="Times New Roman" w:hAnsi="Times New Roman" w:cs="Times New Roman"/>
          <w:sz w:val="24"/>
          <w:szCs w:val="24"/>
        </w:rPr>
        <w:t xml:space="preserve">юганск, </w:t>
      </w:r>
      <w:proofErr w:type="spellStart"/>
      <w:r w:rsidRPr="0012251C">
        <w:rPr>
          <w:rFonts w:ascii="Times New Roman" w:hAnsi="Times New Roman" w:cs="Times New Roman"/>
          <w:sz w:val="24"/>
          <w:szCs w:val="24"/>
        </w:rPr>
        <w:t>Нягань</w:t>
      </w:r>
      <w:proofErr w:type="spellEnd"/>
      <w:r w:rsidRPr="0012251C">
        <w:rPr>
          <w:rFonts w:ascii="Times New Roman" w:hAnsi="Times New Roman" w:cs="Times New Roman"/>
          <w:sz w:val="24"/>
          <w:szCs w:val="24"/>
        </w:rPr>
        <w:t xml:space="preserve">, Радужный, </w:t>
      </w:r>
      <w:proofErr w:type="spellStart"/>
      <w:r w:rsidRPr="0012251C">
        <w:rPr>
          <w:rFonts w:ascii="Times New Roman" w:hAnsi="Times New Roman" w:cs="Times New Roman"/>
          <w:sz w:val="24"/>
          <w:szCs w:val="24"/>
        </w:rPr>
        <w:t>Урай</w:t>
      </w:r>
      <w:proofErr w:type="spellEnd"/>
      <w:r w:rsidRPr="0012251C">
        <w:rPr>
          <w:rFonts w:ascii="Times New Roman" w:hAnsi="Times New Roman" w:cs="Times New Roman"/>
          <w:sz w:val="24"/>
          <w:szCs w:val="24"/>
        </w:rPr>
        <w:t xml:space="preserve">, </w:t>
      </w:r>
      <w:proofErr w:type="spellStart"/>
      <w:r w:rsidRPr="0012251C">
        <w:rPr>
          <w:rFonts w:ascii="Times New Roman" w:hAnsi="Times New Roman" w:cs="Times New Roman"/>
          <w:sz w:val="24"/>
          <w:szCs w:val="24"/>
        </w:rPr>
        <w:t>Лангепас</w:t>
      </w:r>
      <w:proofErr w:type="spellEnd"/>
      <w:r w:rsidRPr="0012251C">
        <w:rPr>
          <w:rFonts w:ascii="Times New Roman" w:hAnsi="Times New Roman" w:cs="Times New Roman"/>
          <w:sz w:val="24"/>
          <w:szCs w:val="24"/>
        </w:rPr>
        <w:t xml:space="preserve">, </w:t>
      </w:r>
      <w:proofErr w:type="spellStart"/>
      <w:r w:rsidRPr="0012251C">
        <w:rPr>
          <w:rFonts w:ascii="Times New Roman" w:hAnsi="Times New Roman" w:cs="Times New Roman"/>
          <w:sz w:val="24"/>
          <w:szCs w:val="24"/>
        </w:rPr>
        <w:t>Пыть-Ях</w:t>
      </w:r>
      <w:proofErr w:type="spellEnd"/>
      <w:r w:rsidRPr="0012251C">
        <w:rPr>
          <w:rFonts w:ascii="Times New Roman" w:hAnsi="Times New Roman" w:cs="Times New Roman"/>
          <w:sz w:val="24"/>
          <w:szCs w:val="24"/>
        </w:rPr>
        <w:t xml:space="preserve">, </w:t>
      </w:r>
      <w:proofErr w:type="spellStart"/>
      <w:r w:rsidRPr="0012251C">
        <w:rPr>
          <w:rFonts w:ascii="Times New Roman" w:hAnsi="Times New Roman" w:cs="Times New Roman"/>
          <w:sz w:val="24"/>
          <w:szCs w:val="24"/>
        </w:rPr>
        <w:t>Пойковский</w:t>
      </w:r>
      <w:proofErr w:type="spellEnd"/>
      <w:r w:rsidRPr="0012251C">
        <w:rPr>
          <w:rFonts w:ascii="Times New Roman" w:hAnsi="Times New Roman" w:cs="Times New Roman"/>
          <w:sz w:val="24"/>
          <w:szCs w:val="24"/>
        </w:rPr>
        <w:t xml:space="preserve">, Федоровский, </w:t>
      </w:r>
      <w:proofErr w:type="spellStart"/>
      <w:r w:rsidRPr="0012251C">
        <w:rPr>
          <w:rFonts w:ascii="Times New Roman" w:hAnsi="Times New Roman" w:cs="Times New Roman"/>
          <w:sz w:val="24"/>
          <w:szCs w:val="24"/>
        </w:rPr>
        <w:t>Покачи</w:t>
      </w:r>
      <w:proofErr w:type="spellEnd"/>
      <w:r w:rsidRPr="0012251C">
        <w:rPr>
          <w:rFonts w:ascii="Times New Roman" w:hAnsi="Times New Roman" w:cs="Times New Roman"/>
          <w:sz w:val="24"/>
          <w:szCs w:val="24"/>
        </w:rPr>
        <w:t xml:space="preserve"> и другие, в том числе Стрежевой в Томской области; около 20 из них имеют население 20–50 тыс. человек.</w:t>
      </w:r>
      <w:proofErr w:type="gramEnd"/>
      <w:r w:rsidRPr="0012251C">
        <w:rPr>
          <w:rFonts w:ascii="Times New Roman" w:hAnsi="Times New Roman" w:cs="Times New Roman"/>
          <w:sz w:val="24"/>
          <w:szCs w:val="24"/>
        </w:rPr>
        <w:t xml:space="preserve"> Примерно 10–15 городов размещено в старых добывающих районах Татарии, наиболее </w:t>
      </w:r>
      <w:proofErr w:type="gramStart"/>
      <w:r w:rsidRPr="0012251C">
        <w:rPr>
          <w:rFonts w:ascii="Times New Roman" w:hAnsi="Times New Roman" w:cs="Times New Roman"/>
          <w:sz w:val="24"/>
          <w:szCs w:val="24"/>
        </w:rPr>
        <w:t>известны</w:t>
      </w:r>
      <w:proofErr w:type="gramEnd"/>
      <w:r w:rsidRPr="0012251C">
        <w:rPr>
          <w:rFonts w:ascii="Times New Roman" w:hAnsi="Times New Roman" w:cs="Times New Roman"/>
          <w:sz w:val="24"/>
          <w:szCs w:val="24"/>
        </w:rPr>
        <w:t xml:space="preserve"> Бугульма и Альметьевск. Эти города размещены в обжитых земледельческих районах и имеют хорошие перспективы. </w:t>
      </w:r>
      <w:r w:rsidR="00F95491" w:rsidRPr="0012251C">
        <w:rPr>
          <w:rFonts w:ascii="Times New Roman" w:hAnsi="Times New Roman" w:cs="Times New Roman"/>
          <w:sz w:val="24"/>
          <w:szCs w:val="24"/>
        </w:rPr>
        <w:t xml:space="preserve"> </w:t>
      </w:r>
      <w:r w:rsidRPr="0012251C">
        <w:rPr>
          <w:rFonts w:ascii="Times New Roman" w:hAnsi="Times New Roman" w:cs="Times New Roman"/>
          <w:sz w:val="24"/>
          <w:szCs w:val="24"/>
        </w:rPr>
        <w:t>В конце 60-х годов прошлого века была реализована идея экспедиционно-вахтового метода, направленная на обеспеч</w:t>
      </w:r>
      <w:r w:rsidRPr="0012251C">
        <w:rPr>
          <w:rFonts w:ascii="Times New Roman" w:hAnsi="Times New Roman" w:cs="Times New Roman"/>
          <w:sz w:val="24"/>
          <w:szCs w:val="24"/>
        </w:rPr>
        <w:t>е</w:t>
      </w:r>
      <w:r w:rsidRPr="0012251C">
        <w:rPr>
          <w:rFonts w:ascii="Times New Roman" w:hAnsi="Times New Roman" w:cs="Times New Roman"/>
          <w:sz w:val="24"/>
          <w:szCs w:val="24"/>
        </w:rPr>
        <w:t>ние промышленности и строительства квалифицированными кадрами и на ограничение численности населения в непригодных для проживания районах.</w:t>
      </w:r>
    </w:p>
    <w:p w:rsidR="005B6C42" w:rsidRPr="0012251C" w:rsidRDefault="005B6C42" w:rsidP="00FF4FB2">
      <w:pPr>
        <w:jc w:val="both"/>
        <w:rPr>
          <w:rFonts w:ascii="Times New Roman" w:hAnsi="Times New Roman" w:cs="Times New Roman"/>
          <w:sz w:val="24"/>
          <w:szCs w:val="24"/>
        </w:rPr>
      </w:pPr>
      <w:r w:rsidRPr="0012251C">
        <w:rPr>
          <w:rFonts w:ascii="Times New Roman" w:hAnsi="Times New Roman" w:cs="Times New Roman"/>
          <w:sz w:val="24"/>
          <w:szCs w:val="24"/>
        </w:rPr>
        <w:t>«</w:t>
      </w:r>
      <w:proofErr w:type="spellStart"/>
      <w:r w:rsidRPr="0012251C">
        <w:rPr>
          <w:rFonts w:ascii="Times New Roman" w:hAnsi="Times New Roman" w:cs="Times New Roman"/>
          <w:sz w:val="24"/>
          <w:szCs w:val="24"/>
        </w:rPr>
        <w:t>Вахтовики</w:t>
      </w:r>
      <w:proofErr w:type="spellEnd"/>
      <w:r w:rsidRPr="0012251C">
        <w:rPr>
          <w:rFonts w:ascii="Times New Roman" w:hAnsi="Times New Roman" w:cs="Times New Roman"/>
          <w:sz w:val="24"/>
          <w:szCs w:val="24"/>
        </w:rPr>
        <w:t>»,  по сути, попадают в пространство вне социальной ответственности терр</w:t>
      </w:r>
      <w:r w:rsidRPr="0012251C">
        <w:rPr>
          <w:rFonts w:ascii="Times New Roman" w:hAnsi="Times New Roman" w:cs="Times New Roman"/>
          <w:sz w:val="24"/>
          <w:szCs w:val="24"/>
        </w:rPr>
        <w:t>и</w:t>
      </w:r>
      <w:r w:rsidRPr="0012251C">
        <w:rPr>
          <w:rFonts w:ascii="Times New Roman" w:hAnsi="Times New Roman" w:cs="Times New Roman"/>
          <w:sz w:val="24"/>
          <w:szCs w:val="24"/>
        </w:rPr>
        <w:t>ториальных властей и реального влияния социума в местах проживания их семей. С ними могут поступать, а иногда и поступают, как с нежелательными «</w:t>
      </w:r>
      <w:proofErr w:type="spellStart"/>
      <w:r w:rsidRPr="0012251C">
        <w:rPr>
          <w:rFonts w:ascii="Times New Roman" w:hAnsi="Times New Roman" w:cs="Times New Roman"/>
          <w:sz w:val="24"/>
          <w:szCs w:val="24"/>
        </w:rPr>
        <w:t>гастарбайтерами</w:t>
      </w:r>
      <w:proofErr w:type="spellEnd"/>
      <w:r w:rsidRPr="0012251C">
        <w:rPr>
          <w:rFonts w:ascii="Times New Roman" w:hAnsi="Times New Roman" w:cs="Times New Roman"/>
          <w:sz w:val="24"/>
          <w:szCs w:val="24"/>
        </w:rPr>
        <w:t>». Между тем в Арктике нужен квалифицированный и социально активный трудовой ресурс, и ма</w:t>
      </w:r>
      <w:r w:rsidRPr="0012251C">
        <w:rPr>
          <w:rFonts w:ascii="Times New Roman" w:hAnsi="Times New Roman" w:cs="Times New Roman"/>
          <w:sz w:val="24"/>
          <w:szCs w:val="24"/>
        </w:rPr>
        <w:t>с</w:t>
      </w:r>
      <w:r w:rsidRPr="0012251C">
        <w:rPr>
          <w:rFonts w:ascii="Times New Roman" w:hAnsi="Times New Roman" w:cs="Times New Roman"/>
          <w:sz w:val="24"/>
          <w:szCs w:val="24"/>
        </w:rPr>
        <w:t>совым заселением в тяжелые природные условия его не создашь</w:t>
      </w:r>
      <w:r w:rsidR="00F95491" w:rsidRPr="0012251C">
        <w:rPr>
          <w:rFonts w:ascii="Times New Roman" w:hAnsi="Times New Roman" w:cs="Times New Roman"/>
          <w:sz w:val="24"/>
          <w:szCs w:val="24"/>
        </w:rPr>
        <w:t xml:space="preserve">. </w:t>
      </w:r>
      <w:r w:rsidRPr="0012251C">
        <w:rPr>
          <w:rFonts w:ascii="Times New Roman" w:hAnsi="Times New Roman" w:cs="Times New Roman"/>
          <w:sz w:val="24"/>
          <w:szCs w:val="24"/>
        </w:rPr>
        <w:t>Фундаментальная задача заключается в том, чтобы убедить широкие слои населения переехать в зоны, где зимняя температура опускается до 50 градусов ниже нуля и где инфраструктура не предоставляет и минимальных возможностей для социальной жизни. Для решения проблемы проект</w:t>
      </w:r>
      <w:r w:rsidRPr="0012251C">
        <w:rPr>
          <w:rFonts w:ascii="Times New Roman" w:hAnsi="Times New Roman" w:cs="Times New Roman"/>
          <w:sz w:val="24"/>
          <w:szCs w:val="24"/>
        </w:rPr>
        <w:t>и</w:t>
      </w:r>
      <w:r w:rsidRPr="0012251C">
        <w:rPr>
          <w:rFonts w:ascii="Times New Roman" w:hAnsi="Times New Roman" w:cs="Times New Roman"/>
          <w:sz w:val="24"/>
          <w:szCs w:val="24"/>
        </w:rPr>
        <w:t>руются сильные экономические стимулы.</w:t>
      </w:r>
      <w:r w:rsidR="00F95491" w:rsidRPr="0012251C">
        <w:rPr>
          <w:rFonts w:ascii="Times New Roman" w:hAnsi="Times New Roman" w:cs="Times New Roman"/>
          <w:sz w:val="24"/>
          <w:szCs w:val="24"/>
        </w:rPr>
        <w:t xml:space="preserve"> </w:t>
      </w:r>
      <w:r w:rsidRPr="0012251C">
        <w:rPr>
          <w:rFonts w:ascii="Times New Roman" w:hAnsi="Times New Roman" w:cs="Times New Roman"/>
          <w:sz w:val="24"/>
          <w:szCs w:val="24"/>
        </w:rPr>
        <w:t>Проблема также и в том, что добыча нефти и газа не прямо сопряжена с закреплением на территории: эти отрасли создают относител</w:t>
      </w:r>
      <w:r w:rsidRPr="0012251C">
        <w:rPr>
          <w:rFonts w:ascii="Times New Roman" w:hAnsi="Times New Roman" w:cs="Times New Roman"/>
          <w:sz w:val="24"/>
          <w:szCs w:val="24"/>
        </w:rPr>
        <w:t>ь</w:t>
      </w:r>
      <w:r w:rsidRPr="0012251C">
        <w:rPr>
          <w:rFonts w:ascii="Times New Roman" w:hAnsi="Times New Roman" w:cs="Times New Roman"/>
          <w:sz w:val="24"/>
          <w:szCs w:val="24"/>
        </w:rPr>
        <w:t>но немного рабочих мест. При более трудоемкой программе развития инфраструктуры во всем мире используется труд иммигрантов, что, по мнению критиков законопроекта, именно в этом регионе нежелательно.</w:t>
      </w:r>
    </w:p>
    <w:p w:rsidR="00C2375A" w:rsidRPr="0012251C" w:rsidRDefault="005B6C42" w:rsidP="00FD2036">
      <w:pPr>
        <w:ind w:firstLine="709"/>
        <w:jc w:val="both"/>
        <w:rPr>
          <w:rFonts w:ascii="Times New Roman" w:hAnsi="Times New Roman" w:cs="Times New Roman"/>
          <w:sz w:val="24"/>
          <w:szCs w:val="24"/>
        </w:rPr>
      </w:pPr>
      <w:r w:rsidRPr="0012251C">
        <w:rPr>
          <w:rFonts w:ascii="Times New Roman" w:hAnsi="Times New Roman" w:cs="Times New Roman"/>
          <w:sz w:val="24"/>
          <w:szCs w:val="24"/>
        </w:rPr>
        <w:t>В заключение надо сказать, что все эти программы возможны при высоком мир</w:t>
      </w:r>
      <w:r w:rsidRPr="0012251C">
        <w:rPr>
          <w:rFonts w:ascii="Times New Roman" w:hAnsi="Times New Roman" w:cs="Times New Roman"/>
          <w:sz w:val="24"/>
          <w:szCs w:val="24"/>
        </w:rPr>
        <w:t>о</w:t>
      </w:r>
      <w:r w:rsidRPr="0012251C">
        <w:rPr>
          <w:rFonts w:ascii="Times New Roman" w:hAnsi="Times New Roman" w:cs="Times New Roman"/>
          <w:sz w:val="24"/>
          <w:szCs w:val="24"/>
        </w:rPr>
        <w:t>вом спросе на нефть, газ и объективных ценах на эти продукты,</w:t>
      </w:r>
      <w:r w:rsidR="00F95491" w:rsidRPr="0012251C">
        <w:rPr>
          <w:rFonts w:ascii="Times New Roman" w:hAnsi="Times New Roman" w:cs="Times New Roman"/>
          <w:sz w:val="24"/>
          <w:szCs w:val="24"/>
        </w:rPr>
        <w:t xml:space="preserve"> </w:t>
      </w:r>
      <w:r w:rsidRPr="0012251C">
        <w:rPr>
          <w:rFonts w:ascii="Times New Roman" w:hAnsi="Times New Roman" w:cs="Times New Roman"/>
          <w:sz w:val="24"/>
          <w:szCs w:val="24"/>
        </w:rPr>
        <w:t>что сейчас под сомнен</w:t>
      </w:r>
      <w:r w:rsidRPr="0012251C">
        <w:rPr>
          <w:rFonts w:ascii="Times New Roman" w:hAnsi="Times New Roman" w:cs="Times New Roman"/>
          <w:sz w:val="24"/>
          <w:szCs w:val="24"/>
        </w:rPr>
        <w:t>и</w:t>
      </w:r>
      <w:r w:rsidRPr="0012251C">
        <w:rPr>
          <w:rFonts w:ascii="Times New Roman" w:hAnsi="Times New Roman" w:cs="Times New Roman"/>
          <w:sz w:val="24"/>
          <w:szCs w:val="24"/>
        </w:rPr>
        <w:t>ем.</w:t>
      </w:r>
    </w:p>
    <w:p w:rsidR="00C2375A" w:rsidRPr="00BA69C6" w:rsidRDefault="00AB40A2" w:rsidP="00BA69C6">
      <w:pPr>
        <w:pStyle w:val="2"/>
        <w:ind w:firstLine="709"/>
        <w:rPr>
          <w:rFonts w:ascii="Times New Roman" w:hAnsi="Times New Roman" w:cs="Times New Roman"/>
          <w:b w:val="0"/>
          <w:i/>
          <w:color w:val="auto"/>
          <w:sz w:val="24"/>
          <w:szCs w:val="24"/>
        </w:rPr>
      </w:pPr>
      <w:bookmarkStart w:id="14" w:name="_Toc510640261"/>
      <w:r w:rsidRPr="00BA69C6">
        <w:rPr>
          <w:rFonts w:ascii="Times New Roman" w:hAnsi="Times New Roman" w:cs="Times New Roman"/>
          <w:b w:val="0"/>
          <w:i/>
          <w:color w:val="auto"/>
          <w:sz w:val="24"/>
          <w:szCs w:val="24"/>
        </w:rPr>
        <w:lastRenderedPageBreak/>
        <w:t>2.4  Северный морской путь</w:t>
      </w:r>
      <w:bookmarkEnd w:id="14"/>
      <w:r w:rsidR="00BA69C6" w:rsidRPr="00BA69C6">
        <w:rPr>
          <w:rFonts w:ascii="Times New Roman" w:hAnsi="Times New Roman" w:cs="Times New Roman"/>
          <w:b w:val="0"/>
          <w:i/>
          <w:color w:val="auto"/>
          <w:sz w:val="24"/>
          <w:szCs w:val="24"/>
        </w:rPr>
        <w:t xml:space="preserve">  </w:t>
      </w:r>
      <w:r w:rsidR="00C2375A" w:rsidRPr="00BA69C6">
        <w:rPr>
          <w:rFonts w:ascii="Times New Roman" w:hAnsi="Times New Roman" w:cs="Times New Roman"/>
          <w:b w:val="0"/>
          <w:color w:val="auto"/>
          <w:sz w:val="24"/>
          <w:szCs w:val="24"/>
        </w:rPr>
        <w:t>Особенностью экономического значения этого мар</w:t>
      </w:r>
      <w:r w:rsidR="00C2375A" w:rsidRPr="00BA69C6">
        <w:rPr>
          <w:rFonts w:ascii="Times New Roman" w:hAnsi="Times New Roman" w:cs="Times New Roman"/>
          <w:b w:val="0"/>
          <w:color w:val="auto"/>
          <w:sz w:val="24"/>
          <w:szCs w:val="24"/>
        </w:rPr>
        <w:t>ш</w:t>
      </w:r>
      <w:r w:rsidR="00C2375A" w:rsidRPr="00BA69C6">
        <w:rPr>
          <w:rFonts w:ascii="Times New Roman" w:hAnsi="Times New Roman" w:cs="Times New Roman"/>
          <w:b w:val="0"/>
          <w:color w:val="auto"/>
          <w:sz w:val="24"/>
          <w:szCs w:val="24"/>
        </w:rPr>
        <w:t xml:space="preserve">рута является то, что оно не утрачивается со временем. Громадная часть территории нашей страны находится в условиях вечной мерзлоты, где нет возможности прокладывать дороги </w:t>
      </w:r>
      <w:r w:rsidR="00F95491" w:rsidRPr="00BA69C6">
        <w:rPr>
          <w:rFonts w:ascii="Times New Roman" w:hAnsi="Times New Roman" w:cs="Times New Roman"/>
          <w:b w:val="0"/>
          <w:color w:val="auto"/>
          <w:sz w:val="24"/>
          <w:szCs w:val="24"/>
        </w:rPr>
        <w:t>круглогодичного</w:t>
      </w:r>
      <w:r w:rsidR="00C2375A" w:rsidRPr="00BA69C6">
        <w:rPr>
          <w:rFonts w:ascii="Times New Roman" w:hAnsi="Times New Roman" w:cs="Times New Roman"/>
          <w:b w:val="0"/>
          <w:color w:val="auto"/>
          <w:sz w:val="24"/>
          <w:szCs w:val="24"/>
        </w:rPr>
        <w:t xml:space="preserve"> использования. В первую очередь это северные регионы и Дал</w:t>
      </w:r>
      <w:r w:rsidR="00C2375A" w:rsidRPr="00BA69C6">
        <w:rPr>
          <w:rFonts w:ascii="Times New Roman" w:hAnsi="Times New Roman" w:cs="Times New Roman"/>
          <w:b w:val="0"/>
          <w:color w:val="auto"/>
          <w:sz w:val="24"/>
          <w:szCs w:val="24"/>
        </w:rPr>
        <w:t>ь</w:t>
      </w:r>
      <w:r w:rsidR="00C2375A" w:rsidRPr="00BA69C6">
        <w:rPr>
          <w:rFonts w:ascii="Times New Roman" w:hAnsi="Times New Roman" w:cs="Times New Roman"/>
          <w:b w:val="0"/>
          <w:color w:val="auto"/>
          <w:sz w:val="24"/>
          <w:szCs w:val="24"/>
        </w:rPr>
        <w:t>ний Восток. Поэтому снабжение их может быть осуществлено только по воздуху, что также малоэффективно, либо морем. Кроме того, Сев</w:t>
      </w:r>
      <w:r w:rsidR="00F95491" w:rsidRPr="00BA69C6">
        <w:rPr>
          <w:rFonts w:ascii="Times New Roman" w:hAnsi="Times New Roman" w:cs="Times New Roman"/>
          <w:b w:val="0"/>
          <w:color w:val="auto"/>
          <w:sz w:val="24"/>
          <w:szCs w:val="24"/>
        </w:rPr>
        <w:t xml:space="preserve">ерный </w:t>
      </w:r>
      <w:r w:rsidR="00C2375A" w:rsidRPr="00BA69C6">
        <w:rPr>
          <w:rFonts w:ascii="Times New Roman" w:hAnsi="Times New Roman" w:cs="Times New Roman"/>
          <w:b w:val="0"/>
          <w:color w:val="auto"/>
          <w:sz w:val="24"/>
          <w:szCs w:val="24"/>
        </w:rPr>
        <w:t>Мор</w:t>
      </w:r>
      <w:r w:rsidR="00F95491" w:rsidRPr="00BA69C6">
        <w:rPr>
          <w:rFonts w:ascii="Times New Roman" w:hAnsi="Times New Roman" w:cs="Times New Roman"/>
          <w:b w:val="0"/>
          <w:color w:val="auto"/>
          <w:sz w:val="24"/>
          <w:szCs w:val="24"/>
        </w:rPr>
        <w:t xml:space="preserve">ской </w:t>
      </w:r>
      <w:r w:rsidR="00C2375A" w:rsidRPr="00BA69C6">
        <w:rPr>
          <w:rFonts w:ascii="Times New Roman" w:hAnsi="Times New Roman" w:cs="Times New Roman"/>
          <w:b w:val="0"/>
          <w:color w:val="auto"/>
          <w:sz w:val="24"/>
          <w:szCs w:val="24"/>
        </w:rPr>
        <w:t>Путь является сво</w:t>
      </w:r>
      <w:r w:rsidR="00C2375A" w:rsidRPr="00BA69C6">
        <w:rPr>
          <w:rFonts w:ascii="Times New Roman" w:hAnsi="Times New Roman" w:cs="Times New Roman"/>
          <w:b w:val="0"/>
          <w:color w:val="auto"/>
          <w:sz w:val="24"/>
          <w:szCs w:val="24"/>
        </w:rPr>
        <w:t>е</w:t>
      </w:r>
      <w:r w:rsidR="00C2375A" w:rsidRPr="00BA69C6">
        <w:rPr>
          <w:rFonts w:ascii="Times New Roman" w:hAnsi="Times New Roman" w:cs="Times New Roman"/>
          <w:b w:val="0"/>
          <w:color w:val="auto"/>
          <w:sz w:val="24"/>
          <w:szCs w:val="24"/>
        </w:rPr>
        <w:t>го рода связывающей артерией для многочисленных внутренних водных путей (речных). Он является своего рода хребтом для единой транспортной системы, включающей речные пути Сибири, и таким образом, объединяет разрозненные и удаленные друг от друга об</w:t>
      </w:r>
      <w:r w:rsidR="00C2375A" w:rsidRPr="00BA69C6">
        <w:rPr>
          <w:rFonts w:ascii="Times New Roman" w:hAnsi="Times New Roman" w:cs="Times New Roman"/>
          <w:b w:val="0"/>
          <w:color w:val="auto"/>
          <w:sz w:val="24"/>
          <w:szCs w:val="24"/>
        </w:rPr>
        <w:t>ъ</w:t>
      </w:r>
      <w:r w:rsidR="00C2375A" w:rsidRPr="00BA69C6">
        <w:rPr>
          <w:rFonts w:ascii="Times New Roman" w:hAnsi="Times New Roman" w:cs="Times New Roman"/>
          <w:b w:val="0"/>
          <w:color w:val="auto"/>
          <w:sz w:val="24"/>
          <w:szCs w:val="24"/>
        </w:rPr>
        <w:t>екты в единую инфраструктуру.</w:t>
      </w:r>
    </w:p>
    <w:p w:rsidR="00C2375A" w:rsidRPr="0012251C" w:rsidRDefault="00C2375A" w:rsidP="00FF4FB2">
      <w:pPr>
        <w:jc w:val="both"/>
        <w:rPr>
          <w:rFonts w:ascii="Times New Roman" w:hAnsi="Times New Roman" w:cs="Times New Roman"/>
          <w:sz w:val="24"/>
          <w:szCs w:val="24"/>
        </w:rPr>
      </w:pPr>
      <w:r w:rsidRPr="0012251C">
        <w:rPr>
          <w:rFonts w:ascii="Times New Roman" w:hAnsi="Times New Roman" w:cs="Times New Roman"/>
          <w:sz w:val="24"/>
          <w:szCs w:val="24"/>
        </w:rPr>
        <w:t>Вторая важная особенность – наличие Сев</w:t>
      </w:r>
      <w:r w:rsidR="00F95491" w:rsidRPr="0012251C">
        <w:rPr>
          <w:rFonts w:ascii="Times New Roman" w:hAnsi="Times New Roman" w:cs="Times New Roman"/>
          <w:sz w:val="24"/>
          <w:szCs w:val="24"/>
        </w:rPr>
        <w:t xml:space="preserve">ерного </w:t>
      </w:r>
      <w:r w:rsidRPr="0012251C">
        <w:rPr>
          <w:rFonts w:ascii="Times New Roman" w:hAnsi="Times New Roman" w:cs="Times New Roman"/>
          <w:sz w:val="24"/>
          <w:szCs w:val="24"/>
        </w:rPr>
        <w:t>Мор</w:t>
      </w:r>
      <w:r w:rsidR="00F95491" w:rsidRPr="0012251C">
        <w:rPr>
          <w:rFonts w:ascii="Times New Roman" w:hAnsi="Times New Roman" w:cs="Times New Roman"/>
          <w:sz w:val="24"/>
          <w:szCs w:val="24"/>
        </w:rPr>
        <w:t xml:space="preserve">ского </w:t>
      </w:r>
      <w:r w:rsidRPr="0012251C">
        <w:rPr>
          <w:rFonts w:ascii="Times New Roman" w:hAnsi="Times New Roman" w:cs="Times New Roman"/>
          <w:sz w:val="24"/>
          <w:szCs w:val="24"/>
        </w:rPr>
        <w:t>Пути позволяет обеспечивать контроль над районами, которые богаты полезными ископаемыми. И речь в данном сл</w:t>
      </w:r>
      <w:r w:rsidRPr="0012251C">
        <w:rPr>
          <w:rFonts w:ascii="Times New Roman" w:hAnsi="Times New Roman" w:cs="Times New Roman"/>
          <w:sz w:val="24"/>
          <w:szCs w:val="24"/>
        </w:rPr>
        <w:t>у</w:t>
      </w:r>
      <w:r w:rsidRPr="0012251C">
        <w:rPr>
          <w:rFonts w:ascii="Times New Roman" w:hAnsi="Times New Roman" w:cs="Times New Roman"/>
          <w:sz w:val="24"/>
          <w:szCs w:val="24"/>
        </w:rPr>
        <w:t>чае не только о полезных ископаемых, находящихся на материковом шельфе, но и о рай</w:t>
      </w:r>
      <w:r w:rsidRPr="0012251C">
        <w:rPr>
          <w:rFonts w:ascii="Times New Roman" w:hAnsi="Times New Roman" w:cs="Times New Roman"/>
          <w:sz w:val="24"/>
          <w:szCs w:val="24"/>
        </w:rPr>
        <w:t>о</w:t>
      </w:r>
      <w:r w:rsidRPr="0012251C">
        <w:rPr>
          <w:rFonts w:ascii="Times New Roman" w:hAnsi="Times New Roman" w:cs="Times New Roman"/>
          <w:sz w:val="24"/>
          <w:szCs w:val="24"/>
        </w:rPr>
        <w:t>нах крайнего севера: на Ямале, Таймыре, севере Якутии и Чукотки. Именно благодаря т</w:t>
      </w:r>
      <w:r w:rsidRPr="0012251C">
        <w:rPr>
          <w:rFonts w:ascii="Times New Roman" w:hAnsi="Times New Roman" w:cs="Times New Roman"/>
          <w:sz w:val="24"/>
          <w:szCs w:val="24"/>
        </w:rPr>
        <w:t>о</w:t>
      </w:r>
      <w:r w:rsidRPr="0012251C">
        <w:rPr>
          <w:rFonts w:ascii="Times New Roman" w:hAnsi="Times New Roman" w:cs="Times New Roman"/>
          <w:sz w:val="24"/>
          <w:szCs w:val="24"/>
        </w:rPr>
        <w:t>му, что в советские годы удалось обеспечить функционирование разведывательных па</w:t>
      </w:r>
      <w:r w:rsidRPr="0012251C">
        <w:rPr>
          <w:rFonts w:ascii="Times New Roman" w:hAnsi="Times New Roman" w:cs="Times New Roman"/>
          <w:sz w:val="24"/>
          <w:szCs w:val="24"/>
        </w:rPr>
        <w:t>р</w:t>
      </w:r>
      <w:r w:rsidRPr="0012251C">
        <w:rPr>
          <w:rFonts w:ascii="Times New Roman" w:hAnsi="Times New Roman" w:cs="Times New Roman"/>
          <w:sz w:val="24"/>
          <w:szCs w:val="24"/>
        </w:rPr>
        <w:t>тий, добывающая промышленность СССР продвинулась существенно на Север (никель, платина, медь в районе Норильска, алмазы и золото в Якутии, вольфрам на Чукотке и т.п.). Про шельф также забывать нельзя. Сегодня добыча в первую очередь энергоресу</w:t>
      </w:r>
      <w:r w:rsidRPr="0012251C">
        <w:rPr>
          <w:rFonts w:ascii="Times New Roman" w:hAnsi="Times New Roman" w:cs="Times New Roman"/>
          <w:sz w:val="24"/>
          <w:szCs w:val="24"/>
        </w:rPr>
        <w:t>р</w:t>
      </w:r>
      <w:r w:rsidRPr="0012251C">
        <w:rPr>
          <w:rFonts w:ascii="Times New Roman" w:hAnsi="Times New Roman" w:cs="Times New Roman"/>
          <w:sz w:val="24"/>
          <w:szCs w:val="24"/>
        </w:rPr>
        <w:t xml:space="preserve">сов все больше сдвигается на север, перемещаясь также и на шельфовые месторождения. Это в первую очередь месторождение </w:t>
      </w:r>
      <w:proofErr w:type="spellStart"/>
      <w:r w:rsidRPr="0012251C">
        <w:rPr>
          <w:rFonts w:ascii="Times New Roman" w:hAnsi="Times New Roman" w:cs="Times New Roman"/>
          <w:sz w:val="24"/>
          <w:szCs w:val="24"/>
        </w:rPr>
        <w:t>Приразломное</w:t>
      </w:r>
      <w:proofErr w:type="spellEnd"/>
      <w:r w:rsidRPr="0012251C">
        <w:rPr>
          <w:rFonts w:ascii="Times New Roman" w:hAnsi="Times New Roman" w:cs="Times New Roman"/>
          <w:sz w:val="24"/>
          <w:szCs w:val="24"/>
        </w:rPr>
        <w:t xml:space="preserve"> у острова Вайгач, на котором расп</w:t>
      </w:r>
      <w:r w:rsidRPr="0012251C">
        <w:rPr>
          <w:rFonts w:ascii="Times New Roman" w:hAnsi="Times New Roman" w:cs="Times New Roman"/>
          <w:sz w:val="24"/>
          <w:szCs w:val="24"/>
        </w:rPr>
        <w:t>о</w:t>
      </w:r>
      <w:r w:rsidRPr="0012251C">
        <w:rPr>
          <w:rFonts w:ascii="Times New Roman" w:hAnsi="Times New Roman" w:cs="Times New Roman"/>
          <w:sz w:val="24"/>
          <w:szCs w:val="24"/>
        </w:rPr>
        <w:t>ложена одноименная добывающая станция, начавшая действовать в 2014-м году. Разум</w:t>
      </w:r>
      <w:r w:rsidRPr="0012251C">
        <w:rPr>
          <w:rFonts w:ascii="Times New Roman" w:hAnsi="Times New Roman" w:cs="Times New Roman"/>
          <w:sz w:val="24"/>
          <w:szCs w:val="24"/>
        </w:rPr>
        <w:t>е</w:t>
      </w:r>
      <w:r w:rsidRPr="0012251C">
        <w:rPr>
          <w:rFonts w:ascii="Times New Roman" w:hAnsi="Times New Roman" w:cs="Times New Roman"/>
          <w:sz w:val="24"/>
          <w:szCs w:val="24"/>
        </w:rPr>
        <w:t>ется, без соответствующей транспортной инфраструктуры отгрузка нефти оттуда по</w:t>
      </w:r>
      <w:r w:rsidR="00F95491" w:rsidRPr="0012251C">
        <w:rPr>
          <w:rFonts w:ascii="Times New Roman" w:hAnsi="Times New Roman" w:cs="Times New Roman"/>
          <w:sz w:val="24"/>
          <w:szCs w:val="24"/>
        </w:rPr>
        <w:t>пр</w:t>
      </w:r>
      <w:r w:rsidR="00F95491" w:rsidRPr="0012251C">
        <w:rPr>
          <w:rFonts w:ascii="Times New Roman" w:hAnsi="Times New Roman" w:cs="Times New Roman"/>
          <w:sz w:val="24"/>
          <w:szCs w:val="24"/>
        </w:rPr>
        <w:t>о</w:t>
      </w:r>
      <w:r w:rsidR="00F95491" w:rsidRPr="0012251C">
        <w:rPr>
          <w:rFonts w:ascii="Times New Roman" w:hAnsi="Times New Roman" w:cs="Times New Roman"/>
          <w:sz w:val="24"/>
          <w:szCs w:val="24"/>
        </w:rPr>
        <w:t xml:space="preserve">сту невозможна. </w:t>
      </w:r>
      <w:r w:rsidRPr="0012251C">
        <w:rPr>
          <w:rFonts w:ascii="Times New Roman" w:hAnsi="Times New Roman" w:cs="Times New Roman"/>
          <w:sz w:val="24"/>
          <w:szCs w:val="24"/>
        </w:rPr>
        <w:t>Разумеется, все великое богатство Арктики требует также и охраны. А для того, чтобы у военных судов была возможность патрулировать северные моря, нео</w:t>
      </w:r>
      <w:r w:rsidRPr="0012251C">
        <w:rPr>
          <w:rFonts w:ascii="Times New Roman" w:hAnsi="Times New Roman" w:cs="Times New Roman"/>
          <w:sz w:val="24"/>
          <w:szCs w:val="24"/>
        </w:rPr>
        <w:t>б</w:t>
      </w:r>
      <w:r w:rsidRPr="0012251C">
        <w:rPr>
          <w:rFonts w:ascii="Times New Roman" w:hAnsi="Times New Roman" w:cs="Times New Roman"/>
          <w:sz w:val="24"/>
          <w:szCs w:val="24"/>
        </w:rPr>
        <w:t xml:space="preserve">ходимо содержать мощный ледокольный флот и систему портов. </w:t>
      </w:r>
      <w:proofErr w:type="gramStart"/>
      <w:r w:rsidRPr="0012251C">
        <w:rPr>
          <w:rFonts w:ascii="Times New Roman" w:hAnsi="Times New Roman" w:cs="Times New Roman"/>
          <w:sz w:val="24"/>
          <w:szCs w:val="24"/>
        </w:rPr>
        <w:t>Кстати, впервые в вое</w:t>
      </w:r>
      <w:r w:rsidRPr="0012251C">
        <w:rPr>
          <w:rFonts w:ascii="Times New Roman" w:hAnsi="Times New Roman" w:cs="Times New Roman"/>
          <w:sz w:val="24"/>
          <w:szCs w:val="24"/>
        </w:rPr>
        <w:t>н</w:t>
      </w:r>
      <w:r w:rsidRPr="0012251C">
        <w:rPr>
          <w:rFonts w:ascii="Times New Roman" w:hAnsi="Times New Roman" w:cs="Times New Roman"/>
          <w:sz w:val="24"/>
          <w:szCs w:val="24"/>
        </w:rPr>
        <w:t>ных целях Сев</w:t>
      </w:r>
      <w:r w:rsidR="00F95491" w:rsidRPr="0012251C">
        <w:rPr>
          <w:rFonts w:ascii="Times New Roman" w:hAnsi="Times New Roman" w:cs="Times New Roman"/>
          <w:sz w:val="24"/>
          <w:szCs w:val="24"/>
        </w:rPr>
        <w:t xml:space="preserve">ерный </w:t>
      </w:r>
      <w:r w:rsidRPr="0012251C">
        <w:rPr>
          <w:rFonts w:ascii="Times New Roman" w:hAnsi="Times New Roman" w:cs="Times New Roman"/>
          <w:sz w:val="24"/>
          <w:szCs w:val="24"/>
        </w:rPr>
        <w:t>Мор</w:t>
      </w:r>
      <w:r w:rsidR="00F95491" w:rsidRPr="0012251C">
        <w:rPr>
          <w:rFonts w:ascii="Times New Roman" w:hAnsi="Times New Roman" w:cs="Times New Roman"/>
          <w:sz w:val="24"/>
          <w:szCs w:val="24"/>
        </w:rPr>
        <w:t xml:space="preserve">ской </w:t>
      </w:r>
      <w:r w:rsidRPr="0012251C">
        <w:rPr>
          <w:rFonts w:ascii="Times New Roman" w:hAnsi="Times New Roman" w:cs="Times New Roman"/>
          <w:sz w:val="24"/>
          <w:szCs w:val="24"/>
        </w:rPr>
        <w:t>Путь использовался уже в годы Великой Отечественной, когда он служил коридором для переброски не только ресурсов, но и военных кораблей с Тихого Океана в Баренцево море, и назад.</w:t>
      </w:r>
      <w:proofErr w:type="gramEnd"/>
      <w:r w:rsidRPr="0012251C">
        <w:rPr>
          <w:rFonts w:ascii="Times New Roman" w:hAnsi="Times New Roman" w:cs="Times New Roman"/>
          <w:sz w:val="24"/>
          <w:szCs w:val="24"/>
        </w:rPr>
        <w:t xml:space="preserve"> Военное направление использования Сев</w:t>
      </w:r>
      <w:r w:rsidR="00F95491" w:rsidRPr="0012251C">
        <w:rPr>
          <w:rFonts w:ascii="Times New Roman" w:hAnsi="Times New Roman" w:cs="Times New Roman"/>
          <w:sz w:val="24"/>
          <w:szCs w:val="24"/>
        </w:rPr>
        <w:t xml:space="preserve">ерного </w:t>
      </w:r>
      <w:r w:rsidRPr="0012251C">
        <w:rPr>
          <w:rFonts w:ascii="Times New Roman" w:hAnsi="Times New Roman" w:cs="Times New Roman"/>
          <w:sz w:val="24"/>
          <w:szCs w:val="24"/>
        </w:rPr>
        <w:t>Мор</w:t>
      </w:r>
      <w:r w:rsidR="00F95491" w:rsidRPr="0012251C">
        <w:rPr>
          <w:rFonts w:ascii="Times New Roman" w:hAnsi="Times New Roman" w:cs="Times New Roman"/>
          <w:sz w:val="24"/>
          <w:szCs w:val="24"/>
        </w:rPr>
        <w:t xml:space="preserve">ского </w:t>
      </w:r>
      <w:r w:rsidRPr="0012251C">
        <w:rPr>
          <w:rFonts w:ascii="Times New Roman" w:hAnsi="Times New Roman" w:cs="Times New Roman"/>
          <w:sz w:val="24"/>
          <w:szCs w:val="24"/>
        </w:rPr>
        <w:t xml:space="preserve">Пути является одним из приоритетных для России и в части военного освоения Арктики имеются определенные позитивные результаты (см. газета </w:t>
      </w:r>
      <w:r w:rsidR="00F95491" w:rsidRPr="0012251C">
        <w:rPr>
          <w:rFonts w:ascii="Times New Roman" w:hAnsi="Times New Roman" w:cs="Times New Roman"/>
          <w:sz w:val="24"/>
          <w:szCs w:val="24"/>
        </w:rPr>
        <w:t>«Суть Времени» - «</w:t>
      </w:r>
      <w:r w:rsidRPr="0012251C">
        <w:rPr>
          <w:rFonts w:ascii="Times New Roman" w:hAnsi="Times New Roman" w:cs="Times New Roman"/>
          <w:sz w:val="24"/>
          <w:szCs w:val="24"/>
        </w:rPr>
        <w:t>В Арктике станет жар</w:t>
      </w:r>
      <w:r w:rsidR="00F95491" w:rsidRPr="0012251C">
        <w:rPr>
          <w:rFonts w:ascii="Times New Roman" w:hAnsi="Times New Roman" w:cs="Times New Roman"/>
          <w:sz w:val="24"/>
          <w:szCs w:val="24"/>
        </w:rPr>
        <w:t>ко»</w:t>
      </w:r>
      <w:r w:rsidRPr="0012251C">
        <w:rPr>
          <w:rFonts w:ascii="Times New Roman" w:hAnsi="Times New Roman" w:cs="Times New Roman"/>
          <w:sz w:val="24"/>
          <w:szCs w:val="24"/>
        </w:rPr>
        <w:t>, ч.1, ч.2)</w:t>
      </w:r>
    </w:p>
    <w:p w:rsidR="00C2375A" w:rsidRPr="0012251C" w:rsidRDefault="00C2375A" w:rsidP="00FF4FB2">
      <w:pPr>
        <w:jc w:val="both"/>
        <w:rPr>
          <w:rFonts w:ascii="Times New Roman" w:hAnsi="Times New Roman" w:cs="Times New Roman"/>
          <w:sz w:val="24"/>
          <w:szCs w:val="24"/>
        </w:rPr>
      </w:pPr>
      <w:r w:rsidRPr="0012251C">
        <w:rPr>
          <w:rFonts w:ascii="Times New Roman" w:hAnsi="Times New Roman" w:cs="Times New Roman"/>
          <w:sz w:val="24"/>
          <w:szCs w:val="24"/>
        </w:rPr>
        <w:t>Третье – Сев</w:t>
      </w:r>
      <w:r w:rsidR="00F95491" w:rsidRPr="0012251C">
        <w:rPr>
          <w:rFonts w:ascii="Times New Roman" w:hAnsi="Times New Roman" w:cs="Times New Roman"/>
          <w:sz w:val="24"/>
          <w:szCs w:val="24"/>
        </w:rPr>
        <w:t xml:space="preserve">ерный </w:t>
      </w:r>
      <w:r w:rsidRPr="0012251C">
        <w:rPr>
          <w:rFonts w:ascii="Times New Roman" w:hAnsi="Times New Roman" w:cs="Times New Roman"/>
          <w:sz w:val="24"/>
          <w:szCs w:val="24"/>
        </w:rPr>
        <w:t>Мор</w:t>
      </w:r>
      <w:r w:rsidR="00F95491" w:rsidRPr="0012251C">
        <w:rPr>
          <w:rFonts w:ascii="Times New Roman" w:hAnsi="Times New Roman" w:cs="Times New Roman"/>
          <w:sz w:val="24"/>
          <w:szCs w:val="24"/>
        </w:rPr>
        <w:t xml:space="preserve">ской </w:t>
      </w:r>
      <w:r w:rsidRPr="0012251C">
        <w:rPr>
          <w:rFonts w:ascii="Times New Roman" w:hAnsi="Times New Roman" w:cs="Times New Roman"/>
          <w:sz w:val="24"/>
          <w:szCs w:val="24"/>
        </w:rPr>
        <w:t>Путь служит важным транснациональным транспортным к</w:t>
      </w:r>
      <w:r w:rsidRPr="0012251C">
        <w:rPr>
          <w:rFonts w:ascii="Times New Roman" w:hAnsi="Times New Roman" w:cs="Times New Roman"/>
          <w:sz w:val="24"/>
          <w:szCs w:val="24"/>
        </w:rPr>
        <w:t>о</w:t>
      </w:r>
      <w:r w:rsidRPr="0012251C">
        <w:rPr>
          <w:rFonts w:ascii="Times New Roman" w:hAnsi="Times New Roman" w:cs="Times New Roman"/>
          <w:sz w:val="24"/>
          <w:szCs w:val="24"/>
        </w:rPr>
        <w:t xml:space="preserve">ридором, связующим Азиатско-Тихоокеанский регион и Европу и кратчайшим морским путем между ними. Причем осуществлять перевозки </w:t>
      </w:r>
      <w:proofErr w:type="gramStart"/>
      <w:r w:rsidRPr="0012251C">
        <w:rPr>
          <w:rFonts w:ascii="Times New Roman" w:hAnsi="Times New Roman" w:cs="Times New Roman"/>
          <w:sz w:val="24"/>
          <w:szCs w:val="24"/>
        </w:rPr>
        <w:t>по</w:t>
      </w:r>
      <w:proofErr w:type="gramEnd"/>
      <w:r w:rsidRPr="0012251C">
        <w:rPr>
          <w:rFonts w:ascii="Times New Roman" w:hAnsi="Times New Roman" w:cs="Times New Roman"/>
          <w:sz w:val="24"/>
          <w:szCs w:val="24"/>
        </w:rPr>
        <w:t xml:space="preserve"> </w:t>
      </w:r>
      <w:proofErr w:type="gramStart"/>
      <w:r w:rsidRPr="0012251C">
        <w:rPr>
          <w:rFonts w:ascii="Times New Roman" w:hAnsi="Times New Roman" w:cs="Times New Roman"/>
          <w:sz w:val="24"/>
          <w:szCs w:val="24"/>
        </w:rPr>
        <w:t>Сев</w:t>
      </w:r>
      <w:r w:rsidR="00F95491" w:rsidRPr="0012251C">
        <w:rPr>
          <w:rFonts w:ascii="Times New Roman" w:hAnsi="Times New Roman" w:cs="Times New Roman"/>
          <w:sz w:val="24"/>
          <w:szCs w:val="24"/>
        </w:rPr>
        <w:t>ерного</w:t>
      </w:r>
      <w:proofErr w:type="gramEnd"/>
      <w:r w:rsidR="00F95491" w:rsidRPr="0012251C">
        <w:rPr>
          <w:rFonts w:ascii="Times New Roman" w:hAnsi="Times New Roman" w:cs="Times New Roman"/>
          <w:sz w:val="24"/>
          <w:szCs w:val="24"/>
        </w:rPr>
        <w:t xml:space="preserve"> </w:t>
      </w:r>
      <w:r w:rsidRPr="0012251C">
        <w:rPr>
          <w:rFonts w:ascii="Times New Roman" w:hAnsi="Times New Roman" w:cs="Times New Roman"/>
          <w:sz w:val="24"/>
          <w:szCs w:val="24"/>
        </w:rPr>
        <w:t>Мор</w:t>
      </w:r>
      <w:r w:rsidR="00F95491" w:rsidRPr="0012251C">
        <w:rPr>
          <w:rFonts w:ascii="Times New Roman" w:hAnsi="Times New Roman" w:cs="Times New Roman"/>
          <w:sz w:val="24"/>
          <w:szCs w:val="24"/>
        </w:rPr>
        <w:t xml:space="preserve">ского </w:t>
      </w:r>
      <w:r w:rsidRPr="0012251C">
        <w:rPr>
          <w:rFonts w:ascii="Times New Roman" w:hAnsi="Times New Roman" w:cs="Times New Roman"/>
          <w:sz w:val="24"/>
          <w:szCs w:val="24"/>
        </w:rPr>
        <w:t>Пути без России ни одна страна в мире на сегодняшний день не в состоянии – отсутствует лед</w:t>
      </w:r>
      <w:r w:rsidRPr="0012251C">
        <w:rPr>
          <w:rFonts w:ascii="Times New Roman" w:hAnsi="Times New Roman" w:cs="Times New Roman"/>
          <w:sz w:val="24"/>
          <w:szCs w:val="24"/>
        </w:rPr>
        <w:t>о</w:t>
      </w:r>
      <w:r w:rsidRPr="0012251C">
        <w:rPr>
          <w:rFonts w:ascii="Times New Roman" w:hAnsi="Times New Roman" w:cs="Times New Roman"/>
          <w:sz w:val="24"/>
          <w:szCs w:val="24"/>
        </w:rPr>
        <w:t>кольный флот. Особую актуальность эта особенность приобретает сегодня, когда стрем</w:t>
      </w:r>
      <w:r w:rsidRPr="0012251C">
        <w:rPr>
          <w:rFonts w:ascii="Times New Roman" w:hAnsi="Times New Roman" w:cs="Times New Roman"/>
          <w:sz w:val="24"/>
          <w:szCs w:val="24"/>
        </w:rPr>
        <w:t>и</w:t>
      </w:r>
      <w:r w:rsidRPr="0012251C">
        <w:rPr>
          <w:rFonts w:ascii="Times New Roman" w:hAnsi="Times New Roman" w:cs="Times New Roman"/>
          <w:sz w:val="24"/>
          <w:szCs w:val="24"/>
        </w:rPr>
        <w:t>тельно развивающиеся страны, в первую очередь Китай, осуществляют торговую экспа</w:t>
      </w:r>
      <w:r w:rsidRPr="0012251C">
        <w:rPr>
          <w:rFonts w:ascii="Times New Roman" w:hAnsi="Times New Roman" w:cs="Times New Roman"/>
          <w:sz w:val="24"/>
          <w:szCs w:val="24"/>
        </w:rPr>
        <w:t>н</w:t>
      </w:r>
      <w:r w:rsidRPr="0012251C">
        <w:rPr>
          <w:rFonts w:ascii="Times New Roman" w:hAnsi="Times New Roman" w:cs="Times New Roman"/>
          <w:sz w:val="24"/>
          <w:szCs w:val="24"/>
        </w:rPr>
        <w:t xml:space="preserve">сию в страны Европы. Китай также заинтересован и в доступе к арктическим ресурсам, </w:t>
      </w:r>
      <w:proofErr w:type="gramStart"/>
      <w:r w:rsidRPr="0012251C">
        <w:rPr>
          <w:rFonts w:ascii="Times New Roman" w:hAnsi="Times New Roman" w:cs="Times New Roman"/>
          <w:sz w:val="24"/>
          <w:szCs w:val="24"/>
        </w:rPr>
        <w:t>однако</w:t>
      </w:r>
      <w:proofErr w:type="gramEnd"/>
      <w:r w:rsidRPr="0012251C">
        <w:rPr>
          <w:rFonts w:ascii="Times New Roman" w:hAnsi="Times New Roman" w:cs="Times New Roman"/>
          <w:sz w:val="24"/>
          <w:szCs w:val="24"/>
        </w:rPr>
        <w:t xml:space="preserve"> не имея возможности прямого доступа к ним, он предпочитает вкладывать сре</w:t>
      </w:r>
      <w:r w:rsidRPr="0012251C">
        <w:rPr>
          <w:rFonts w:ascii="Times New Roman" w:hAnsi="Times New Roman" w:cs="Times New Roman"/>
          <w:sz w:val="24"/>
          <w:szCs w:val="24"/>
        </w:rPr>
        <w:t>д</w:t>
      </w:r>
      <w:r w:rsidRPr="0012251C">
        <w:rPr>
          <w:rFonts w:ascii="Times New Roman" w:hAnsi="Times New Roman" w:cs="Times New Roman"/>
          <w:sz w:val="24"/>
          <w:szCs w:val="24"/>
        </w:rPr>
        <w:t>ства в развитие Российских проектов, например, в проект Ямал-СПГ – завода по прои</w:t>
      </w:r>
      <w:r w:rsidRPr="0012251C">
        <w:rPr>
          <w:rFonts w:ascii="Times New Roman" w:hAnsi="Times New Roman" w:cs="Times New Roman"/>
          <w:sz w:val="24"/>
          <w:szCs w:val="24"/>
        </w:rPr>
        <w:t>з</w:t>
      </w:r>
      <w:r w:rsidRPr="0012251C">
        <w:rPr>
          <w:rFonts w:ascii="Times New Roman" w:hAnsi="Times New Roman" w:cs="Times New Roman"/>
          <w:sz w:val="24"/>
          <w:szCs w:val="24"/>
        </w:rPr>
        <w:t xml:space="preserve">водству сжиженного природного газа, Китай вложил 13,5 миллиардов долларов. </w:t>
      </w:r>
      <w:proofErr w:type="gramStart"/>
      <w:r w:rsidRPr="0012251C">
        <w:rPr>
          <w:rFonts w:ascii="Times New Roman" w:hAnsi="Times New Roman" w:cs="Times New Roman"/>
          <w:sz w:val="24"/>
          <w:szCs w:val="24"/>
        </w:rPr>
        <w:t>Сев</w:t>
      </w:r>
      <w:r w:rsidR="00F95491" w:rsidRPr="0012251C">
        <w:rPr>
          <w:rFonts w:ascii="Times New Roman" w:hAnsi="Times New Roman" w:cs="Times New Roman"/>
          <w:sz w:val="24"/>
          <w:szCs w:val="24"/>
        </w:rPr>
        <w:t xml:space="preserve">ерный </w:t>
      </w:r>
      <w:r w:rsidRPr="0012251C">
        <w:rPr>
          <w:rFonts w:ascii="Times New Roman" w:hAnsi="Times New Roman" w:cs="Times New Roman"/>
          <w:sz w:val="24"/>
          <w:szCs w:val="24"/>
        </w:rPr>
        <w:t>Мор</w:t>
      </w:r>
      <w:r w:rsidR="00F95491" w:rsidRPr="0012251C">
        <w:rPr>
          <w:rFonts w:ascii="Times New Roman" w:hAnsi="Times New Roman" w:cs="Times New Roman"/>
          <w:sz w:val="24"/>
          <w:szCs w:val="24"/>
        </w:rPr>
        <w:t xml:space="preserve">ской </w:t>
      </w:r>
      <w:r w:rsidRPr="0012251C">
        <w:rPr>
          <w:rFonts w:ascii="Times New Roman" w:hAnsi="Times New Roman" w:cs="Times New Roman"/>
          <w:sz w:val="24"/>
          <w:szCs w:val="24"/>
        </w:rPr>
        <w:t>Путь существенно выигрывает по длительности (путь из Китая в Европу по нему короче почти на 4 тыс. км.) а также по безопасности – в северных водах отсутствует п</w:t>
      </w:r>
      <w:r w:rsidRPr="0012251C">
        <w:rPr>
          <w:rFonts w:ascii="Times New Roman" w:hAnsi="Times New Roman" w:cs="Times New Roman"/>
          <w:sz w:val="24"/>
          <w:szCs w:val="24"/>
        </w:rPr>
        <w:t>и</w:t>
      </w:r>
      <w:r w:rsidRPr="0012251C">
        <w:rPr>
          <w:rFonts w:ascii="Times New Roman" w:hAnsi="Times New Roman" w:cs="Times New Roman"/>
          <w:sz w:val="24"/>
          <w:szCs w:val="24"/>
        </w:rPr>
        <w:t xml:space="preserve">ратство, являющееся настоящим бичом южных морей, особенно в </w:t>
      </w:r>
      <w:proofErr w:type="spellStart"/>
      <w:r w:rsidRPr="0012251C">
        <w:rPr>
          <w:rFonts w:ascii="Times New Roman" w:hAnsi="Times New Roman" w:cs="Times New Roman"/>
          <w:sz w:val="24"/>
          <w:szCs w:val="24"/>
        </w:rPr>
        <w:t>Южнокитайском</w:t>
      </w:r>
      <w:proofErr w:type="spellEnd"/>
      <w:r w:rsidRPr="0012251C">
        <w:rPr>
          <w:rFonts w:ascii="Times New Roman" w:hAnsi="Times New Roman" w:cs="Times New Roman"/>
          <w:sz w:val="24"/>
          <w:szCs w:val="24"/>
        </w:rPr>
        <w:t xml:space="preserve"> море и у Африканского рога (число пиратских атак в 2013-м году доходило до 300).</w:t>
      </w:r>
      <w:proofErr w:type="gramEnd"/>
      <w:r w:rsidRPr="0012251C">
        <w:rPr>
          <w:rFonts w:ascii="Times New Roman" w:hAnsi="Times New Roman" w:cs="Times New Roman"/>
          <w:sz w:val="24"/>
          <w:szCs w:val="24"/>
        </w:rPr>
        <w:t xml:space="preserve"> Также пе</w:t>
      </w:r>
      <w:r w:rsidRPr="0012251C">
        <w:rPr>
          <w:rFonts w:ascii="Times New Roman" w:hAnsi="Times New Roman" w:cs="Times New Roman"/>
          <w:sz w:val="24"/>
          <w:szCs w:val="24"/>
        </w:rPr>
        <w:t>р</w:t>
      </w:r>
      <w:r w:rsidRPr="0012251C">
        <w:rPr>
          <w:rFonts w:ascii="Times New Roman" w:hAnsi="Times New Roman" w:cs="Times New Roman"/>
          <w:sz w:val="24"/>
          <w:szCs w:val="24"/>
        </w:rPr>
        <w:lastRenderedPageBreak/>
        <w:t>спективы дает и постепенное отступление ледовых покровов, связанное с повышением температуры, что повышает доступность этого маршру</w:t>
      </w:r>
      <w:r w:rsidR="00F95491" w:rsidRPr="0012251C">
        <w:rPr>
          <w:rFonts w:ascii="Times New Roman" w:hAnsi="Times New Roman" w:cs="Times New Roman"/>
          <w:sz w:val="24"/>
          <w:szCs w:val="24"/>
        </w:rPr>
        <w:t xml:space="preserve">та. </w:t>
      </w:r>
      <w:r w:rsidRPr="0012251C">
        <w:rPr>
          <w:rFonts w:ascii="Times New Roman" w:hAnsi="Times New Roman" w:cs="Times New Roman"/>
          <w:sz w:val="24"/>
          <w:szCs w:val="24"/>
        </w:rPr>
        <w:t>Однако</w:t>
      </w:r>
      <w:proofErr w:type="gramStart"/>
      <w:r w:rsidRPr="0012251C">
        <w:rPr>
          <w:rFonts w:ascii="Times New Roman" w:hAnsi="Times New Roman" w:cs="Times New Roman"/>
          <w:sz w:val="24"/>
          <w:szCs w:val="24"/>
        </w:rPr>
        <w:t>,</w:t>
      </w:r>
      <w:proofErr w:type="gramEnd"/>
      <w:r w:rsidRPr="0012251C">
        <w:rPr>
          <w:rFonts w:ascii="Times New Roman" w:hAnsi="Times New Roman" w:cs="Times New Roman"/>
          <w:sz w:val="24"/>
          <w:szCs w:val="24"/>
        </w:rPr>
        <w:t xml:space="preserve"> надо сказать, что в</w:t>
      </w:r>
      <w:r w:rsidRPr="0012251C">
        <w:rPr>
          <w:rFonts w:ascii="Times New Roman" w:hAnsi="Times New Roman" w:cs="Times New Roman"/>
          <w:sz w:val="24"/>
          <w:szCs w:val="24"/>
        </w:rPr>
        <w:t>о</w:t>
      </w:r>
      <w:r w:rsidRPr="0012251C">
        <w:rPr>
          <w:rFonts w:ascii="Times New Roman" w:hAnsi="Times New Roman" w:cs="Times New Roman"/>
          <w:sz w:val="24"/>
          <w:szCs w:val="24"/>
        </w:rPr>
        <w:t>сточная часть Сев</w:t>
      </w:r>
      <w:r w:rsidR="003C2F09" w:rsidRPr="0012251C">
        <w:rPr>
          <w:rFonts w:ascii="Times New Roman" w:hAnsi="Times New Roman" w:cs="Times New Roman"/>
          <w:sz w:val="24"/>
          <w:szCs w:val="24"/>
        </w:rPr>
        <w:t xml:space="preserve">ерные </w:t>
      </w:r>
      <w:r w:rsidRPr="0012251C">
        <w:rPr>
          <w:rFonts w:ascii="Times New Roman" w:hAnsi="Times New Roman" w:cs="Times New Roman"/>
          <w:sz w:val="24"/>
          <w:szCs w:val="24"/>
        </w:rPr>
        <w:t>Мор</w:t>
      </w:r>
      <w:r w:rsidR="003C2F09" w:rsidRPr="0012251C">
        <w:rPr>
          <w:rFonts w:ascii="Times New Roman" w:hAnsi="Times New Roman" w:cs="Times New Roman"/>
          <w:sz w:val="24"/>
          <w:szCs w:val="24"/>
        </w:rPr>
        <w:t xml:space="preserve">ские </w:t>
      </w:r>
      <w:r w:rsidRPr="0012251C">
        <w:rPr>
          <w:rFonts w:ascii="Times New Roman" w:hAnsi="Times New Roman" w:cs="Times New Roman"/>
          <w:sz w:val="24"/>
          <w:szCs w:val="24"/>
        </w:rPr>
        <w:t>Пути на сегодняшний день находится все еще в депре</w:t>
      </w:r>
      <w:r w:rsidRPr="0012251C">
        <w:rPr>
          <w:rFonts w:ascii="Times New Roman" w:hAnsi="Times New Roman" w:cs="Times New Roman"/>
          <w:sz w:val="24"/>
          <w:szCs w:val="24"/>
        </w:rPr>
        <w:t>с</w:t>
      </w:r>
      <w:r w:rsidRPr="0012251C">
        <w:rPr>
          <w:rFonts w:ascii="Times New Roman" w:hAnsi="Times New Roman" w:cs="Times New Roman"/>
          <w:sz w:val="24"/>
          <w:szCs w:val="24"/>
        </w:rPr>
        <w:t>сивном состоянии, что связано, конечно же, с крушением СССР и последующим падением производства, оттоком населения из северных районов. Если к 1989 году объем перевозок по Сев</w:t>
      </w:r>
      <w:r w:rsidR="003C2F09" w:rsidRPr="0012251C">
        <w:rPr>
          <w:rFonts w:ascii="Times New Roman" w:hAnsi="Times New Roman" w:cs="Times New Roman"/>
          <w:sz w:val="24"/>
          <w:szCs w:val="24"/>
        </w:rPr>
        <w:t xml:space="preserve">ерному </w:t>
      </w:r>
      <w:r w:rsidRPr="0012251C">
        <w:rPr>
          <w:rFonts w:ascii="Times New Roman" w:hAnsi="Times New Roman" w:cs="Times New Roman"/>
          <w:sz w:val="24"/>
          <w:szCs w:val="24"/>
        </w:rPr>
        <w:t>Мор</w:t>
      </w:r>
      <w:r w:rsidR="003C2F09" w:rsidRPr="0012251C">
        <w:rPr>
          <w:rFonts w:ascii="Times New Roman" w:hAnsi="Times New Roman" w:cs="Times New Roman"/>
          <w:sz w:val="24"/>
          <w:szCs w:val="24"/>
        </w:rPr>
        <w:t xml:space="preserve">скому </w:t>
      </w:r>
      <w:r w:rsidRPr="0012251C">
        <w:rPr>
          <w:rFonts w:ascii="Times New Roman" w:hAnsi="Times New Roman" w:cs="Times New Roman"/>
          <w:sz w:val="24"/>
          <w:szCs w:val="24"/>
        </w:rPr>
        <w:t>Пути составлял порядка 8 миллионов тонн в год, то на сег</w:t>
      </w:r>
      <w:r w:rsidRPr="0012251C">
        <w:rPr>
          <w:rFonts w:ascii="Times New Roman" w:hAnsi="Times New Roman" w:cs="Times New Roman"/>
          <w:sz w:val="24"/>
          <w:szCs w:val="24"/>
        </w:rPr>
        <w:t>о</w:t>
      </w:r>
      <w:r w:rsidRPr="0012251C">
        <w:rPr>
          <w:rFonts w:ascii="Times New Roman" w:hAnsi="Times New Roman" w:cs="Times New Roman"/>
          <w:sz w:val="24"/>
          <w:szCs w:val="24"/>
        </w:rPr>
        <w:t>дняшний день эта величина в 4 раза ни</w:t>
      </w:r>
      <w:r w:rsidR="003C2F09" w:rsidRPr="0012251C">
        <w:rPr>
          <w:rFonts w:ascii="Times New Roman" w:hAnsi="Times New Roman" w:cs="Times New Roman"/>
          <w:sz w:val="24"/>
          <w:szCs w:val="24"/>
        </w:rPr>
        <w:t xml:space="preserve">же. </w:t>
      </w:r>
      <w:r w:rsidRPr="0012251C">
        <w:rPr>
          <w:rFonts w:ascii="Times New Roman" w:hAnsi="Times New Roman" w:cs="Times New Roman"/>
          <w:sz w:val="24"/>
          <w:szCs w:val="24"/>
        </w:rPr>
        <w:t>Да и перспективность Пути рассматривается экспертами двояко. Так, эксперты Совета по изучению производительных сил МЭР и РАН и ЗАО «Центральный научно-исследовательский и опытно-конструкторский институт морского флота» в совместной монографии «Проблемы северного морского пути» прив</w:t>
      </w:r>
      <w:r w:rsidRPr="0012251C">
        <w:rPr>
          <w:rFonts w:ascii="Times New Roman" w:hAnsi="Times New Roman" w:cs="Times New Roman"/>
          <w:sz w:val="24"/>
          <w:szCs w:val="24"/>
        </w:rPr>
        <w:t>о</w:t>
      </w:r>
      <w:r w:rsidRPr="0012251C">
        <w:rPr>
          <w:rFonts w:ascii="Times New Roman" w:hAnsi="Times New Roman" w:cs="Times New Roman"/>
          <w:sz w:val="24"/>
          <w:szCs w:val="24"/>
        </w:rPr>
        <w:t>дят следующий прогноз роста перевозок по Сев</w:t>
      </w:r>
      <w:r w:rsidR="003C2F09" w:rsidRPr="0012251C">
        <w:rPr>
          <w:rFonts w:ascii="Times New Roman" w:hAnsi="Times New Roman" w:cs="Times New Roman"/>
          <w:sz w:val="24"/>
          <w:szCs w:val="24"/>
        </w:rPr>
        <w:t xml:space="preserve">ерному </w:t>
      </w:r>
      <w:r w:rsidRPr="0012251C">
        <w:rPr>
          <w:rFonts w:ascii="Times New Roman" w:hAnsi="Times New Roman" w:cs="Times New Roman"/>
          <w:sz w:val="24"/>
          <w:szCs w:val="24"/>
        </w:rPr>
        <w:t>Мор</w:t>
      </w:r>
      <w:r w:rsidR="003C2F09" w:rsidRPr="0012251C">
        <w:rPr>
          <w:rFonts w:ascii="Times New Roman" w:hAnsi="Times New Roman" w:cs="Times New Roman"/>
          <w:sz w:val="24"/>
          <w:szCs w:val="24"/>
        </w:rPr>
        <w:t xml:space="preserve">скому </w:t>
      </w:r>
      <w:r w:rsidRPr="0012251C">
        <w:rPr>
          <w:rFonts w:ascii="Times New Roman" w:hAnsi="Times New Roman" w:cs="Times New Roman"/>
          <w:sz w:val="24"/>
          <w:szCs w:val="24"/>
        </w:rPr>
        <w:t>Пути (см. табл.).</w:t>
      </w:r>
    </w:p>
    <w:p w:rsidR="00C2375A" w:rsidRPr="0012251C" w:rsidRDefault="00C2375A" w:rsidP="003C2F09">
      <w:pPr>
        <w:rPr>
          <w:rFonts w:ascii="Times New Roman" w:hAnsi="Times New Roman" w:cs="Times New Roman"/>
          <w:sz w:val="24"/>
          <w:szCs w:val="24"/>
        </w:rPr>
      </w:pPr>
      <w:r w:rsidRPr="0012251C">
        <w:rPr>
          <w:rFonts w:ascii="Times New Roman" w:hAnsi="Times New Roman" w:cs="Times New Roman"/>
          <w:sz w:val="24"/>
          <w:szCs w:val="24"/>
        </w:rPr>
        <w:t>Это обусловлено объективными причинами:</w:t>
      </w:r>
    </w:p>
    <w:p w:rsidR="00C2375A" w:rsidRPr="0012251C" w:rsidRDefault="00C2375A" w:rsidP="003C2F09">
      <w:pPr>
        <w:jc w:val="both"/>
        <w:rPr>
          <w:rFonts w:ascii="Times New Roman" w:hAnsi="Times New Roman" w:cs="Times New Roman"/>
          <w:sz w:val="24"/>
          <w:szCs w:val="24"/>
        </w:rPr>
      </w:pPr>
      <w:r w:rsidRPr="0012251C">
        <w:rPr>
          <w:rFonts w:ascii="Times New Roman" w:hAnsi="Times New Roman" w:cs="Times New Roman"/>
          <w:sz w:val="24"/>
          <w:szCs w:val="24"/>
        </w:rPr>
        <w:t>− необходимость дополнительных капиталовложений в суда для их приспособления к условиям севера (необходимы суда ледового класса);</w:t>
      </w:r>
    </w:p>
    <w:p w:rsidR="00C2375A" w:rsidRPr="0012251C" w:rsidRDefault="00C2375A" w:rsidP="003C2F09">
      <w:pPr>
        <w:rPr>
          <w:rFonts w:ascii="Times New Roman" w:hAnsi="Times New Roman" w:cs="Times New Roman"/>
          <w:sz w:val="24"/>
          <w:szCs w:val="24"/>
        </w:rPr>
      </w:pPr>
      <w:r w:rsidRPr="0012251C">
        <w:rPr>
          <w:rFonts w:ascii="Times New Roman" w:hAnsi="Times New Roman" w:cs="Times New Roman"/>
          <w:sz w:val="24"/>
          <w:szCs w:val="24"/>
        </w:rPr>
        <w:t>− дополнительные расходы на ледокольное обслуживание;</w:t>
      </w:r>
    </w:p>
    <w:p w:rsidR="00C2375A" w:rsidRPr="0012251C" w:rsidRDefault="00C2375A" w:rsidP="003C2F09">
      <w:pPr>
        <w:rPr>
          <w:rFonts w:ascii="Times New Roman" w:hAnsi="Times New Roman" w:cs="Times New Roman"/>
          <w:sz w:val="24"/>
          <w:szCs w:val="24"/>
        </w:rPr>
      </w:pPr>
      <w:r w:rsidRPr="0012251C">
        <w:rPr>
          <w:rFonts w:ascii="Times New Roman" w:hAnsi="Times New Roman" w:cs="Times New Roman"/>
          <w:sz w:val="24"/>
          <w:szCs w:val="24"/>
        </w:rPr>
        <w:t>− необходимость развития инфраструктуры, которая в ряде случае находится в неконк</w:t>
      </w:r>
      <w:r w:rsidRPr="0012251C">
        <w:rPr>
          <w:rFonts w:ascii="Times New Roman" w:hAnsi="Times New Roman" w:cs="Times New Roman"/>
          <w:sz w:val="24"/>
          <w:szCs w:val="24"/>
        </w:rPr>
        <w:t>у</w:t>
      </w:r>
      <w:r w:rsidRPr="0012251C">
        <w:rPr>
          <w:rFonts w:ascii="Times New Roman" w:hAnsi="Times New Roman" w:cs="Times New Roman"/>
          <w:sz w:val="24"/>
          <w:szCs w:val="24"/>
        </w:rPr>
        <w:t>рентоспособном состоянии (имеется в виду развитие портовой инфраструктуры, наращ</w:t>
      </w:r>
      <w:r w:rsidRPr="0012251C">
        <w:rPr>
          <w:rFonts w:ascii="Times New Roman" w:hAnsi="Times New Roman" w:cs="Times New Roman"/>
          <w:sz w:val="24"/>
          <w:szCs w:val="24"/>
        </w:rPr>
        <w:t>и</w:t>
      </w:r>
      <w:r w:rsidRPr="0012251C">
        <w:rPr>
          <w:rFonts w:ascii="Times New Roman" w:hAnsi="Times New Roman" w:cs="Times New Roman"/>
          <w:sz w:val="24"/>
          <w:szCs w:val="24"/>
        </w:rPr>
        <w:t>вание ледокольного флота) и т.д.;</w:t>
      </w:r>
    </w:p>
    <w:p w:rsidR="00C2375A" w:rsidRPr="0012251C" w:rsidRDefault="00C2375A" w:rsidP="003C2F09">
      <w:pPr>
        <w:rPr>
          <w:rFonts w:ascii="Times New Roman" w:hAnsi="Times New Roman" w:cs="Times New Roman"/>
          <w:sz w:val="24"/>
          <w:szCs w:val="24"/>
        </w:rPr>
      </w:pPr>
      <w:r w:rsidRPr="0012251C">
        <w:rPr>
          <w:rFonts w:ascii="Times New Roman" w:hAnsi="Times New Roman" w:cs="Times New Roman"/>
          <w:sz w:val="24"/>
          <w:szCs w:val="24"/>
        </w:rPr>
        <w:t>− непредсказуемость сроков доставки в связи с климатическими рисками, что может при определенных обстоятельствах свести на нет все преимущество Сев</w:t>
      </w:r>
      <w:r w:rsidR="003C2F09" w:rsidRPr="0012251C">
        <w:rPr>
          <w:rFonts w:ascii="Times New Roman" w:hAnsi="Times New Roman" w:cs="Times New Roman"/>
          <w:sz w:val="24"/>
          <w:szCs w:val="24"/>
        </w:rPr>
        <w:t xml:space="preserve">ерному </w:t>
      </w:r>
      <w:r w:rsidRPr="0012251C">
        <w:rPr>
          <w:rFonts w:ascii="Times New Roman" w:hAnsi="Times New Roman" w:cs="Times New Roman"/>
          <w:sz w:val="24"/>
          <w:szCs w:val="24"/>
        </w:rPr>
        <w:t>Мор</w:t>
      </w:r>
      <w:r w:rsidR="003C2F09" w:rsidRPr="0012251C">
        <w:rPr>
          <w:rFonts w:ascii="Times New Roman" w:hAnsi="Times New Roman" w:cs="Times New Roman"/>
          <w:sz w:val="24"/>
          <w:szCs w:val="24"/>
        </w:rPr>
        <w:t xml:space="preserve">скому </w:t>
      </w:r>
      <w:r w:rsidRPr="0012251C">
        <w:rPr>
          <w:rFonts w:ascii="Times New Roman" w:hAnsi="Times New Roman" w:cs="Times New Roman"/>
          <w:sz w:val="24"/>
          <w:szCs w:val="24"/>
        </w:rPr>
        <w:t>П</w:t>
      </w:r>
      <w:r w:rsidRPr="0012251C">
        <w:rPr>
          <w:rFonts w:ascii="Times New Roman" w:hAnsi="Times New Roman" w:cs="Times New Roman"/>
          <w:sz w:val="24"/>
          <w:szCs w:val="24"/>
        </w:rPr>
        <w:t>у</w:t>
      </w:r>
      <w:r w:rsidRPr="0012251C">
        <w:rPr>
          <w:rFonts w:ascii="Times New Roman" w:hAnsi="Times New Roman" w:cs="Times New Roman"/>
          <w:sz w:val="24"/>
          <w:szCs w:val="24"/>
        </w:rPr>
        <w:t>ти над Южным морским путем по расстоянию;</w:t>
      </w:r>
    </w:p>
    <w:p w:rsidR="00C2375A" w:rsidRPr="0012251C" w:rsidRDefault="00C2375A" w:rsidP="003C2F09">
      <w:pPr>
        <w:rPr>
          <w:rFonts w:ascii="Times New Roman" w:hAnsi="Times New Roman" w:cs="Times New Roman"/>
          <w:sz w:val="24"/>
          <w:szCs w:val="24"/>
        </w:rPr>
      </w:pPr>
      <w:r w:rsidRPr="0012251C">
        <w:rPr>
          <w:rFonts w:ascii="Times New Roman" w:hAnsi="Times New Roman" w:cs="Times New Roman"/>
          <w:sz w:val="24"/>
          <w:szCs w:val="24"/>
        </w:rPr>
        <w:t>− короткий период навигации (4 месяца).</w:t>
      </w:r>
    </w:p>
    <w:p w:rsidR="00E0283D" w:rsidRDefault="00C2375A" w:rsidP="00FF4FB2">
      <w:pPr>
        <w:jc w:val="both"/>
        <w:rPr>
          <w:rFonts w:ascii="Times New Roman" w:hAnsi="Times New Roman" w:cs="Times New Roman"/>
          <w:sz w:val="24"/>
          <w:szCs w:val="24"/>
        </w:rPr>
      </w:pPr>
      <w:r w:rsidRPr="0012251C">
        <w:rPr>
          <w:rFonts w:ascii="Times New Roman" w:hAnsi="Times New Roman" w:cs="Times New Roman"/>
          <w:sz w:val="24"/>
          <w:szCs w:val="24"/>
        </w:rPr>
        <w:t>Итак, как мы видим, восстановление Сев</w:t>
      </w:r>
      <w:r w:rsidR="003C2F09" w:rsidRPr="0012251C">
        <w:rPr>
          <w:rFonts w:ascii="Times New Roman" w:hAnsi="Times New Roman" w:cs="Times New Roman"/>
          <w:sz w:val="24"/>
          <w:szCs w:val="24"/>
        </w:rPr>
        <w:t xml:space="preserve">ерного </w:t>
      </w:r>
      <w:r w:rsidRPr="0012251C">
        <w:rPr>
          <w:rFonts w:ascii="Times New Roman" w:hAnsi="Times New Roman" w:cs="Times New Roman"/>
          <w:sz w:val="24"/>
          <w:szCs w:val="24"/>
        </w:rPr>
        <w:t>Мор</w:t>
      </w:r>
      <w:r w:rsidR="003C2F09" w:rsidRPr="0012251C">
        <w:rPr>
          <w:rFonts w:ascii="Times New Roman" w:hAnsi="Times New Roman" w:cs="Times New Roman"/>
          <w:sz w:val="24"/>
          <w:szCs w:val="24"/>
        </w:rPr>
        <w:t xml:space="preserve">ского </w:t>
      </w:r>
      <w:r w:rsidRPr="0012251C">
        <w:rPr>
          <w:rFonts w:ascii="Times New Roman" w:hAnsi="Times New Roman" w:cs="Times New Roman"/>
          <w:sz w:val="24"/>
          <w:szCs w:val="24"/>
        </w:rPr>
        <w:t xml:space="preserve">Пути - дело </w:t>
      </w:r>
      <w:proofErr w:type="gramStart"/>
      <w:r w:rsidRPr="0012251C">
        <w:rPr>
          <w:rFonts w:ascii="Times New Roman" w:hAnsi="Times New Roman" w:cs="Times New Roman"/>
          <w:sz w:val="24"/>
          <w:szCs w:val="24"/>
        </w:rPr>
        <w:t>достаточно пр</w:t>
      </w:r>
      <w:r w:rsidRPr="0012251C">
        <w:rPr>
          <w:rFonts w:ascii="Times New Roman" w:hAnsi="Times New Roman" w:cs="Times New Roman"/>
          <w:sz w:val="24"/>
          <w:szCs w:val="24"/>
        </w:rPr>
        <w:t>о</w:t>
      </w:r>
      <w:r w:rsidRPr="0012251C">
        <w:rPr>
          <w:rFonts w:ascii="Times New Roman" w:hAnsi="Times New Roman" w:cs="Times New Roman"/>
          <w:sz w:val="24"/>
          <w:szCs w:val="24"/>
        </w:rPr>
        <w:t>блемное</w:t>
      </w:r>
      <w:proofErr w:type="gramEnd"/>
      <w:r w:rsidRPr="0012251C">
        <w:rPr>
          <w:rFonts w:ascii="Times New Roman" w:hAnsi="Times New Roman" w:cs="Times New Roman"/>
          <w:sz w:val="24"/>
          <w:szCs w:val="24"/>
        </w:rPr>
        <w:t>. И судьба его п</w:t>
      </w:r>
      <w:r w:rsidR="00121DBA">
        <w:rPr>
          <w:rFonts w:ascii="Times New Roman" w:hAnsi="Times New Roman" w:cs="Times New Roman"/>
          <w:sz w:val="24"/>
          <w:szCs w:val="24"/>
        </w:rPr>
        <w:t>ока что выглядит неопределенно.</w:t>
      </w:r>
    </w:p>
    <w:p w:rsidR="00BA69C6" w:rsidRPr="00BA69C6" w:rsidRDefault="00121DBA" w:rsidP="00BA69C6">
      <w:pPr>
        <w:pStyle w:val="af3"/>
        <w:rPr>
          <w:rFonts w:ascii="Times New Roman" w:hAnsi="Times New Roman" w:cs="Times New Roman"/>
          <w:i/>
          <w:sz w:val="24"/>
          <w:szCs w:val="24"/>
        </w:rPr>
      </w:pPr>
      <w:r w:rsidRPr="00BA69C6">
        <w:rPr>
          <w:rFonts w:ascii="Times New Roman" w:hAnsi="Times New Roman" w:cs="Times New Roman"/>
          <w:i/>
          <w:sz w:val="24"/>
          <w:szCs w:val="24"/>
        </w:rPr>
        <w:t xml:space="preserve">Глава </w:t>
      </w:r>
      <w:r w:rsidRPr="00BA69C6">
        <w:rPr>
          <w:rFonts w:ascii="Times New Roman" w:hAnsi="Times New Roman" w:cs="Times New Roman"/>
          <w:i/>
          <w:sz w:val="24"/>
          <w:szCs w:val="24"/>
          <w:lang w:val="en-US"/>
        </w:rPr>
        <w:t>III</w:t>
      </w:r>
      <w:r w:rsidRPr="00BA69C6">
        <w:rPr>
          <w:rFonts w:ascii="Times New Roman" w:hAnsi="Times New Roman" w:cs="Times New Roman"/>
          <w:i/>
          <w:sz w:val="24"/>
          <w:szCs w:val="24"/>
        </w:rPr>
        <w:t>.</w:t>
      </w:r>
      <w:bookmarkStart w:id="15" w:name="_Toc510640262"/>
      <w:r w:rsidR="00BA69C6" w:rsidRPr="00BA69C6">
        <w:rPr>
          <w:rFonts w:ascii="Times New Roman" w:hAnsi="Times New Roman" w:cs="Times New Roman"/>
          <w:i/>
          <w:sz w:val="24"/>
          <w:szCs w:val="24"/>
        </w:rPr>
        <w:t xml:space="preserve"> Стратегия России в Арктике. Обобщение</w:t>
      </w:r>
      <w:bookmarkEnd w:id="15"/>
    </w:p>
    <w:p w:rsidR="00E0283D" w:rsidRPr="00BA69C6" w:rsidRDefault="00781609" w:rsidP="00BA69C6">
      <w:pPr>
        <w:pStyle w:val="af3"/>
        <w:ind w:firstLine="709"/>
        <w:rPr>
          <w:rFonts w:ascii="Times New Roman" w:hAnsi="Times New Roman" w:cs="Times New Roman"/>
          <w:i/>
          <w:sz w:val="24"/>
          <w:szCs w:val="24"/>
        </w:rPr>
      </w:pPr>
      <w:bookmarkStart w:id="16" w:name="_Toc510640263"/>
      <w:proofErr w:type="gramStart"/>
      <w:r>
        <w:rPr>
          <w:rFonts w:ascii="Times New Roman" w:hAnsi="Times New Roman" w:cs="Times New Roman"/>
          <w:i/>
          <w:sz w:val="24"/>
          <w:szCs w:val="24"/>
        </w:rPr>
        <w:t>3.1</w:t>
      </w:r>
      <w:proofErr w:type="gramEnd"/>
      <w:r w:rsidRPr="00781609">
        <w:rPr>
          <w:rFonts w:ascii="Times New Roman" w:hAnsi="Times New Roman" w:cs="Times New Roman"/>
          <w:i/>
          <w:sz w:val="24"/>
          <w:szCs w:val="24"/>
        </w:rPr>
        <w:t xml:space="preserve"> </w:t>
      </w:r>
      <w:r w:rsidR="00BA69C6" w:rsidRPr="00BA69C6">
        <w:rPr>
          <w:rFonts w:ascii="Times New Roman" w:hAnsi="Times New Roman" w:cs="Times New Roman"/>
          <w:i/>
          <w:sz w:val="24"/>
          <w:szCs w:val="24"/>
        </w:rPr>
        <w:t>Зачем нам тратить деньги на Арктику?</w:t>
      </w:r>
      <w:bookmarkEnd w:id="16"/>
      <w:r w:rsidR="00121DBA" w:rsidRPr="00121DBA">
        <w:rPr>
          <w:rFonts w:ascii="Times New Roman" w:hAnsi="Times New Roman" w:cs="Times New Roman"/>
          <w:sz w:val="24"/>
          <w:szCs w:val="24"/>
        </w:rPr>
        <w:t xml:space="preserve">. </w:t>
      </w:r>
      <w:r w:rsidR="00E0283D" w:rsidRPr="0012251C">
        <w:rPr>
          <w:rFonts w:ascii="Times New Roman" w:hAnsi="Times New Roman" w:cs="Times New Roman"/>
          <w:sz w:val="24"/>
          <w:szCs w:val="24"/>
        </w:rPr>
        <w:t>Существует как минимум 3 весомых причины для РФ вкладываться в освоение Арктики:</w:t>
      </w:r>
    </w:p>
    <w:p w:rsidR="00E0283D" w:rsidRPr="0012251C" w:rsidRDefault="00E0283D" w:rsidP="00FF4FB2">
      <w:pPr>
        <w:pStyle w:val="a9"/>
        <w:numPr>
          <w:ilvl w:val="0"/>
          <w:numId w:val="20"/>
        </w:numPr>
        <w:jc w:val="both"/>
        <w:rPr>
          <w:rFonts w:ascii="Times New Roman" w:hAnsi="Times New Roman" w:cs="Times New Roman"/>
          <w:sz w:val="24"/>
          <w:szCs w:val="24"/>
        </w:rPr>
      </w:pPr>
      <w:r w:rsidRPr="00121DBA">
        <w:rPr>
          <w:rFonts w:ascii="Times New Roman" w:hAnsi="Times New Roman" w:cs="Times New Roman"/>
          <w:sz w:val="24"/>
          <w:szCs w:val="24"/>
        </w:rPr>
        <w:t>Богатство региона.</w:t>
      </w:r>
      <w:r w:rsidRPr="0012251C">
        <w:rPr>
          <w:rFonts w:ascii="Times New Roman" w:hAnsi="Times New Roman" w:cs="Times New Roman"/>
          <w:sz w:val="24"/>
          <w:szCs w:val="24"/>
        </w:rPr>
        <w:t xml:space="preserve"> Арктический шельф — крупнейший регион планеты с нетрон</w:t>
      </w:r>
      <w:r w:rsidRPr="0012251C">
        <w:rPr>
          <w:rFonts w:ascii="Times New Roman" w:hAnsi="Times New Roman" w:cs="Times New Roman"/>
          <w:sz w:val="24"/>
          <w:szCs w:val="24"/>
        </w:rPr>
        <w:t>у</w:t>
      </w:r>
      <w:r w:rsidRPr="0012251C">
        <w:rPr>
          <w:rFonts w:ascii="Times New Roman" w:hAnsi="Times New Roman" w:cs="Times New Roman"/>
          <w:sz w:val="24"/>
          <w:szCs w:val="24"/>
        </w:rPr>
        <w:t xml:space="preserve">тыми запасами углеводородов на Земле, большой частью </w:t>
      </w:r>
      <w:proofErr w:type="gramStart"/>
      <w:r w:rsidRPr="0012251C">
        <w:rPr>
          <w:rFonts w:ascii="Times New Roman" w:hAnsi="Times New Roman" w:cs="Times New Roman"/>
          <w:sz w:val="24"/>
          <w:szCs w:val="24"/>
        </w:rPr>
        <w:t>которого</w:t>
      </w:r>
      <w:proofErr w:type="gramEnd"/>
      <w:r w:rsidRPr="0012251C">
        <w:rPr>
          <w:rFonts w:ascii="Times New Roman" w:hAnsi="Times New Roman" w:cs="Times New Roman"/>
          <w:sz w:val="24"/>
          <w:szCs w:val="24"/>
        </w:rPr>
        <w:t xml:space="preserve"> владеет Россия.</w:t>
      </w:r>
    </w:p>
    <w:p w:rsidR="00E0283D" w:rsidRPr="0012251C" w:rsidRDefault="00E0283D" w:rsidP="00FF4FB2">
      <w:pPr>
        <w:pStyle w:val="a9"/>
        <w:numPr>
          <w:ilvl w:val="0"/>
          <w:numId w:val="20"/>
        </w:numPr>
        <w:jc w:val="both"/>
        <w:rPr>
          <w:rFonts w:ascii="Times New Roman" w:hAnsi="Times New Roman" w:cs="Times New Roman"/>
          <w:sz w:val="24"/>
          <w:szCs w:val="24"/>
        </w:rPr>
      </w:pPr>
      <w:r w:rsidRPr="00121DBA">
        <w:rPr>
          <w:rFonts w:ascii="Times New Roman" w:hAnsi="Times New Roman" w:cs="Times New Roman"/>
          <w:sz w:val="24"/>
          <w:szCs w:val="24"/>
        </w:rPr>
        <w:t>Транспорт.</w:t>
      </w:r>
      <w:r w:rsidRPr="0012251C">
        <w:rPr>
          <w:rFonts w:ascii="Times New Roman" w:hAnsi="Times New Roman" w:cs="Times New Roman"/>
          <w:sz w:val="24"/>
          <w:szCs w:val="24"/>
        </w:rPr>
        <w:t xml:space="preserve"> Развитие Северного Морского Пути — одна из главнейших задач при освоении Арктики. СМП является кратчайшим путем из Европы в Азию, который становится из-за глобального потепления все более доступным не только для лед</w:t>
      </w:r>
      <w:r w:rsidRPr="0012251C">
        <w:rPr>
          <w:rFonts w:ascii="Times New Roman" w:hAnsi="Times New Roman" w:cs="Times New Roman"/>
          <w:sz w:val="24"/>
          <w:szCs w:val="24"/>
        </w:rPr>
        <w:t>о</w:t>
      </w:r>
      <w:r w:rsidRPr="0012251C">
        <w:rPr>
          <w:rFonts w:ascii="Times New Roman" w:hAnsi="Times New Roman" w:cs="Times New Roman"/>
          <w:sz w:val="24"/>
          <w:szCs w:val="24"/>
        </w:rPr>
        <w:t>кольного флота.</w:t>
      </w:r>
    </w:p>
    <w:p w:rsidR="00C2375A" w:rsidRPr="00121DBA" w:rsidRDefault="00E0283D" w:rsidP="00FF4FB2">
      <w:pPr>
        <w:pStyle w:val="a9"/>
        <w:numPr>
          <w:ilvl w:val="0"/>
          <w:numId w:val="20"/>
        </w:numPr>
        <w:jc w:val="both"/>
        <w:rPr>
          <w:rFonts w:ascii="Times New Roman" w:hAnsi="Times New Roman" w:cs="Times New Roman"/>
          <w:sz w:val="24"/>
          <w:szCs w:val="24"/>
        </w:rPr>
      </w:pPr>
      <w:r w:rsidRPr="00121DBA">
        <w:rPr>
          <w:rFonts w:ascii="Times New Roman" w:hAnsi="Times New Roman" w:cs="Times New Roman"/>
          <w:sz w:val="24"/>
          <w:szCs w:val="24"/>
        </w:rPr>
        <w:t>Обороноспособность.</w:t>
      </w:r>
      <w:r w:rsidRPr="0012251C">
        <w:rPr>
          <w:rFonts w:ascii="Times New Roman" w:hAnsi="Times New Roman" w:cs="Times New Roman"/>
          <w:sz w:val="24"/>
          <w:szCs w:val="24"/>
        </w:rPr>
        <w:t xml:space="preserve"> Развитие военной инфраструктуры и усиление постоянного военного присутствия в РФ не только повысит обороноспособность, но и позволит нашей армии сохранить свои конкурентные преимущества.</w:t>
      </w:r>
    </w:p>
    <w:p w:rsidR="00E0283D" w:rsidRPr="00781609" w:rsidRDefault="00101E49" w:rsidP="00781609">
      <w:pPr>
        <w:pStyle w:val="2"/>
        <w:ind w:firstLine="709"/>
        <w:jc w:val="both"/>
        <w:rPr>
          <w:rFonts w:ascii="Times New Roman" w:hAnsi="Times New Roman" w:cs="Times New Roman"/>
          <w:b w:val="0"/>
          <w:i/>
          <w:color w:val="auto"/>
          <w:sz w:val="24"/>
          <w:szCs w:val="24"/>
        </w:rPr>
      </w:pPr>
      <w:bookmarkStart w:id="17" w:name="_Toc510640264"/>
      <w:r w:rsidRPr="00101E49">
        <w:rPr>
          <w:color w:val="auto"/>
        </w:rPr>
        <w:lastRenderedPageBreak/>
        <w:t xml:space="preserve"> </w:t>
      </w:r>
      <w:r w:rsidR="00781609" w:rsidRPr="00781609">
        <w:rPr>
          <w:rFonts w:ascii="Times New Roman" w:hAnsi="Times New Roman" w:cs="Times New Roman"/>
          <w:b w:val="0"/>
          <w:i/>
          <w:color w:val="auto"/>
          <w:sz w:val="24"/>
          <w:szCs w:val="24"/>
        </w:rPr>
        <w:t>3.2</w:t>
      </w:r>
      <w:proofErr w:type="gramStart"/>
      <w:r w:rsidR="00781609" w:rsidRPr="00781609">
        <w:rPr>
          <w:rFonts w:ascii="Times New Roman" w:hAnsi="Times New Roman" w:cs="Times New Roman"/>
          <w:b w:val="0"/>
          <w:i/>
          <w:color w:val="auto"/>
          <w:sz w:val="24"/>
          <w:szCs w:val="24"/>
        </w:rPr>
        <w:t xml:space="preserve"> </w:t>
      </w:r>
      <w:r w:rsidRPr="00781609">
        <w:rPr>
          <w:rFonts w:ascii="Times New Roman" w:hAnsi="Times New Roman" w:cs="Times New Roman"/>
          <w:b w:val="0"/>
          <w:i/>
          <w:color w:val="auto"/>
          <w:sz w:val="24"/>
          <w:szCs w:val="24"/>
        </w:rPr>
        <w:t>С</w:t>
      </w:r>
      <w:proofErr w:type="gramEnd"/>
      <w:r w:rsidRPr="00781609">
        <w:rPr>
          <w:rFonts w:ascii="Times New Roman" w:hAnsi="Times New Roman" w:cs="Times New Roman"/>
          <w:b w:val="0"/>
          <w:i/>
          <w:color w:val="auto"/>
          <w:sz w:val="24"/>
          <w:szCs w:val="24"/>
        </w:rPr>
        <w:t>тоят ли богатства Арктики таких усилий?</w:t>
      </w:r>
      <w:bookmarkEnd w:id="17"/>
      <w:r w:rsidR="00121DBA" w:rsidRPr="00781609">
        <w:rPr>
          <w:rFonts w:ascii="Times New Roman" w:hAnsi="Times New Roman" w:cs="Times New Roman"/>
          <w:b w:val="0"/>
          <w:i/>
          <w:sz w:val="24"/>
          <w:szCs w:val="24"/>
        </w:rPr>
        <w:t xml:space="preserve"> </w:t>
      </w:r>
      <w:r w:rsidR="00781609" w:rsidRPr="00781609">
        <w:rPr>
          <w:rFonts w:ascii="Times New Roman" w:hAnsi="Times New Roman" w:cs="Times New Roman"/>
          <w:b w:val="0"/>
          <w:i/>
          <w:sz w:val="24"/>
          <w:szCs w:val="24"/>
        </w:rPr>
        <w:t xml:space="preserve"> </w:t>
      </w:r>
      <w:r w:rsidR="00E0283D" w:rsidRPr="00781609">
        <w:rPr>
          <w:rFonts w:ascii="Times New Roman" w:hAnsi="Times New Roman" w:cs="Times New Roman"/>
          <w:b w:val="0"/>
          <w:color w:val="auto"/>
          <w:sz w:val="24"/>
          <w:szCs w:val="24"/>
        </w:rPr>
        <w:t>При всех сложностях добычи нефти и газа в Арктике, эта игра может стоить свеч — хотя бы потому, что в Арктике п</w:t>
      </w:r>
      <w:r w:rsidR="00E0283D" w:rsidRPr="00781609">
        <w:rPr>
          <w:rFonts w:ascii="Times New Roman" w:hAnsi="Times New Roman" w:cs="Times New Roman"/>
          <w:b w:val="0"/>
          <w:color w:val="auto"/>
          <w:sz w:val="24"/>
          <w:szCs w:val="24"/>
        </w:rPr>
        <w:t>о</w:t>
      </w:r>
      <w:r w:rsidR="00E0283D" w:rsidRPr="00781609">
        <w:rPr>
          <w:rFonts w:ascii="Times New Roman" w:hAnsi="Times New Roman" w:cs="Times New Roman"/>
          <w:b w:val="0"/>
          <w:color w:val="auto"/>
          <w:sz w:val="24"/>
          <w:szCs w:val="24"/>
        </w:rPr>
        <w:t>следние из крупных месторождений, откуда можно добыть нефть по схеме «пробурил и качай», а не «</w:t>
      </w:r>
      <w:proofErr w:type="gramStart"/>
      <w:r w:rsidR="00E0283D" w:rsidRPr="00781609">
        <w:rPr>
          <w:rFonts w:ascii="Times New Roman" w:hAnsi="Times New Roman" w:cs="Times New Roman"/>
          <w:b w:val="0"/>
          <w:color w:val="auto"/>
          <w:sz w:val="24"/>
          <w:szCs w:val="24"/>
        </w:rPr>
        <w:t>мучайся</w:t>
      </w:r>
      <w:proofErr w:type="gramEnd"/>
      <w:r w:rsidR="00E0283D" w:rsidRPr="00781609">
        <w:rPr>
          <w:rFonts w:ascii="Times New Roman" w:hAnsi="Times New Roman" w:cs="Times New Roman"/>
          <w:b w:val="0"/>
          <w:color w:val="auto"/>
          <w:sz w:val="24"/>
          <w:szCs w:val="24"/>
        </w:rPr>
        <w:t xml:space="preserve"> как дос</w:t>
      </w:r>
      <w:r w:rsidR="003C2F09" w:rsidRPr="00781609">
        <w:rPr>
          <w:rFonts w:ascii="Times New Roman" w:hAnsi="Times New Roman" w:cs="Times New Roman"/>
          <w:b w:val="0"/>
          <w:color w:val="auto"/>
          <w:sz w:val="24"/>
          <w:szCs w:val="24"/>
        </w:rPr>
        <w:t xml:space="preserve">тать нефть из битумного песка». </w:t>
      </w:r>
      <w:r w:rsidR="00E0283D" w:rsidRPr="00781609">
        <w:rPr>
          <w:rFonts w:ascii="Times New Roman" w:hAnsi="Times New Roman" w:cs="Times New Roman"/>
          <w:b w:val="0"/>
          <w:color w:val="auto"/>
          <w:sz w:val="24"/>
          <w:szCs w:val="24"/>
        </w:rPr>
        <w:t xml:space="preserve">По оценкам Геологического Общества США, в Арктике (шельф + суша) находятся 90 </w:t>
      </w:r>
      <w:proofErr w:type="gramStart"/>
      <w:r w:rsidR="00E0283D" w:rsidRPr="00781609">
        <w:rPr>
          <w:rFonts w:ascii="Times New Roman" w:hAnsi="Times New Roman" w:cs="Times New Roman"/>
          <w:b w:val="0"/>
          <w:color w:val="auto"/>
          <w:sz w:val="24"/>
          <w:szCs w:val="24"/>
        </w:rPr>
        <w:t>млрд</w:t>
      </w:r>
      <w:proofErr w:type="gramEnd"/>
      <w:r w:rsidR="00E0283D" w:rsidRPr="00781609">
        <w:rPr>
          <w:rFonts w:ascii="Times New Roman" w:hAnsi="Times New Roman" w:cs="Times New Roman"/>
          <w:b w:val="0"/>
          <w:color w:val="auto"/>
          <w:sz w:val="24"/>
          <w:szCs w:val="24"/>
        </w:rPr>
        <w:t xml:space="preserve"> баррелей нефти. При цене в $100 за баррель стоимость «нефтяного куша», за который борются арктические страны, равен $9 </w:t>
      </w:r>
      <w:proofErr w:type="gramStart"/>
      <w:r w:rsidR="00E0283D" w:rsidRPr="00781609">
        <w:rPr>
          <w:rFonts w:ascii="Times New Roman" w:hAnsi="Times New Roman" w:cs="Times New Roman"/>
          <w:b w:val="0"/>
          <w:color w:val="auto"/>
          <w:sz w:val="24"/>
          <w:szCs w:val="24"/>
        </w:rPr>
        <w:t>трлн</w:t>
      </w:r>
      <w:proofErr w:type="gramEnd"/>
      <w:r w:rsidR="00E0283D" w:rsidRPr="00781609">
        <w:rPr>
          <w:rFonts w:ascii="Times New Roman" w:hAnsi="Times New Roman" w:cs="Times New Roman"/>
          <w:b w:val="0"/>
          <w:color w:val="auto"/>
          <w:sz w:val="24"/>
          <w:szCs w:val="24"/>
        </w:rPr>
        <w:t xml:space="preserve"> — это примерно 4,5 номинальных ВВП РФ за год. Если же взять цену в районе $60-70 за баррель, то прибыль будет равна $5,4-6,3 </w:t>
      </w:r>
      <w:proofErr w:type="gramStart"/>
      <w:r w:rsidR="00E0283D" w:rsidRPr="00781609">
        <w:rPr>
          <w:rFonts w:ascii="Times New Roman" w:hAnsi="Times New Roman" w:cs="Times New Roman"/>
          <w:b w:val="0"/>
          <w:color w:val="auto"/>
          <w:sz w:val="24"/>
          <w:szCs w:val="24"/>
        </w:rPr>
        <w:t>трлн</w:t>
      </w:r>
      <w:proofErr w:type="gramEnd"/>
      <w:r w:rsidR="00E0283D" w:rsidRPr="00781609">
        <w:rPr>
          <w:rFonts w:ascii="Times New Roman" w:hAnsi="Times New Roman" w:cs="Times New Roman"/>
          <w:b w:val="0"/>
          <w:color w:val="auto"/>
          <w:sz w:val="24"/>
          <w:szCs w:val="24"/>
        </w:rPr>
        <w:t>, что также немало. За т</w:t>
      </w:r>
      <w:r w:rsidR="00E0283D" w:rsidRPr="00781609">
        <w:rPr>
          <w:rFonts w:ascii="Times New Roman" w:hAnsi="Times New Roman" w:cs="Times New Roman"/>
          <w:b w:val="0"/>
          <w:color w:val="auto"/>
          <w:sz w:val="24"/>
          <w:szCs w:val="24"/>
        </w:rPr>
        <w:t>а</w:t>
      </w:r>
      <w:r w:rsidR="00E0283D" w:rsidRPr="00781609">
        <w:rPr>
          <w:rFonts w:ascii="Times New Roman" w:hAnsi="Times New Roman" w:cs="Times New Roman"/>
          <w:b w:val="0"/>
          <w:color w:val="auto"/>
          <w:sz w:val="24"/>
          <w:szCs w:val="24"/>
        </w:rPr>
        <w:t>кие деньги явно стоит бороть</w:t>
      </w:r>
      <w:r w:rsidR="00195125" w:rsidRPr="00781609">
        <w:rPr>
          <w:rFonts w:ascii="Times New Roman" w:hAnsi="Times New Roman" w:cs="Times New Roman"/>
          <w:b w:val="0"/>
          <w:color w:val="auto"/>
          <w:sz w:val="24"/>
          <w:szCs w:val="24"/>
        </w:rPr>
        <w:t>ся.</w:t>
      </w:r>
      <w:r w:rsidR="003C2F09" w:rsidRPr="00781609">
        <w:rPr>
          <w:rFonts w:ascii="Times New Roman" w:hAnsi="Times New Roman" w:cs="Times New Roman"/>
          <w:b w:val="0"/>
          <w:color w:val="auto"/>
          <w:sz w:val="24"/>
          <w:szCs w:val="24"/>
        </w:rPr>
        <w:t xml:space="preserve"> </w:t>
      </w:r>
      <w:r w:rsidR="00E0283D" w:rsidRPr="00781609">
        <w:rPr>
          <w:rFonts w:ascii="Times New Roman" w:hAnsi="Times New Roman" w:cs="Times New Roman"/>
          <w:b w:val="0"/>
          <w:color w:val="auto"/>
          <w:sz w:val="24"/>
          <w:szCs w:val="24"/>
        </w:rPr>
        <w:t>Аналогичная ситуация и с природным газом. Запасы лишь трех месторождений (</w:t>
      </w:r>
      <w:proofErr w:type="spellStart"/>
      <w:r w:rsidR="00E0283D" w:rsidRPr="00781609">
        <w:rPr>
          <w:rFonts w:ascii="Times New Roman" w:hAnsi="Times New Roman" w:cs="Times New Roman"/>
          <w:b w:val="0"/>
          <w:color w:val="auto"/>
          <w:sz w:val="24"/>
          <w:szCs w:val="24"/>
        </w:rPr>
        <w:t>Штокмановского</w:t>
      </w:r>
      <w:proofErr w:type="spellEnd"/>
      <w:r w:rsidR="00E0283D" w:rsidRPr="00781609">
        <w:rPr>
          <w:rFonts w:ascii="Times New Roman" w:hAnsi="Times New Roman" w:cs="Times New Roman"/>
          <w:b w:val="0"/>
          <w:color w:val="auto"/>
          <w:sz w:val="24"/>
          <w:szCs w:val="24"/>
        </w:rPr>
        <w:t xml:space="preserve">, </w:t>
      </w:r>
      <w:proofErr w:type="spellStart"/>
      <w:r w:rsidR="00E0283D" w:rsidRPr="00781609">
        <w:rPr>
          <w:rFonts w:ascii="Times New Roman" w:hAnsi="Times New Roman" w:cs="Times New Roman"/>
          <w:b w:val="0"/>
          <w:color w:val="auto"/>
          <w:sz w:val="24"/>
          <w:szCs w:val="24"/>
        </w:rPr>
        <w:t>Русановского</w:t>
      </w:r>
      <w:proofErr w:type="spellEnd"/>
      <w:r w:rsidR="00E0283D" w:rsidRPr="00781609">
        <w:rPr>
          <w:rFonts w:ascii="Times New Roman" w:hAnsi="Times New Roman" w:cs="Times New Roman"/>
          <w:b w:val="0"/>
          <w:color w:val="auto"/>
          <w:sz w:val="24"/>
          <w:szCs w:val="24"/>
        </w:rPr>
        <w:t xml:space="preserve"> и Ленинградского) оценив</w:t>
      </w:r>
      <w:r w:rsidR="00E0283D" w:rsidRPr="00781609">
        <w:rPr>
          <w:rFonts w:ascii="Times New Roman" w:hAnsi="Times New Roman" w:cs="Times New Roman"/>
          <w:b w:val="0"/>
          <w:color w:val="auto"/>
          <w:sz w:val="24"/>
          <w:szCs w:val="24"/>
        </w:rPr>
        <w:t>а</w:t>
      </w:r>
      <w:r w:rsidR="00E0283D" w:rsidRPr="00781609">
        <w:rPr>
          <w:rFonts w:ascii="Times New Roman" w:hAnsi="Times New Roman" w:cs="Times New Roman"/>
          <w:b w:val="0"/>
          <w:color w:val="auto"/>
          <w:sz w:val="24"/>
          <w:szCs w:val="24"/>
        </w:rPr>
        <w:t xml:space="preserve">ются в 10 </w:t>
      </w:r>
      <w:proofErr w:type="gramStart"/>
      <w:r w:rsidR="00E0283D" w:rsidRPr="00781609">
        <w:rPr>
          <w:rFonts w:ascii="Times New Roman" w:hAnsi="Times New Roman" w:cs="Times New Roman"/>
          <w:b w:val="0"/>
          <w:color w:val="auto"/>
          <w:sz w:val="24"/>
          <w:szCs w:val="24"/>
        </w:rPr>
        <w:t>трлн</w:t>
      </w:r>
      <w:proofErr w:type="gramEnd"/>
      <w:r w:rsidR="00E0283D" w:rsidRPr="00781609">
        <w:rPr>
          <w:rFonts w:ascii="Times New Roman" w:hAnsi="Times New Roman" w:cs="Times New Roman"/>
          <w:b w:val="0"/>
          <w:color w:val="auto"/>
          <w:sz w:val="24"/>
          <w:szCs w:val="24"/>
        </w:rPr>
        <w:t xml:space="preserve"> м3, которые при цене в $350 за м3 принесут прибыль в $3,5 трлн. Если же взять цены в районе $250-270 за 1000</w:t>
      </w:r>
      <w:r w:rsidR="00E0283D" w:rsidRPr="00781609">
        <w:rPr>
          <w:rFonts w:ascii="Times New Roman" w:hAnsi="Times New Roman" w:cs="Times New Roman"/>
          <w:color w:val="auto"/>
          <w:sz w:val="24"/>
          <w:szCs w:val="24"/>
        </w:rPr>
        <w:t xml:space="preserve"> </w:t>
      </w:r>
      <w:r w:rsidR="00E0283D" w:rsidRPr="00781609">
        <w:rPr>
          <w:rFonts w:ascii="Times New Roman" w:hAnsi="Times New Roman" w:cs="Times New Roman"/>
          <w:b w:val="0"/>
          <w:color w:val="auto"/>
          <w:sz w:val="24"/>
          <w:szCs w:val="24"/>
        </w:rPr>
        <w:t>м3[1], то прибыль будет чуть поменьше — $2,</w:t>
      </w:r>
      <w:r w:rsidR="00195125" w:rsidRPr="00781609">
        <w:rPr>
          <w:rFonts w:ascii="Times New Roman" w:hAnsi="Times New Roman" w:cs="Times New Roman"/>
          <w:b w:val="0"/>
          <w:color w:val="auto"/>
          <w:sz w:val="24"/>
          <w:szCs w:val="24"/>
        </w:rPr>
        <w:t>5-2,7 за 1000 м3 соответственно.</w:t>
      </w:r>
    </w:p>
    <w:p w:rsidR="00195125" w:rsidRPr="0012251C" w:rsidRDefault="00195125" w:rsidP="003C2F09">
      <w:pPr>
        <w:ind w:firstLine="709"/>
        <w:jc w:val="both"/>
        <w:rPr>
          <w:rFonts w:ascii="Times New Roman" w:hAnsi="Times New Roman" w:cs="Times New Roman"/>
          <w:sz w:val="24"/>
          <w:szCs w:val="24"/>
        </w:rPr>
      </w:pPr>
      <w:r w:rsidRPr="0012251C">
        <w:rPr>
          <w:rFonts w:ascii="Times New Roman" w:hAnsi="Times New Roman" w:cs="Times New Roman"/>
          <w:sz w:val="24"/>
          <w:szCs w:val="24"/>
        </w:rPr>
        <w:t>Однако во время разработки, добычи и транспортировки данных  полезных ископ</w:t>
      </w:r>
      <w:r w:rsidRPr="0012251C">
        <w:rPr>
          <w:rFonts w:ascii="Times New Roman" w:hAnsi="Times New Roman" w:cs="Times New Roman"/>
          <w:sz w:val="24"/>
          <w:szCs w:val="24"/>
        </w:rPr>
        <w:t>а</w:t>
      </w:r>
      <w:r w:rsidRPr="0012251C">
        <w:rPr>
          <w:rFonts w:ascii="Times New Roman" w:hAnsi="Times New Roman" w:cs="Times New Roman"/>
          <w:sz w:val="24"/>
          <w:szCs w:val="24"/>
        </w:rPr>
        <w:t>емых  наносится вред окружающей среде, что приводит к таким последствиям:</w:t>
      </w:r>
    </w:p>
    <w:p w:rsidR="00195125" w:rsidRPr="0012251C" w:rsidRDefault="00195125" w:rsidP="00FF4FB2">
      <w:pPr>
        <w:pStyle w:val="a9"/>
        <w:numPr>
          <w:ilvl w:val="0"/>
          <w:numId w:val="23"/>
        </w:numPr>
        <w:jc w:val="both"/>
        <w:rPr>
          <w:rFonts w:ascii="Times New Roman" w:hAnsi="Times New Roman" w:cs="Times New Roman"/>
          <w:sz w:val="24"/>
          <w:szCs w:val="24"/>
        </w:rPr>
      </w:pPr>
      <w:r w:rsidRPr="0012251C">
        <w:rPr>
          <w:rFonts w:ascii="Times New Roman" w:hAnsi="Times New Roman" w:cs="Times New Roman"/>
          <w:sz w:val="24"/>
          <w:szCs w:val="24"/>
        </w:rPr>
        <w:t>деградация ландшафтов;</w:t>
      </w:r>
    </w:p>
    <w:p w:rsidR="00195125" w:rsidRPr="0012251C" w:rsidRDefault="00195125" w:rsidP="00FF4FB2">
      <w:pPr>
        <w:pStyle w:val="a9"/>
        <w:numPr>
          <w:ilvl w:val="0"/>
          <w:numId w:val="23"/>
        </w:numPr>
        <w:jc w:val="both"/>
        <w:rPr>
          <w:rFonts w:ascii="Times New Roman" w:hAnsi="Times New Roman" w:cs="Times New Roman"/>
          <w:sz w:val="24"/>
          <w:szCs w:val="24"/>
        </w:rPr>
      </w:pPr>
      <w:r w:rsidRPr="0012251C">
        <w:rPr>
          <w:rFonts w:ascii="Times New Roman" w:hAnsi="Times New Roman" w:cs="Times New Roman"/>
          <w:sz w:val="24"/>
          <w:szCs w:val="24"/>
        </w:rPr>
        <w:t>загрязнение воды;</w:t>
      </w:r>
    </w:p>
    <w:p w:rsidR="00195125" w:rsidRPr="0012251C" w:rsidRDefault="00195125" w:rsidP="00FF4FB2">
      <w:pPr>
        <w:pStyle w:val="a9"/>
        <w:numPr>
          <w:ilvl w:val="0"/>
          <w:numId w:val="23"/>
        </w:numPr>
        <w:jc w:val="both"/>
        <w:rPr>
          <w:rFonts w:ascii="Times New Roman" w:hAnsi="Times New Roman" w:cs="Times New Roman"/>
          <w:sz w:val="24"/>
          <w:szCs w:val="24"/>
        </w:rPr>
      </w:pPr>
      <w:r w:rsidRPr="0012251C">
        <w:rPr>
          <w:rFonts w:ascii="Times New Roman" w:hAnsi="Times New Roman" w:cs="Times New Roman"/>
          <w:sz w:val="24"/>
          <w:szCs w:val="24"/>
        </w:rPr>
        <w:t>атмосферное загрязнение;</w:t>
      </w:r>
    </w:p>
    <w:p w:rsidR="00195125" w:rsidRPr="0012251C" w:rsidRDefault="00195125" w:rsidP="00FF4FB2">
      <w:pPr>
        <w:pStyle w:val="a9"/>
        <w:numPr>
          <w:ilvl w:val="0"/>
          <w:numId w:val="23"/>
        </w:numPr>
        <w:jc w:val="both"/>
        <w:rPr>
          <w:rFonts w:ascii="Times New Roman" w:hAnsi="Times New Roman" w:cs="Times New Roman"/>
          <w:sz w:val="24"/>
          <w:szCs w:val="24"/>
        </w:rPr>
      </w:pPr>
      <w:r w:rsidRPr="0012251C">
        <w:rPr>
          <w:rFonts w:ascii="Times New Roman" w:hAnsi="Times New Roman" w:cs="Times New Roman"/>
          <w:sz w:val="24"/>
          <w:szCs w:val="24"/>
        </w:rPr>
        <w:t>климатические изменения.</w:t>
      </w:r>
    </w:p>
    <w:p w:rsidR="00195125" w:rsidRPr="0012251C" w:rsidRDefault="00195125" w:rsidP="003C2F09">
      <w:pPr>
        <w:ind w:firstLine="709"/>
        <w:jc w:val="both"/>
        <w:rPr>
          <w:rFonts w:ascii="Times New Roman" w:hAnsi="Times New Roman" w:cs="Times New Roman"/>
          <w:sz w:val="24"/>
          <w:szCs w:val="24"/>
        </w:rPr>
      </w:pPr>
      <w:r w:rsidRPr="0012251C">
        <w:rPr>
          <w:rFonts w:ascii="Times New Roman" w:hAnsi="Times New Roman" w:cs="Times New Roman"/>
          <w:sz w:val="24"/>
          <w:szCs w:val="24"/>
        </w:rPr>
        <w:t>Специалисты обнаружили достаточно много мест, загрязненных нефтью. В местах повреждения трубопроводов загрязняется почва. В морях Карском, Баренцева, Лаптевых и в Белом уровень загрязнения нефтепродуктами превышает норму в 3 раза. Во время д</w:t>
      </w:r>
      <w:r w:rsidRPr="0012251C">
        <w:rPr>
          <w:rFonts w:ascii="Times New Roman" w:hAnsi="Times New Roman" w:cs="Times New Roman"/>
          <w:sz w:val="24"/>
          <w:szCs w:val="24"/>
        </w:rPr>
        <w:t>о</w:t>
      </w:r>
      <w:r w:rsidRPr="0012251C">
        <w:rPr>
          <w:rFonts w:ascii="Times New Roman" w:hAnsi="Times New Roman" w:cs="Times New Roman"/>
          <w:sz w:val="24"/>
          <w:szCs w:val="24"/>
        </w:rPr>
        <w:t>бычи ископаемого нередко происходят аварии и разливы жидкости, что наносит ущерб флоре и фауне арктической экосистемы.</w:t>
      </w:r>
    </w:p>
    <w:p w:rsidR="00195125" w:rsidRPr="0012251C" w:rsidRDefault="00195125" w:rsidP="003C2F09">
      <w:pPr>
        <w:ind w:firstLine="709"/>
        <w:jc w:val="both"/>
        <w:rPr>
          <w:rFonts w:ascii="Times New Roman" w:hAnsi="Times New Roman" w:cs="Times New Roman"/>
          <w:sz w:val="24"/>
          <w:szCs w:val="24"/>
        </w:rPr>
      </w:pPr>
      <w:r w:rsidRPr="0012251C">
        <w:rPr>
          <w:rFonts w:ascii="Times New Roman" w:hAnsi="Times New Roman" w:cs="Times New Roman"/>
          <w:sz w:val="24"/>
          <w:szCs w:val="24"/>
        </w:rPr>
        <w:t>Основными мерами по реализации государственной политики в сфере обеспечения экологической безопасности в Арктической зоне Российской Федерации являются: уст</w:t>
      </w:r>
      <w:r w:rsidRPr="0012251C">
        <w:rPr>
          <w:rFonts w:ascii="Times New Roman" w:hAnsi="Times New Roman" w:cs="Times New Roman"/>
          <w:sz w:val="24"/>
          <w:szCs w:val="24"/>
        </w:rPr>
        <w:t>а</w:t>
      </w:r>
      <w:r w:rsidRPr="0012251C">
        <w:rPr>
          <w:rFonts w:ascii="Times New Roman" w:hAnsi="Times New Roman" w:cs="Times New Roman"/>
          <w:sz w:val="24"/>
          <w:szCs w:val="24"/>
        </w:rPr>
        <w:t>новление особых режимов природопользования и охраны окружающей природной среды, включая мониторинг ее загрязнения; рекультивация природных ландшафтов, утилизация токсичных промышленных отходов, обеспечение химической безопасности, в первую очередь в местах компактного проживания населения.</w:t>
      </w:r>
    </w:p>
    <w:p w:rsidR="00195125" w:rsidRPr="00893D18" w:rsidRDefault="00893D18" w:rsidP="00893D18">
      <w:pPr>
        <w:pStyle w:val="2"/>
        <w:ind w:firstLine="709"/>
        <w:rPr>
          <w:rFonts w:ascii="Times New Roman" w:hAnsi="Times New Roman" w:cs="Times New Roman"/>
          <w:b w:val="0"/>
          <w:i/>
          <w:color w:val="auto"/>
          <w:sz w:val="24"/>
          <w:szCs w:val="24"/>
        </w:rPr>
      </w:pPr>
      <w:bookmarkStart w:id="18" w:name="_Toc510640265"/>
      <w:r>
        <w:rPr>
          <w:rFonts w:ascii="Times New Roman" w:hAnsi="Times New Roman" w:cs="Times New Roman"/>
          <w:b w:val="0"/>
          <w:i/>
          <w:color w:val="auto"/>
          <w:sz w:val="24"/>
          <w:szCs w:val="24"/>
        </w:rPr>
        <w:lastRenderedPageBreak/>
        <w:t>3.3</w:t>
      </w:r>
      <w:proofErr w:type="gramStart"/>
      <w:r w:rsidRPr="00893D18">
        <w:rPr>
          <w:rFonts w:ascii="Times New Roman" w:hAnsi="Times New Roman" w:cs="Times New Roman"/>
          <w:b w:val="0"/>
          <w:i/>
          <w:color w:val="auto"/>
          <w:sz w:val="24"/>
          <w:szCs w:val="24"/>
        </w:rPr>
        <w:t xml:space="preserve">  Н</w:t>
      </w:r>
      <w:proofErr w:type="gramEnd"/>
      <w:r w:rsidRPr="00893D18">
        <w:rPr>
          <w:rFonts w:ascii="Times New Roman" w:hAnsi="Times New Roman" w:cs="Times New Roman"/>
          <w:b w:val="0"/>
          <w:i/>
          <w:color w:val="auto"/>
          <w:sz w:val="24"/>
          <w:szCs w:val="24"/>
        </w:rPr>
        <w:t>асколько важен Северный Морской Путь?</w:t>
      </w:r>
      <w:bookmarkEnd w:id="18"/>
      <w:r w:rsidRPr="00893D18">
        <w:rPr>
          <w:rFonts w:ascii="Times New Roman" w:hAnsi="Times New Roman" w:cs="Times New Roman"/>
          <w:b w:val="0"/>
          <w:i/>
          <w:color w:val="auto"/>
          <w:sz w:val="24"/>
          <w:szCs w:val="24"/>
        </w:rPr>
        <w:t xml:space="preserve"> </w:t>
      </w:r>
      <w:r w:rsidR="00195125" w:rsidRPr="00121DBA">
        <w:rPr>
          <w:rFonts w:ascii="Times New Roman" w:hAnsi="Times New Roman" w:cs="Times New Roman"/>
          <w:b w:val="0"/>
          <w:color w:val="auto"/>
          <w:sz w:val="24"/>
          <w:szCs w:val="24"/>
        </w:rPr>
        <w:t>Северный Морской Путь — ал</w:t>
      </w:r>
      <w:r w:rsidR="00195125" w:rsidRPr="00121DBA">
        <w:rPr>
          <w:rFonts w:ascii="Times New Roman" w:hAnsi="Times New Roman" w:cs="Times New Roman"/>
          <w:b w:val="0"/>
          <w:color w:val="auto"/>
          <w:sz w:val="24"/>
          <w:szCs w:val="24"/>
        </w:rPr>
        <w:t>ь</w:t>
      </w:r>
      <w:r w:rsidR="00195125" w:rsidRPr="00121DBA">
        <w:rPr>
          <w:rFonts w:ascii="Times New Roman" w:hAnsi="Times New Roman" w:cs="Times New Roman"/>
          <w:b w:val="0"/>
          <w:color w:val="auto"/>
          <w:sz w:val="24"/>
          <w:szCs w:val="24"/>
        </w:rPr>
        <w:t>тернативный способ доставки грузов из Восточной и Юго-Восточной Азии в Европу и о</w:t>
      </w:r>
      <w:r w:rsidR="00195125" w:rsidRPr="00121DBA">
        <w:rPr>
          <w:rFonts w:ascii="Times New Roman" w:hAnsi="Times New Roman" w:cs="Times New Roman"/>
          <w:b w:val="0"/>
          <w:color w:val="auto"/>
          <w:sz w:val="24"/>
          <w:szCs w:val="24"/>
        </w:rPr>
        <w:t>б</w:t>
      </w:r>
      <w:r w:rsidR="00195125" w:rsidRPr="00121DBA">
        <w:rPr>
          <w:rFonts w:ascii="Times New Roman" w:hAnsi="Times New Roman" w:cs="Times New Roman"/>
          <w:b w:val="0"/>
          <w:color w:val="auto"/>
          <w:sz w:val="24"/>
          <w:szCs w:val="24"/>
        </w:rPr>
        <w:t>ратно. СМП на треть короче пути через Индийский Океан и Суэцкий канал, что помимо глобального потепления сильно подстегнет его использовать. Подобное развитие событий сулит России большие выгоды, т.к. будет идеальная возможность сбора транзитных п</w:t>
      </w:r>
      <w:r w:rsidR="00195125" w:rsidRPr="00121DBA">
        <w:rPr>
          <w:rFonts w:ascii="Times New Roman" w:hAnsi="Times New Roman" w:cs="Times New Roman"/>
          <w:b w:val="0"/>
          <w:color w:val="auto"/>
          <w:sz w:val="24"/>
          <w:szCs w:val="24"/>
        </w:rPr>
        <w:t>о</w:t>
      </w:r>
      <w:r w:rsidR="00195125" w:rsidRPr="00121DBA">
        <w:rPr>
          <w:rFonts w:ascii="Times New Roman" w:hAnsi="Times New Roman" w:cs="Times New Roman"/>
          <w:b w:val="0"/>
          <w:color w:val="auto"/>
          <w:sz w:val="24"/>
          <w:szCs w:val="24"/>
        </w:rPr>
        <w:t>шлин и оказания логистических услуг желающим быстрее доставить свои товары.</w:t>
      </w:r>
      <w:r w:rsidR="003C2F09" w:rsidRPr="00121DBA">
        <w:rPr>
          <w:rFonts w:ascii="Times New Roman" w:hAnsi="Times New Roman" w:cs="Times New Roman"/>
          <w:b w:val="0"/>
          <w:color w:val="auto"/>
          <w:sz w:val="24"/>
          <w:szCs w:val="24"/>
        </w:rPr>
        <w:t xml:space="preserve"> </w:t>
      </w:r>
      <w:r w:rsidR="00195125" w:rsidRPr="00121DBA">
        <w:rPr>
          <w:rFonts w:ascii="Times New Roman" w:hAnsi="Times New Roman" w:cs="Times New Roman"/>
          <w:b w:val="0"/>
          <w:color w:val="auto"/>
          <w:sz w:val="24"/>
          <w:szCs w:val="24"/>
        </w:rPr>
        <w:t>В настоящее время рановато оценивать в деньгах экономический потенциал СМП, но если прикинуть по аналогии с Суэцким каналом, то СМП сулит ежегодную прибыль в $5,2 млрд. Для понимания масштаба — одна лишь эта прибыль позволит компенсировать и</w:t>
      </w:r>
      <w:r w:rsidR="00195125" w:rsidRPr="00121DBA">
        <w:rPr>
          <w:rFonts w:ascii="Times New Roman" w:hAnsi="Times New Roman" w:cs="Times New Roman"/>
          <w:b w:val="0"/>
          <w:color w:val="auto"/>
          <w:sz w:val="24"/>
          <w:szCs w:val="24"/>
        </w:rPr>
        <w:t>н</w:t>
      </w:r>
      <w:r w:rsidR="00195125" w:rsidRPr="00121DBA">
        <w:rPr>
          <w:rFonts w:ascii="Times New Roman" w:hAnsi="Times New Roman" w:cs="Times New Roman"/>
          <w:b w:val="0"/>
          <w:color w:val="auto"/>
          <w:sz w:val="24"/>
          <w:szCs w:val="24"/>
        </w:rPr>
        <w:t>вестиции на развитие Крыма все</w:t>
      </w:r>
      <w:r w:rsidR="003C2F09" w:rsidRPr="00121DBA">
        <w:rPr>
          <w:rFonts w:ascii="Times New Roman" w:hAnsi="Times New Roman" w:cs="Times New Roman"/>
          <w:b w:val="0"/>
          <w:color w:val="auto"/>
          <w:sz w:val="24"/>
          <w:szCs w:val="24"/>
        </w:rPr>
        <w:t xml:space="preserve">го за 4,4 года. </w:t>
      </w:r>
      <w:r w:rsidR="00195125" w:rsidRPr="00121DBA">
        <w:rPr>
          <w:rFonts w:ascii="Times New Roman" w:hAnsi="Times New Roman" w:cs="Times New Roman"/>
          <w:b w:val="0"/>
          <w:color w:val="auto"/>
          <w:sz w:val="24"/>
          <w:szCs w:val="24"/>
        </w:rPr>
        <w:t>Стоит ли инвестировать много денег в и</w:t>
      </w:r>
      <w:r w:rsidR="00195125" w:rsidRPr="00121DBA">
        <w:rPr>
          <w:rFonts w:ascii="Times New Roman" w:hAnsi="Times New Roman" w:cs="Times New Roman"/>
          <w:b w:val="0"/>
          <w:color w:val="auto"/>
          <w:sz w:val="24"/>
          <w:szCs w:val="24"/>
        </w:rPr>
        <w:t>н</w:t>
      </w:r>
      <w:r w:rsidR="00195125" w:rsidRPr="00121DBA">
        <w:rPr>
          <w:rFonts w:ascii="Times New Roman" w:hAnsi="Times New Roman" w:cs="Times New Roman"/>
          <w:b w:val="0"/>
          <w:color w:val="auto"/>
          <w:sz w:val="24"/>
          <w:szCs w:val="24"/>
        </w:rPr>
        <w:t>фраструктуру СМП? Определенно да, на это есть определенные причины:</w:t>
      </w:r>
    </w:p>
    <w:p w:rsidR="00195125" w:rsidRPr="0012251C" w:rsidRDefault="00195125" w:rsidP="00FF4FB2">
      <w:pPr>
        <w:pStyle w:val="a9"/>
        <w:numPr>
          <w:ilvl w:val="0"/>
          <w:numId w:val="24"/>
        </w:numPr>
        <w:jc w:val="both"/>
        <w:rPr>
          <w:rFonts w:ascii="Times New Roman" w:hAnsi="Times New Roman" w:cs="Times New Roman"/>
          <w:sz w:val="24"/>
          <w:szCs w:val="24"/>
        </w:rPr>
      </w:pPr>
      <w:r w:rsidRPr="0012251C">
        <w:rPr>
          <w:rFonts w:ascii="Times New Roman" w:hAnsi="Times New Roman" w:cs="Times New Roman"/>
          <w:sz w:val="24"/>
          <w:szCs w:val="24"/>
        </w:rPr>
        <w:t>Во-первых, рост количества кораблей проходящих по СМП доказывает, что инт</w:t>
      </w:r>
      <w:r w:rsidRPr="0012251C">
        <w:rPr>
          <w:rFonts w:ascii="Times New Roman" w:hAnsi="Times New Roman" w:cs="Times New Roman"/>
          <w:sz w:val="24"/>
          <w:szCs w:val="24"/>
        </w:rPr>
        <w:t>е</w:t>
      </w:r>
      <w:r w:rsidRPr="0012251C">
        <w:rPr>
          <w:rFonts w:ascii="Times New Roman" w:hAnsi="Times New Roman" w:cs="Times New Roman"/>
          <w:sz w:val="24"/>
          <w:szCs w:val="24"/>
        </w:rPr>
        <w:t>рес к этому маршруту есть. В 2013 году за право пройти по СМП заплатили 204 судна, против 46 в 2012 году.</w:t>
      </w:r>
    </w:p>
    <w:p w:rsidR="00195125" w:rsidRPr="0012251C" w:rsidRDefault="00195125" w:rsidP="00FF4FB2">
      <w:pPr>
        <w:pStyle w:val="a9"/>
        <w:numPr>
          <w:ilvl w:val="0"/>
          <w:numId w:val="24"/>
        </w:numPr>
        <w:jc w:val="both"/>
        <w:rPr>
          <w:rFonts w:ascii="Times New Roman" w:hAnsi="Times New Roman" w:cs="Times New Roman"/>
          <w:sz w:val="24"/>
          <w:szCs w:val="24"/>
        </w:rPr>
      </w:pPr>
      <w:r w:rsidRPr="0012251C">
        <w:rPr>
          <w:rFonts w:ascii="Times New Roman" w:hAnsi="Times New Roman" w:cs="Times New Roman"/>
          <w:sz w:val="24"/>
          <w:szCs w:val="24"/>
        </w:rPr>
        <w:t>Во-вторых, уже сейчас среди логистических компаний на данном маршруте пр</w:t>
      </w:r>
      <w:r w:rsidRPr="0012251C">
        <w:rPr>
          <w:rFonts w:ascii="Times New Roman" w:hAnsi="Times New Roman" w:cs="Times New Roman"/>
          <w:sz w:val="24"/>
          <w:szCs w:val="24"/>
        </w:rPr>
        <w:t>и</w:t>
      </w:r>
      <w:r w:rsidRPr="0012251C">
        <w:rPr>
          <w:rFonts w:ascii="Times New Roman" w:hAnsi="Times New Roman" w:cs="Times New Roman"/>
          <w:sz w:val="24"/>
          <w:szCs w:val="24"/>
        </w:rPr>
        <w:t>сутствуют иностранцы — китайцы (государственные и частные кампании), коре</w:t>
      </w:r>
      <w:r w:rsidRPr="0012251C">
        <w:rPr>
          <w:rFonts w:ascii="Times New Roman" w:hAnsi="Times New Roman" w:cs="Times New Roman"/>
          <w:sz w:val="24"/>
          <w:szCs w:val="24"/>
        </w:rPr>
        <w:t>й</w:t>
      </w:r>
      <w:r w:rsidRPr="0012251C">
        <w:rPr>
          <w:rFonts w:ascii="Times New Roman" w:hAnsi="Times New Roman" w:cs="Times New Roman"/>
          <w:sz w:val="24"/>
          <w:szCs w:val="24"/>
        </w:rPr>
        <w:t>цы, японцы и даже уроженцы Сингапура.</w:t>
      </w:r>
    </w:p>
    <w:p w:rsidR="00195125" w:rsidRPr="007B58B7" w:rsidRDefault="00195125" w:rsidP="00FF4FB2">
      <w:pPr>
        <w:pStyle w:val="a9"/>
        <w:numPr>
          <w:ilvl w:val="0"/>
          <w:numId w:val="24"/>
        </w:numPr>
        <w:jc w:val="both"/>
        <w:rPr>
          <w:rFonts w:ascii="Times New Roman" w:hAnsi="Times New Roman" w:cs="Times New Roman"/>
          <w:sz w:val="24"/>
          <w:szCs w:val="24"/>
        </w:rPr>
      </w:pPr>
      <w:r w:rsidRPr="0012251C">
        <w:rPr>
          <w:rFonts w:ascii="Times New Roman" w:hAnsi="Times New Roman" w:cs="Times New Roman"/>
          <w:sz w:val="24"/>
          <w:szCs w:val="24"/>
        </w:rPr>
        <w:t>В-третьих, как минимум Китай будет заинтересован в развитии СМП. Не только в надежде продвинуть свои интернационалистические взгляды по вопросу Арктики, но и также для обхода возможностей США по блокированию связей Китая с Евр</w:t>
      </w:r>
      <w:r w:rsidRPr="0012251C">
        <w:rPr>
          <w:rFonts w:ascii="Times New Roman" w:hAnsi="Times New Roman" w:cs="Times New Roman"/>
          <w:sz w:val="24"/>
          <w:szCs w:val="24"/>
        </w:rPr>
        <w:t>о</w:t>
      </w:r>
      <w:r w:rsidRPr="0012251C">
        <w:rPr>
          <w:rFonts w:ascii="Times New Roman" w:hAnsi="Times New Roman" w:cs="Times New Roman"/>
          <w:sz w:val="24"/>
          <w:szCs w:val="24"/>
        </w:rPr>
        <w:t>пой (тот же флот США в Персидском заливе) и саботажу реализации проекта Н</w:t>
      </w:r>
      <w:r w:rsidRPr="0012251C">
        <w:rPr>
          <w:rFonts w:ascii="Times New Roman" w:hAnsi="Times New Roman" w:cs="Times New Roman"/>
          <w:sz w:val="24"/>
          <w:szCs w:val="24"/>
        </w:rPr>
        <w:t>о</w:t>
      </w:r>
      <w:r w:rsidRPr="0012251C">
        <w:rPr>
          <w:rFonts w:ascii="Times New Roman" w:hAnsi="Times New Roman" w:cs="Times New Roman"/>
          <w:sz w:val="24"/>
          <w:szCs w:val="24"/>
        </w:rPr>
        <w:t>вого Шёлкового пути. Использование СМП, который будет находиться под ко</w:t>
      </w:r>
      <w:r w:rsidRPr="0012251C">
        <w:rPr>
          <w:rFonts w:ascii="Times New Roman" w:hAnsi="Times New Roman" w:cs="Times New Roman"/>
          <w:sz w:val="24"/>
          <w:szCs w:val="24"/>
        </w:rPr>
        <w:t>н</w:t>
      </w:r>
      <w:r w:rsidRPr="0012251C">
        <w:rPr>
          <w:rFonts w:ascii="Times New Roman" w:hAnsi="Times New Roman" w:cs="Times New Roman"/>
          <w:sz w:val="24"/>
          <w:szCs w:val="24"/>
        </w:rPr>
        <w:t>тролем и защитой России, станет для Китая важнейшим элементом национальной безопасности.</w:t>
      </w:r>
    </w:p>
    <w:p w:rsidR="00195125" w:rsidRPr="00893D18" w:rsidRDefault="00893D18" w:rsidP="000F4801">
      <w:pPr>
        <w:pStyle w:val="2"/>
        <w:ind w:firstLine="709"/>
        <w:jc w:val="both"/>
        <w:rPr>
          <w:color w:val="auto"/>
        </w:rPr>
      </w:pPr>
      <w:bookmarkStart w:id="19" w:name="_Toc510640266"/>
      <w:bookmarkStart w:id="20" w:name="_Toc530332395"/>
      <w:r w:rsidRPr="00893D18">
        <w:rPr>
          <w:b w:val="0"/>
          <w:i/>
          <w:color w:val="auto"/>
          <w:sz w:val="24"/>
          <w:szCs w:val="24"/>
        </w:rPr>
        <w:t>3.4</w:t>
      </w:r>
      <w:proofErr w:type="gramStart"/>
      <w:r w:rsidRPr="00893D18">
        <w:rPr>
          <w:b w:val="0"/>
          <w:i/>
          <w:color w:val="auto"/>
          <w:sz w:val="24"/>
          <w:szCs w:val="24"/>
        </w:rPr>
        <w:t xml:space="preserve"> З</w:t>
      </w:r>
      <w:proofErr w:type="gramEnd"/>
      <w:r w:rsidRPr="00893D18">
        <w:rPr>
          <w:b w:val="0"/>
          <w:i/>
          <w:color w:val="auto"/>
          <w:sz w:val="24"/>
          <w:szCs w:val="24"/>
        </w:rPr>
        <w:t>ачем нам военное присутствие в Арктике?</w:t>
      </w:r>
      <w:bookmarkEnd w:id="19"/>
      <w:r w:rsidR="00C2375A" w:rsidRPr="00893D18">
        <w:rPr>
          <w:rFonts w:ascii="Times New Roman" w:hAnsi="Times New Roman" w:cs="Times New Roman"/>
          <w:b w:val="0"/>
          <w:i/>
          <w:color w:val="auto"/>
          <w:sz w:val="24"/>
          <w:szCs w:val="24"/>
        </w:rPr>
        <w:t xml:space="preserve"> </w:t>
      </w:r>
      <w:bookmarkEnd w:id="20"/>
      <w:r w:rsidR="00195125" w:rsidRPr="00893D18">
        <w:rPr>
          <w:rFonts w:ascii="Times New Roman" w:hAnsi="Times New Roman" w:cs="Times New Roman"/>
          <w:b w:val="0"/>
          <w:color w:val="auto"/>
          <w:sz w:val="24"/>
          <w:szCs w:val="24"/>
        </w:rPr>
        <w:t>В</w:t>
      </w:r>
      <w:r w:rsidR="00195125" w:rsidRPr="007B58B7">
        <w:rPr>
          <w:rFonts w:ascii="Times New Roman" w:hAnsi="Times New Roman" w:cs="Times New Roman"/>
          <w:b w:val="0"/>
          <w:color w:val="auto"/>
          <w:sz w:val="24"/>
          <w:szCs w:val="24"/>
        </w:rPr>
        <w:t xml:space="preserve"> настоящее время у России весьма сложные отношения с Западом вкупе с очередным процессом деградации межд</w:t>
      </w:r>
      <w:r w:rsidR="00195125" w:rsidRPr="007B58B7">
        <w:rPr>
          <w:rFonts w:ascii="Times New Roman" w:hAnsi="Times New Roman" w:cs="Times New Roman"/>
          <w:b w:val="0"/>
          <w:color w:val="auto"/>
          <w:sz w:val="24"/>
          <w:szCs w:val="24"/>
        </w:rPr>
        <w:t>у</w:t>
      </w:r>
      <w:r w:rsidR="00195125" w:rsidRPr="007B58B7">
        <w:rPr>
          <w:rFonts w:ascii="Times New Roman" w:hAnsi="Times New Roman" w:cs="Times New Roman"/>
          <w:b w:val="0"/>
          <w:color w:val="auto"/>
          <w:sz w:val="24"/>
          <w:szCs w:val="24"/>
        </w:rPr>
        <w:t>народного права. Все это не дает гарантий, что наше право на владение Арктикой будет и впредь защищено лишь международными конвенциями и правилами ООН. Необход</w:t>
      </w:r>
      <w:r w:rsidR="00195125" w:rsidRPr="007B58B7">
        <w:rPr>
          <w:rFonts w:ascii="Times New Roman" w:hAnsi="Times New Roman" w:cs="Times New Roman"/>
          <w:b w:val="0"/>
          <w:color w:val="auto"/>
          <w:sz w:val="24"/>
          <w:szCs w:val="24"/>
        </w:rPr>
        <w:t>и</w:t>
      </w:r>
      <w:r w:rsidR="00195125" w:rsidRPr="007B58B7">
        <w:rPr>
          <w:rFonts w:ascii="Times New Roman" w:hAnsi="Times New Roman" w:cs="Times New Roman"/>
          <w:b w:val="0"/>
          <w:color w:val="auto"/>
          <w:sz w:val="24"/>
          <w:szCs w:val="24"/>
        </w:rPr>
        <w:t>мость иметь армию для защиты своих интересов при таких условиях не то, что не исче</w:t>
      </w:r>
      <w:r w:rsidR="00195125" w:rsidRPr="007B58B7">
        <w:rPr>
          <w:rFonts w:ascii="Times New Roman" w:hAnsi="Times New Roman" w:cs="Times New Roman"/>
          <w:b w:val="0"/>
          <w:color w:val="auto"/>
          <w:sz w:val="24"/>
          <w:szCs w:val="24"/>
        </w:rPr>
        <w:t>з</w:t>
      </w:r>
      <w:r w:rsidR="00195125" w:rsidRPr="007B58B7">
        <w:rPr>
          <w:rFonts w:ascii="Times New Roman" w:hAnsi="Times New Roman" w:cs="Times New Roman"/>
          <w:b w:val="0"/>
          <w:color w:val="auto"/>
          <w:sz w:val="24"/>
          <w:szCs w:val="24"/>
        </w:rPr>
        <w:t>нет, а даже еще больше укрепится.</w:t>
      </w:r>
    </w:p>
    <w:p w:rsidR="00195125" w:rsidRPr="007B58B7" w:rsidRDefault="00195125" w:rsidP="000F4801">
      <w:pPr>
        <w:jc w:val="both"/>
        <w:rPr>
          <w:rFonts w:ascii="Times New Roman" w:hAnsi="Times New Roman" w:cs="Times New Roman"/>
          <w:sz w:val="24"/>
          <w:szCs w:val="24"/>
        </w:rPr>
      </w:pPr>
      <w:r w:rsidRPr="007B58B7">
        <w:rPr>
          <w:rFonts w:ascii="Times New Roman" w:hAnsi="Times New Roman" w:cs="Times New Roman"/>
          <w:sz w:val="24"/>
          <w:szCs w:val="24"/>
        </w:rPr>
        <w:t xml:space="preserve">Более того, присутствие в Арктике позволит российской армии отработать уникальные технологии ведения войны в условиях Крайнего Севера, </w:t>
      </w:r>
      <w:proofErr w:type="gramStart"/>
      <w:r w:rsidRPr="007B58B7">
        <w:rPr>
          <w:rFonts w:ascii="Times New Roman" w:hAnsi="Times New Roman" w:cs="Times New Roman"/>
          <w:sz w:val="24"/>
          <w:szCs w:val="24"/>
        </w:rPr>
        <w:t>что</w:t>
      </w:r>
      <w:proofErr w:type="gramEnd"/>
      <w:r w:rsidRPr="007B58B7">
        <w:rPr>
          <w:rFonts w:ascii="Times New Roman" w:hAnsi="Times New Roman" w:cs="Times New Roman"/>
          <w:sz w:val="24"/>
          <w:szCs w:val="24"/>
        </w:rPr>
        <w:t xml:space="preserve"> несомненно даст России пр</w:t>
      </w:r>
      <w:r w:rsidRPr="007B58B7">
        <w:rPr>
          <w:rFonts w:ascii="Times New Roman" w:hAnsi="Times New Roman" w:cs="Times New Roman"/>
          <w:sz w:val="24"/>
          <w:szCs w:val="24"/>
        </w:rPr>
        <w:t>е</w:t>
      </w:r>
      <w:r w:rsidRPr="007B58B7">
        <w:rPr>
          <w:rFonts w:ascii="Times New Roman" w:hAnsi="Times New Roman" w:cs="Times New Roman"/>
          <w:sz w:val="24"/>
          <w:szCs w:val="24"/>
        </w:rPr>
        <w:t>имущества в случае военного конфликта в данном регионе.</w:t>
      </w:r>
    </w:p>
    <w:p w:rsidR="00195125" w:rsidRPr="00553161" w:rsidRDefault="00553161" w:rsidP="00553161">
      <w:pPr>
        <w:pStyle w:val="2"/>
        <w:ind w:firstLine="709"/>
        <w:rPr>
          <w:color w:val="auto"/>
        </w:rPr>
      </w:pPr>
      <w:bookmarkStart w:id="21" w:name="_Toc510640267"/>
      <w:r w:rsidRPr="00553161">
        <w:rPr>
          <w:rFonts w:ascii="Times New Roman" w:hAnsi="Times New Roman" w:cs="Times New Roman"/>
          <w:b w:val="0"/>
          <w:i/>
          <w:color w:val="auto"/>
          <w:sz w:val="24"/>
          <w:szCs w:val="24"/>
        </w:rPr>
        <w:t>3.5</w:t>
      </w:r>
      <w:proofErr w:type="gramStart"/>
      <w:r w:rsidRPr="00553161">
        <w:rPr>
          <w:rFonts w:ascii="Times New Roman" w:hAnsi="Times New Roman" w:cs="Times New Roman"/>
          <w:b w:val="0"/>
          <w:i/>
          <w:color w:val="auto"/>
          <w:sz w:val="24"/>
          <w:szCs w:val="24"/>
        </w:rPr>
        <w:t xml:space="preserve"> С</w:t>
      </w:r>
      <w:proofErr w:type="gramEnd"/>
      <w:r w:rsidRPr="00553161">
        <w:rPr>
          <w:rFonts w:ascii="Times New Roman" w:hAnsi="Times New Roman" w:cs="Times New Roman"/>
          <w:b w:val="0"/>
          <w:i/>
          <w:color w:val="auto"/>
          <w:sz w:val="24"/>
          <w:szCs w:val="24"/>
        </w:rPr>
        <w:t xml:space="preserve"> кем Россия будет конкурировать в Арктике?</w:t>
      </w:r>
      <w:bookmarkEnd w:id="21"/>
      <w:r w:rsidRPr="00553161">
        <w:rPr>
          <w:color w:val="auto"/>
        </w:rPr>
        <w:t xml:space="preserve"> </w:t>
      </w:r>
      <w:r w:rsidR="00195125" w:rsidRPr="007B58B7">
        <w:rPr>
          <w:rFonts w:ascii="Times New Roman" w:hAnsi="Times New Roman" w:cs="Times New Roman"/>
          <w:b w:val="0"/>
          <w:color w:val="auto"/>
          <w:sz w:val="24"/>
          <w:szCs w:val="24"/>
        </w:rPr>
        <w:t>Самая острая конкуренция за влияние в Арктике наблюдается с членами Арктического Совета, а именно:</w:t>
      </w:r>
    </w:p>
    <w:p w:rsidR="00195125" w:rsidRPr="0012251C" w:rsidRDefault="00195125" w:rsidP="00FF4FB2">
      <w:pPr>
        <w:pStyle w:val="a9"/>
        <w:numPr>
          <w:ilvl w:val="0"/>
          <w:numId w:val="25"/>
        </w:numPr>
        <w:jc w:val="both"/>
        <w:rPr>
          <w:rFonts w:ascii="Times New Roman" w:hAnsi="Times New Roman" w:cs="Times New Roman"/>
          <w:sz w:val="24"/>
          <w:szCs w:val="24"/>
        </w:rPr>
      </w:pPr>
      <w:r w:rsidRPr="00553161">
        <w:rPr>
          <w:rFonts w:ascii="Times New Roman" w:hAnsi="Times New Roman" w:cs="Times New Roman"/>
          <w:i/>
          <w:sz w:val="24"/>
          <w:szCs w:val="24"/>
        </w:rPr>
        <w:t>Дания</w:t>
      </w:r>
      <w:r w:rsidRPr="0012251C">
        <w:rPr>
          <w:rFonts w:ascii="Times New Roman" w:hAnsi="Times New Roman" w:cs="Times New Roman"/>
          <w:sz w:val="24"/>
          <w:szCs w:val="24"/>
        </w:rPr>
        <w:t xml:space="preserve"> — единственная страна ЕС, имеющая выход к Арктике, т.к. владеет остр</w:t>
      </w:r>
      <w:r w:rsidRPr="0012251C">
        <w:rPr>
          <w:rFonts w:ascii="Times New Roman" w:hAnsi="Times New Roman" w:cs="Times New Roman"/>
          <w:sz w:val="24"/>
          <w:szCs w:val="24"/>
        </w:rPr>
        <w:t>о</w:t>
      </w:r>
      <w:r w:rsidRPr="0012251C">
        <w:rPr>
          <w:rFonts w:ascii="Times New Roman" w:hAnsi="Times New Roman" w:cs="Times New Roman"/>
          <w:sz w:val="24"/>
          <w:szCs w:val="24"/>
        </w:rPr>
        <w:t>вом Гренландия. С учетом того, что Гренландия автономия в составе Дании у нее действует особый режим взаимодействия с Евросоюзом[4].</w:t>
      </w:r>
    </w:p>
    <w:p w:rsidR="00195125" w:rsidRPr="0012251C" w:rsidRDefault="00195125" w:rsidP="00FF4FB2">
      <w:pPr>
        <w:pStyle w:val="a9"/>
        <w:numPr>
          <w:ilvl w:val="0"/>
          <w:numId w:val="25"/>
        </w:numPr>
        <w:jc w:val="both"/>
        <w:rPr>
          <w:rFonts w:ascii="Times New Roman" w:hAnsi="Times New Roman" w:cs="Times New Roman"/>
          <w:sz w:val="24"/>
          <w:szCs w:val="24"/>
        </w:rPr>
      </w:pPr>
      <w:r w:rsidRPr="00553161">
        <w:rPr>
          <w:rFonts w:ascii="Times New Roman" w:hAnsi="Times New Roman" w:cs="Times New Roman"/>
          <w:i/>
          <w:sz w:val="24"/>
          <w:szCs w:val="24"/>
        </w:rPr>
        <w:t>Исландия</w:t>
      </w:r>
      <w:r w:rsidRPr="0012251C">
        <w:rPr>
          <w:rFonts w:ascii="Times New Roman" w:hAnsi="Times New Roman" w:cs="Times New Roman"/>
          <w:sz w:val="24"/>
          <w:szCs w:val="24"/>
        </w:rPr>
        <w:t xml:space="preserve"> — островное государство, полностью расположенное в водах Арктики.</w:t>
      </w:r>
    </w:p>
    <w:p w:rsidR="00195125" w:rsidRPr="0012251C" w:rsidRDefault="00195125" w:rsidP="00FF4FB2">
      <w:pPr>
        <w:pStyle w:val="a9"/>
        <w:numPr>
          <w:ilvl w:val="0"/>
          <w:numId w:val="25"/>
        </w:numPr>
        <w:jc w:val="both"/>
        <w:rPr>
          <w:rFonts w:ascii="Times New Roman" w:hAnsi="Times New Roman" w:cs="Times New Roman"/>
          <w:sz w:val="24"/>
          <w:szCs w:val="24"/>
        </w:rPr>
      </w:pPr>
      <w:r w:rsidRPr="00553161">
        <w:rPr>
          <w:rFonts w:ascii="Times New Roman" w:hAnsi="Times New Roman" w:cs="Times New Roman"/>
          <w:i/>
          <w:sz w:val="24"/>
          <w:szCs w:val="24"/>
        </w:rPr>
        <w:t>Канада</w:t>
      </w:r>
      <w:r w:rsidRPr="0012251C">
        <w:rPr>
          <w:rFonts w:ascii="Times New Roman" w:hAnsi="Times New Roman" w:cs="Times New Roman"/>
          <w:sz w:val="24"/>
          <w:szCs w:val="24"/>
        </w:rPr>
        <w:t xml:space="preserve"> — после России 2-ая страна по протяженности северной береговой линии. Ее </w:t>
      </w:r>
      <w:proofErr w:type="spellStart"/>
      <w:r w:rsidRPr="0012251C">
        <w:rPr>
          <w:rFonts w:ascii="Times New Roman" w:hAnsi="Times New Roman" w:cs="Times New Roman"/>
          <w:sz w:val="24"/>
          <w:szCs w:val="24"/>
        </w:rPr>
        <w:t>приарктические</w:t>
      </w:r>
      <w:proofErr w:type="spellEnd"/>
      <w:r w:rsidRPr="0012251C">
        <w:rPr>
          <w:rFonts w:ascii="Times New Roman" w:hAnsi="Times New Roman" w:cs="Times New Roman"/>
          <w:sz w:val="24"/>
          <w:szCs w:val="24"/>
        </w:rPr>
        <w:t xml:space="preserve"> владения — архипелаг близко расположенных островов, в то время как у России это в основном сильно отдаленная от Северного Полюса мат</w:t>
      </w:r>
      <w:r w:rsidRPr="0012251C">
        <w:rPr>
          <w:rFonts w:ascii="Times New Roman" w:hAnsi="Times New Roman" w:cs="Times New Roman"/>
          <w:sz w:val="24"/>
          <w:szCs w:val="24"/>
        </w:rPr>
        <w:t>е</w:t>
      </w:r>
      <w:r w:rsidRPr="0012251C">
        <w:rPr>
          <w:rFonts w:ascii="Times New Roman" w:hAnsi="Times New Roman" w:cs="Times New Roman"/>
          <w:sz w:val="24"/>
          <w:szCs w:val="24"/>
        </w:rPr>
        <w:t>риковая суша и ряд архипелагов, в частности самый северный — земля Франца-Иосифа.</w:t>
      </w:r>
    </w:p>
    <w:p w:rsidR="00195125" w:rsidRPr="0012251C" w:rsidRDefault="00195125" w:rsidP="00FF4FB2">
      <w:pPr>
        <w:pStyle w:val="a9"/>
        <w:numPr>
          <w:ilvl w:val="0"/>
          <w:numId w:val="25"/>
        </w:numPr>
        <w:jc w:val="both"/>
        <w:rPr>
          <w:rFonts w:ascii="Times New Roman" w:hAnsi="Times New Roman" w:cs="Times New Roman"/>
          <w:sz w:val="24"/>
          <w:szCs w:val="24"/>
        </w:rPr>
      </w:pPr>
      <w:r w:rsidRPr="00553161">
        <w:rPr>
          <w:rFonts w:ascii="Times New Roman" w:hAnsi="Times New Roman" w:cs="Times New Roman"/>
          <w:i/>
          <w:sz w:val="24"/>
          <w:szCs w:val="24"/>
        </w:rPr>
        <w:lastRenderedPageBreak/>
        <w:t>Норвегия</w:t>
      </w:r>
      <w:r w:rsidRPr="0012251C">
        <w:rPr>
          <w:rFonts w:ascii="Times New Roman" w:hAnsi="Times New Roman" w:cs="Times New Roman"/>
          <w:sz w:val="24"/>
          <w:szCs w:val="24"/>
        </w:rPr>
        <w:t xml:space="preserve"> — несмотря на подписание договора о границе в 2010 году имеет нем</w:t>
      </w:r>
      <w:r w:rsidRPr="0012251C">
        <w:rPr>
          <w:rFonts w:ascii="Times New Roman" w:hAnsi="Times New Roman" w:cs="Times New Roman"/>
          <w:sz w:val="24"/>
          <w:szCs w:val="24"/>
        </w:rPr>
        <w:t>а</w:t>
      </w:r>
      <w:r w:rsidRPr="0012251C">
        <w:rPr>
          <w:rFonts w:ascii="Times New Roman" w:hAnsi="Times New Roman" w:cs="Times New Roman"/>
          <w:sz w:val="24"/>
          <w:szCs w:val="24"/>
        </w:rPr>
        <w:t xml:space="preserve">лые амбиции в Арктике, которые в чем-то идут вразрез российским. </w:t>
      </w:r>
      <w:proofErr w:type="gramStart"/>
      <w:r w:rsidRPr="0012251C">
        <w:rPr>
          <w:rFonts w:ascii="Times New Roman" w:hAnsi="Times New Roman" w:cs="Times New Roman"/>
          <w:sz w:val="24"/>
          <w:szCs w:val="24"/>
        </w:rPr>
        <w:t>Это</w:t>
      </w:r>
      <w:proofErr w:type="gramEnd"/>
      <w:r w:rsidRPr="0012251C">
        <w:rPr>
          <w:rFonts w:ascii="Times New Roman" w:hAnsi="Times New Roman" w:cs="Times New Roman"/>
          <w:sz w:val="24"/>
          <w:szCs w:val="24"/>
        </w:rPr>
        <w:t xml:space="preserve"> прежде всего вопрос хребта Ломоносова и статус Шпицбергена.</w:t>
      </w:r>
    </w:p>
    <w:p w:rsidR="00195125" w:rsidRPr="0012251C" w:rsidRDefault="00195125" w:rsidP="00FF4FB2">
      <w:pPr>
        <w:pStyle w:val="a9"/>
        <w:numPr>
          <w:ilvl w:val="0"/>
          <w:numId w:val="25"/>
        </w:numPr>
        <w:jc w:val="both"/>
        <w:rPr>
          <w:rFonts w:ascii="Times New Roman" w:hAnsi="Times New Roman" w:cs="Times New Roman"/>
          <w:sz w:val="24"/>
          <w:szCs w:val="24"/>
        </w:rPr>
      </w:pPr>
      <w:r w:rsidRPr="00553161">
        <w:rPr>
          <w:rFonts w:ascii="Times New Roman" w:hAnsi="Times New Roman" w:cs="Times New Roman"/>
          <w:i/>
          <w:sz w:val="24"/>
          <w:szCs w:val="24"/>
        </w:rPr>
        <w:t>США</w:t>
      </w:r>
      <w:r w:rsidRPr="0012251C">
        <w:rPr>
          <w:rFonts w:ascii="Times New Roman" w:hAnsi="Times New Roman" w:cs="Times New Roman"/>
          <w:sz w:val="24"/>
          <w:szCs w:val="24"/>
        </w:rPr>
        <w:t xml:space="preserve"> — как главный конкурент России на мировой арене не упустит своего шанса утвердиться в Арктике. США уже имеет постоянную военную базу в регионе, а точнее на севере Гренландии под названием Туле (</w:t>
      </w:r>
      <w:proofErr w:type="spellStart"/>
      <w:r w:rsidRPr="0012251C">
        <w:rPr>
          <w:rFonts w:ascii="Times New Roman" w:hAnsi="Times New Roman" w:cs="Times New Roman"/>
          <w:sz w:val="24"/>
          <w:szCs w:val="24"/>
        </w:rPr>
        <w:t>Питуффик</w:t>
      </w:r>
      <w:proofErr w:type="spellEnd"/>
      <w:r w:rsidRPr="0012251C">
        <w:rPr>
          <w:rFonts w:ascii="Times New Roman" w:hAnsi="Times New Roman" w:cs="Times New Roman"/>
          <w:sz w:val="24"/>
          <w:szCs w:val="24"/>
        </w:rPr>
        <w:t>), расположенной в 1500 км к югу от Северного Полюса.</w:t>
      </w:r>
    </w:p>
    <w:p w:rsidR="00195125" w:rsidRPr="0012251C" w:rsidRDefault="00195125" w:rsidP="00FF4FB2">
      <w:pPr>
        <w:pStyle w:val="a9"/>
        <w:numPr>
          <w:ilvl w:val="0"/>
          <w:numId w:val="25"/>
        </w:numPr>
        <w:jc w:val="both"/>
        <w:rPr>
          <w:rFonts w:ascii="Times New Roman" w:hAnsi="Times New Roman" w:cs="Times New Roman"/>
          <w:sz w:val="24"/>
          <w:szCs w:val="24"/>
        </w:rPr>
      </w:pPr>
      <w:r w:rsidRPr="00553161">
        <w:rPr>
          <w:rFonts w:ascii="Times New Roman" w:hAnsi="Times New Roman" w:cs="Times New Roman"/>
          <w:i/>
          <w:sz w:val="24"/>
          <w:szCs w:val="24"/>
        </w:rPr>
        <w:t>Финляндия</w:t>
      </w:r>
      <w:r w:rsidRPr="0012251C">
        <w:rPr>
          <w:rFonts w:ascii="Times New Roman" w:hAnsi="Times New Roman" w:cs="Times New Roman"/>
          <w:sz w:val="24"/>
          <w:szCs w:val="24"/>
        </w:rPr>
        <w:t xml:space="preserve"> — не имеет выхода к Арктике, особенно после утраты области </w:t>
      </w:r>
      <w:proofErr w:type="spellStart"/>
      <w:r w:rsidRPr="0012251C">
        <w:rPr>
          <w:rFonts w:ascii="Times New Roman" w:hAnsi="Times New Roman" w:cs="Times New Roman"/>
          <w:sz w:val="24"/>
          <w:szCs w:val="24"/>
        </w:rPr>
        <w:t>Петсамо</w:t>
      </w:r>
      <w:proofErr w:type="spellEnd"/>
      <w:r w:rsidRPr="0012251C">
        <w:rPr>
          <w:rFonts w:ascii="Times New Roman" w:hAnsi="Times New Roman" w:cs="Times New Roman"/>
          <w:sz w:val="24"/>
          <w:szCs w:val="24"/>
        </w:rPr>
        <w:t>. Поэтому конкуренция с Финляндией в Арктике России практически не угрожает.</w:t>
      </w:r>
    </w:p>
    <w:p w:rsidR="001971C6" w:rsidRPr="00553161" w:rsidRDefault="00195125" w:rsidP="00525018">
      <w:pPr>
        <w:ind w:firstLine="709"/>
        <w:jc w:val="both"/>
        <w:rPr>
          <w:rFonts w:ascii="Times New Roman" w:hAnsi="Times New Roman" w:cs="Times New Roman"/>
          <w:sz w:val="24"/>
          <w:szCs w:val="24"/>
        </w:rPr>
      </w:pPr>
      <w:r w:rsidRPr="0012251C">
        <w:rPr>
          <w:rFonts w:ascii="Times New Roman" w:hAnsi="Times New Roman" w:cs="Times New Roman"/>
          <w:sz w:val="24"/>
          <w:szCs w:val="24"/>
        </w:rPr>
        <w:t>Подобно России эти страны также претендуют на владение ресурсами и постоя</w:t>
      </w:r>
      <w:r w:rsidRPr="0012251C">
        <w:rPr>
          <w:rFonts w:ascii="Times New Roman" w:hAnsi="Times New Roman" w:cs="Times New Roman"/>
          <w:sz w:val="24"/>
          <w:szCs w:val="24"/>
        </w:rPr>
        <w:t>н</w:t>
      </w:r>
      <w:r w:rsidRPr="0012251C">
        <w:rPr>
          <w:rFonts w:ascii="Times New Roman" w:hAnsi="Times New Roman" w:cs="Times New Roman"/>
          <w:sz w:val="24"/>
          <w:szCs w:val="24"/>
        </w:rPr>
        <w:t xml:space="preserve">ное военное присутствие в Арктике. Все они, особенно </w:t>
      </w:r>
      <w:proofErr w:type="gramStart"/>
      <w:r w:rsidRPr="0012251C">
        <w:rPr>
          <w:rFonts w:ascii="Times New Roman" w:hAnsi="Times New Roman" w:cs="Times New Roman"/>
          <w:sz w:val="24"/>
          <w:szCs w:val="24"/>
        </w:rPr>
        <w:t>США</w:t>
      </w:r>
      <w:proofErr w:type="gramEnd"/>
      <w:r w:rsidRPr="0012251C">
        <w:rPr>
          <w:rFonts w:ascii="Times New Roman" w:hAnsi="Times New Roman" w:cs="Times New Roman"/>
          <w:sz w:val="24"/>
          <w:szCs w:val="24"/>
        </w:rPr>
        <w:t xml:space="preserve"> имеют сложные отношения с Россией, все они ввели санкции против РФ из-за по</w:t>
      </w:r>
      <w:r w:rsidR="001971C6" w:rsidRPr="0012251C">
        <w:rPr>
          <w:rFonts w:ascii="Times New Roman" w:hAnsi="Times New Roman" w:cs="Times New Roman"/>
          <w:sz w:val="24"/>
          <w:szCs w:val="24"/>
        </w:rPr>
        <w:t>зиции РФ по кризису на Украине.</w:t>
      </w:r>
      <w:r w:rsidR="003C2F09" w:rsidRPr="0012251C">
        <w:rPr>
          <w:rFonts w:ascii="Times New Roman" w:hAnsi="Times New Roman" w:cs="Times New Roman"/>
          <w:sz w:val="24"/>
          <w:szCs w:val="24"/>
        </w:rPr>
        <w:t xml:space="preserve"> </w:t>
      </w:r>
      <w:r w:rsidRPr="0012251C">
        <w:rPr>
          <w:rFonts w:ascii="Times New Roman" w:hAnsi="Times New Roman" w:cs="Times New Roman"/>
          <w:sz w:val="24"/>
          <w:szCs w:val="24"/>
        </w:rPr>
        <w:t>В последние годы активизировалась другая группа конкурентов РФ в Арктике — Евросоюз (в целом) и Китай. Они не имеют выхода к региону, что во многом объясняет их стремл</w:t>
      </w:r>
      <w:r w:rsidRPr="0012251C">
        <w:rPr>
          <w:rFonts w:ascii="Times New Roman" w:hAnsi="Times New Roman" w:cs="Times New Roman"/>
          <w:sz w:val="24"/>
          <w:szCs w:val="24"/>
        </w:rPr>
        <w:t>е</w:t>
      </w:r>
      <w:r w:rsidRPr="0012251C">
        <w:rPr>
          <w:rFonts w:ascii="Times New Roman" w:hAnsi="Times New Roman" w:cs="Times New Roman"/>
          <w:sz w:val="24"/>
          <w:szCs w:val="24"/>
        </w:rPr>
        <w:t xml:space="preserve">ние к интернационализации Арктики, в процессе которой </w:t>
      </w:r>
      <w:proofErr w:type="gramStart"/>
      <w:r w:rsidRPr="0012251C">
        <w:rPr>
          <w:rFonts w:ascii="Times New Roman" w:hAnsi="Times New Roman" w:cs="Times New Roman"/>
          <w:sz w:val="24"/>
          <w:szCs w:val="24"/>
        </w:rPr>
        <w:t>они</w:t>
      </w:r>
      <w:proofErr w:type="gramEnd"/>
      <w:r w:rsidRPr="0012251C">
        <w:rPr>
          <w:rFonts w:ascii="Times New Roman" w:hAnsi="Times New Roman" w:cs="Times New Roman"/>
          <w:sz w:val="24"/>
          <w:szCs w:val="24"/>
        </w:rPr>
        <w:t xml:space="preserve"> так или иначе получат свою долю при дележе последней нетронутой ресурсной кладовой нашей планеты без вложения больших средств в ее освоение. Назовем их странами</w:t>
      </w:r>
      <w:r w:rsidR="003C2F09" w:rsidRPr="0012251C">
        <w:rPr>
          <w:rFonts w:ascii="Times New Roman" w:hAnsi="Times New Roman" w:cs="Times New Roman"/>
          <w:sz w:val="24"/>
          <w:szCs w:val="24"/>
        </w:rPr>
        <w:t>-интернационалистами.</w:t>
      </w:r>
    </w:p>
    <w:p w:rsidR="001971C6" w:rsidRPr="00553161" w:rsidRDefault="00553161" w:rsidP="00553161">
      <w:pPr>
        <w:pStyle w:val="2"/>
        <w:ind w:firstLine="709"/>
        <w:rPr>
          <w:b w:val="0"/>
          <w:color w:val="auto"/>
        </w:rPr>
      </w:pPr>
      <w:bookmarkStart w:id="22" w:name="_Toc510640268"/>
      <w:r w:rsidRPr="00553161">
        <w:rPr>
          <w:rFonts w:ascii="Times New Roman" w:hAnsi="Times New Roman" w:cs="Times New Roman"/>
          <w:b w:val="0"/>
          <w:i/>
          <w:color w:val="auto"/>
          <w:sz w:val="24"/>
          <w:szCs w:val="24"/>
        </w:rPr>
        <w:t>3.6</w:t>
      </w:r>
      <w:proofErr w:type="gramStart"/>
      <w:r w:rsidRPr="00553161">
        <w:rPr>
          <w:rFonts w:ascii="Times New Roman" w:hAnsi="Times New Roman" w:cs="Times New Roman"/>
          <w:b w:val="0"/>
          <w:i/>
          <w:color w:val="auto"/>
          <w:sz w:val="24"/>
          <w:szCs w:val="24"/>
        </w:rPr>
        <w:t xml:space="preserve"> В</w:t>
      </w:r>
      <w:proofErr w:type="gramEnd"/>
      <w:r w:rsidRPr="00553161">
        <w:rPr>
          <w:rFonts w:ascii="Times New Roman" w:hAnsi="Times New Roman" w:cs="Times New Roman"/>
          <w:b w:val="0"/>
          <w:i/>
          <w:color w:val="auto"/>
          <w:sz w:val="24"/>
          <w:szCs w:val="24"/>
        </w:rPr>
        <w:t xml:space="preserve"> чем выражается конкуренция между странами в арктическом регионе?</w:t>
      </w:r>
      <w:bookmarkEnd w:id="22"/>
      <w:r w:rsidRPr="00553161">
        <w:rPr>
          <w:color w:val="auto"/>
        </w:rPr>
        <w:t xml:space="preserve"> </w:t>
      </w:r>
      <w:r w:rsidR="001971C6" w:rsidRPr="00553161">
        <w:rPr>
          <w:rFonts w:ascii="Times New Roman" w:hAnsi="Times New Roman" w:cs="Times New Roman"/>
          <w:b w:val="0"/>
          <w:color w:val="auto"/>
          <w:sz w:val="24"/>
          <w:szCs w:val="24"/>
        </w:rPr>
        <w:t>Если говорить о членах Арктического клуба, то это, прежде всего, сопротивление расширению территории РФ в Арктике, в частности, против признания эксклюзивных прав России на геологический шельф Арктики, включающий в себя следующие объекты:</w:t>
      </w:r>
    </w:p>
    <w:p w:rsidR="001971C6" w:rsidRPr="0012251C" w:rsidRDefault="001971C6" w:rsidP="00FF4FB2">
      <w:pPr>
        <w:pStyle w:val="a9"/>
        <w:numPr>
          <w:ilvl w:val="0"/>
          <w:numId w:val="26"/>
        </w:numPr>
        <w:jc w:val="both"/>
        <w:rPr>
          <w:rFonts w:ascii="Times New Roman" w:hAnsi="Times New Roman" w:cs="Times New Roman"/>
          <w:sz w:val="24"/>
          <w:szCs w:val="24"/>
        </w:rPr>
      </w:pPr>
      <w:r w:rsidRPr="0012251C">
        <w:rPr>
          <w:rFonts w:ascii="Times New Roman" w:hAnsi="Times New Roman" w:cs="Times New Roman"/>
          <w:sz w:val="24"/>
          <w:szCs w:val="24"/>
        </w:rPr>
        <w:t>Хребет им. М.В. Ломоносова</w:t>
      </w:r>
    </w:p>
    <w:p w:rsidR="001971C6" w:rsidRPr="0012251C" w:rsidRDefault="001971C6" w:rsidP="00FF4FB2">
      <w:pPr>
        <w:pStyle w:val="a9"/>
        <w:numPr>
          <w:ilvl w:val="0"/>
          <w:numId w:val="26"/>
        </w:numPr>
        <w:jc w:val="both"/>
        <w:rPr>
          <w:rFonts w:ascii="Times New Roman" w:hAnsi="Times New Roman" w:cs="Times New Roman"/>
          <w:sz w:val="24"/>
          <w:szCs w:val="24"/>
        </w:rPr>
      </w:pPr>
      <w:r w:rsidRPr="0012251C">
        <w:rPr>
          <w:rFonts w:ascii="Times New Roman" w:hAnsi="Times New Roman" w:cs="Times New Roman"/>
          <w:sz w:val="24"/>
          <w:szCs w:val="24"/>
        </w:rPr>
        <w:t>Котловина Подводников</w:t>
      </w:r>
    </w:p>
    <w:p w:rsidR="001971C6" w:rsidRPr="0012251C" w:rsidRDefault="001971C6" w:rsidP="00FF4FB2">
      <w:pPr>
        <w:pStyle w:val="a9"/>
        <w:numPr>
          <w:ilvl w:val="0"/>
          <w:numId w:val="26"/>
        </w:numPr>
        <w:jc w:val="both"/>
        <w:rPr>
          <w:rFonts w:ascii="Times New Roman" w:hAnsi="Times New Roman" w:cs="Times New Roman"/>
          <w:sz w:val="24"/>
          <w:szCs w:val="24"/>
        </w:rPr>
      </w:pPr>
      <w:r w:rsidRPr="0012251C">
        <w:rPr>
          <w:rFonts w:ascii="Times New Roman" w:hAnsi="Times New Roman" w:cs="Times New Roman"/>
          <w:sz w:val="24"/>
          <w:szCs w:val="24"/>
        </w:rPr>
        <w:t>Поднятие им. Д.И. Менделеева</w:t>
      </w:r>
    </w:p>
    <w:p w:rsidR="001971C6" w:rsidRPr="0012251C" w:rsidRDefault="001971C6" w:rsidP="007638CD">
      <w:pPr>
        <w:ind w:firstLine="709"/>
        <w:jc w:val="both"/>
        <w:rPr>
          <w:rFonts w:ascii="Times New Roman" w:hAnsi="Times New Roman" w:cs="Times New Roman"/>
          <w:sz w:val="24"/>
          <w:szCs w:val="24"/>
        </w:rPr>
      </w:pPr>
      <w:r w:rsidRPr="0012251C">
        <w:rPr>
          <w:rFonts w:ascii="Times New Roman" w:hAnsi="Times New Roman" w:cs="Times New Roman"/>
          <w:sz w:val="24"/>
          <w:szCs w:val="24"/>
        </w:rPr>
        <w:t>Россия начала борьбу за свои права на эти территории еще в 2001 году, когда ее претензии были отклонены под предлогом необходимости сбора дополнительных доказ</w:t>
      </w:r>
      <w:r w:rsidRPr="0012251C">
        <w:rPr>
          <w:rFonts w:ascii="Times New Roman" w:hAnsi="Times New Roman" w:cs="Times New Roman"/>
          <w:sz w:val="24"/>
          <w:szCs w:val="24"/>
        </w:rPr>
        <w:t>а</w:t>
      </w:r>
      <w:r w:rsidRPr="0012251C">
        <w:rPr>
          <w:rFonts w:ascii="Times New Roman" w:hAnsi="Times New Roman" w:cs="Times New Roman"/>
          <w:sz w:val="24"/>
          <w:szCs w:val="24"/>
        </w:rPr>
        <w:t xml:space="preserve">тельств того, что </w:t>
      </w:r>
      <w:proofErr w:type="gramStart"/>
      <w:r w:rsidRPr="0012251C">
        <w:rPr>
          <w:rFonts w:ascii="Times New Roman" w:hAnsi="Times New Roman" w:cs="Times New Roman"/>
          <w:sz w:val="24"/>
          <w:szCs w:val="24"/>
        </w:rPr>
        <w:t>что</w:t>
      </w:r>
      <w:proofErr w:type="gramEnd"/>
      <w:r w:rsidRPr="0012251C">
        <w:rPr>
          <w:rFonts w:ascii="Times New Roman" w:hAnsi="Times New Roman" w:cs="Times New Roman"/>
          <w:sz w:val="24"/>
          <w:szCs w:val="24"/>
        </w:rPr>
        <w:t xml:space="preserve"> эта часть арктического шельфа является продолжением российского континентального шельфа. На выполнение этой задачи государству пришлось потратить значительные ресурсы на экспедиции и геологические исследования.</w:t>
      </w:r>
      <w:r w:rsidR="007638CD" w:rsidRPr="0012251C">
        <w:rPr>
          <w:rFonts w:ascii="Times New Roman" w:hAnsi="Times New Roman" w:cs="Times New Roman"/>
          <w:sz w:val="24"/>
          <w:szCs w:val="24"/>
        </w:rPr>
        <w:t xml:space="preserve"> </w:t>
      </w:r>
      <w:r w:rsidRPr="0012251C">
        <w:rPr>
          <w:rFonts w:ascii="Times New Roman" w:hAnsi="Times New Roman" w:cs="Times New Roman"/>
          <w:sz w:val="24"/>
          <w:szCs w:val="24"/>
        </w:rPr>
        <w:t>Стоит отметить, что Россия уже имеет успешный прецедент расширения ИЭЗ с помощью комиссии ООН — это присоединение анклава в Охотском Море площадью 52 тыс. км</w:t>
      </w:r>
      <w:proofErr w:type="gramStart"/>
      <w:r w:rsidRPr="0012251C">
        <w:rPr>
          <w:rFonts w:ascii="Times New Roman" w:hAnsi="Times New Roman" w:cs="Times New Roman"/>
          <w:sz w:val="24"/>
          <w:szCs w:val="24"/>
        </w:rPr>
        <w:t>2</w:t>
      </w:r>
      <w:proofErr w:type="gramEnd"/>
      <w:r w:rsidRPr="0012251C">
        <w:rPr>
          <w:rFonts w:ascii="Times New Roman" w:hAnsi="Times New Roman" w:cs="Times New Roman"/>
          <w:sz w:val="24"/>
          <w:szCs w:val="24"/>
        </w:rPr>
        <w:t>, который российские дипломаты и геологи отвоевали в 2014 году.</w:t>
      </w:r>
    </w:p>
    <w:p w:rsidR="001971C6" w:rsidRPr="0012251C" w:rsidRDefault="001971C6" w:rsidP="007638CD">
      <w:pPr>
        <w:ind w:firstLine="709"/>
        <w:jc w:val="both"/>
        <w:rPr>
          <w:rFonts w:ascii="Times New Roman" w:hAnsi="Times New Roman" w:cs="Times New Roman"/>
          <w:sz w:val="24"/>
          <w:szCs w:val="24"/>
        </w:rPr>
      </w:pPr>
      <w:r w:rsidRPr="0012251C">
        <w:rPr>
          <w:rFonts w:ascii="Times New Roman" w:hAnsi="Times New Roman" w:cs="Times New Roman"/>
          <w:sz w:val="24"/>
          <w:szCs w:val="24"/>
        </w:rPr>
        <w:t>9 февраля 2016 года состоялась презентация заявки РФ на расширение контине</w:t>
      </w:r>
      <w:r w:rsidRPr="0012251C">
        <w:rPr>
          <w:rFonts w:ascii="Times New Roman" w:hAnsi="Times New Roman" w:cs="Times New Roman"/>
          <w:sz w:val="24"/>
          <w:szCs w:val="24"/>
        </w:rPr>
        <w:t>н</w:t>
      </w:r>
      <w:r w:rsidRPr="0012251C">
        <w:rPr>
          <w:rFonts w:ascii="Times New Roman" w:hAnsi="Times New Roman" w:cs="Times New Roman"/>
          <w:sz w:val="24"/>
          <w:szCs w:val="24"/>
        </w:rPr>
        <w:t>тального шельфа в Арктике. Концепция заявки не поменялась с 2001 года, кроме того факта, что в нее включили также южную часть хребта Гаккеля и котловину Подводн</w:t>
      </w:r>
      <w:r w:rsidRPr="0012251C">
        <w:rPr>
          <w:rFonts w:ascii="Times New Roman" w:hAnsi="Times New Roman" w:cs="Times New Roman"/>
          <w:sz w:val="24"/>
          <w:szCs w:val="24"/>
        </w:rPr>
        <w:t>и</w:t>
      </w:r>
      <w:r w:rsidRPr="0012251C">
        <w:rPr>
          <w:rFonts w:ascii="Times New Roman" w:hAnsi="Times New Roman" w:cs="Times New Roman"/>
          <w:sz w:val="24"/>
          <w:szCs w:val="24"/>
        </w:rPr>
        <w:t>ков[5]. Представленные в новой заявке районы частично совпадают с заявками Дании и Канады, с которыми, впрочем, были проведены консультации. В результате их удалось отговорить от вмешательства в рассмотрение Комиссией заявки другого государства и вынесения ей рекомендаций. На рассмотрение заявки может уйти от 2 до 4 лет.</w:t>
      </w:r>
      <w:r w:rsidR="007638CD" w:rsidRPr="0012251C">
        <w:rPr>
          <w:rFonts w:ascii="Times New Roman" w:hAnsi="Times New Roman" w:cs="Times New Roman"/>
          <w:sz w:val="24"/>
          <w:szCs w:val="24"/>
        </w:rPr>
        <w:t xml:space="preserve"> </w:t>
      </w:r>
      <w:r w:rsidRPr="0012251C">
        <w:rPr>
          <w:rFonts w:ascii="Times New Roman" w:hAnsi="Times New Roman" w:cs="Times New Roman"/>
          <w:sz w:val="24"/>
          <w:szCs w:val="24"/>
        </w:rPr>
        <w:t>«Нам это интересно потому, что в первую очередь, позволит перевести в чисто российскую юри</w:t>
      </w:r>
      <w:r w:rsidRPr="0012251C">
        <w:rPr>
          <w:rFonts w:ascii="Times New Roman" w:hAnsi="Times New Roman" w:cs="Times New Roman"/>
          <w:sz w:val="24"/>
          <w:szCs w:val="24"/>
        </w:rPr>
        <w:t>с</w:t>
      </w:r>
      <w:r w:rsidRPr="0012251C">
        <w:rPr>
          <w:rFonts w:ascii="Times New Roman" w:hAnsi="Times New Roman" w:cs="Times New Roman"/>
          <w:sz w:val="24"/>
          <w:szCs w:val="24"/>
        </w:rPr>
        <w:t xml:space="preserve">дикцию огромную площадь более 1 </w:t>
      </w:r>
      <w:proofErr w:type="gramStart"/>
      <w:r w:rsidRPr="0012251C">
        <w:rPr>
          <w:rFonts w:ascii="Times New Roman" w:hAnsi="Times New Roman" w:cs="Times New Roman"/>
          <w:sz w:val="24"/>
          <w:szCs w:val="24"/>
        </w:rPr>
        <w:t>млн</w:t>
      </w:r>
      <w:proofErr w:type="gramEnd"/>
      <w:r w:rsidRPr="0012251C">
        <w:rPr>
          <w:rFonts w:ascii="Times New Roman" w:hAnsi="Times New Roman" w:cs="Times New Roman"/>
          <w:sz w:val="24"/>
          <w:szCs w:val="24"/>
        </w:rPr>
        <w:t>, точнее 1,191,000 кв. км, где только российские законы будут, и мы будем устанавливать свои собственные правила ведения работ и де</w:t>
      </w:r>
      <w:r w:rsidRPr="0012251C">
        <w:rPr>
          <w:rFonts w:ascii="Times New Roman" w:hAnsi="Times New Roman" w:cs="Times New Roman"/>
          <w:sz w:val="24"/>
          <w:szCs w:val="24"/>
        </w:rPr>
        <w:t>я</w:t>
      </w:r>
      <w:r w:rsidRPr="0012251C">
        <w:rPr>
          <w:rFonts w:ascii="Times New Roman" w:hAnsi="Times New Roman" w:cs="Times New Roman"/>
          <w:sz w:val="24"/>
          <w:szCs w:val="24"/>
        </w:rPr>
        <w:t xml:space="preserve">тельности в Арктике. Естественно, эти пространства для ведения транспортных операций, </w:t>
      </w:r>
      <w:r w:rsidRPr="0012251C">
        <w:rPr>
          <w:rFonts w:ascii="Times New Roman" w:hAnsi="Times New Roman" w:cs="Times New Roman"/>
          <w:sz w:val="24"/>
          <w:szCs w:val="24"/>
        </w:rPr>
        <w:lastRenderedPageBreak/>
        <w:t>там же большие перспективы для открытия крупных месторождений углеводородов. И вообще это российская территория в Арктике» — из заявления Сергея Донского, мин</w:t>
      </w:r>
      <w:r w:rsidRPr="0012251C">
        <w:rPr>
          <w:rFonts w:ascii="Times New Roman" w:hAnsi="Times New Roman" w:cs="Times New Roman"/>
          <w:sz w:val="24"/>
          <w:szCs w:val="24"/>
        </w:rPr>
        <w:t>и</w:t>
      </w:r>
      <w:r w:rsidRPr="0012251C">
        <w:rPr>
          <w:rFonts w:ascii="Times New Roman" w:hAnsi="Times New Roman" w:cs="Times New Roman"/>
          <w:sz w:val="24"/>
          <w:szCs w:val="24"/>
        </w:rPr>
        <w:t>стра природных ресурсов и экологии РФ.</w:t>
      </w:r>
    </w:p>
    <w:p w:rsidR="001971C6" w:rsidRPr="0012251C" w:rsidRDefault="001971C6" w:rsidP="007638CD">
      <w:pPr>
        <w:ind w:firstLine="709"/>
        <w:jc w:val="both"/>
        <w:rPr>
          <w:rFonts w:ascii="Times New Roman" w:hAnsi="Times New Roman" w:cs="Times New Roman"/>
          <w:sz w:val="24"/>
          <w:szCs w:val="24"/>
        </w:rPr>
      </w:pPr>
      <w:r w:rsidRPr="0012251C">
        <w:rPr>
          <w:rFonts w:ascii="Times New Roman" w:hAnsi="Times New Roman" w:cs="Times New Roman"/>
          <w:sz w:val="24"/>
          <w:szCs w:val="24"/>
        </w:rPr>
        <w:t xml:space="preserve">Другой метод блокировки интересов РФ в Арктике — экологический </w:t>
      </w:r>
      <w:proofErr w:type="spellStart"/>
      <w:r w:rsidRPr="0012251C">
        <w:rPr>
          <w:rFonts w:ascii="Times New Roman" w:hAnsi="Times New Roman" w:cs="Times New Roman"/>
          <w:sz w:val="24"/>
          <w:szCs w:val="24"/>
        </w:rPr>
        <w:t>троллинг</w:t>
      </w:r>
      <w:proofErr w:type="spellEnd"/>
      <w:r w:rsidRPr="0012251C">
        <w:rPr>
          <w:rFonts w:ascii="Times New Roman" w:hAnsi="Times New Roman" w:cs="Times New Roman"/>
          <w:sz w:val="24"/>
          <w:szCs w:val="24"/>
        </w:rPr>
        <w:t>, направленный против российских нефтегазовых компаний. Самый яркий из таких эпиз</w:t>
      </w:r>
      <w:r w:rsidRPr="0012251C">
        <w:rPr>
          <w:rFonts w:ascii="Times New Roman" w:hAnsi="Times New Roman" w:cs="Times New Roman"/>
          <w:sz w:val="24"/>
          <w:szCs w:val="24"/>
        </w:rPr>
        <w:t>о</w:t>
      </w:r>
      <w:r w:rsidRPr="0012251C">
        <w:rPr>
          <w:rFonts w:ascii="Times New Roman" w:hAnsi="Times New Roman" w:cs="Times New Roman"/>
          <w:sz w:val="24"/>
          <w:szCs w:val="24"/>
        </w:rPr>
        <w:t xml:space="preserve">дов — инцидент с судном </w:t>
      </w:r>
      <w:proofErr w:type="spellStart"/>
      <w:r w:rsidRPr="0012251C">
        <w:rPr>
          <w:rFonts w:ascii="Times New Roman" w:hAnsi="Times New Roman" w:cs="Times New Roman"/>
          <w:sz w:val="24"/>
          <w:szCs w:val="24"/>
        </w:rPr>
        <w:t>Arctic</w:t>
      </w:r>
      <w:proofErr w:type="spellEnd"/>
      <w:r w:rsidRPr="0012251C">
        <w:rPr>
          <w:rFonts w:ascii="Times New Roman" w:hAnsi="Times New Roman" w:cs="Times New Roman"/>
          <w:sz w:val="24"/>
          <w:szCs w:val="24"/>
        </w:rPr>
        <w:t xml:space="preserve"> </w:t>
      </w:r>
      <w:proofErr w:type="spellStart"/>
      <w:r w:rsidRPr="0012251C">
        <w:rPr>
          <w:rFonts w:ascii="Times New Roman" w:hAnsi="Times New Roman" w:cs="Times New Roman"/>
          <w:sz w:val="24"/>
          <w:szCs w:val="24"/>
        </w:rPr>
        <w:t>Sunrise</w:t>
      </w:r>
      <w:proofErr w:type="spellEnd"/>
      <w:r w:rsidRPr="0012251C">
        <w:rPr>
          <w:rFonts w:ascii="Times New Roman" w:hAnsi="Times New Roman" w:cs="Times New Roman"/>
          <w:sz w:val="24"/>
          <w:szCs w:val="24"/>
        </w:rPr>
        <w:t xml:space="preserve"> и попыткой Гринпис заблокировать работу пла</w:t>
      </w:r>
      <w:r w:rsidRPr="0012251C">
        <w:rPr>
          <w:rFonts w:ascii="Times New Roman" w:hAnsi="Times New Roman" w:cs="Times New Roman"/>
          <w:sz w:val="24"/>
          <w:szCs w:val="24"/>
        </w:rPr>
        <w:t>т</w:t>
      </w:r>
      <w:r w:rsidRPr="0012251C">
        <w:rPr>
          <w:rFonts w:ascii="Times New Roman" w:hAnsi="Times New Roman" w:cs="Times New Roman"/>
          <w:sz w:val="24"/>
          <w:szCs w:val="24"/>
        </w:rPr>
        <w:t>формы «</w:t>
      </w:r>
      <w:proofErr w:type="spellStart"/>
      <w:r w:rsidRPr="0012251C">
        <w:rPr>
          <w:rFonts w:ascii="Times New Roman" w:hAnsi="Times New Roman" w:cs="Times New Roman"/>
          <w:sz w:val="24"/>
          <w:szCs w:val="24"/>
        </w:rPr>
        <w:t>Приразломная</w:t>
      </w:r>
      <w:proofErr w:type="spellEnd"/>
      <w:r w:rsidRPr="0012251C">
        <w:rPr>
          <w:rFonts w:ascii="Times New Roman" w:hAnsi="Times New Roman" w:cs="Times New Roman"/>
          <w:sz w:val="24"/>
          <w:szCs w:val="24"/>
        </w:rPr>
        <w:t>». Цель таких акций очевидна — дискредитация России и отстр</w:t>
      </w:r>
      <w:r w:rsidRPr="0012251C">
        <w:rPr>
          <w:rFonts w:ascii="Times New Roman" w:hAnsi="Times New Roman" w:cs="Times New Roman"/>
          <w:sz w:val="24"/>
          <w:szCs w:val="24"/>
        </w:rPr>
        <w:t>а</w:t>
      </w:r>
      <w:r w:rsidRPr="0012251C">
        <w:rPr>
          <w:rFonts w:ascii="Times New Roman" w:hAnsi="Times New Roman" w:cs="Times New Roman"/>
          <w:sz w:val="24"/>
          <w:szCs w:val="24"/>
        </w:rPr>
        <w:t>нение ее от добычи ресурсов в Арктике под предлогом заботы об экологии.</w:t>
      </w:r>
      <w:r w:rsidR="007638CD" w:rsidRPr="0012251C">
        <w:rPr>
          <w:rFonts w:ascii="Times New Roman" w:hAnsi="Times New Roman" w:cs="Times New Roman"/>
          <w:sz w:val="24"/>
          <w:szCs w:val="24"/>
        </w:rPr>
        <w:t xml:space="preserve"> </w:t>
      </w:r>
      <w:r w:rsidRPr="0012251C">
        <w:rPr>
          <w:rFonts w:ascii="Times New Roman" w:hAnsi="Times New Roman" w:cs="Times New Roman"/>
          <w:sz w:val="24"/>
          <w:szCs w:val="24"/>
        </w:rPr>
        <w:t>Здесь также следует помнить о назревающем по мере истощения доступных ресурсов дележе Антар</w:t>
      </w:r>
      <w:r w:rsidRPr="0012251C">
        <w:rPr>
          <w:rFonts w:ascii="Times New Roman" w:hAnsi="Times New Roman" w:cs="Times New Roman"/>
          <w:sz w:val="24"/>
          <w:szCs w:val="24"/>
        </w:rPr>
        <w:t>к</w:t>
      </w:r>
      <w:r w:rsidRPr="0012251C">
        <w:rPr>
          <w:rFonts w:ascii="Times New Roman" w:hAnsi="Times New Roman" w:cs="Times New Roman"/>
          <w:sz w:val="24"/>
          <w:szCs w:val="24"/>
        </w:rPr>
        <w:t>тиды, где требования заявивших о территориальных претензиях стран многократно пер</w:t>
      </w:r>
      <w:r w:rsidRPr="0012251C">
        <w:rPr>
          <w:rFonts w:ascii="Times New Roman" w:hAnsi="Times New Roman" w:cs="Times New Roman"/>
          <w:sz w:val="24"/>
          <w:szCs w:val="24"/>
        </w:rPr>
        <w:t>е</w:t>
      </w:r>
      <w:r w:rsidRPr="0012251C">
        <w:rPr>
          <w:rFonts w:ascii="Times New Roman" w:hAnsi="Times New Roman" w:cs="Times New Roman"/>
          <w:sz w:val="24"/>
          <w:szCs w:val="24"/>
        </w:rPr>
        <w:t>секаются. Поэтому России, которая, как и США, не признаёт эти претензии и оставила за собой право выдвинуть свои собственные, определённо придётся доказывать свои права на открытый россиянами континент в условиях острого дипломатического конфликта. И тогда наличие войск, способных действовать даже в Антарктиде, может оказаться в опр</w:t>
      </w:r>
      <w:r w:rsidRPr="0012251C">
        <w:rPr>
          <w:rFonts w:ascii="Times New Roman" w:hAnsi="Times New Roman" w:cs="Times New Roman"/>
          <w:sz w:val="24"/>
          <w:szCs w:val="24"/>
        </w:rPr>
        <w:t>е</w:t>
      </w:r>
      <w:r w:rsidRPr="0012251C">
        <w:rPr>
          <w:rFonts w:ascii="Times New Roman" w:hAnsi="Times New Roman" w:cs="Times New Roman"/>
          <w:sz w:val="24"/>
          <w:szCs w:val="24"/>
        </w:rPr>
        <w:t>делённых слу</w:t>
      </w:r>
      <w:r w:rsidR="007638CD" w:rsidRPr="0012251C">
        <w:rPr>
          <w:rFonts w:ascii="Times New Roman" w:hAnsi="Times New Roman" w:cs="Times New Roman"/>
          <w:sz w:val="24"/>
          <w:szCs w:val="24"/>
        </w:rPr>
        <w:t>чаях решающим аргументом.</w:t>
      </w:r>
    </w:p>
    <w:p w:rsidR="001971C6" w:rsidRPr="00DB3DE3" w:rsidRDefault="00DB3DE3" w:rsidP="00DB3DE3">
      <w:pPr>
        <w:pStyle w:val="2"/>
        <w:ind w:firstLine="709"/>
        <w:rPr>
          <w:color w:val="auto"/>
        </w:rPr>
      </w:pPr>
      <w:bookmarkStart w:id="23" w:name="_Toc510640269"/>
      <w:r w:rsidRPr="00DB3DE3">
        <w:rPr>
          <w:rFonts w:ascii="Times New Roman" w:hAnsi="Times New Roman" w:cs="Times New Roman"/>
          <w:b w:val="0"/>
          <w:i/>
          <w:color w:val="auto"/>
          <w:sz w:val="24"/>
          <w:szCs w:val="24"/>
        </w:rPr>
        <w:t>3.7 Чего сейчас не хватает России в Арктике?</w:t>
      </w:r>
      <w:bookmarkEnd w:id="23"/>
      <w:r w:rsidRPr="00DB3DE3">
        <w:rPr>
          <w:color w:val="auto"/>
        </w:rPr>
        <w:t xml:space="preserve"> </w:t>
      </w:r>
      <w:r w:rsidR="001971C6" w:rsidRPr="00525018">
        <w:rPr>
          <w:rFonts w:ascii="Times New Roman" w:hAnsi="Times New Roman" w:cs="Times New Roman"/>
          <w:b w:val="0"/>
          <w:color w:val="auto"/>
          <w:sz w:val="24"/>
          <w:szCs w:val="24"/>
        </w:rPr>
        <w:t>Прежде всего, России для успешн</w:t>
      </w:r>
      <w:r w:rsidR="001971C6" w:rsidRPr="00525018">
        <w:rPr>
          <w:rFonts w:ascii="Times New Roman" w:hAnsi="Times New Roman" w:cs="Times New Roman"/>
          <w:b w:val="0"/>
          <w:color w:val="auto"/>
          <w:sz w:val="24"/>
          <w:szCs w:val="24"/>
        </w:rPr>
        <w:t>о</w:t>
      </w:r>
      <w:r w:rsidR="001971C6" w:rsidRPr="00525018">
        <w:rPr>
          <w:rFonts w:ascii="Times New Roman" w:hAnsi="Times New Roman" w:cs="Times New Roman"/>
          <w:b w:val="0"/>
          <w:color w:val="auto"/>
          <w:sz w:val="24"/>
          <w:szCs w:val="24"/>
        </w:rPr>
        <w:t>го освоения и эксплуатации Арктики на данном этапе не достает:</w:t>
      </w:r>
    </w:p>
    <w:p w:rsidR="001971C6" w:rsidRPr="0012251C" w:rsidRDefault="001971C6" w:rsidP="00FF4FB2">
      <w:pPr>
        <w:pStyle w:val="a9"/>
        <w:numPr>
          <w:ilvl w:val="0"/>
          <w:numId w:val="27"/>
        </w:numPr>
        <w:jc w:val="both"/>
        <w:rPr>
          <w:rFonts w:ascii="Times New Roman" w:hAnsi="Times New Roman" w:cs="Times New Roman"/>
          <w:sz w:val="24"/>
          <w:szCs w:val="24"/>
        </w:rPr>
      </w:pPr>
      <w:r w:rsidRPr="0012251C">
        <w:rPr>
          <w:rFonts w:ascii="Times New Roman" w:hAnsi="Times New Roman" w:cs="Times New Roman"/>
          <w:sz w:val="24"/>
          <w:szCs w:val="24"/>
        </w:rPr>
        <w:t>Развитой инфраструктуры портов и дорог к ним</w:t>
      </w:r>
    </w:p>
    <w:p w:rsidR="001971C6" w:rsidRPr="0012251C" w:rsidRDefault="001971C6" w:rsidP="00FF4FB2">
      <w:pPr>
        <w:pStyle w:val="a9"/>
        <w:numPr>
          <w:ilvl w:val="0"/>
          <w:numId w:val="27"/>
        </w:numPr>
        <w:jc w:val="both"/>
        <w:rPr>
          <w:rFonts w:ascii="Times New Roman" w:hAnsi="Times New Roman" w:cs="Times New Roman"/>
          <w:sz w:val="24"/>
          <w:szCs w:val="24"/>
        </w:rPr>
      </w:pPr>
      <w:r w:rsidRPr="0012251C">
        <w:rPr>
          <w:rFonts w:ascii="Times New Roman" w:hAnsi="Times New Roman" w:cs="Times New Roman"/>
          <w:sz w:val="24"/>
          <w:szCs w:val="24"/>
        </w:rPr>
        <w:t>Постоянного персонала</w:t>
      </w:r>
    </w:p>
    <w:p w:rsidR="001971C6" w:rsidRPr="0012251C" w:rsidRDefault="001971C6" w:rsidP="00FF4FB2">
      <w:pPr>
        <w:pStyle w:val="a9"/>
        <w:numPr>
          <w:ilvl w:val="0"/>
          <w:numId w:val="27"/>
        </w:numPr>
        <w:jc w:val="both"/>
        <w:rPr>
          <w:rFonts w:ascii="Times New Roman" w:hAnsi="Times New Roman" w:cs="Times New Roman"/>
          <w:sz w:val="24"/>
          <w:szCs w:val="24"/>
        </w:rPr>
      </w:pPr>
      <w:r w:rsidRPr="0012251C">
        <w:rPr>
          <w:rFonts w:ascii="Times New Roman" w:hAnsi="Times New Roman" w:cs="Times New Roman"/>
          <w:sz w:val="24"/>
          <w:szCs w:val="24"/>
        </w:rPr>
        <w:t>Ледоколов, хотя Россия здесь вне конкуренци</w:t>
      </w:r>
      <w:r w:rsidR="007638CD" w:rsidRPr="0012251C">
        <w:rPr>
          <w:rFonts w:ascii="Times New Roman" w:hAnsi="Times New Roman" w:cs="Times New Roman"/>
          <w:sz w:val="24"/>
          <w:szCs w:val="24"/>
        </w:rPr>
        <w:t>и</w:t>
      </w:r>
    </w:p>
    <w:p w:rsidR="001971C6" w:rsidRPr="0012251C" w:rsidRDefault="001971C6" w:rsidP="00FF4FB2">
      <w:pPr>
        <w:pStyle w:val="a9"/>
        <w:numPr>
          <w:ilvl w:val="0"/>
          <w:numId w:val="27"/>
        </w:numPr>
        <w:jc w:val="both"/>
        <w:rPr>
          <w:rFonts w:ascii="Times New Roman" w:hAnsi="Times New Roman" w:cs="Times New Roman"/>
          <w:sz w:val="24"/>
          <w:szCs w:val="24"/>
        </w:rPr>
      </w:pPr>
      <w:r w:rsidRPr="0012251C">
        <w:rPr>
          <w:rFonts w:ascii="Times New Roman" w:hAnsi="Times New Roman" w:cs="Times New Roman"/>
          <w:sz w:val="24"/>
          <w:szCs w:val="24"/>
        </w:rPr>
        <w:t>Военных баз. Пока что Россия ограничивается военными учениями</w:t>
      </w:r>
    </w:p>
    <w:p w:rsidR="001971C6" w:rsidRPr="0012251C" w:rsidRDefault="001971C6" w:rsidP="007638CD">
      <w:pPr>
        <w:ind w:firstLine="709"/>
        <w:jc w:val="both"/>
        <w:rPr>
          <w:rFonts w:ascii="Times New Roman" w:hAnsi="Times New Roman" w:cs="Times New Roman"/>
          <w:sz w:val="24"/>
          <w:szCs w:val="24"/>
        </w:rPr>
      </w:pPr>
      <w:r w:rsidRPr="0012251C">
        <w:rPr>
          <w:rFonts w:ascii="Times New Roman" w:hAnsi="Times New Roman" w:cs="Times New Roman"/>
          <w:sz w:val="24"/>
          <w:szCs w:val="24"/>
        </w:rPr>
        <w:t xml:space="preserve">Восполнение недостатка всего этого важная задача для России. </w:t>
      </w:r>
      <w:proofErr w:type="gramStart"/>
      <w:r w:rsidRPr="0012251C">
        <w:rPr>
          <w:rFonts w:ascii="Times New Roman" w:hAnsi="Times New Roman" w:cs="Times New Roman"/>
          <w:sz w:val="24"/>
          <w:szCs w:val="24"/>
        </w:rPr>
        <w:t>И</w:t>
      </w:r>
      <w:proofErr w:type="gramEnd"/>
      <w:r w:rsidRPr="0012251C">
        <w:rPr>
          <w:rFonts w:ascii="Times New Roman" w:hAnsi="Times New Roman" w:cs="Times New Roman"/>
          <w:sz w:val="24"/>
          <w:szCs w:val="24"/>
        </w:rPr>
        <w:t xml:space="preserve"> конечно же без вмешательства внешних конкурентов тут не</w:t>
      </w:r>
    </w:p>
    <w:p w:rsidR="00CE3A7A" w:rsidRPr="008976F2" w:rsidRDefault="00C2375A" w:rsidP="008976F2">
      <w:pPr>
        <w:pStyle w:val="2"/>
        <w:ind w:firstLine="709"/>
        <w:jc w:val="both"/>
        <w:rPr>
          <w:color w:val="auto"/>
        </w:rPr>
      </w:pPr>
      <w:bookmarkStart w:id="24" w:name="_Toc530332399"/>
      <w:r w:rsidRPr="00CE3A7A">
        <w:rPr>
          <w:rFonts w:ascii="Times New Roman" w:hAnsi="Times New Roman" w:cs="Times New Roman"/>
          <w:b w:val="0"/>
          <w:color w:val="auto"/>
          <w:sz w:val="24"/>
          <w:szCs w:val="24"/>
        </w:rPr>
        <w:t xml:space="preserve"> </w:t>
      </w:r>
      <w:bookmarkStart w:id="25" w:name="_Toc510640270"/>
      <w:bookmarkEnd w:id="24"/>
      <w:r w:rsidR="008976F2" w:rsidRPr="008976F2">
        <w:rPr>
          <w:rFonts w:ascii="Times New Roman" w:hAnsi="Times New Roman" w:cs="Times New Roman"/>
          <w:b w:val="0"/>
          <w:i/>
          <w:color w:val="auto"/>
          <w:sz w:val="24"/>
          <w:szCs w:val="24"/>
        </w:rPr>
        <w:t>3.8</w:t>
      </w:r>
      <w:proofErr w:type="gramStart"/>
      <w:r w:rsidR="008976F2" w:rsidRPr="008976F2">
        <w:rPr>
          <w:rFonts w:ascii="Times New Roman" w:hAnsi="Times New Roman" w:cs="Times New Roman"/>
          <w:b w:val="0"/>
          <w:i/>
          <w:color w:val="auto"/>
          <w:sz w:val="24"/>
          <w:szCs w:val="24"/>
        </w:rPr>
        <w:t xml:space="preserve"> К</w:t>
      </w:r>
      <w:proofErr w:type="gramEnd"/>
      <w:r w:rsidR="008976F2" w:rsidRPr="008976F2">
        <w:rPr>
          <w:rFonts w:ascii="Times New Roman" w:hAnsi="Times New Roman" w:cs="Times New Roman"/>
          <w:b w:val="0"/>
          <w:i/>
          <w:color w:val="auto"/>
          <w:sz w:val="24"/>
          <w:szCs w:val="24"/>
        </w:rPr>
        <w:t>акой прогноз по развитию ситуации в регионе</w:t>
      </w:r>
      <w:bookmarkEnd w:id="25"/>
      <w:r w:rsidR="008976F2" w:rsidRPr="008976F2">
        <w:rPr>
          <w:rFonts w:ascii="Times New Roman" w:hAnsi="Times New Roman" w:cs="Times New Roman"/>
          <w:b w:val="0"/>
          <w:i/>
          <w:color w:val="auto"/>
          <w:sz w:val="24"/>
          <w:szCs w:val="24"/>
        </w:rPr>
        <w:t>?</w:t>
      </w:r>
      <w:r w:rsidR="008976F2">
        <w:rPr>
          <w:color w:val="auto"/>
        </w:rPr>
        <w:t xml:space="preserve"> </w:t>
      </w:r>
      <w:r w:rsidR="001971C6" w:rsidRPr="00CE3A7A">
        <w:rPr>
          <w:rFonts w:ascii="Times New Roman" w:hAnsi="Times New Roman" w:cs="Times New Roman"/>
          <w:b w:val="0"/>
          <w:color w:val="auto"/>
          <w:sz w:val="24"/>
          <w:szCs w:val="24"/>
        </w:rPr>
        <w:t>Можно с полной уверенн</w:t>
      </w:r>
      <w:r w:rsidR="001971C6" w:rsidRPr="00CE3A7A">
        <w:rPr>
          <w:rFonts w:ascii="Times New Roman" w:hAnsi="Times New Roman" w:cs="Times New Roman"/>
          <w:b w:val="0"/>
          <w:color w:val="auto"/>
          <w:sz w:val="24"/>
          <w:szCs w:val="24"/>
        </w:rPr>
        <w:t>о</w:t>
      </w:r>
      <w:r w:rsidR="001971C6" w:rsidRPr="00CE3A7A">
        <w:rPr>
          <w:rFonts w:ascii="Times New Roman" w:hAnsi="Times New Roman" w:cs="Times New Roman"/>
          <w:b w:val="0"/>
          <w:color w:val="auto"/>
          <w:sz w:val="24"/>
          <w:szCs w:val="24"/>
        </w:rPr>
        <w:t>стью констатировать оптимистичное развитие ситуации в Арктике, принимая во внимание все возрастающую активность России в регионе. При успехе освоения и защиты русской Арктики, этот регион имеет много шансов стать одн</w:t>
      </w:r>
      <w:r w:rsidR="007638CD" w:rsidRPr="00CE3A7A">
        <w:rPr>
          <w:rFonts w:ascii="Times New Roman" w:hAnsi="Times New Roman" w:cs="Times New Roman"/>
          <w:b w:val="0"/>
          <w:color w:val="auto"/>
          <w:sz w:val="24"/>
          <w:szCs w:val="24"/>
        </w:rPr>
        <w:t>им из моторов экономики России.</w:t>
      </w:r>
      <w:bookmarkStart w:id="26" w:name="_Toc530332400"/>
    </w:p>
    <w:p w:rsidR="00E348C2" w:rsidRPr="000C3AA3" w:rsidRDefault="00E348C2" w:rsidP="00CE3A7A">
      <w:pPr>
        <w:pStyle w:val="2"/>
        <w:jc w:val="both"/>
        <w:rPr>
          <w:rFonts w:ascii="Times New Roman" w:hAnsi="Times New Roman" w:cs="Times New Roman"/>
          <w:b w:val="0"/>
          <w:i/>
          <w:color w:val="auto"/>
          <w:sz w:val="24"/>
          <w:szCs w:val="24"/>
        </w:rPr>
      </w:pPr>
      <w:r w:rsidRPr="000C3AA3">
        <w:rPr>
          <w:rFonts w:ascii="Times New Roman" w:hAnsi="Times New Roman" w:cs="Times New Roman"/>
          <w:b w:val="0"/>
          <w:i/>
          <w:color w:val="auto"/>
          <w:sz w:val="24"/>
          <w:szCs w:val="24"/>
        </w:rPr>
        <w:t>Заключение</w:t>
      </w:r>
      <w:r w:rsidR="001971C6" w:rsidRPr="000C3AA3">
        <w:rPr>
          <w:rFonts w:ascii="Times New Roman" w:hAnsi="Times New Roman" w:cs="Times New Roman"/>
          <w:b w:val="0"/>
          <w:i/>
          <w:color w:val="auto"/>
          <w:sz w:val="24"/>
          <w:szCs w:val="24"/>
        </w:rPr>
        <w:t>.</w:t>
      </w:r>
      <w:bookmarkEnd w:id="26"/>
    </w:p>
    <w:p w:rsidR="001971C6" w:rsidRPr="0012251C" w:rsidRDefault="001971C6" w:rsidP="007638CD">
      <w:pPr>
        <w:ind w:firstLine="709"/>
        <w:jc w:val="both"/>
        <w:rPr>
          <w:rFonts w:ascii="Times New Roman" w:hAnsi="Times New Roman" w:cs="Times New Roman"/>
          <w:sz w:val="24"/>
          <w:szCs w:val="24"/>
        </w:rPr>
      </w:pPr>
      <w:r w:rsidRPr="0012251C">
        <w:rPr>
          <w:rFonts w:ascii="Times New Roman" w:hAnsi="Times New Roman" w:cs="Times New Roman"/>
          <w:sz w:val="24"/>
          <w:szCs w:val="24"/>
        </w:rPr>
        <w:t>Исходя из выше изложенного, можно подвести следующий итог. Арктика - часть земного шара, ограниченная Северным полярным кругом и включающая в себя окраины материков Евразия и Северная Америка, а также Северный Ледовитый Океан. Территория Арктики поделена между США, Канадой, Данией, Норвегией и Россией на полярные се</w:t>
      </w:r>
      <w:r w:rsidRPr="0012251C">
        <w:rPr>
          <w:rFonts w:ascii="Times New Roman" w:hAnsi="Times New Roman" w:cs="Times New Roman"/>
          <w:sz w:val="24"/>
          <w:szCs w:val="24"/>
        </w:rPr>
        <w:t>к</w:t>
      </w:r>
      <w:r w:rsidRPr="0012251C">
        <w:rPr>
          <w:rFonts w:ascii="Times New Roman" w:hAnsi="Times New Roman" w:cs="Times New Roman"/>
          <w:sz w:val="24"/>
          <w:szCs w:val="24"/>
        </w:rPr>
        <w:t>тора. Согласно концепции полярных секторов все земли и острова, находящиеся к северу от арктического побережья соответствующего приполярного государства в пределах се</w:t>
      </w:r>
      <w:r w:rsidRPr="0012251C">
        <w:rPr>
          <w:rFonts w:ascii="Times New Roman" w:hAnsi="Times New Roman" w:cs="Times New Roman"/>
          <w:sz w:val="24"/>
          <w:szCs w:val="24"/>
        </w:rPr>
        <w:t>к</w:t>
      </w:r>
      <w:r w:rsidRPr="0012251C">
        <w:rPr>
          <w:rFonts w:ascii="Times New Roman" w:hAnsi="Times New Roman" w:cs="Times New Roman"/>
          <w:sz w:val="24"/>
          <w:szCs w:val="24"/>
        </w:rPr>
        <w:t>тора, образованного этим побережьем и сходящимся в точке Северного полюса мериди</w:t>
      </w:r>
      <w:r w:rsidRPr="0012251C">
        <w:rPr>
          <w:rFonts w:ascii="Times New Roman" w:hAnsi="Times New Roman" w:cs="Times New Roman"/>
          <w:sz w:val="24"/>
          <w:szCs w:val="24"/>
        </w:rPr>
        <w:t>а</w:t>
      </w:r>
      <w:r w:rsidRPr="0012251C">
        <w:rPr>
          <w:rFonts w:ascii="Times New Roman" w:hAnsi="Times New Roman" w:cs="Times New Roman"/>
          <w:sz w:val="24"/>
          <w:szCs w:val="24"/>
        </w:rPr>
        <w:t>нами, считаются входящими в территорию данного государства. Нужно заметить, что б</w:t>
      </w:r>
      <w:r w:rsidRPr="0012251C">
        <w:rPr>
          <w:rFonts w:ascii="Times New Roman" w:hAnsi="Times New Roman" w:cs="Times New Roman"/>
          <w:sz w:val="24"/>
          <w:szCs w:val="24"/>
        </w:rPr>
        <w:t>о</w:t>
      </w:r>
      <w:r w:rsidRPr="0012251C">
        <w:rPr>
          <w:rFonts w:ascii="Times New Roman" w:hAnsi="Times New Roman" w:cs="Times New Roman"/>
          <w:sz w:val="24"/>
          <w:szCs w:val="24"/>
        </w:rPr>
        <w:t>ковые границы полярных секторов не являются государственными границами. СССР з</w:t>
      </w:r>
      <w:r w:rsidRPr="0012251C">
        <w:rPr>
          <w:rFonts w:ascii="Times New Roman" w:hAnsi="Times New Roman" w:cs="Times New Roman"/>
          <w:sz w:val="24"/>
          <w:szCs w:val="24"/>
        </w:rPr>
        <w:t>а</w:t>
      </w:r>
      <w:r w:rsidRPr="0012251C">
        <w:rPr>
          <w:rFonts w:ascii="Times New Roman" w:hAnsi="Times New Roman" w:cs="Times New Roman"/>
          <w:sz w:val="24"/>
          <w:szCs w:val="24"/>
        </w:rPr>
        <w:t>крепил свои права в полярном секторе постановлением ЦИК СССР 1926г. Исключения составляют острова архипелага Шпицберген, принадлежащие Норвегии.</w:t>
      </w:r>
    </w:p>
    <w:p w:rsidR="00DB429B" w:rsidRPr="0012251C" w:rsidRDefault="001971C6" w:rsidP="007638CD">
      <w:pPr>
        <w:ind w:firstLine="709"/>
        <w:jc w:val="both"/>
        <w:rPr>
          <w:rFonts w:ascii="Times New Roman" w:hAnsi="Times New Roman" w:cs="Times New Roman"/>
          <w:sz w:val="24"/>
          <w:szCs w:val="24"/>
        </w:rPr>
      </w:pPr>
      <w:r w:rsidRPr="0012251C">
        <w:rPr>
          <w:rFonts w:ascii="Times New Roman" w:hAnsi="Times New Roman" w:cs="Times New Roman"/>
          <w:sz w:val="24"/>
          <w:szCs w:val="24"/>
        </w:rPr>
        <w:t>В отличие от Антарктического бассейна, в отношении которого в 1959 году закл</w:t>
      </w:r>
      <w:r w:rsidRPr="0012251C">
        <w:rPr>
          <w:rFonts w:ascii="Times New Roman" w:hAnsi="Times New Roman" w:cs="Times New Roman"/>
          <w:sz w:val="24"/>
          <w:szCs w:val="24"/>
        </w:rPr>
        <w:t>ю</w:t>
      </w:r>
      <w:r w:rsidRPr="0012251C">
        <w:rPr>
          <w:rFonts w:ascii="Times New Roman" w:hAnsi="Times New Roman" w:cs="Times New Roman"/>
          <w:sz w:val="24"/>
          <w:szCs w:val="24"/>
        </w:rPr>
        <w:t>чен специальный договор, подобного документа нет применительно к Арктике. Учр</w:t>
      </w:r>
      <w:r w:rsidRPr="0012251C">
        <w:rPr>
          <w:rFonts w:ascii="Times New Roman" w:hAnsi="Times New Roman" w:cs="Times New Roman"/>
          <w:sz w:val="24"/>
          <w:szCs w:val="24"/>
        </w:rPr>
        <w:t>е</w:t>
      </w:r>
      <w:r w:rsidRPr="0012251C">
        <w:rPr>
          <w:rFonts w:ascii="Times New Roman" w:hAnsi="Times New Roman" w:cs="Times New Roman"/>
          <w:sz w:val="24"/>
          <w:szCs w:val="24"/>
        </w:rPr>
        <w:lastRenderedPageBreak/>
        <w:t>жденный в 1996 году Арктический Совет занимается лишь природоохранительной тем</w:t>
      </w:r>
      <w:r w:rsidRPr="0012251C">
        <w:rPr>
          <w:rFonts w:ascii="Times New Roman" w:hAnsi="Times New Roman" w:cs="Times New Roman"/>
          <w:sz w:val="24"/>
          <w:szCs w:val="24"/>
        </w:rPr>
        <w:t>а</w:t>
      </w:r>
      <w:r w:rsidRPr="0012251C">
        <w:rPr>
          <w:rFonts w:ascii="Times New Roman" w:hAnsi="Times New Roman" w:cs="Times New Roman"/>
          <w:sz w:val="24"/>
          <w:szCs w:val="24"/>
        </w:rPr>
        <w:t>тикой и не затрагивает вопросы правового статуса арктического бассейна в целом и о</w:t>
      </w:r>
      <w:r w:rsidRPr="0012251C">
        <w:rPr>
          <w:rFonts w:ascii="Times New Roman" w:hAnsi="Times New Roman" w:cs="Times New Roman"/>
          <w:sz w:val="24"/>
          <w:szCs w:val="24"/>
        </w:rPr>
        <w:t>т</w:t>
      </w:r>
      <w:r w:rsidRPr="0012251C">
        <w:rPr>
          <w:rFonts w:ascii="Times New Roman" w:hAnsi="Times New Roman" w:cs="Times New Roman"/>
          <w:sz w:val="24"/>
          <w:szCs w:val="24"/>
        </w:rPr>
        <w:t>дельных его частей.</w:t>
      </w:r>
      <w:r w:rsidR="007638CD" w:rsidRPr="0012251C">
        <w:rPr>
          <w:rFonts w:ascii="Times New Roman" w:hAnsi="Times New Roman" w:cs="Times New Roman"/>
          <w:sz w:val="24"/>
          <w:szCs w:val="24"/>
        </w:rPr>
        <w:t xml:space="preserve"> </w:t>
      </w:r>
      <w:r w:rsidRPr="0012251C">
        <w:rPr>
          <w:rFonts w:ascii="Times New Roman" w:hAnsi="Times New Roman" w:cs="Times New Roman"/>
          <w:sz w:val="24"/>
          <w:szCs w:val="24"/>
        </w:rPr>
        <w:t>Современные тенденции в развитии международно-правового статуса Арктики определяются, прежде всего, необходимостью урегулировать процесс освоения природных ресурсов и обеспечить надежную защиту экологической безопасности в да</w:t>
      </w:r>
      <w:r w:rsidRPr="0012251C">
        <w:rPr>
          <w:rFonts w:ascii="Times New Roman" w:hAnsi="Times New Roman" w:cs="Times New Roman"/>
          <w:sz w:val="24"/>
          <w:szCs w:val="24"/>
        </w:rPr>
        <w:t>н</w:t>
      </w:r>
      <w:r w:rsidRPr="0012251C">
        <w:rPr>
          <w:rFonts w:ascii="Times New Roman" w:hAnsi="Times New Roman" w:cs="Times New Roman"/>
          <w:sz w:val="24"/>
          <w:szCs w:val="24"/>
        </w:rPr>
        <w:t>ном регионе, а также разрешить многолетнюю проблему террит</w:t>
      </w:r>
      <w:r w:rsidR="007638CD" w:rsidRPr="0012251C">
        <w:rPr>
          <w:rFonts w:ascii="Times New Roman" w:hAnsi="Times New Roman" w:cs="Times New Roman"/>
          <w:sz w:val="24"/>
          <w:szCs w:val="24"/>
        </w:rPr>
        <w:t xml:space="preserve">ориальных претензий на Арктику. </w:t>
      </w:r>
      <w:r w:rsidRPr="0012251C">
        <w:rPr>
          <w:rFonts w:ascii="Times New Roman" w:hAnsi="Times New Roman" w:cs="Times New Roman"/>
          <w:sz w:val="24"/>
          <w:szCs w:val="24"/>
        </w:rPr>
        <w:t>В соответствии с конвенцией по морскому праву от 10 декабря 1982 года, сект</w:t>
      </w:r>
      <w:r w:rsidRPr="0012251C">
        <w:rPr>
          <w:rFonts w:ascii="Times New Roman" w:hAnsi="Times New Roman" w:cs="Times New Roman"/>
          <w:sz w:val="24"/>
          <w:szCs w:val="24"/>
        </w:rPr>
        <w:t>о</w:t>
      </w:r>
      <w:r w:rsidRPr="0012251C">
        <w:rPr>
          <w:rFonts w:ascii="Times New Roman" w:hAnsi="Times New Roman" w:cs="Times New Roman"/>
          <w:sz w:val="24"/>
          <w:szCs w:val="24"/>
        </w:rPr>
        <w:t>ральный принцип, положенный в основу разделения Арктики, может быть оспорен гос</w:t>
      </w:r>
      <w:r w:rsidRPr="0012251C">
        <w:rPr>
          <w:rFonts w:ascii="Times New Roman" w:hAnsi="Times New Roman" w:cs="Times New Roman"/>
          <w:sz w:val="24"/>
          <w:szCs w:val="24"/>
        </w:rPr>
        <w:t>у</w:t>
      </w:r>
      <w:r w:rsidRPr="0012251C">
        <w:rPr>
          <w:rFonts w:ascii="Times New Roman" w:hAnsi="Times New Roman" w:cs="Times New Roman"/>
          <w:sz w:val="24"/>
          <w:szCs w:val="24"/>
        </w:rPr>
        <w:t>дарствами, не имеющими прямого выхода к Арктике. Поскольку Россия ратифицировала данную конвенцию, то территории РФ в Арктике могут быть оспорены, что, несомненно, нанесет урон законным интересам России. Поэтому в Арк</w:t>
      </w:r>
      <w:r w:rsidR="00CF7B2E" w:rsidRPr="0012251C">
        <w:rPr>
          <w:rFonts w:ascii="Times New Roman" w:hAnsi="Times New Roman" w:cs="Times New Roman"/>
          <w:sz w:val="24"/>
          <w:szCs w:val="24"/>
        </w:rPr>
        <w:t>тику была снаряжена экспед</w:t>
      </w:r>
      <w:r w:rsidR="00CF7B2E" w:rsidRPr="0012251C">
        <w:rPr>
          <w:rFonts w:ascii="Times New Roman" w:hAnsi="Times New Roman" w:cs="Times New Roman"/>
          <w:sz w:val="24"/>
          <w:szCs w:val="24"/>
        </w:rPr>
        <w:t>и</w:t>
      </w:r>
      <w:r w:rsidR="00CF7B2E" w:rsidRPr="0012251C">
        <w:rPr>
          <w:rFonts w:ascii="Times New Roman" w:hAnsi="Times New Roman" w:cs="Times New Roman"/>
          <w:sz w:val="24"/>
          <w:szCs w:val="24"/>
        </w:rPr>
        <w:t>ция «Арктика 2007»</w:t>
      </w:r>
      <w:r w:rsidRPr="0012251C">
        <w:rPr>
          <w:rFonts w:ascii="Times New Roman" w:hAnsi="Times New Roman" w:cs="Times New Roman"/>
          <w:sz w:val="24"/>
          <w:szCs w:val="24"/>
        </w:rPr>
        <w:t>. Главная цель экспедиции - установить, являются ли подводные хре</w:t>
      </w:r>
      <w:r w:rsidRPr="0012251C">
        <w:rPr>
          <w:rFonts w:ascii="Times New Roman" w:hAnsi="Times New Roman" w:cs="Times New Roman"/>
          <w:sz w:val="24"/>
          <w:szCs w:val="24"/>
        </w:rPr>
        <w:t>б</w:t>
      </w:r>
      <w:r w:rsidRPr="0012251C">
        <w:rPr>
          <w:rFonts w:ascii="Times New Roman" w:hAnsi="Times New Roman" w:cs="Times New Roman"/>
          <w:sz w:val="24"/>
          <w:szCs w:val="24"/>
        </w:rPr>
        <w:t>ты Ломоносова и Менделеева геологическим продолжением российского континентальн</w:t>
      </w:r>
      <w:r w:rsidRPr="0012251C">
        <w:rPr>
          <w:rFonts w:ascii="Times New Roman" w:hAnsi="Times New Roman" w:cs="Times New Roman"/>
          <w:sz w:val="24"/>
          <w:szCs w:val="24"/>
        </w:rPr>
        <w:t>о</w:t>
      </w:r>
      <w:r w:rsidRPr="0012251C">
        <w:rPr>
          <w:rFonts w:ascii="Times New Roman" w:hAnsi="Times New Roman" w:cs="Times New Roman"/>
          <w:sz w:val="24"/>
          <w:szCs w:val="24"/>
        </w:rPr>
        <w:t>го шельфа. Если это будет доказано, то Россия сможет претендовать дополнительно на 1,2 миллиона квадратных километров шельфа с крупными запасами углеводородов и во</w:t>
      </w:r>
      <w:r w:rsidRPr="0012251C">
        <w:rPr>
          <w:rFonts w:ascii="Times New Roman" w:hAnsi="Times New Roman" w:cs="Times New Roman"/>
          <w:sz w:val="24"/>
          <w:szCs w:val="24"/>
        </w:rPr>
        <w:t>з</w:t>
      </w:r>
      <w:r w:rsidRPr="0012251C">
        <w:rPr>
          <w:rFonts w:ascii="Times New Roman" w:hAnsi="Times New Roman" w:cs="Times New Roman"/>
          <w:sz w:val="24"/>
          <w:szCs w:val="24"/>
        </w:rPr>
        <w:t>можными месторождениями а</w:t>
      </w:r>
      <w:r w:rsidR="007638CD" w:rsidRPr="0012251C">
        <w:rPr>
          <w:rFonts w:ascii="Times New Roman" w:hAnsi="Times New Roman" w:cs="Times New Roman"/>
          <w:sz w:val="24"/>
          <w:szCs w:val="24"/>
        </w:rPr>
        <w:t xml:space="preserve">лмазов, никеля, олова и золота. </w:t>
      </w:r>
      <w:r w:rsidRPr="0012251C">
        <w:rPr>
          <w:rFonts w:ascii="Times New Roman" w:hAnsi="Times New Roman" w:cs="Times New Roman"/>
          <w:sz w:val="24"/>
          <w:szCs w:val="24"/>
        </w:rPr>
        <w:t>В данном регионе земного шара сложилась весьма неоднозначная ситуация, правовая (международно-правовая) оценка которой и тем более рекомендации по прогрессивному развитию соответствующих норм требуют предельно взвешенного подхода. С одной стороны, мировое сообщество признает территориальные приобретения и особые интересы и права арктических гос</w:t>
      </w:r>
      <w:r w:rsidRPr="0012251C">
        <w:rPr>
          <w:rFonts w:ascii="Times New Roman" w:hAnsi="Times New Roman" w:cs="Times New Roman"/>
          <w:sz w:val="24"/>
          <w:szCs w:val="24"/>
        </w:rPr>
        <w:t>у</w:t>
      </w:r>
      <w:r w:rsidRPr="0012251C">
        <w:rPr>
          <w:rFonts w:ascii="Times New Roman" w:hAnsi="Times New Roman" w:cs="Times New Roman"/>
          <w:sz w:val="24"/>
          <w:szCs w:val="24"/>
        </w:rPr>
        <w:t>дарств, в том числе России, в данном регионе. С другой - все настойчивее голоса в пользу выработки специального международно-правового режима данного региона по аналогии с Антарктическим регионом. Нахождение разумного баланса данных подходов - вопрос п</w:t>
      </w:r>
      <w:r w:rsidRPr="0012251C">
        <w:rPr>
          <w:rFonts w:ascii="Times New Roman" w:hAnsi="Times New Roman" w:cs="Times New Roman"/>
          <w:sz w:val="24"/>
          <w:szCs w:val="24"/>
        </w:rPr>
        <w:t>о</w:t>
      </w:r>
      <w:r w:rsidRPr="0012251C">
        <w:rPr>
          <w:rFonts w:ascii="Times New Roman" w:hAnsi="Times New Roman" w:cs="Times New Roman"/>
          <w:sz w:val="24"/>
          <w:szCs w:val="24"/>
        </w:rPr>
        <w:t>литически острый, требующий всес</w:t>
      </w:r>
      <w:r w:rsidR="007638CD" w:rsidRPr="0012251C">
        <w:rPr>
          <w:rFonts w:ascii="Times New Roman" w:hAnsi="Times New Roman" w:cs="Times New Roman"/>
          <w:sz w:val="24"/>
          <w:szCs w:val="24"/>
        </w:rPr>
        <w:t xml:space="preserve">тороннего анализа проблематики. </w:t>
      </w:r>
      <w:r w:rsidR="00DB429B" w:rsidRPr="0012251C">
        <w:rPr>
          <w:rFonts w:ascii="Times New Roman" w:hAnsi="Times New Roman" w:cs="Times New Roman"/>
          <w:sz w:val="24"/>
          <w:szCs w:val="24"/>
        </w:rPr>
        <w:t>По мере того как возрастает мировой спрос на углеводороды, нефтегазовые компании будут продолжать заниматься проектами по разработке месторождений в открытом море с очень сложными условиями для безопасности окружающей среды в надежде обезопасить себя на будущее. Эти арктические глубоководные запасы топлива сопряжены с большим влиянием на окружающую среду и другими социальными влияниями, к наиболее значимым из которых относятся влияние на биоразнообразие и безопасность работников. Эти влияния создают административные и судебные риски для компаний и инвесторов. Более того, глубоково</w:t>
      </w:r>
      <w:r w:rsidR="00DB429B" w:rsidRPr="0012251C">
        <w:rPr>
          <w:rFonts w:ascii="Times New Roman" w:hAnsi="Times New Roman" w:cs="Times New Roman"/>
          <w:sz w:val="24"/>
          <w:szCs w:val="24"/>
        </w:rPr>
        <w:t>д</w:t>
      </w:r>
      <w:r w:rsidR="00DB429B" w:rsidRPr="0012251C">
        <w:rPr>
          <w:rFonts w:ascii="Times New Roman" w:hAnsi="Times New Roman" w:cs="Times New Roman"/>
          <w:sz w:val="24"/>
          <w:szCs w:val="24"/>
        </w:rPr>
        <w:t>ные операции в Арктике характеризуются гораздо более высоким операционным риском, чем могут предусмотреть инвесторы. Спустя несколько месяцев после инцидента в Ме</w:t>
      </w:r>
      <w:r w:rsidR="00DB429B" w:rsidRPr="0012251C">
        <w:rPr>
          <w:rFonts w:ascii="Times New Roman" w:hAnsi="Times New Roman" w:cs="Times New Roman"/>
          <w:sz w:val="24"/>
          <w:szCs w:val="24"/>
        </w:rPr>
        <w:t>к</w:t>
      </w:r>
      <w:r w:rsidR="00DB429B" w:rsidRPr="0012251C">
        <w:rPr>
          <w:rFonts w:ascii="Times New Roman" w:hAnsi="Times New Roman" w:cs="Times New Roman"/>
          <w:sz w:val="24"/>
          <w:szCs w:val="24"/>
        </w:rPr>
        <w:t xml:space="preserve">сиканском заливе коалиция 62 инвесторов из объединения </w:t>
      </w:r>
      <w:proofErr w:type="spellStart"/>
      <w:r w:rsidR="00DB429B" w:rsidRPr="0012251C">
        <w:rPr>
          <w:rFonts w:ascii="Times New Roman" w:hAnsi="Times New Roman" w:cs="Times New Roman"/>
          <w:sz w:val="24"/>
          <w:szCs w:val="24"/>
        </w:rPr>
        <w:t>Церес</w:t>
      </w:r>
      <w:proofErr w:type="spellEnd"/>
      <w:r w:rsidR="00DB429B" w:rsidRPr="0012251C">
        <w:rPr>
          <w:rFonts w:ascii="Times New Roman" w:hAnsi="Times New Roman" w:cs="Times New Roman"/>
          <w:sz w:val="24"/>
          <w:szCs w:val="24"/>
        </w:rPr>
        <w:t>, обладающих в общем счете 2,5 триллионами долл. активов, отправили письма с обращением к исполняющим директорам 28 крупнейших энергетических компаний, вовлеченных в проекты глубок</w:t>
      </w:r>
      <w:r w:rsidR="00DB429B" w:rsidRPr="0012251C">
        <w:rPr>
          <w:rFonts w:ascii="Times New Roman" w:hAnsi="Times New Roman" w:cs="Times New Roman"/>
          <w:sz w:val="24"/>
          <w:szCs w:val="24"/>
        </w:rPr>
        <w:t>о</w:t>
      </w:r>
      <w:r w:rsidR="00DB429B" w:rsidRPr="0012251C">
        <w:rPr>
          <w:rFonts w:ascii="Times New Roman" w:hAnsi="Times New Roman" w:cs="Times New Roman"/>
          <w:sz w:val="24"/>
          <w:szCs w:val="24"/>
        </w:rPr>
        <w:t>водного бурения, с просьбой предоставить информацию о мероприятиях контроля над риском на глубоководных проектах. Подобная практика должна получить широкое ра</w:t>
      </w:r>
      <w:r w:rsidR="00DB429B" w:rsidRPr="0012251C">
        <w:rPr>
          <w:rFonts w:ascii="Times New Roman" w:hAnsi="Times New Roman" w:cs="Times New Roman"/>
          <w:sz w:val="24"/>
          <w:szCs w:val="24"/>
        </w:rPr>
        <w:t>с</w:t>
      </w:r>
      <w:r w:rsidR="00DB429B" w:rsidRPr="0012251C">
        <w:rPr>
          <w:rFonts w:ascii="Times New Roman" w:hAnsi="Times New Roman" w:cs="Times New Roman"/>
          <w:sz w:val="24"/>
          <w:szCs w:val="24"/>
        </w:rPr>
        <w:t>пространение для всех проектов по глубоководному бурению в Арктике, с тем, чтобы и</w:t>
      </w:r>
      <w:r w:rsidR="00DB429B" w:rsidRPr="0012251C">
        <w:rPr>
          <w:rFonts w:ascii="Times New Roman" w:hAnsi="Times New Roman" w:cs="Times New Roman"/>
          <w:sz w:val="24"/>
          <w:szCs w:val="24"/>
        </w:rPr>
        <w:t>н</w:t>
      </w:r>
      <w:r w:rsidR="00DB429B" w:rsidRPr="0012251C">
        <w:rPr>
          <w:rFonts w:ascii="Times New Roman" w:hAnsi="Times New Roman" w:cs="Times New Roman"/>
          <w:sz w:val="24"/>
          <w:szCs w:val="24"/>
        </w:rPr>
        <w:t>весторы могли лучше оценить степень ри</w:t>
      </w:r>
      <w:r w:rsidR="007638CD" w:rsidRPr="0012251C">
        <w:rPr>
          <w:rFonts w:ascii="Times New Roman" w:hAnsi="Times New Roman" w:cs="Times New Roman"/>
          <w:sz w:val="24"/>
          <w:szCs w:val="24"/>
        </w:rPr>
        <w:t>ска вложения сре</w:t>
      </w:r>
      <w:proofErr w:type="gramStart"/>
      <w:r w:rsidR="007638CD" w:rsidRPr="0012251C">
        <w:rPr>
          <w:rFonts w:ascii="Times New Roman" w:hAnsi="Times New Roman" w:cs="Times New Roman"/>
          <w:sz w:val="24"/>
          <w:szCs w:val="24"/>
        </w:rPr>
        <w:t>дств в пр</w:t>
      </w:r>
      <w:proofErr w:type="gramEnd"/>
      <w:r w:rsidR="007638CD" w:rsidRPr="0012251C">
        <w:rPr>
          <w:rFonts w:ascii="Times New Roman" w:hAnsi="Times New Roman" w:cs="Times New Roman"/>
          <w:sz w:val="24"/>
          <w:szCs w:val="24"/>
        </w:rPr>
        <w:t xml:space="preserve">оекты. </w:t>
      </w:r>
      <w:r w:rsidR="00DB429B" w:rsidRPr="0012251C">
        <w:rPr>
          <w:rFonts w:ascii="Times New Roman" w:hAnsi="Times New Roman" w:cs="Times New Roman"/>
          <w:sz w:val="24"/>
          <w:szCs w:val="24"/>
        </w:rPr>
        <w:t>Риски, характ</w:t>
      </w:r>
      <w:r w:rsidR="00DB429B" w:rsidRPr="0012251C">
        <w:rPr>
          <w:rFonts w:ascii="Times New Roman" w:hAnsi="Times New Roman" w:cs="Times New Roman"/>
          <w:sz w:val="24"/>
          <w:szCs w:val="24"/>
        </w:rPr>
        <w:t>е</w:t>
      </w:r>
      <w:r w:rsidR="00DB429B" w:rsidRPr="0012251C">
        <w:rPr>
          <w:rFonts w:ascii="Times New Roman" w:hAnsi="Times New Roman" w:cs="Times New Roman"/>
          <w:sz w:val="24"/>
          <w:szCs w:val="24"/>
        </w:rPr>
        <w:t>ризующие подобные проекты, могут быть в некоторой степени смягчены путем примен</w:t>
      </w:r>
      <w:r w:rsidR="00DB429B" w:rsidRPr="0012251C">
        <w:rPr>
          <w:rFonts w:ascii="Times New Roman" w:hAnsi="Times New Roman" w:cs="Times New Roman"/>
          <w:sz w:val="24"/>
          <w:szCs w:val="24"/>
        </w:rPr>
        <w:t>е</w:t>
      </w:r>
      <w:r w:rsidR="00DB429B" w:rsidRPr="0012251C">
        <w:rPr>
          <w:rFonts w:ascii="Times New Roman" w:hAnsi="Times New Roman" w:cs="Times New Roman"/>
          <w:sz w:val="24"/>
          <w:szCs w:val="24"/>
        </w:rPr>
        <w:t>ния и дальнейшего усовершенствования передового опыта в этой области. Зачастую пер</w:t>
      </w:r>
      <w:r w:rsidR="00DB429B" w:rsidRPr="0012251C">
        <w:rPr>
          <w:rFonts w:ascii="Times New Roman" w:hAnsi="Times New Roman" w:cs="Times New Roman"/>
          <w:sz w:val="24"/>
          <w:szCs w:val="24"/>
        </w:rPr>
        <w:t>е</w:t>
      </w:r>
      <w:r w:rsidR="00DB429B" w:rsidRPr="0012251C">
        <w:rPr>
          <w:rFonts w:ascii="Times New Roman" w:hAnsi="Times New Roman" w:cs="Times New Roman"/>
          <w:sz w:val="24"/>
          <w:szCs w:val="24"/>
        </w:rPr>
        <w:t xml:space="preserve">довой опыт применяется в данной сфере выборочно, в зависимости от подверженности административному риску. В некоторых областях передовой опыт может быть применен </w:t>
      </w:r>
      <w:r w:rsidR="00DB429B" w:rsidRPr="0012251C">
        <w:rPr>
          <w:rFonts w:ascii="Times New Roman" w:hAnsi="Times New Roman" w:cs="Times New Roman"/>
          <w:sz w:val="24"/>
          <w:szCs w:val="24"/>
        </w:rPr>
        <w:lastRenderedPageBreak/>
        <w:t>незамедлительно, в некоторых потребуется его дальнейшее развитие и совершенствов</w:t>
      </w:r>
      <w:r w:rsidR="00DB429B" w:rsidRPr="0012251C">
        <w:rPr>
          <w:rFonts w:ascii="Times New Roman" w:hAnsi="Times New Roman" w:cs="Times New Roman"/>
          <w:sz w:val="24"/>
          <w:szCs w:val="24"/>
        </w:rPr>
        <w:t>а</w:t>
      </w:r>
      <w:r w:rsidR="00DB429B" w:rsidRPr="0012251C">
        <w:rPr>
          <w:rFonts w:ascii="Times New Roman" w:hAnsi="Times New Roman" w:cs="Times New Roman"/>
          <w:sz w:val="24"/>
          <w:szCs w:val="24"/>
        </w:rPr>
        <w:t>ние. Однако ключевое значение должно уделяться:</w:t>
      </w:r>
    </w:p>
    <w:p w:rsidR="00DB429B" w:rsidRPr="0012251C" w:rsidRDefault="007638CD" w:rsidP="00FF4FB2">
      <w:pPr>
        <w:jc w:val="both"/>
        <w:rPr>
          <w:rFonts w:ascii="Times New Roman" w:hAnsi="Times New Roman" w:cs="Times New Roman"/>
          <w:sz w:val="24"/>
          <w:szCs w:val="24"/>
        </w:rPr>
      </w:pPr>
      <w:r w:rsidRPr="0012251C">
        <w:rPr>
          <w:rFonts w:ascii="Times New Roman" w:hAnsi="Times New Roman" w:cs="Times New Roman"/>
          <w:sz w:val="24"/>
          <w:szCs w:val="24"/>
        </w:rPr>
        <w:t>- транспарантной</w:t>
      </w:r>
      <w:r w:rsidR="00DB429B" w:rsidRPr="0012251C">
        <w:rPr>
          <w:rFonts w:ascii="Times New Roman" w:hAnsi="Times New Roman" w:cs="Times New Roman"/>
          <w:sz w:val="24"/>
          <w:szCs w:val="24"/>
        </w:rPr>
        <w:t xml:space="preserve"> – с целью позволить инвесторам адекватно оценивать риски;</w:t>
      </w:r>
    </w:p>
    <w:p w:rsidR="00DB429B" w:rsidRPr="0012251C" w:rsidRDefault="007638CD" w:rsidP="00FF4FB2">
      <w:pPr>
        <w:jc w:val="both"/>
        <w:rPr>
          <w:rFonts w:ascii="Times New Roman" w:hAnsi="Times New Roman" w:cs="Times New Roman"/>
          <w:sz w:val="24"/>
          <w:szCs w:val="24"/>
        </w:rPr>
      </w:pPr>
      <w:r w:rsidRPr="0012251C">
        <w:rPr>
          <w:rFonts w:ascii="Times New Roman" w:hAnsi="Times New Roman" w:cs="Times New Roman"/>
          <w:sz w:val="24"/>
          <w:szCs w:val="24"/>
        </w:rPr>
        <w:t xml:space="preserve">- </w:t>
      </w:r>
      <w:r w:rsidR="00DB429B" w:rsidRPr="0012251C">
        <w:rPr>
          <w:rFonts w:ascii="Times New Roman" w:hAnsi="Times New Roman" w:cs="Times New Roman"/>
          <w:sz w:val="24"/>
          <w:szCs w:val="24"/>
        </w:rPr>
        <w:t>изменению существующих процессов – включая снижение вреда, наносимого биоразн</w:t>
      </w:r>
      <w:r w:rsidR="00DB429B" w:rsidRPr="0012251C">
        <w:rPr>
          <w:rFonts w:ascii="Times New Roman" w:hAnsi="Times New Roman" w:cs="Times New Roman"/>
          <w:sz w:val="24"/>
          <w:szCs w:val="24"/>
        </w:rPr>
        <w:t>о</w:t>
      </w:r>
      <w:r w:rsidR="00DB429B" w:rsidRPr="0012251C">
        <w:rPr>
          <w:rFonts w:ascii="Times New Roman" w:hAnsi="Times New Roman" w:cs="Times New Roman"/>
          <w:sz w:val="24"/>
          <w:szCs w:val="24"/>
        </w:rPr>
        <w:t>образию, применение высоких мировых стандартов контроля скважин, улучшение пр</w:t>
      </w:r>
      <w:r w:rsidR="00DB429B" w:rsidRPr="0012251C">
        <w:rPr>
          <w:rFonts w:ascii="Times New Roman" w:hAnsi="Times New Roman" w:cs="Times New Roman"/>
          <w:sz w:val="24"/>
          <w:szCs w:val="24"/>
        </w:rPr>
        <w:t>о</w:t>
      </w:r>
      <w:r w:rsidR="00DB429B" w:rsidRPr="0012251C">
        <w:rPr>
          <w:rFonts w:ascii="Times New Roman" w:hAnsi="Times New Roman" w:cs="Times New Roman"/>
          <w:sz w:val="24"/>
          <w:szCs w:val="24"/>
        </w:rPr>
        <w:t>цесса борьбы с последствиями чрезвычайных ситуаций;</w:t>
      </w:r>
    </w:p>
    <w:p w:rsidR="00DB429B" w:rsidRPr="0012251C" w:rsidRDefault="007638CD" w:rsidP="00FF4FB2">
      <w:pPr>
        <w:jc w:val="both"/>
        <w:rPr>
          <w:rFonts w:ascii="Times New Roman" w:hAnsi="Times New Roman" w:cs="Times New Roman"/>
          <w:sz w:val="24"/>
          <w:szCs w:val="24"/>
        </w:rPr>
      </w:pPr>
      <w:r w:rsidRPr="0012251C">
        <w:rPr>
          <w:rFonts w:ascii="Times New Roman" w:hAnsi="Times New Roman" w:cs="Times New Roman"/>
          <w:sz w:val="24"/>
          <w:szCs w:val="24"/>
        </w:rPr>
        <w:t xml:space="preserve">- </w:t>
      </w:r>
      <w:r w:rsidR="00DB429B" w:rsidRPr="0012251C">
        <w:rPr>
          <w:rFonts w:ascii="Times New Roman" w:hAnsi="Times New Roman" w:cs="Times New Roman"/>
          <w:sz w:val="24"/>
          <w:szCs w:val="24"/>
        </w:rPr>
        <w:t>использованию другой продукции – в частности, увеличение использования экологич</w:t>
      </w:r>
      <w:r w:rsidR="00DB429B" w:rsidRPr="0012251C">
        <w:rPr>
          <w:rFonts w:ascii="Times New Roman" w:hAnsi="Times New Roman" w:cs="Times New Roman"/>
          <w:sz w:val="24"/>
          <w:szCs w:val="24"/>
        </w:rPr>
        <w:t>е</w:t>
      </w:r>
      <w:r w:rsidR="00DB429B" w:rsidRPr="0012251C">
        <w:rPr>
          <w:rFonts w:ascii="Times New Roman" w:hAnsi="Times New Roman" w:cs="Times New Roman"/>
          <w:sz w:val="24"/>
          <w:szCs w:val="24"/>
        </w:rPr>
        <w:t>ских продуктов, снижение токсичности всех материалов, используемых на борту, в ос</w:t>
      </w:r>
      <w:r w:rsidR="00DB429B" w:rsidRPr="0012251C">
        <w:rPr>
          <w:rFonts w:ascii="Times New Roman" w:hAnsi="Times New Roman" w:cs="Times New Roman"/>
          <w:sz w:val="24"/>
          <w:szCs w:val="24"/>
        </w:rPr>
        <w:t>о</w:t>
      </w:r>
      <w:r w:rsidR="00DB429B" w:rsidRPr="0012251C">
        <w:rPr>
          <w:rFonts w:ascii="Times New Roman" w:hAnsi="Times New Roman" w:cs="Times New Roman"/>
          <w:sz w:val="24"/>
          <w:szCs w:val="24"/>
        </w:rPr>
        <w:t>бенности жидкостей, которые сливаются в море;</w:t>
      </w:r>
    </w:p>
    <w:p w:rsidR="00DB429B" w:rsidRPr="0012251C" w:rsidRDefault="007638CD" w:rsidP="00FF4FB2">
      <w:pPr>
        <w:jc w:val="both"/>
        <w:rPr>
          <w:rFonts w:ascii="Times New Roman" w:hAnsi="Times New Roman" w:cs="Times New Roman"/>
          <w:sz w:val="24"/>
          <w:szCs w:val="24"/>
        </w:rPr>
      </w:pPr>
      <w:r w:rsidRPr="0012251C">
        <w:rPr>
          <w:rFonts w:ascii="Times New Roman" w:hAnsi="Times New Roman" w:cs="Times New Roman"/>
          <w:sz w:val="24"/>
          <w:szCs w:val="24"/>
        </w:rPr>
        <w:t xml:space="preserve">- </w:t>
      </w:r>
      <w:r w:rsidR="00DB429B" w:rsidRPr="0012251C">
        <w:rPr>
          <w:rFonts w:ascii="Times New Roman" w:hAnsi="Times New Roman" w:cs="Times New Roman"/>
          <w:sz w:val="24"/>
          <w:szCs w:val="24"/>
        </w:rPr>
        <w:t>управлению  подрядчиками – контроль над соблюдением подрядчиками международных требований и стандартов.</w:t>
      </w:r>
    </w:p>
    <w:p w:rsidR="00DB429B" w:rsidRPr="0012251C" w:rsidRDefault="00DB429B" w:rsidP="007638CD">
      <w:pPr>
        <w:ind w:firstLine="709"/>
        <w:jc w:val="both"/>
        <w:rPr>
          <w:rFonts w:ascii="Times New Roman" w:hAnsi="Times New Roman" w:cs="Times New Roman"/>
          <w:sz w:val="24"/>
          <w:szCs w:val="24"/>
        </w:rPr>
      </w:pPr>
      <w:r w:rsidRPr="0012251C">
        <w:rPr>
          <w:rFonts w:ascii="Times New Roman" w:hAnsi="Times New Roman" w:cs="Times New Roman"/>
          <w:sz w:val="24"/>
          <w:szCs w:val="24"/>
        </w:rPr>
        <w:t>Хотя все вышеперечисленные практики важны, стоит отметить, что они никак не влияют на смягчение того вреда, который наносит потребление полезных ископаемых – в особенности нефти и газа – изменению климата. В итоге складывается ситуация, в кот</w:t>
      </w:r>
      <w:r w:rsidRPr="0012251C">
        <w:rPr>
          <w:rFonts w:ascii="Times New Roman" w:hAnsi="Times New Roman" w:cs="Times New Roman"/>
          <w:sz w:val="24"/>
          <w:szCs w:val="24"/>
        </w:rPr>
        <w:t>о</w:t>
      </w:r>
      <w:r w:rsidRPr="0012251C">
        <w:rPr>
          <w:rFonts w:ascii="Times New Roman" w:hAnsi="Times New Roman" w:cs="Times New Roman"/>
          <w:sz w:val="24"/>
          <w:szCs w:val="24"/>
        </w:rPr>
        <w:t>рой парниковые газы, выделяемые в процессе бурения, влияют на ускоренное таяние ар</w:t>
      </w:r>
      <w:r w:rsidRPr="0012251C">
        <w:rPr>
          <w:rFonts w:ascii="Times New Roman" w:hAnsi="Times New Roman" w:cs="Times New Roman"/>
          <w:sz w:val="24"/>
          <w:szCs w:val="24"/>
        </w:rPr>
        <w:t>к</w:t>
      </w:r>
      <w:r w:rsidRPr="0012251C">
        <w:rPr>
          <w:rFonts w:ascii="Times New Roman" w:hAnsi="Times New Roman" w:cs="Times New Roman"/>
          <w:sz w:val="24"/>
          <w:szCs w:val="24"/>
        </w:rPr>
        <w:t>тического льда, что, в свою очередь, облегчает условия бурения в Арктике и приводит к увеличению числа подобных проектов. Поэтому помимо того, чтобы взывать к смягчению влияния операций глубоководного бурения на окружающую среду и социальные сферы, ответственные инвесторы должны также вкладывать средства в альтернативные источн</w:t>
      </w:r>
      <w:r w:rsidRPr="0012251C">
        <w:rPr>
          <w:rFonts w:ascii="Times New Roman" w:hAnsi="Times New Roman" w:cs="Times New Roman"/>
          <w:sz w:val="24"/>
          <w:szCs w:val="24"/>
        </w:rPr>
        <w:t>и</w:t>
      </w:r>
      <w:r w:rsidRPr="0012251C">
        <w:rPr>
          <w:rFonts w:ascii="Times New Roman" w:hAnsi="Times New Roman" w:cs="Times New Roman"/>
          <w:sz w:val="24"/>
          <w:szCs w:val="24"/>
        </w:rPr>
        <w:t>ки энергии, а также способствовать развитию административных условий, способству</w:t>
      </w:r>
      <w:r w:rsidRPr="0012251C">
        <w:rPr>
          <w:rFonts w:ascii="Times New Roman" w:hAnsi="Times New Roman" w:cs="Times New Roman"/>
          <w:sz w:val="24"/>
          <w:szCs w:val="24"/>
        </w:rPr>
        <w:t>ю</w:t>
      </w:r>
      <w:r w:rsidRPr="0012251C">
        <w:rPr>
          <w:rFonts w:ascii="Times New Roman" w:hAnsi="Times New Roman" w:cs="Times New Roman"/>
          <w:sz w:val="24"/>
          <w:szCs w:val="24"/>
        </w:rPr>
        <w:t>щих таким вложениям.</w:t>
      </w:r>
    </w:p>
    <w:p w:rsidR="00DB429B" w:rsidRPr="0012251C" w:rsidRDefault="00DB429B" w:rsidP="007638CD">
      <w:pPr>
        <w:ind w:firstLine="709"/>
        <w:jc w:val="both"/>
        <w:rPr>
          <w:rFonts w:ascii="Times New Roman" w:hAnsi="Times New Roman" w:cs="Times New Roman"/>
          <w:sz w:val="24"/>
          <w:szCs w:val="24"/>
        </w:rPr>
      </w:pPr>
      <w:r w:rsidRPr="0012251C">
        <w:rPr>
          <w:rFonts w:ascii="Times New Roman" w:hAnsi="Times New Roman" w:cs="Times New Roman"/>
          <w:sz w:val="24"/>
          <w:szCs w:val="24"/>
        </w:rPr>
        <w:t>Арктика – зона мира. Колоссальный объем природных ресурсов этого региона в</w:t>
      </w:r>
      <w:r w:rsidRPr="0012251C">
        <w:rPr>
          <w:rFonts w:ascii="Times New Roman" w:hAnsi="Times New Roman" w:cs="Times New Roman"/>
          <w:sz w:val="24"/>
          <w:szCs w:val="24"/>
        </w:rPr>
        <w:t>е</w:t>
      </w:r>
      <w:r w:rsidRPr="0012251C">
        <w:rPr>
          <w:rFonts w:ascii="Times New Roman" w:hAnsi="Times New Roman" w:cs="Times New Roman"/>
          <w:sz w:val="24"/>
          <w:szCs w:val="24"/>
        </w:rPr>
        <w:t>дет к необходимости международного сотрудничества в их исследовании и освоении. Дальнейшее освоение северных территорий должно быть неразрывно связано с меропри</w:t>
      </w:r>
      <w:r w:rsidRPr="0012251C">
        <w:rPr>
          <w:rFonts w:ascii="Times New Roman" w:hAnsi="Times New Roman" w:cs="Times New Roman"/>
          <w:sz w:val="24"/>
          <w:szCs w:val="24"/>
        </w:rPr>
        <w:t>я</w:t>
      </w:r>
      <w:r w:rsidRPr="0012251C">
        <w:rPr>
          <w:rFonts w:ascii="Times New Roman" w:hAnsi="Times New Roman" w:cs="Times New Roman"/>
          <w:sz w:val="24"/>
          <w:szCs w:val="24"/>
        </w:rPr>
        <w:t>тиями по сохранению крайне уязвимой природной среды Севера, ее биологического б</w:t>
      </w:r>
      <w:r w:rsidRPr="0012251C">
        <w:rPr>
          <w:rFonts w:ascii="Times New Roman" w:hAnsi="Times New Roman" w:cs="Times New Roman"/>
          <w:sz w:val="24"/>
          <w:szCs w:val="24"/>
        </w:rPr>
        <w:t>о</w:t>
      </w:r>
      <w:r w:rsidRPr="0012251C">
        <w:rPr>
          <w:rFonts w:ascii="Times New Roman" w:hAnsi="Times New Roman" w:cs="Times New Roman"/>
          <w:sz w:val="24"/>
          <w:szCs w:val="24"/>
        </w:rPr>
        <w:t>гатства. В наших силах сохранить Арктику для будущих поколений.</w:t>
      </w:r>
      <w:r w:rsidR="007638CD" w:rsidRPr="0012251C">
        <w:rPr>
          <w:rFonts w:ascii="Times New Roman" w:hAnsi="Times New Roman" w:cs="Times New Roman"/>
          <w:sz w:val="24"/>
          <w:szCs w:val="24"/>
        </w:rPr>
        <w:t xml:space="preserve"> </w:t>
      </w:r>
      <w:r w:rsidRPr="0012251C">
        <w:rPr>
          <w:rFonts w:ascii="Times New Roman" w:hAnsi="Times New Roman" w:cs="Times New Roman"/>
          <w:sz w:val="24"/>
          <w:szCs w:val="24"/>
        </w:rPr>
        <w:t>Проблемы освоения Арктики и Северного морского пути требуют нетривиальных решений. Но выгоды, кот</w:t>
      </w:r>
      <w:r w:rsidRPr="0012251C">
        <w:rPr>
          <w:rFonts w:ascii="Times New Roman" w:hAnsi="Times New Roman" w:cs="Times New Roman"/>
          <w:sz w:val="24"/>
          <w:szCs w:val="24"/>
        </w:rPr>
        <w:t>о</w:t>
      </w:r>
      <w:r w:rsidRPr="0012251C">
        <w:rPr>
          <w:rFonts w:ascii="Times New Roman" w:hAnsi="Times New Roman" w:cs="Times New Roman"/>
          <w:sz w:val="24"/>
          <w:szCs w:val="24"/>
        </w:rPr>
        <w:t>рые может получить Россия от реализации этих проектов, также значительны.</w:t>
      </w:r>
    </w:p>
    <w:p w:rsidR="00457485" w:rsidRPr="0012251C" w:rsidRDefault="00457485" w:rsidP="00FF4FB2">
      <w:pPr>
        <w:pStyle w:val="1"/>
        <w:jc w:val="both"/>
        <w:rPr>
          <w:rFonts w:ascii="Times New Roman" w:hAnsi="Times New Roman" w:cs="Times New Roman"/>
          <w:sz w:val="24"/>
          <w:szCs w:val="24"/>
        </w:rPr>
      </w:pPr>
    </w:p>
    <w:p w:rsidR="006E70CD" w:rsidRPr="0012251C" w:rsidRDefault="006E70CD" w:rsidP="00FF4FB2">
      <w:pPr>
        <w:spacing w:after="0" w:line="360" w:lineRule="auto"/>
        <w:jc w:val="both"/>
        <w:rPr>
          <w:rFonts w:ascii="Times New Roman" w:hAnsi="Times New Roman" w:cs="Times New Roman"/>
          <w:sz w:val="24"/>
          <w:szCs w:val="24"/>
        </w:rPr>
      </w:pPr>
    </w:p>
    <w:sectPr w:rsidR="006E70CD" w:rsidRPr="0012251C" w:rsidSect="00E30C95">
      <w:headerReference w:type="default" r:id="rId9"/>
      <w:footerReference w:type="default" r:id="rId10"/>
      <w:footnotePr>
        <w:numRestart w:val="eachSect"/>
      </w:footnotePr>
      <w:pgSz w:w="11906" w:h="16838"/>
      <w:pgMar w:top="1134" w:right="850" w:bottom="1134" w:left="1701" w:header="709" w:footer="709" w:gutter="0"/>
      <w:pgBorders w:display="firstPage" w:offsetFrom="page">
        <w:top w:val="thickThinSmallGap" w:sz="24" w:space="24" w:color="FF0000"/>
        <w:left w:val="thickThinSmallGap" w:sz="24" w:space="24" w:color="FF0000"/>
        <w:bottom w:val="thinThickSmallGap" w:sz="24" w:space="24" w:color="FF0000"/>
        <w:right w:val="thinThickSmallGap" w:sz="24" w:space="24" w:color="FF0000"/>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A36" w:rsidRDefault="006E0A36" w:rsidP="00677001">
      <w:pPr>
        <w:spacing w:after="0" w:line="240" w:lineRule="auto"/>
      </w:pPr>
      <w:r>
        <w:separator/>
      </w:r>
    </w:p>
  </w:endnote>
  <w:endnote w:type="continuationSeparator" w:id="0">
    <w:p w:rsidR="006E0A36" w:rsidRDefault="006E0A36" w:rsidP="006770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6075632"/>
      <w:docPartObj>
        <w:docPartGallery w:val="Page Numbers (Bottom of Page)"/>
        <w:docPartUnique/>
      </w:docPartObj>
    </w:sdtPr>
    <w:sdtEndPr/>
    <w:sdtContent>
      <w:p w:rsidR="008D53AA" w:rsidRDefault="008D53AA">
        <w:pPr>
          <w:pStyle w:val="ae"/>
          <w:jc w:val="center"/>
        </w:pPr>
        <w:r>
          <w:fldChar w:fldCharType="begin"/>
        </w:r>
        <w:r>
          <w:instrText>PAGE   \* MERGEFORMAT</w:instrText>
        </w:r>
        <w:r>
          <w:fldChar w:fldCharType="separate"/>
        </w:r>
        <w:r w:rsidR="006A3E56">
          <w:rPr>
            <w:noProof/>
          </w:rPr>
          <w:t>2</w:t>
        </w:r>
        <w:r>
          <w:fldChar w:fldCharType="end"/>
        </w:r>
      </w:p>
    </w:sdtContent>
  </w:sdt>
  <w:p w:rsidR="008D53AA" w:rsidRDefault="008D53AA">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A36" w:rsidRDefault="006E0A36" w:rsidP="00677001">
      <w:pPr>
        <w:spacing w:after="0" w:line="240" w:lineRule="auto"/>
      </w:pPr>
      <w:r>
        <w:separator/>
      </w:r>
    </w:p>
  </w:footnote>
  <w:footnote w:type="continuationSeparator" w:id="0">
    <w:p w:rsidR="006E0A36" w:rsidRDefault="006E0A36" w:rsidP="006770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3AA" w:rsidRDefault="008D53AA">
    <w:pPr>
      <w:pStyle w:val="ac"/>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6052F"/>
    <w:multiLevelType w:val="hybridMultilevel"/>
    <w:tmpl w:val="052CB3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454703"/>
    <w:multiLevelType w:val="multilevel"/>
    <w:tmpl w:val="0C5C7A7C"/>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6441E5A"/>
    <w:multiLevelType w:val="hybridMultilevel"/>
    <w:tmpl w:val="2FB452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8F6D77"/>
    <w:multiLevelType w:val="hybridMultilevel"/>
    <w:tmpl w:val="9A3C892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31A7C2E"/>
    <w:multiLevelType w:val="hybridMultilevel"/>
    <w:tmpl w:val="A28A2EA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3560DD6"/>
    <w:multiLevelType w:val="hybridMultilevel"/>
    <w:tmpl w:val="0DD2A2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EE60AB8"/>
    <w:multiLevelType w:val="hybridMultilevel"/>
    <w:tmpl w:val="C9D0CF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1962F35"/>
    <w:multiLevelType w:val="multilevel"/>
    <w:tmpl w:val="5C188E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833618D"/>
    <w:multiLevelType w:val="multilevel"/>
    <w:tmpl w:val="1C3C6D88"/>
    <w:lvl w:ilvl="0">
      <w:start w:val="1"/>
      <w:numFmt w:val="decimal"/>
      <w:lvlText w:val="%1."/>
      <w:lvlJc w:val="left"/>
      <w:pPr>
        <w:ind w:left="360" w:hanging="360"/>
      </w:pPr>
      <w:rPr>
        <w:rFonts w:ascii="Times New Roman" w:eastAsiaTheme="minorHAnsi" w:hAnsi="Times New Roman" w:cs="Times New Roman" w:hint="default"/>
        <w:color w:val="0000FF" w:themeColor="hyperlink"/>
        <w:u w:val="single"/>
      </w:rPr>
    </w:lvl>
    <w:lvl w:ilvl="1">
      <w:start w:val="1"/>
      <w:numFmt w:val="decimal"/>
      <w:lvlText w:val="%1.%2."/>
      <w:lvlJc w:val="left"/>
      <w:pPr>
        <w:ind w:left="580" w:hanging="360"/>
      </w:pPr>
      <w:rPr>
        <w:rFonts w:ascii="Times New Roman" w:eastAsiaTheme="minorHAnsi" w:hAnsi="Times New Roman" w:cs="Times New Roman" w:hint="default"/>
        <w:color w:val="auto"/>
        <w:u w:val="none"/>
      </w:rPr>
    </w:lvl>
    <w:lvl w:ilvl="2">
      <w:start w:val="1"/>
      <w:numFmt w:val="decimal"/>
      <w:lvlText w:val="%1.%2.%3."/>
      <w:lvlJc w:val="left"/>
      <w:pPr>
        <w:ind w:left="1160" w:hanging="720"/>
      </w:pPr>
      <w:rPr>
        <w:rFonts w:ascii="Times New Roman" w:eastAsiaTheme="minorHAnsi" w:hAnsi="Times New Roman" w:cs="Times New Roman" w:hint="default"/>
        <w:color w:val="0000FF" w:themeColor="hyperlink"/>
        <w:u w:val="single"/>
      </w:rPr>
    </w:lvl>
    <w:lvl w:ilvl="3">
      <w:start w:val="1"/>
      <w:numFmt w:val="decimal"/>
      <w:lvlText w:val="%1.%2.%3.%4."/>
      <w:lvlJc w:val="left"/>
      <w:pPr>
        <w:ind w:left="1380" w:hanging="720"/>
      </w:pPr>
      <w:rPr>
        <w:rFonts w:ascii="Times New Roman" w:eastAsiaTheme="minorHAnsi" w:hAnsi="Times New Roman" w:cs="Times New Roman" w:hint="default"/>
        <w:color w:val="0000FF" w:themeColor="hyperlink"/>
        <w:u w:val="single"/>
      </w:rPr>
    </w:lvl>
    <w:lvl w:ilvl="4">
      <w:start w:val="1"/>
      <w:numFmt w:val="decimal"/>
      <w:lvlText w:val="%1.%2.%3.%4.%5."/>
      <w:lvlJc w:val="left"/>
      <w:pPr>
        <w:ind w:left="1960" w:hanging="1080"/>
      </w:pPr>
      <w:rPr>
        <w:rFonts w:ascii="Times New Roman" w:eastAsiaTheme="minorHAnsi" w:hAnsi="Times New Roman" w:cs="Times New Roman" w:hint="default"/>
        <w:color w:val="0000FF" w:themeColor="hyperlink"/>
        <w:u w:val="single"/>
      </w:rPr>
    </w:lvl>
    <w:lvl w:ilvl="5">
      <w:start w:val="1"/>
      <w:numFmt w:val="decimal"/>
      <w:lvlText w:val="%1.%2.%3.%4.%5.%6."/>
      <w:lvlJc w:val="left"/>
      <w:pPr>
        <w:ind w:left="2180" w:hanging="1080"/>
      </w:pPr>
      <w:rPr>
        <w:rFonts w:ascii="Times New Roman" w:eastAsiaTheme="minorHAnsi" w:hAnsi="Times New Roman" w:cs="Times New Roman" w:hint="default"/>
        <w:color w:val="0000FF" w:themeColor="hyperlink"/>
        <w:u w:val="single"/>
      </w:rPr>
    </w:lvl>
    <w:lvl w:ilvl="6">
      <w:start w:val="1"/>
      <w:numFmt w:val="decimal"/>
      <w:lvlText w:val="%1.%2.%3.%4.%5.%6.%7."/>
      <w:lvlJc w:val="left"/>
      <w:pPr>
        <w:ind w:left="2760" w:hanging="1440"/>
      </w:pPr>
      <w:rPr>
        <w:rFonts w:ascii="Times New Roman" w:eastAsiaTheme="minorHAnsi" w:hAnsi="Times New Roman" w:cs="Times New Roman" w:hint="default"/>
        <w:color w:val="0000FF" w:themeColor="hyperlink"/>
        <w:u w:val="single"/>
      </w:rPr>
    </w:lvl>
    <w:lvl w:ilvl="7">
      <w:start w:val="1"/>
      <w:numFmt w:val="decimal"/>
      <w:lvlText w:val="%1.%2.%3.%4.%5.%6.%7.%8."/>
      <w:lvlJc w:val="left"/>
      <w:pPr>
        <w:ind w:left="2980" w:hanging="1440"/>
      </w:pPr>
      <w:rPr>
        <w:rFonts w:ascii="Times New Roman" w:eastAsiaTheme="minorHAnsi" w:hAnsi="Times New Roman" w:cs="Times New Roman" w:hint="default"/>
        <w:color w:val="0000FF" w:themeColor="hyperlink"/>
        <w:u w:val="single"/>
      </w:rPr>
    </w:lvl>
    <w:lvl w:ilvl="8">
      <w:start w:val="1"/>
      <w:numFmt w:val="decimal"/>
      <w:lvlText w:val="%1.%2.%3.%4.%5.%6.%7.%8.%9."/>
      <w:lvlJc w:val="left"/>
      <w:pPr>
        <w:ind w:left="3560" w:hanging="1800"/>
      </w:pPr>
      <w:rPr>
        <w:rFonts w:ascii="Times New Roman" w:eastAsiaTheme="minorHAnsi" w:hAnsi="Times New Roman" w:cs="Times New Roman" w:hint="default"/>
        <w:color w:val="0000FF" w:themeColor="hyperlink"/>
        <w:u w:val="single"/>
      </w:rPr>
    </w:lvl>
  </w:abstractNum>
  <w:abstractNum w:abstractNumId="9">
    <w:nsid w:val="28C41E36"/>
    <w:multiLevelType w:val="hybridMultilevel"/>
    <w:tmpl w:val="65C0057E"/>
    <w:lvl w:ilvl="0" w:tplc="101C3EFA">
      <w:start w:val="1"/>
      <w:numFmt w:val="bullet"/>
      <w:lvlText w:val=""/>
      <w:lvlJc w:val="left"/>
      <w:pPr>
        <w:ind w:left="1146" w:hanging="360"/>
      </w:pPr>
      <w:rPr>
        <w:rFonts w:ascii="Symbol" w:hAnsi="Symbol" w:hint="default"/>
        <w:color w:val="auto"/>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
    <w:nsid w:val="2D3F7853"/>
    <w:multiLevelType w:val="hybridMultilevel"/>
    <w:tmpl w:val="CB1438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E425B34"/>
    <w:multiLevelType w:val="hybridMultilevel"/>
    <w:tmpl w:val="55643D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31CC15E2"/>
    <w:multiLevelType w:val="multilevel"/>
    <w:tmpl w:val="5EA2C164"/>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9EE2DFC"/>
    <w:multiLevelType w:val="multilevel"/>
    <w:tmpl w:val="D69462D6"/>
    <w:lvl w:ilvl="0">
      <w:start w:val="1"/>
      <w:numFmt w:val="decimal"/>
      <w:lvlText w:val="%1."/>
      <w:lvlJc w:val="left"/>
      <w:pPr>
        <w:ind w:left="360" w:hanging="360"/>
      </w:pPr>
      <w:rPr>
        <w:rFonts w:hint="default"/>
        <w:color w:val="000000"/>
        <w:u w:val="none"/>
      </w:rPr>
    </w:lvl>
    <w:lvl w:ilvl="1">
      <w:start w:val="1"/>
      <w:numFmt w:val="decimal"/>
      <w:lvlText w:val="%1.%2."/>
      <w:lvlJc w:val="left"/>
      <w:pPr>
        <w:ind w:left="360" w:hanging="360"/>
      </w:pPr>
      <w:rPr>
        <w:rFonts w:hint="default"/>
        <w:color w:val="000000"/>
        <w:u w:val="none"/>
      </w:rPr>
    </w:lvl>
    <w:lvl w:ilvl="2">
      <w:start w:val="1"/>
      <w:numFmt w:val="decimal"/>
      <w:lvlText w:val="%1.%2.%3."/>
      <w:lvlJc w:val="left"/>
      <w:pPr>
        <w:ind w:left="720" w:hanging="720"/>
      </w:pPr>
      <w:rPr>
        <w:rFonts w:hint="default"/>
        <w:color w:val="000000"/>
        <w:u w:val="none"/>
      </w:rPr>
    </w:lvl>
    <w:lvl w:ilvl="3">
      <w:start w:val="1"/>
      <w:numFmt w:val="decimal"/>
      <w:lvlText w:val="%1.%2.%3.%4."/>
      <w:lvlJc w:val="left"/>
      <w:pPr>
        <w:ind w:left="720" w:hanging="720"/>
      </w:pPr>
      <w:rPr>
        <w:rFonts w:hint="default"/>
        <w:color w:val="000000"/>
        <w:u w:val="none"/>
      </w:rPr>
    </w:lvl>
    <w:lvl w:ilvl="4">
      <w:start w:val="1"/>
      <w:numFmt w:val="decimal"/>
      <w:lvlText w:val="%1.%2.%3.%4.%5."/>
      <w:lvlJc w:val="left"/>
      <w:pPr>
        <w:ind w:left="1080" w:hanging="1080"/>
      </w:pPr>
      <w:rPr>
        <w:rFonts w:hint="default"/>
        <w:color w:val="000000"/>
        <w:u w:val="none"/>
      </w:rPr>
    </w:lvl>
    <w:lvl w:ilvl="5">
      <w:start w:val="1"/>
      <w:numFmt w:val="decimal"/>
      <w:lvlText w:val="%1.%2.%3.%4.%5.%6."/>
      <w:lvlJc w:val="left"/>
      <w:pPr>
        <w:ind w:left="1080" w:hanging="1080"/>
      </w:pPr>
      <w:rPr>
        <w:rFonts w:hint="default"/>
        <w:color w:val="000000"/>
        <w:u w:val="none"/>
      </w:rPr>
    </w:lvl>
    <w:lvl w:ilvl="6">
      <w:start w:val="1"/>
      <w:numFmt w:val="decimal"/>
      <w:lvlText w:val="%1.%2.%3.%4.%5.%6.%7."/>
      <w:lvlJc w:val="left"/>
      <w:pPr>
        <w:ind w:left="1440" w:hanging="1440"/>
      </w:pPr>
      <w:rPr>
        <w:rFonts w:hint="default"/>
        <w:color w:val="000000"/>
        <w:u w:val="none"/>
      </w:rPr>
    </w:lvl>
    <w:lvl w:ilvl="7">
      <w:start w:val="1"/>
      <w:numFmt w:val="decimal"/>
      <w:lvlText w:val="%1.%2.%3.%4.%5.%6.%7.%8."/>
      <w:lvlJc w:val="left"/>
      <w:pPr>
        <w:ind w:left="1440" w:hanging="1440"/>
      </w:pPr>
      <w:rPr>
        <w:rFonts w:hint="default"/>
        <w:color w:val="000000"/>
        <w:u w:val="none"/>
      </w:rPr>
    </w:lvl>
    <w:lvl w:ilvl="8">
      <w:start w:val="1"/>
      <w:numFmt w:val="decimal"/>
      <w:lvlText w:val="%1.%2.%3.%4.%5.%6.%7.%8.%9."/>
      <w:lvlJc w:val="left"/>
      <w:pPr>
        <w:ind w:left="1800" w:hanging="1800"/>
      </w:pPr>
      <w:rPr>
        <w:rFonts w:hint="default"/>
        <w:color w:val="000000"/>
        <w:u w:val="none"/>
      </w:rPr>
    </w:lvl>
  </w:abstractNum>
  <w:abstractNum w:abstractNumId="14">
    <w:nsid w:val="43210CBE"/>
    <w:multiLevelType w:val="multilevel"/>
    <w:tmpl w:val="3120F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621289E"/>
    <w:multiLevelType w:val="multilevel"/>
    <w:tmpl w:val="E36678D6"/>
    <w:lvl w:ilvl="0">
      <w:start w:val="2"/>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69215E5"/>
    <w:multiLevelType w:val="hybridMultilevel"/>
    <w:tmpl w:val="30EE78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B246983"/>
    <w:multiLevelType w:val="hybridMultilevel"/>
    <w:tmpl w:val="0C2C41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C5F16E8"/>
    <w:multiLevelType w:val="hybridMultilevel"/>
    <w:tmpl w:val="DA00B3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D6F5ED1"/>
    <w:multiLevelType w:val="multilevel"/>
    <w:tmpl w:val="465A3A44"/>
    <w:lvl w:ilvl="0">
      <w:start w:val="1"/>
      <w:numFmt w:val="decimal"/>
      <w:lvlText w:val="%1."/>
      <w:lvlJc w:val="left"/>
      <w:pPr>
        <w:ind w:left="360" w:hanging="360"/>
      </w:pPr>
      <w:rPr>
        <w:rFonts w:ascii="Times New Roman" w:eastAsiaTheme="minorHAnsi" w:hAnsi="Times New Roman" w:cs="Times New Roman" w:hint="default"/>
        <w:color w:val="0000FF" w:themeColor="hyperlink"/>
        <w:u w:val="single"/>
      </w:rPr>
    </w:lvl>
    <w:lvl w:ilvl="1">
      <w:start w:val="1"/>
      <w:numFmt w:val="decimal"/>
      <w:lvlText w:val="%1.%2."/>
      <w:lvlJc w:val="left"/>
      <w:pPr>
        <w:ind w:left="580" w:hanging="360"/>
      </w:pPr>
      <w:rPr>
        <w:rFonts w:ascii="Times New Roman" w:eastAsiaTheme="minorHAnsi" w:hAnsi="Times New Roman" w:cs="Times New Roman" w:hint="default"/>
        <w:color w:val="auto"/>
        <w:u w:val="none"/>
      </w:rPr>
    </w:lvl>
    <w:lvl w:ilvl="2">
      <w:start w:val="1"/>
      <w:numFmt w:val="decimal"/>
      <w:lvlText w:val="%1.%2.%3."/>
      <w:lvlJc w:val="left"/>
      <w:pPr>
        <w:ind w:left="1160" w:hanging="720"/>
      </w:pPr>
      <w:rPr>
        <w:rFonts w:ascii="Times New Roman" w:eastAsiaTheme="minorHAnsi" w:hAnsi="Times New Roman" w:cs="Times New Roman" w:hint="default"/>
        <w:color w:val="0000FF" w:themeColor="hyperlink"/>
        <w:u w:val="single"/>
      </w:rPr>
    </w:lvl>
    <w:lvl w:ilvl="3">
      <w:start w:val="1"/>
      <w:numFmt w:val="decimal"/>
      <w:lvlText w:val="%1.%2.%3.%4."/>
      <w:lvlJc w:val="left"/>
      <w:pPr>
        <w:ind w:left="1380" w:hanging="720"/>
      </w:pPr>
      <w:rPr>
        <w:rFonts w:ascii="Times New Roman" w:eastAsiaTheme="minorHAnsi" w:hAnsi="Times New Roman" w:cs="Times New Roman" w:hint="default"/>
        <w:color w:val="0000FF" w:themeColor="hyperlink"/>
        <w:u w:val="single"/>
      </w:rPr>
    </w:lvl>
    <w:lvl w:ilvl="4">
      <w:start w:val="1"/>
      <w:numFmt w:val="decimal"/>
      <w:lvlText w:val="%1.%2.%3.%4.%5."/>
      <w:lvlJc w:val="left"/>
      <w:pPr>
        <w:ind w:left="1960" w:hanging="1080"/>
      </w:pPr>
      <w:rPr>
        <w:rFonts w:ascii="Times New Roman" w:eastAsiaTheme="minorHAnsi" w:hAnsi="Times New Roman" w:cs="Times New Roman" w:hint="default"/>
        <w:color w:val="0000FF" w:themeColor="hyperlink"/>
        <w:u w:val="single"/>
      </w:rPr>
    </w:lvl>
    <w:lvl w:ilvl="5">
      <w:start w:val="1"/>
      <w:numFmt w:val="decimal"/>
      <w:lvlText w:val="%1.%2.%3.%4.%5.%6."/>
      <w:lvlJc w:val="left"/>
      <w:pPr>
        <w:ind w:left="2180" w:hanging="1080"/>
      </w:pPr>
      <w:rPr>
        <w:rFonts w:ascii="Times New Roman" w:eastAsiaTheme="minorHAnsi" w:hAnsi="Times New Roman" w:cs="Times New Roman" w:hint="default"/>
        <w:color w:val="0000FF" w:themeColor="hyperlink"/>
        <w:u w:val="single"/>
      </w:rPr>
    </w:lvl>
    <w:lvl w:ilvl="6">
      <w:start w:val="1"/>
      <w:numFmt w:val="decimal"/>
      <w:lvlText w:val="%1.%2.%3.%4.%5.%6.%7."/>
      <w:lvlJc w:val="left"/>
      <w:pPr>
        <w:ind w:left="2760" w:hanging="1440"/>
      </w:pPr>
      <w:rPr>
        <w:rFonts w:ascii="Times New Roman" w:eastAsiaTheme="minorHAnsi" w:hAnsi="Times New Roman" w:cs="Times New Roman" w:hint="default"/>
        <w:color w:val="0000FF" w:themeColor="hyperlink"/>
        <w:u w:val="single"/>
      </w:rPr>
    </w:lvl>
    <w:lvl w:ilvl="7">
      <w:start w:val="1"/>
      <w:numFmt w:val="decimal"/>
      <w:lvlText w:val="%1.%2.%3.%4.%5.%6.%7.%8."/>
      <w:lvlJc w:val="left"/>
      <w:pPr>
        <w:ind w:left="2980" w:hanging="1440"/>
      </w:pPr>
      <w:rPr>
        <w:rFonts w:ascii="Times New Roman" w:eastAsiaTheme="minorHAnsi" w:hAnsi="Times New Roman" w:cs="Times New Roman" w:hint="default"/>
        <w:color w:val="0000FF" w:themeColor="hyperlink"/>
        <w:u w:val="single"/>
      </w:rPr>
    </w:lvl>
    <w:lvl w:ilvl="8">
      <w:start w:val="1"/>
      <w:numFmt w:val="decimal"/>
      <w:lvlText w:val="%1.%2.%3.%4.%5.%6.%7.%8.%9."/>
      <w:lvlJc w:val="left"/>
      <w:pPr>
        <w:ind w:left="3560" w:hanging="1800"/>
      </w:pPr>
      <w:rPr>
        <w:rFonts w:ascii="Times New Roman" w:eastAsiaTheme="minorHAnsi" w:hAnsi="Times New Roman" w:cs="Times New Roman" w:hint="default"/>
        <w:color w:val="0000FF" w:themeColor="hyperlink"/>
        <w:u w:val="single"/>
      </w:rPr>
    </w:lvl>
  </w:abstractNum>
  <w:abstractNum w:abstractNumId="20">
    <w:nsid w:val="55957827"/>
    <w:multiLevelType w:val="hybridMultilevel"/>
    <w:tmpl w:val="7E6A1B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7436CD8"/>
    <w:multiLevelType w:val="multilevel"/>
    <w:tmpl w:val="B0EE40D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608528C1"/>
    <w:multiLevelType w:val="hybridMultilevel"/>
    <w:tmpl w:val="49247A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110604E"/>
    <w:multiLevelType w:val="hybridMultilevel"/>
    <w:tmpl w:val="A9CC85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85B43DC"/>
    <w:multiLevelType w:val="hybridMultilevel"/>
    <w:tmpl w:val="26F4A4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0E4290D"/>
    <w:multiLevelType w:val="hybridMultilevel"/>
    <w:tmpl w:val="2022320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6">
    <w:nsid w:val="766A0B14"/>
    <w:multiLevelType w:val="hybridMultilevel"/>
    <w:tmpl w:val="D9DEB2B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76A15C31"/>
    <w:multiLevelType w:val="hybridMultilevel"/>
    <w:tmpl w:val="39585BC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9"/>
  </w:num>
  <w:num w:numId="3">
    <w:abstractNumId w:val="21"/>
  </w:num>
  <w:num w:numId="4">
    <w:abstractNumId w:val="7"/>
  </w:num>
  <w:num w:numId="5">
    <w:abstractNumId w:val="1"/>
  </w:num>
  <w:num w:numId="6">
    <w:abstractNumId w:val="14"/>
  </w:num>
  <w:num w:numId="7">
    <w:abstractNumId w:val="27"/>
  </w:num>
  <w:num w:numId="8">
    <w:abstractNumId w:val="4"/>
  </w:num>
  <w:num w:numId="9">
    <w:abstractNumId w:val="3"/>
  </w:num>
  <w:num w:numId="10">
    <w:abstractNumId w:val="10"/>
  </w:num>
  <w:num w:numId="11">
    <w:abstractNumId w:val="15"/>
  </w:num>
  <w:num w:numId="12">
    <w:abstractNumId w:val="8"/>
  </w:num>
  <w:num w:numId="13">
    <w:abstractNumId w:val="6"/>
  </w:num>
  <w:num w:numId="14">
    <w:abstractNumId w:val="19"/>
  </w:num>
  <w:num w:numId="15">
    <w:abstractNumId w:val="24"/>
  </w:num>
  <w:num w:numId="16">
    <w:abstractNumId w:val="26"/>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12"/>
  </w:num>
  <w:num w:numId="20">
    <w:abstractNumId w:val="16"/>
  </w:num>
  <w:num w:numId="21">
    <w:abstractNumId w:val="0"/>
  </w:num>
  <w:num w:numId="22">
    <w:abstractNumId w:val="18"/>
  </w:num>
  <w:num w:numId="23">
    <w:abstractNumId w:val="23"/>
  </w:num>
  <w:num w:numId="24">
    <w:abstractNumId w:val="17"/>
  </w:num>
  <w:num w:numId="25">
    <w:abstractNumId w:val="20"/>
  </w:num>
  <w:num w:numId="26">
    <w:abstractNumId w:val="2"/>
  </w:num>
  <w:num w:numId="27">
    <w:abstractNumId w:val="5"/>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B60"/>
    <w:rsid w:val="000004EE"/>
    <w:rsid w:val="00005EDC"/>
    <w:rsid w:val="00023970"/>
    <w:rsid w:val="000239F9"/>
    <w:rsid w:val="00035FD4"/>
    <w:rsid w:val="00042E07"/>
    <w:rsid w:val="00044795"/>
    <w:rsid w:val="00051DD7"/>
    <w:rsid w:val="000548A6"/>
    <w:rsid w:val="000568CD"/>
    <w:rsid w:val="00090055"/>
    <w:rsid w:val="00092A4F"/>
    <w:rsid w:val="000A745C"/>
    <w:rsid w:val="000B00DB"/>
    <w:rsid w:val="000B0875"/>
    <w:rsid w:val="000B3DE6"/>
    <w:rsid w:val="000C3AA3"/>
    <w:rsid w:val="000E5453"/>
    <w:rsid w:val="000F0CB8"/>
    <w:rsid w:val="000F4801"/>
    <w:rsid w:val="000F4B62"/>
    <w:rsid w:val="00101E49"/>
    <w:rsid w:val="00103C35"/>
    <w:rsid w:val="00115EA0"/>
    <w:rsid w:val="00121DBA"/>
    <w:rsid w:val="0012251C"/>
    <w:rsid w:val="00137619"/>
    <w:rsid w:val="00142334"/>
    <w:rsid w:val="0015158F"/>
    <w:rsid w:val="00151AC4"/>
    <w:rsid w:val="001651CA"/>
    <w:rsid w:val="00177B67"/>
    <w:rsid w:val="00192E82"/>
    <w:rsid w:val="0019359E"/>
    <w:rsid w:val="00195125"/>
    <w:rsid w:val="001971C6"/>
    <w:rsid w:val="001B0960"/>
    <w:rsid w:val="001B3402"/>
    <w:rsid w:val="001C2688"/>
    <w:rsid w:val="001C5FFE"/>
    <w:rsid w:val="001D410A"/>
    <w:rsid w:val="001F2099"/>
    <w:rsid w:val="001F74F1"/>
    <w:rsid w:val="00216A48"/>
    <w:rsid w:val="00226459"/>
    <w:rsid w:val="00261327"/>
    <w:rsid w:val="002650D4"/>
    <w:rsid w:val="002903A7"/>
    <w:rsid w:val="002910A0"/>
    <w:rsid w:val="00292EFF"/>
    <w:rsid w:val="00297837"/>
    <w:rsid w:val="002B3DDF"/>
    <w:rsid w:val="002B3ED7"/>
    <w:rsid w:val="002D2876"/>
    <w:rsid w:val="002D4CCF"/>
    <w:rsid w:val="002E50A1"/>
    <w:rsid w:val="002E7161"/>
    <w:rsid w:val="002F33F5"/>
    <w:rsid w:val="00310B74"/>
    <w:rsid w:val="003337BA"/>
    <w:rsid w:val="00334E77"/>
    <w:rsid w:val="00342263"/>
    <w:rsid w:val="00350695"/>
    <w:rsid w:val="00357729"/>
    <w:rsid w:val="00361026"/>
    <w:rsid w:val="003749F6"/>
    <w:rsid w:val="00375A34"/>
    <w:rsid w:val="00386DE3"/>
    <w:rsid w:val="00386FCF"/>
    <w:rsid w:val="003B1F4D"/>
    <w:rsid w:val="003B2D40"/>
    <w:rsid w:val="003C2F09"/>
    <w:rsid w:val="003D3438"/>
    <w:rsid w:val="003E3F5E"/>
    <w:rsid w:val="003E5D03"/>
    <w:rsid w:val="003F2214"/>
    <w:rsid w:val="00402D62"/>
    <w:rsid w:val="00403877"/>
    <w:rsid w:val="0040479A"/>
    <w:rsid w:val="004323C2"/>
    <w:rsid w:val="004459FF"/>
    <w:rsid w:val="00450786"/>
    <w:rsid w:val="00457485"/>
    <w:rsid w:val="0045754A"/>
    <w:rsid w:val="00463BF9"/>
    <w:rsid w:val="00464693"/>
    <w:rsid w:val="00465FD3"/>
    <w:rsid w:val="0046645A"/>
    <w:rsid w:val="004744A2"/>
    <w:rsid w:val="004A55FA"/>
    <w:rsid w:val="004B269A"/>
    <w:rsid w:val="004D2243"/>
    <w:rsid w:val="004D35B3"/>
    <w:rsid w:val="004E2A0A"/>
    <w:rsid w:val="004E5173"/>
    <w:rsid w:val="004E6758"/>
    <w:rsid w:val="004F22DC"/>
    <w:rsid w:val="004F350A"/>
    <w:rsid w:val="00502D3B"/>
    <w:rsid w:val="00507E1E"/>
    <w:rsid w:val="00514DC4"/>
    <w:rsid w:val="00516F68"/>
    <w:rsid w:val="005206CA"/>
    <w:rsid w:val="00521560"/>
    <w:rsid w:val="00525018"/>
    <w:rsid w:val="005359F4"/>
    <w:rsid w:val="00547E26"/>
    <w:rsid w:val="00553161"/>
    <w:rsid w:val="005931C0"/>
    <w:rsid w:val="00595325"/>
    <w:rsid w:val="005B01BF"/>
    <w:rsid w:val="005B6C42"/>
    <w:rsid w:val="005C4515"/>
    <w:rsid w:val="005C45E6"/>
    <w:rsid w:val="005E3CE7"/>
    <w:rsid w:val="005F27C7"/>
    <w:rsid w:val="00607120"/>
    <w:rsid w:val="00607BC8"/>
    <w:rsid w:val="00621260"/>
    <w:rsid w:val="00621836"/>
    <w:rsid w:val="00625635"/>
    <w:rsid w:val="00631CB7"/>
    <w:rsid w:val="0063457A"/>
    <w:rsid w:val="00665634"/>
    <w:rsid w:val="006679CE"/>
    <w:rsid w:val="006709C4"/>
    <w:rsid w:val="00677001"/>
    <w:rsid w:val="006934E9"/>
    <w:rsid w:val="00697C28"/>
    <w:rsid w:val="006A0205"/>
    <w:rsid w:val="006A2427"/>
    <w:rsid w:val="006A3E56"/>
    <w:rsid w:val="006B6C06"/>
    <w:rsid w:val="006C3E19"/>
    <w:rsid w:val="006D6870"/>
    <w:rsid w:val="006E0A36"/>
    <w:rsid w:val="006E70CD"/>
    <w:rsid w:val="006F05A6"/>
    <w:rsid w:val="006F3598"/>
    <w:rsid w:val="00702E5D"/>
    <w:rsid w:val="00720286"/>
    <w:rsid w:val="00724877"/>
    <w:rsid w:val="007268D6"/>
    <w:rsid w:val="00730101"/>
    <w:rsid w:val="00730523"/>
    <w:rsid w:val="00745212"/>
    <w:rsid w:val="00746E4F"/>
    <w:rsid w:val="007638CD"/>
    <w:rsid w:val="007646D9"/>
    <w:rsid w:val="00771F2F"/>
    <w:rsid w:val="0077352F"/>
    <w:rsid w:val="00774D8C"/>
    <w:rsid w:val="00781609"/>
    <w:rsid w:val="00782840"/>
    <w:rsid w:val="007B159D"/>
    <w:rsid w:val="007B58B7"/>
    <w:rsid w:val="007E4A20"/>
    <w:rsid w:val="007F1979"/>
    <w:rsid w:val="007F4A13"/>
    <w:rsid w:val="0080377D"/>
    <w:rsid w:val="00806767"/>
    <w:rsid w:val="00810F6A"/>
    <w:rsid w:val="0081687C"/>
    <w:rsid w:val="00831C49"/>
    <w:rsid w:val="00834067"/>
    <w:rsid w:val="008355D3"/>
    <w:rsid w:val="00836BE6"/>
    <w:rsid w:val="0084206D"/>
    <w:rsid w:val="008431AA"/>
    <w:rsid w:val="00852F7A"/>
    <w:rsid w:val="00854E44"/>
    <w:rsid w:val="00857DC4"/>
    <w:rsid w:val="00867C7B"/>
    <w:rsid w:val="008701E9"/>
    <w:rsid w:val="00871B01"/>
    <w:rsid w:val="00874EA4"/>
    <w:rsid w:val="00876631"/>
    <w:rsid w:val="00877141"/>
    <w:rsid w:val="00893D18"/>
    <w:rsid w:val="008976F2"/>
    <w:rsid w:val="008A2CDF"/>
    <w:rsid w:val="008A3E3D"/>
    <w:rsid w:val="008A704A"/>
    <w:rsid w:val="008B28EF"/>
    <w:rsid w:val="008B2E51"/>
    <w:rsid w:val="008B45FE"/>
    <w:rsid w:val="008D4AB2"/>
    <w:rsid w:val="008D53AA"/>
    <w:rsid w:val="008D7764"/>
    <w:rsid w:val="008E6F45"/>
    <w:rsid w:val="00900EF5"/>
    <w:rsid w:val="00951B01"/>
    <w:rsid w:val="009560B4"/>
    <w:rsid w:val="009728CE"/>
    <w:rsid w:val="009830CA"/>
    <w:rsid w:val="0098387F"/>
    <w:rsid w:val="00992C4D"/>
    <w:rsid w:val="00994AEB"/>
    <w:rsid w:val="00996701"/>
    <w:rsid w:val="009A31EC"/>
    <w:rsid w:val="009A7BF8"/>
    <w:rsid w:val="009A7D43"/>
    <w:rsid w:val="009D19FA"/>
    <w:rsid w:val="009F21D8"/>
    <w:rsid w:val="00A02E05"/>
    <w:rsid w:val="00A0513E"/>
    <w:rsid w:val="00A122DB"/>
    <w:rsid w:val="00A16322"/>
    <w:rsid w:val="00A31807"/>
    <w:rsid w:val="00A358AB"/>
    <w:rsid w:val="00A43E77"/>
    <w:rsid w:val="00A50B55"/>
    <w:rsid w:val="00A602B6"/>
    <w:rsid w:val="00A61F5C"/>
    <w:rsid w:val="00A708FC"/>
    <w:rsid w:val="00A766EE"/>
    <w:rsid w:val="00A83F90"/>
    <w:rsid w:val="00A84D6B"/>
    <w:rsid w:val="00AB21CC"/>
    <w:rsid w:val="00AB36C8"/>
    <w:rsid w:val="00AB40A2"/>
    <w:rsid w:val="00AB47D4"/>
    <w:rsid w:val="00AB4BE5"/>
    <w:rsid w:val="00AB521C"/>
    <w:rsid w:val="00AB6296"/>
    <w:rsid w:val="00AC1E4F"/>
    <w:rsid w:val="00AD0994"/>
    <w:rsid w:val="00AD1184"/>
    <w:rsid w:val="00AD568C"/>
    <w:rsid w:val="00AE730C"/>
    <w:rsid w:val="00AF2A9F"/>
    <w:rsid w:val="00B05DCE"/>
    <w:rsid w:val="00B15960"/>
    <w:rsid w:val="00B34D1B"/>
    <w:rsid w:val="00B4102E"/>
    <w:rsid w:val="00B410A3"/>
    <w:rsid w:val="00B44C78"/>
    <w:rsid w:val="00B54324"/>
    <w:rsid w:val="00B61F1C"/>
    <w:rsid w:val="00B70455"/>
    <w:rsid w:val="00B7442D"/>
    <w:rsid w:val="00B938FF"/>
    <w:rsid w:val="00B94264"/>
    <w:rsid w:val="00BA69C6"/>
    <w:rsid w:val="00BE0984"/>
    <w:rsid w:val="00BE6B60"/>
    <w:rsid w:val="00BF63DD"/>
    <w:rsid w:val="00C02CF4"/>
    <w:rsid w:val="00C07875"/>
    <w:rsid w:val="00C2375A"/>
    <w:rsid w:val="00C3217E"/>
    <w:rsid w:val="00C3344F"/>
    <w:rsid w:val="00C36FD7"/>
    <w:rsid w:val="00C55397"/>
    <w:rsid w:val="00C82676"/>
    <w:rsid w:val="00C95705"/>
    <w:rsid w:val="00CA19D8"/>
    <w:rsid w:val="00CB3438"/>
    <w:rsid w:val="00CB6337"/>
    <w:rsid w:val="00CC2C7C"/>
    <w:rsid w:val="00CE3A7A"/>
    <w:rsid w:val="00CE48C3"/>
    <w:rsid w:val="00CE7BF1"/>
    <w:rsid w:val="00CF0847"/>
    <w:rsid w:val="00CF6069"/>
    <w:rsid w:val="00CF7B2E"/>
    <w:rsid w:val="00D0325E"/>
    <w:rsid w:val="00D05407"/>
    <w:rsid w:val="00D079B6"/>
    <w:rsid w:val="00D376D0"/>
    <w:rsid w:val="00D43A59"/>
    <w:rsid w:val="00D62C73"/>
    <w:rsid w:val="00D77179"/>
    <w:rsid w:val="00D83A47"/>
    <w:rsid w:val="00DB3DE3"/>
    <w:rsid w:val="00DB429B"/>
    <w:rsid w:val="00DB7E22"/>
    <w:rsid w:val="00DC352B"/>
    <w:rsid w:val="00DC51B1"/>
    <w:rsid w:val="00DE146C"/>
    <w:rsid w:val="00DE2511"/>
    <w:rsid w:val="00DE3F7D"/>
    <w:rsid w:val="00DF2A14"/>
    <w:rsid w:val="00E00207"/>
    <w:rsid w:val="00E0283D"/>
    <w:rsid w:val="00E0749B"/>
    <w:rsid w:val="00E10DDE"/>
    <w:rsid w:val="00E27E99"/>
    <w:rsid w:val="00E306A8"/>
    <w:rsid w:val="00E30C95"/>
    <w:rsid w:val="00E328B8"/>
    <w:rsid w:val="00E348C2"/>
    <w:rsid w:val="00E36074"/>
    <w:rsid w:val="00E41EC6"/>
    <w:rsid w:val="00E559B5"/>
    <w:rsid w:val="00E652CB"/>
    <w:rsid w:val="00E66951"/>
    <w:rsid w:val="00E84205"/>
    <w:rsid w:val="00E8462B"/>
    <w:rsid w:val="00E90642"/>
    <w:rsid w:val="00ED3B1C"/>
    <w:rsid w:val="00ED41E5"/>
    <w:rsid w:val="00ED7727"/>
    <w:rsid w:val="00EF1D62"/>
    <w:rsid w:val="00EF4893"/>
    <w:rsid w:val="00EF55EA"/>
    <w:rsid w:val="00F03A4D"/>
    <w:rsid w:val="00F20D56"/>
    <w:rsid w:val="00F269AB"/>
    <w:rsid w:val="00F27E92"/>
    <w:rsid w:val="00F31683"/>
    <w:rsid w:val="00F412B7"/>
    <w:rsid w:val="00F57EB4"/>
    <w:rsid w:val="00F71B61"/>
    <w:rsid w:val="00F95491"/>
    <w:rsid w:val="00F9757D"/>
    <w:rsid w:val="00F97BA5"/>
    <w:rsid w:val="00FA2279"/>
    <w:rsid w:val="00FA79B1"/>
    <w:rsid w:val="00FB73AD"/>
    <w:rsid w:val="00FC128E"/>
    <w:rsid w:val="00FD138C"/>
    <w:rsid w:val="00FD2036"/>
    <w:rsid w:val="00FD56BD"/>
    <w:rsid w:val="00FF2712"/>
    <w:rsid w:val="00FF4F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248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A708F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E3607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677001"/>
    <w:pPr>
      <w:spacing w:after="0" w:line="240" w:lineRule="auto"/>
    </w:pPr>
    <w:rPr>
      <w:sz w:val="20"/>
      <w:szCs w:val="20"/>
    </w:rPr>
  </w:style>
  <w:style w:type="character" w:customStyle="1" w:styleId="a4">
    <w:name w:val="Текст сноски Знак"/>
    <w:basedOn w:val="a0"/>
    <w:link w:val="a3"/>
    <w:uiPriority w:val="99"/>
    <w:semiHidden/>
    <w:rsid w:val="00677001"/>
    <w:rPr>
      <w:sz w:val="20"/>
      <w:szCs w:val="20"/>
    </w:rPr>
  </w:style>
  <w:style w:type="character" w:styleId="a5">
    <w:name w:val="footnote reference"/>
    <w:basedOn w:val="a0"/>
    <w:uiPriority w:val="99"/>
    <w:semiHidden/>
    <w:unhideWhenUsed/>
    <w:rsid w:val="00677001"/>
    <w:rPr>
      <w:vertAlign w:val="superscript"/>
    </w:rPr>
  </w:style>
  <w:style w:type="character" w:styleId="a6">
    <w:name w:val="Hyperlink"/>
    <w:basedOn w:val="a0"/>
    <w:uiPriority w:val="99"/>
    <w:unhideWhenUsed/>
    <w:rsid w:val="00A358AB"/>
    <w:rPr>
      <w:color w:val="0000FF" w:themeColor="hyperlink"/>
      <w:u w:val="single"/>
    </w:rPr>
  </w:style>
  <w:style w:type="paragraph" w:styleId="a7">
    <w:name w:val="Balloon Text"/>
    <w:basedOn w:val="a"/>
    <w:link w:val="a8"/>
    <w:uiPriority w:val="99"/>
    <w:semiHidden/>
    <w:unhideWhenUsed/>
    <w:rsid w:val="004F350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F350A"/>
    <w:rPr>
      <w:rFonts w:ascii="Tahoma" w:hAnsi="Tahoma" w:cs="Tahoma"/>
      <w:sz w:val="16"/>
      <w:szCs w:val="16"/>
    </w:rPr>
  </w:style>
  <w:style w:type="paragraph" w:styleId="a9">
    <w:name w:val="List Paragraph"/>
    <w:basedOn w:val="a"/>
    <w:uiPriority w:val="34"/>
    <w:qFormat/>
    <w:rsid w:val="00665634"/>
    <w:pPr>
      <w:ind w:left="720"/>
      <w:contextualSpacing/>
    </w:pPr>
  </w:style>
  <w:style w:type="character" w:customStyle="1" w:styleId="10">
    <w:name w:val="Заголовок 1 Знак"/>
    <w:basedOn w:val="a0"/>
    <w:link w:val="1"/>
    <w:uiPriority w:val="9"/>
    <w:rsid w:val="00724877"/>
    <w:rPr>
      <w:rFonts w:asciiTheme="majorHAnsi" w:eastAsiaTheme="majorEastAsia" w:hAnsiTheme="majorHAnsi" w:cstheme="majorBidi"/>
      <w:b/>
      <w:bCs/>
      <w:color w:val="365F91" w:themeColor="accent1" w:themeShade="BF"/>
      <w:sz w:val="28"/>
      <w:szCs w:val="28"/>
    </w:rPr>
  </w:style>
  <w:style w:type="paragraph" w:styleId="aa">
    <w:name w:val="TOC Heading"/>
    <w:basedOn w:val="1"/>
    <w:next w:val="a"/>
    <w:uiPriority w:val="39"/>
    <w:semiHidden/>
    <w:unhideWhenUsed/>
    <w:qFormat/>
    <w:rsid w:val="00724877"/>
    <w:pPr>
      <w:outlineLvl w:val="9"/>
    </w:pPr>
    <w:rPr>
      <w:lang w:eastAsia="ru-RU"/>
    </w:rPr>
  </w:style>
  <w:style w:type="character" w:customStyle="1" w:styleId="20">
    <w:name w:val="Заголовок 2 Знак"/>
    <w:basedOn w:val="a0"/>
    <w:link w:val="2"/>
    <w:uiPriority w:val="9"/>
    <w:rsid w:val="00A708FC"/>
    <w:rPr>
      <w:rFonts w:asciiTheme="majorHAnsi" w:eastAsiaTheme="majorEastAsia" w:hAnsiTheme="majorHAnsi" w:cstheme="majorBidi"/>
      <w:b/>
      <w:bCs/>
      <w:color w:val="4F81BD" w:themeColor="accent1"/>
      <w:sz w:val="26"/>
      <w:szCs w:val="26"/>
    </w:rPr>
  </w:style>
  <w:style w:type="paragraph" w:styleId="11">
    <w:name w:val="toc 1"/>
    <w:basedOn w:val="a"/>
    <w:next w:val="a"/>
    <w:autoRedefine/>
    <w:uiPriority w:val="39"/>
    <w:unhideWhenUsed/>
    <w:rsid w:val="00AB4BE5"/>
    <w:pPr>
      <w:spacing w:after="100"/>
    </w:pPr>
  </w:style>
  <w:style w:type="paragraph" w:styleId="21">
    <w:name w:val="toc 2"/>
    <w:basedOn w:val="a"/>
    <w:next w:val="a"/>
    <w:autoRedefine/>
    <w:uiPriority w:val="39"/>
    <w:unhideWhenUsed/>
    <w:rsid w:val="00AB4BE5"/>
    <w:pPr>
      <w:spacing w:after="100"/>
      <w:ind w:left="220"/>
    </w:pPr>
  </w:style>
  <w:style w:type="character" w:styleId="ab">
    <w:name w:val="FollowedHyperlink"/>
    <w:basedOn w:val="a0"/>
    <w:uiPriority w:val="99"/>
    <w:semiHidden/>
    <w:unhideWhenUsed/>
    <w:rsid w:val="00ED3B1C"/>
    <w:rPr>
      <w:color w:val="800080" w:themeColor="followedHyperlink"/>
      <w:u w:val="single"/>
    </w:rPr>
  </w:style>
  <w:style w:type="paragraph" w:styleId="ac">
    <w:name w:val="header"/>
    <w:basedOn w:val="a"/>
    <w:link w:val="ad"/>
    <w:uiPriority w:val="99"/>
    <w:unhideWhenUsed/>
    <w:rsid w:val="00720286"/>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720286"/>
  </w:style>
  <w:style w:type="paragraph" w:styleId="ae">
    <w:name w:val="footer"/>
    <w:basedOn w:val="a"/>
    <w:link w:val="af"/>
    <w:uiPriority w:val="99"/>
    <w:unhideWhenUsed/>
    <w:rsid w:val="00720286"/>
    <w:pPr>
      <w:tabs>
        <w:tab w:val="center" w:pos="4677"/>
        <w:tab w:val="right" w:pos="9355"/>
      </w:tabs>
      <w:spacing w:after="0" w:line="240" w:lineRule="auto"/>
    </w:pPr>
  </w:style>
  <w:style w:type="character" w:customStyle="1" w:styleId="af">
    <w:name w:val="Нижний колонтитул Знак"/>
    <w:basedOn w:val="a0"/>
    <w:link w:val="ae"/>
    <w:uiPriority w:val="99"/>
    <w:rsid w:val="00720286"/>
  </w:style>
  <w:style w:type="character" w:customStyle="1" w:styleId="info-note">
    <w:name w:val="info-note"/>
    <w:basedOn w:val="a0"/>
    <w:rsid w:val="00023970"/>
  </w:style>
  <w:style w:type="character" w:customStyle="1" w:styleId="apple-converted-space">
    <w:name w:val="apple-converted-space"/>
    <w:basedOn w:val="a0"/>
    <w:rsid w:val="00023970"/>
  </w:style>
  <w:style w:type="paragraph" w:styleId="af0">
    <w:name w:val="Subtitle"/>
    <w:basedOn w:val="a"/>
    <w:next w:val="a"/>
    <w:link w:val="af1"/>
    <w:uiPriority w:val="11"/>
    <w:qFormat/>
    <w:rsid w:val="00092A4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1">
    <w:name w:val="Подзаголовок Знак"/>
    <w:basedOn w:val="a0"/>
    <w:link w:val="af0"/>
    <w:uiPriority w:val="11"/>
    <w:rsid w:val="00092A4F"/>
    <w:rPr>
      <w:rFonts w:asciiTheme="majorHAnsi" w:eastAsiaTheme="majorEastAsia" w:hAnsiTheme="majorHAnsi" w:cstheme="majorBidi"/>
      <w:i/>
      <w:iCs/>
      <w:color w:val="4F81BD" w:themeColor="accent1"/>
      <w:spacing w:val="15"/>
      <w:sz w:val="24"/>
      <w:szCs w:val="24"/>
    </w:rPr>
  </w:style>
  <w:style w:type="paragraph" w:styleId="af2">
    <w:name w:val="Normal (Web)"/>
    <w:basedOn w:val="a"/>
    <w:uiPriority w:val="99"/>
    <w:unhideWhenUsed/>
    <w:rsid w:val="000A74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E36074"/>
    <w:rPr>
      <w:rFonts w:asciiTheme="majorHAnsi" w:eastAsiaTheme="majorEastAsia" w:hAnsiTheme="majorHAnsi" w:cstheme="majorBidi"/>
      <w:b/>
      <w:bCs/>
      <w:color w:val="4F81BD" w:themeColor="accent1"/>
    </w:rPr>
  </w:style>
  <w:style w:type="paragraph" w:styleId="31">
    <w:name w:val="toc 3"/>
    <w:basedOn w:val="a"/>
    <w:next w:val="a"/>
    <w:autoRedefine/>
    <w:uiPriority w:val="39"/>
    <w:unhideWhenUsed/>
    <w:rsid w:val="00E36074"/>
    <w:pPr>
      <w:spacing w:after="100"/>
      <w:ind w:left="440"/>
    </w:pPr>
  </w:style>
  <w:style w:type="paragraph" w:styleId="af3">
    <w:name w:val="No Spacing"/>
    <w:uiPriority w:val="1"/>
    <w:qFormat/>
    <w:rsid w:val="002B3ED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248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A708F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E3607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677001"/>
    <w:pPr>
      <w:spacing w:after="0" w:line="240" w:lineRule="auto"/>
    </w:pPr>
    <w:rPr>
      <w:sz w:val="20"/>
      <w:szCs w:val="20"/>
    </w:rPr>
  </w:style>
  <w:style w:type="character" w:customStyle="1" w:styleId="a4">
    <w:name w:val="Текст сноски Знак"/>
    <w:basedOn w:val="a0"/>
    <w:link w:val="a3"/>
    <w:uiPriority w:val="99"/>
    <w:semiHidden/>
    <w:rsid w:val="00677001"/>
    <w:rPr>
      <w:sz w:val="20"/>
      <w:szCs w:val="20"/>
    </w:rPr>
  </w:style>
  <w:style w:type="character" w:styleId="a5">
    <w:name w:val="footnote reference"/>
    <w:basedOn w:val="a0"/>
    <w:uiPriority w:val="99"/>
    <w:semiHidden/>
    <w:unhideWhenUsed/>
    <w:rsid w:val="00677001"/>
    <w:rPr>
      <w:vertAlign w:val="superscript"/>
    </w:rPr>
  </w:style>
  <w:style w:type="character" w:styleId="a6">
    <w:name w:val="Hyperlink"/>
    <w:basedOn w:val="a0"/>
    <w:uiPriority w:val="99"/>
    <w:unhideWhenUsed/>
    <w:rsid w:val="00A358AB"/>
    <w:rPr>
      <w:color w:val="0000FF" w:themeColor="hyperlink"/>
      <w:u w:val="single"/>
    </w:rPr>
  </w:style>
  <w:style w:type="paragraph" w:styleId="a7">
    <w:name w:val="Balloon Text"/>
    <w:basedOn w:val="a"/>
    <w:link w:val="a8"/>
    <w:uiPriority w:val="99"/>
    <w:semiHidden/>
    <w:unhideWhenUsed/>
    <w:rsid w:val="004F350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F350A"/>
    <w:rPr>
      <w:rFonts w:ascii="Tahoma" w:hAnsi="Tahoma" w:cs="Tahoma"/>
      <w:sz w:val="16"/>
      <w:szCs w:val="16"/>
    </w:rPr>
  </w:style>
  <w:style w:type="paragraph" w:styleId="a9">
    <w:name w:val="List Paragraph"/>
    <w:basedOn w:val="a"/>
    <w:uiPriority w:val="34"/>
    <w:qFormat/>
    <w:rsid w:val="00665634"/>
    <w:pPr>
      <w:ind w:left="720"/>
      <w:contextualSpacing/>
    </w:pPr>
  </w:style>
  <w:style w:type="character" w:customStyle="1" w:styleId="10">
    <w:name w:val="Заголовок 1 Знак"/>
    <w:basedOn w:val="a0"/>
    <w:link w:val="1"/>
    <w:uiPriority w:val="9"/>
    <w:rsid w:val="00724877"/>
    <w:rPr>
      <w:rFonts w:asciiTheme="majorHAnsi" w:eastAsiaTheme="majorEastAsia" w:hAnsiTheme="majorHAnsi" w:cstheme="majorBidi"/>
      <w:b/>
      <w:bCs/>
      <w:color w:val="365F91" w:themeColor="accent1" w:themeShade="BF"/>
      <w:sz w:val="28"/>
      <w:szCs w:val="28"/>
    </w:rPr>
  </w:style>
  <w:style w:type="paragraph" w:styleId="aa">
    <w:name w:val="TOC Heading"/>
    <w:basedOn w:val="1"/>
    <w:next w:val="a"/>
    <w:uiPriority w:val="39"/>
    <w:semiHidden/>
    <w:unhideWhenUsed/>
    <w:qFormat/>
    <w:rsid w:val="00724877"/>
    <w:pPr>
      <w:outlineLvl w:val="9"/>
    </w:pPr>
    <w:rPr>
      <w:lang w:eastAsia="ru-RU"/>
    </w:rPr>
  </w:style>
  <w:style w:type="character" w:customStyle="1" w:styleId="20">
    <w:name w:val="Заголовок 2 Знак"/>
    <w:basedOn w:val="a0"/>
    <w:link w:val="2"/>
    <w:uiPriority w:val="9"/>
    <w:rsid w:val="00A708FC"/>
    <w:rPr>
      <w:rFonts w:asciiTheme="majorHAnsi" w:eastAsiaTheme="majorEastAsia" w:hAnsiTheme="majorHAnsi" w:cstheme="majorBidi"/>
      <w:b/>
      <w:bCs/>
      <w:color w:val="4F81BD" w:themeColor="accent1"/>
      <w:sz w:val="26"/>
      <w:szCs w:val="26"/>
    </w:rPr>
  </w:style>
  <w:style w:type="paragraph" w:styleId="11">
    <w:name w:val="toc 1"/>
    <w:basedOn w:val="a"/>
    <w:next w:val="a"/>
    <w:autoRedefine/>
    <w:uiPriority w:val="39"/>
    <w:unhideWhenUsed/>
    <w:rsid w:val="00AB4BE5"/>
    <w:pPr>
      <w:spacing w:after="100"/>
    </w:pPr>
  </w:style>
  <w:style w:type="paragraph" w:styleId="21">
    <w:name w:val="toc 2"/>
    <w:basedOn w:val="a"/>
    <w:next w:val="a"/>
    <w:autoRedefine/>
    <w:uiPriority w:val="39"/>
    <w:unhideWhenUsed/>
    <w:rsid w:val="00AB4BE5"/>
    <w:pPr>
      <w:spacing w:after="100"/>
      <w:ind w:left="220"/>
    </w:pPr>
  </w:style>
  <w:style w:type="character" w:styleId="ab">
    <w:name w:val="FollowedHyperlink"/>
    <w:basedOn w:val="a0"/>
    <w:uiPriority w:val="99"/>
    <w:semiHidden/>
    <w:unhideWhenUsed/>
    <w:rsid w:val="00ED3B1C"/>
    <w:rPr>
      <w:color w:val="800080" w:themeColor="followedHyperlink"/>
      <w:u w:val="single"/>
    </w:rPr>
  </w:style>
  <w:style w:type="paragraph" w:styleId="ac">
    <w:name w:val="header"/>
    <w:basedOn w:val="a"/>
    <w:link w:val="ad"/>
    <w:uiPriority w:val="99"/>
    <w:unhideWhenUsed/>
    <w:rsid w:val="00720286"/>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720286"/>
  </w:style>
  <w:style w:type="paragraph" w:styleId="ae">
    <w:name w:val="footer"/>
    <w:basedOn w:val="a"/>
    <w:link w:val="af"/>
    <w:uiPriority w:val="99"/>
    <w:unhideWhenUsed/>
    <w:rsid w:val="00720286"/>
    <w:pPr>
      <w:tabs>
        <w:tab w:val="center" w:pos="4677"/>
        <w:tab w:val="right" w:pos="9355"/>
      </w:tabs>
      <w:spacing w:after="0" w:line="240" w:lineRule="auto"/>
    </w:pPr>
  </w:style>
  <w:style w:type="character" w:customStyle="1" w:styleId="af">
    <w:name w:val="Нижний колонтитул Знак"/>
    <w:basedOn w:val="a0"/>
    <w:link w:val="ae"/>
    <w:uiPriority w:val="99"/>
    <w:rsid w:val="00720286"/>
  </w:style>
  <w:style w:type="character" w:customStyle="1" w:styleId="info-note">
    <w:name w:val="info-note"/>
    <w:basedOn w:val="a0"/>
    <w:rsid w:val="00023970"/>
  </w:style>
  <w:style w:type="character" w:customStyle="1" w:styleId="apple-converted-space">
    <w:name w:val="apple-converted-space"/>
    <w:basedOn w:val="a0"/>
    <w:rsid w:val="00023970"/>
  </w:style>
  <w:style w:type="paragraph" w:styleId="af0">
    <w:name w:val="Subtitle"/>
    <w:basedOn w:val="a"/>
    <w:next w:val="a"/>
    <w:link w:val="af1"/>
    <w:uiPriority w:val="11"/>
    <w:qFormat/>
    <w:rsid w:val="00092A4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1">
    <w:name w:val="Подзаголовок Знак"/>
    <w:basedOn w:val="a0"/>
    <w:link w:val="af0"/>
    <w:uiPriority w:val="11"/>
    <w:rsid w:val="00092A4F"/>
    <w:rPr>
      <w:rFonts w:asciiTheme="majorHAnsi" w:eastAsiaTheme="majorEastAsia" w:hAnsiTheme="majorHAnsi" w:cstheme="majorBidi"/>
      <w:i/>
      <w:iCs/>
      <w:color w:val="4F81BD" w:themeColor="accent1"/>
      <w:spacing w:val="15"/>
      <w:sz w:val="24"/>
      <w:szCs w:val="24"/>
    </w:rPr>
  </w:style>
  <w:style w:type="paragraph" w:styleId="af2">
    <w:name w:val="Normal (Web)"/>
    <w:basedOn w:val="a"/>
    <w:uiPriority w:val="99"/>
    <w:unhideWhenUsed/>
    <w:rsid w:val="000A74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E36074"/>
    <w:rPr>
      <w:rFonts w:asciiTheme="majorHAnsi" w:eastAsiaTheme="majorEastAsia" w:hAnsiTheme="majorHAnsi" w:cstheme="majorBidi"/>
      <w:b/>
      <w:bCs/>
      <w:color w:val="4F81BD" w:themeColor="accent1"/>
    </w:rPr>
  </w:style>
  <w:style w:type="paragraph" w:styleId="31">
    <w:name w:val="toc 3"/>
    <w:basedOn w:val="a"/>
    <w:next w:val="a"/>
    <w:autoRedefine/>
    <w:uiPriority w:val="39"/>
    <w:unhideWhenUsed/>
    <w:rsid w:val="00E36074"/>
    <w:pPr>
      <w:spacing w:after="100"/>
      <w:ind w:left="440"/>
    </w:pPr>
  </w:style>
  <w:style w:type="paragraph" w:styleId="af3">
    <w:name w:val="No Spacing"/>
    <w:uiPriority w:val="1"/>
    <w:qFormat/>
    <w:rsid w:val="002B3E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1589">
      <w:bodyDiv w:val="1"/>
      <w:marLeft w:val="0"/>
      <w:marRight w:val="0"/>
      <w:marTop w:val="0"/>
      <w:marBottom w:val="0"/>
      <w:divBdr>
        <w:top w:val="none" w:sz="0" w:space="0" w:color="auto"/>
        <w:left w:val="none" w:sz="0" w:space="0" w:color="auto"/>
        <w:bottom w:val="none" w:sz="0" w:space="0" w:color="auto"/>
        <w:right w:val="none" w:sz="0" w:space="0" w:color="auto"/>
      </w:divBdr>
    </w:div>
    <w:div w:id="21438265">
      <w:bodyDiv w:val="1"/>
      <w:marLeft w:val="0"/>
      <w:marRight w:val="0"/>
      <w:marTop w:val="0"/>
      <w:marBottom w:val="0"/>
      <w:divBdr>
        <w:top w:val="none" w:sz="0" w:space="0" w:color="auto"/>
        <w:left w:val="none" w:sz="0" w:space="0" w:color="auto"/>
        <w:bottom w:val="none" w:sz="0" w:space="0" w:color="auto"/>
        <w:right w:val="none" w:sz="0" w:space="0" w:color="auto"/>
      </w:divBdr>
    </w:div>
    <w:div w:id="44068542">
      <w:bodyDiv w:val="1"/>
      <w:marLeft w:val="0"/>
      <w:marRight w:val="0"/>
      <w:marTop w:val="0"/>
      <w:marBottom w:val="0"/>
      <w:divBdr>
        <w:top w:val="none" w:sz="0" w:space="0" w:color="auto"/>
        <w:left w:val="none" w:sz="0" w:space="0" w:color="auto"/>
        <w:bottom w:val="none" w:sz="0" w:space="0" w:color="auto"/>
        <w:right w:val="none" w:sz="0" w:space="0" w:color="auto"/>
      </w:divBdr>
    </w:div>
    <w:div w:id="83066342">
      <w:bodyDiv w:val="1"/>
      <w:marLeft w:val="0"/>
      <w:marRight w:val="0"/>
      <w:marTop w:val="0"/>
      <w:marBottom w:val="0"/>
      <w:divBdr>
        <w:top w:val="none" w:sz="0" w:space="0" w:color="auto"/>
        <w:left w:val="none" w:sz="0" w:space="0" w:color="auto"/>
        <w:bottom w:val="none" w:sz="0" w:space="0" w:color="auto"/>
        <w:right w:val="none" w:sz="0" w:space="0" w:color="auto"/>
      </w:divBdr>
      <w:divsChild>
        <w:div w:id="699554890">
          <w:marLeft w:val="0"/>
          <w:marRight w:val="0"/>
          <w:marTop w:val="0"/>
          <w:marBottom w:val="0"/>
          <w:divBdr>
            <w:top w:val="none" w:sz="0" w:space="0" w:color="auto"/>
            <w:left w:val="none" w:sz="0" w:space="0" w:color="auto"/>
            <w:bottom w:val="none" w:sz="0" w:space="0" w:color="auto"/>
            <w:right w:val="none" w:sz="0" w:space="0" w:color="auto"/>
          </w:divBdr>
        </w:div>
        <w:div w:id="346756978">
          <w:marLeft w:val="0"/>
          <w:marRight w:val="0"/>
          <w:marTop w:val="0"/>
          <w:marBottom w:val="0"/>
          <w:divBdr>
            <w:top w:val="none" w:sz="0" w:space="0" w:color="auto"/>
            <w:left w:val="none" w:sz="0" w:space="0" w:color="auto"/>
            <w:bottom w:val="none" w:sz="0" w:space="0" w:color="auto"/>
            <w:right w:val="none" w:sz="0" w:space="0" w:color="auto"/>
          </w:divBdr>
        </w:div>
        <w:div w:id="3627607">
          <w:marLeft w:val="0"/>
          <w:marRight w:val="0"/>
          <w:marTop w:val="0"/>
          <w:marBottom w:val="0"/>
          <w:divBdr>
            <w:top w:val="none" w:sz="0" w:space="0" w:color="auto"/>
            <w:left w:val="none" w:sz="0" w:space="0" w:color="auto"/>
            <w:bottom w:val="none" w:sz="0" w:space="0" w:color="auto"/>
            <w:right w:val="none" w:sz="0" w:space="0" w:color="auto"/>
          </w:divBdr>
        </w:div>
        <w:div w:id="1643996230">
          <w:marLeft w:val="0"/>
          <w:marRight w:val="0"/>
          <w:marTop w:val="0"/>
          <w:marBottom w:val="0"/>
          <w:divBdr>
            <w:top w:val="none" w:sz="0" w:space="0" w:color="auto"/>
            <w:left w:val="none" w:sz="0" w:space="0" w:color="auto"/>
            <w:bottom w:val="none" w:sz="0" w:space="0" w:color="auto"/>
            <w:right w:val="none" w:sz="0" w:space="0" w:color="auto"/>
          </w:divBdr>
        </w:div>
      </w:divsChild>
    </w:div>
    <w:div w:id="144323873">
      <w:bodyDiv w:val="1"/>
      <w:marLeft w:val="0"/>
      <w:marRight w:val="0"/>
      <w:marTop w:val="0"/>
      <w:marBottom w:val="0"/>
      <w:divBdr>
        <w:top w:val="none" w:sz="0" w:space="0" w:color="auto"/>
        <w:left w:val="none" w:sz="0" w:space="0" w:color="auto"/>
        <w:bottom w:val="none" w:sz="0" w:space="0" w:color="auto"/>
        <w:right w:val="none" w:sz="0" w:space="0" w:color="auto"/>
      </w:divBdr>
    </w:div>
    <w:div w:id="152990481">
      <w:bodyDiv w:val="1"/>
      <w:marLeft w:val="0"/>
      <w:marRight w:val="0"/>
      <w:marTop w:val="0"/>
      <w:marBottom w:val="0"/>
      <w:divBdr>
        <w:top w:val="none" w:sz="0" w:space="0" w:color="auto"/>
        <w:left w:val="none" w:sz="0" w:space="0" w:color="auto"/>
        <w:bottom w:val="none" w:sz="0" w:space="0" w:color="auto"/>
        <w:right w:val="none" w:sz="0" w:space="0" w:color="auto"/>
      </w:divBdr>
      <w:divsChild>
        <w:div w:id="1934316049">
          <w:marLeft w:val="0"/>
          <w:marRight w:val="0"/>
          <w:marTop w:val="0"/>
          <w:marBottom w:val="0"/>
          <w:divBdr>
            <w:top w:val="none" w:sz="0" w:space="0" w:color="auto"/>
            <w:left w:val="none" w:sz="0" w:space="0" w:color="auto"/>
            <w:bottom w:val="none" w:sz="0" w:space="0" w:color="auto"/>
            <w:right w:val="none" w:sz="0" w:space="0" w:color="auto"/>
          </w:divBdr>
        </w:div>
        <w:div w:id="1735083344">
          <w:marLeft w:val="0"/>
          <w:marRight w:val="0"/>
          <w:marTop w:val="0"/>
          <w:marBottom w:val="0"/>
          <w:divBdr>
            <w:top w:val="none" w:sz="0" w:space="0" w:color="auto"/>
            <w:left w:val="none" w:sz="0" w:space="0" w:color="auto"/>
            <w:bottom w:val="none" w:sz="0" w:space="0" w:color="auto"/>
            <w:right w:val="none" w:sz="0" w:space="0" w:color="auto"/>
          </w:divBdr>
        </w:div>
        <w:div w:id="940723738">
          <w:marLeft w:val="0"/>
          <w:marRight w:val="0"/>
          <w:marTop w:val="0"/>
          <w:marBottom w:val="0"/>
          <w:divBdr>
            <w:top w:val="none" w:sz="0" w:space="0" w:color="auto"/>
            <w:left w:val="none" w:sz="0" w:space="0" w:color="auto"/>
            <w:bottom w:val="none" w:sz="0" w:space="0" w:color="auto"/>
            <w:right w:val="none" w:sz="0" w:space="0" w:color="auto"/>
          </w:divBdr>
        </w:div>
        <w:div w:id="1421636214">
          <w:marLeft w:val="0"/>
          <w:marRight w:val="0"/>
          <w:marTop w:val="0"/>
          <w:marBottom w:val="0"/>
          <w:divBdr>
            <w:top w:val="none" w:sz="0" w:space="0" w:color="auto"/>
            <w:left w:val="none" w:sz="0" w:space="0" w:color="auto"/>
            <w:bottom w:val="none" w:sz="0" w:space="0" w:color="auto"/>
            <w:right w:val="none" w:sz="0" w:space="0" w:color="auto"/>
          </w:divBdr>
        </w:div>
        <w:div w:id="888415436">
          <w:marLeft w:val="0"/>
          <w:marRight w:val="0"/>
          <w:marTop w:val="0"/>
          <w:marBottom w:val="0"/>
          <w:divBdr>
            <w:top w:val="none" w:sz="0" w:space="0" w:color="auto"/>
            <w:left w:val="none" w:sz="0" w:space="0" w:color="auto"/>
            <w:bottom w:val="none" w:sz="0" w:space="0" w:color="auto"/>
            <w:right w:val="none" w:sz="0" w:space="0" w:color="auto"/>
          </w:divBdr>
        </w:div>
        <w:div w:id="948312306">
          <w:marLeft w:val="0"/>
          <w:marRight w:val="0"/>
          <w:marTop w:val="0"/>
          <w:marBottom w:val="0"/>
          <w:divBdr>
            <w:top w:val="none" w:sz="0" w:space="0" w:color="auto"/>
            <w:left w:val="none" w:sz="0" w:space="0" w:color="auto"/>
            <w:bottom w:val="none" w:sz="0" w:space="0" w:color="auto"/>
            <w:right w:val="none" w:sz="0" w:space="0" w:color="auto"/>
          </w:divBdr>
        </w:div>
      </w:divsChild>
    </w:div>
    <w:div w:id="179320908">
      <w:bodyDiv w:val="1"/>
      <w:marLeft w:val="0"/>
      <w:marRight w:val="0"/>
      <w:marTop w:val="0"/>
      <w:marBottom w:val="0"/>
      <w:divBdr>
        <w:top w:val="none" w:sz="0" w:space="0" w:color="auto"/>
        <w:left w:val="none" w:sz="0" w:space="0" w:color="auto"/>
        <w:bottom w:val="none" w:sz="0" w:space="0" w:color="auto"/>
        <w:right w:val="none" w:sz="0" w:space="0" w:color="auto"/>
      </w:divBdr>
    </w:div>
    <w:div w:id="235626056">
      <w:bodyDiv w:val="1"/>
      <w:marLeft w:val="0"/>
      <w:marRight w:val="0"/>
      <w:marTop w:val="0"/>
      <w:marBottom w:val="0"/>
      <w:divBdr>
        <w:top w:val="none" w:sz="0" w:space="0" w:color="auto"/>
        <w:left w:val="none" w:sz="0" w:space="0" w:color="auto"/>
        <w:bottom w:val="none" w:sz="0" w:space="0" w:color="auto"/>
        <w:right w:val="none" w:sz="0" w:space="0" w:color="auto"/>
      </w:divBdr>
    </w:div>
    <w:div w:id="263802103">
      <w:bodyDiv w:val="1"/>
      <w:marLeft w:val="0"/>
      <w:marRight w:val="0"/>
      <w:marTop w:val="0"/>
      <w:marBottom w:val="0"/>
      <w:divBdr>
        <w:top w:val="none" w:sz="0" w:space="0" w:color="auto"/>
        <w:left w:val="none" w:sz="0" w:space="0" w:color="auto"/>
        <w:bottom w:val="none" w:sz="0" w:space="0" w:color="auto"/>
        <w:right w:val="none" w:sz="0" w:space="0" w:color="auto"/>
      </w:divBdr>
    </w:div>
    <w:div w:id="296690843">
      <w:bodyDiv w:val="1"/>
      <w:marLeft w:val="0"/>
      <w:marRight w:val="0"/>
      <w:marTop w:val="0"/>
      <w:marBottom w:val="0"/>
      <w:divBdr>
        <w:top w:val="none" w:sz="0" w:space="0" w:color="auto"/>
        <w:left w:val="none" w:sz="0" w:space="0" w:color="auto"/>
        <w:bottom w:val="none" w:sz="0" w:space="0" w:color="auto"/>
        <w:right w:val="none" w:sz="0" w:space="0" w:color="auto"/>
      </w:divBdr>
    </w:div>
    <w:div w:id="337123055">
      <w:bodyDiv w:val="1"/>
      <w:marLeft w:val="0"/>
      <w:marRight w:val="0"/>
      <w:marTop w:val="0"/>
      <w:marBottom w:val="0"/>
      <w:divBdr>
        <w:top w:val="none" w:sz="0" w:space="0" w:color="auto"/>
        <w:left w:val="none" w:sz="0" w:space="0" w:color="auto"/>
        <w:bottom w:val="none" w:sz="0" w:space="0" w:color="auto"/>
        <w:right w:val="none" w:sz="0" w:space="0" w:color="auto"/>
      </w:divBdr>
    </w:div>
    <w:div w:id="375665373">
      <w:bodyDiv w:val="1"/>
      <w:marLeft w:val="0"/>
      <w:marRight w:val="0"/>
      <w:marTop w:val="0"/>
      <w:marBottom w:val="0"/>
      <w:divBdr>
        <w:top w:val="none" w:sz="0" w:space="0" w:color="auto"/>
        <w:left w:val="none" w:sz="0" w:space="0" w:color="auto"/>
        <w:bottom w:val="none" w:sz="0" w:space="0" w:color="auto"/>
        <w:right w:val="none" w:sz="0" w:space="0" w:color="auto"/>
      </w:divBdr>
    </w:div>
    <w:div w:id="433867697">
      <w:bodyDiv w:val="1"/>
      <w:marLeft w:val="0"/>
      <w:marRight w:val="0"/>
      <w:marTop w:val="0"/>
      <w:marBottom w:val="0"/>
      <w:divBdr>
        <w:top w:val="none" w:sz="0" w:space="0" w:color="auto"/>
        <w:left w:val="none" w:sz="0" w:space="0" w:color="auto"/>
        <w:bottom w:val="none" w:sz="0" w:space="0" w:color="auto"/>
        <w:right w:val="none" w:sz="0" w:space="0" w:color="auto"/>
      </w:divBdr>
    </w:div>
    <w:div w:id="483354181">
      <w:bodyDiv w:val="1"/>
      <w:marLeft w:val="0"/>
      <w:marRight w:val="0"/>
      <w:marTop w:val="0"/>
      <w:marBottom w:val="0"/>
      <w:divBdr>
        <w:top w:val="none" w:sz="0" w:space="0" w:color="auto"/>
        <w:left w:val="none" w:sz="0" w:space="0" w:color="auto"/>
        <w:bottom w:val="none" w:sz="0" w:space="0" w:color="auto"/>
        <w:right w:val="none" w:sz="0" w:space="0" w:color="auto"/>
      </w:divBdr>
    </w:div>
    <w:div w:id="484511872">
      <w:bodyDiv w:val="1"/>
      <w:marLeft w:val="0"/>
      <w:marRight w:val="0"/>
      <w:marTop w:val="0"/>
      <w:marBottom w:val="0"/>
      <w:divBdr>
        <w:top w:val="none" w:sz="0" w:space="0" w:color="auto"/>
        <w:left w:val="none" w:sz="0" w:space="0" w:color="auto"/>
        <w:bottom w:val="none" w:sz="0" w:space="0" w:color="auto"/>
        <w:right w:val="none" w:sz="0" w:space="0" w:color="auto"/>
      </w:divBdr>
    </w:div>
    <w:div w:id="571240444">
      <w:bodyDiv w:val="1"/>
      <w:marLeft w:val="0"/>
      <w:marRight w:val="0"/>
      <w:marTop w:val="0"/>
      <w:marBottom w:val="0"/>
      <w:divBdr>
        <w:top w:val="none" w:sz="0" w:space="0" w:color="auto"/>
        <w:left w:val="none" w:sz="0" w:space="0" w:color="auto"/>
        <w:bottom w:val="none" w:sz="0" w:space="0" w:color="auto"/>
        <w:right w:val="none" w:sz="0" w:space="0" w:color="auto"/>
      </w:divBdr>
    </w:div>
    <w:div w:id="573010924">
      <w:bodyDiv w:val="1"/>
      <w:marLeft w:val="0"/>
      <w:marRight w:val="0"/>
      <w:marTop w:val="0"/>
      <w:marBottom w:val="0"/>
      <w:divBdr>
        <w:top w:val="none" w:sz="0" w:space="0" w:color="auto"/>
        <w:left w:val="none" w:sz="0" w:space="0" w:color="auto"/>
        <w:bottom w:val="none" w:sz="0" w:space="0" w:color="auto"/>
        <w:right w:val="none" w:sz="0" w:space="0" w:color="auto"/>
      </w:divBdr>
    </w:div>
    <w:div w:id="618222058">
      <w:bodyDiv w:val="1"/>
      <w:marLeft w:val="0"/>
      <w:marRight w:val="0"/>
      <w:marTop w:val="0"/>
      <w:marBottom w:val="0"/>
      <w:divBdr>
        <w:top w:val="none" w:sz="0" w:space="0" w:color="auto"/>
        <w:left w:val="none" w:sz="0" w:space="0" w:color="auto"/>
        <w:bottom w:val="none" w:sz="0" w:space="0" w:color="auto"/>
        <w:right w:val="none" w:sz="0" w:space="0" w:color="auto"/>
      </w:divBdr>
    </w:div>
    <w:div w:id="630095323">
      <w:bodyDiv w:val="1"/>
      <w:marLeft w:val="0"/>
      <w:marRight w:val="0"/>
      <w:marTop w:val="0"/>
      <w:marBottom w:val="0"/>
      <w:divBdr>
        <w:top w:val="none" w:sz="0" w:space="0" w:color="auto"/>
        <w:left w:val="none" w:sz="0" w:space="0" w:color="auto"/>
        <w:bottom w:val="none" w:sz="0" w:space="0" w:color="auto"/>
        <w:right w:val="none" w:sz="0" w:space="0" w:color="auto"/>
      </w:divBdr>
    </w:div>
    <w:div w:id="648948556">
      <w:bodyDiv w:val="1"/>
      <w:marLeft w:val="0"/>
      <w:marRight w:val="0"/>
      <w:marTop w:val="0"/>
      <w:marBottom w:val="0"/>
      <w:divBdr>
        <w:top w:val="none" w:sz="0" w:space="0" w:color="auto"/>
        <w:left w:val="none" w:sz="0" w:space="0" w:color="auto"/>
        <w:bottom w:val="none" w:sz="0" w:space="0" w:color="auto"/>
        <w:right w:val="none" w:sz="0" w:space="0" w:color="auto"/>
      </w:divBdr>
    </w:div>
    <w:div w:id="702053126">
      <w:bodyDiv w:val="1"/>
      <w:marLeft w:val="0"/>
      <w:marRight w:val="0"/>
      <w:marTop w:val="0"/>
      <w:marBottom w:val="0"/>
      <w:divBdr>
        <w:top w:val="none" w:sz="0" w:space="0" w:color="auto"/>
        <w:left w:val="none" w:sz="0" w:space="0" w:color="auto"/>
        <w:bottom w:val="none" w:sz="0" w:space="0" w:color="auto"/>
        <w:right w:val="none" w:sz="0" w:space="0" w:color="auto"/>
      </w:divBdr>
    </w:div>
    <w:div w:id="727649761">
      <w:bodyDiv w:val="1"/>
      <w:marLeft w:val="0"/>
      <w:marRight w:val="0"/>
      <w:marTop w:val="0"/>
      <w:marBottom w:val="0"/>
      <w:divBdr>
        <w:top w:val="none" w:sz="0" w:space="0" w:color="auto"/>
        <w:left w:val="none" w:sz="0" w:space="0" w:color="auto"/>
        <w:bottom w:val="none" w:sz="0" w:space="0" w:color="auto"/>
        <w:right w:val="none" w:sz="0" w:space="0" w:color="auto"/>
      </w:divBdr>
    </w:div>
    <w:div w:id="773521435">
      <w:bodyDiv w:val="1"/>
      <w:marLeft w:val="0"/>
      <w:marRight w:val="0"/>
      <w:marTop w:val="0"/>
      <w:marBottom w:val="0"/>
      <w:divBdr>
        <w:top w:val="none" w:sz="0" w:space="0" w:color="auto"/>
        <w:left w:val="none" w:sz="0" w:space="0" w:color="auto"/>
        <w:bottom w:val="none" w:sz="0" w:space="0" w:color="auto"/>
        <w:right w:val="none" w:sz="0" w:space="0" w:color="auto"/>
      </w:divBdr>
    </w:div>
    <w:div w:id="776410108">
      <w:bodyDiv w:val="1"/>
      <w:marLeft w:val="0"/>
      <w:marRight w:val="0"/>
      <w:marTop w:val="0"/>
      <w:marBottom w:val="0"/>
      <w:divBdr>
        <w:top w:val="none" w:sz="0" w:space="0" w:color="auto"/>
        <w:left w:val="none" w:sz="0" w:space="0" w:color="auto"/>
        <w:bottom w:val="none" w:sz="0" w:space="0" w:color="auto"/>
        <w:right w:val="none" w:sz="0" w:space="0" w:color="auto"/>
      </w:divBdr>
    </w:div>
    <w:div w:id="833644704">
      <w:bodyDiv w:val="1"/>
      <w:marLeft w:val="0"/>
      <w:marRight w:val="0"/>
      <w:marTop w:val="0"/>
      <w:marBottom w:val="0"/>
      <w:divBdr>
        <w:top w:val="none" w:sz="0" w:space="0" w:color="auto"/>
        <w:left w:val="none" w:sz="0" w:space="0" w:color="auto"/>
        <w:bottom w:val="none" w:sz="0" w:space="0" w:color="auto"/>
        <w:right w:val="none" w:sz="0" w:space="0" w:color="auto"/>
      </w:divBdr>
    </w:div>
    <w:div w:id="923992947">
      <w:bodyDiv w:val="1"/>
      <w:marLeft w:val="0"/>
      <w:marRight w:val="0"/>
      <w:marTop w:val="0"/>
      <w:marBottom w:val="0"/>
      <w:divBdr>
        <w:top w:val="none" w:sz="0" w:space="0" w:color="auto"/>
        <w:left w:val="none" w:sz="0" w:space="0" w:color="auto"/>
        <w:bottom w:val="none" w:sz="0" w:space="0" w:color="auto"/>
        <w:right w:val="none" w:sz="0" w:space="0" w:color="auto"/>
      </w:divBdr>
    </w:div>
    <w:div w:id="1003971538">
      <w:bodyDiv w:val="1"/>
      <w:marLeft w:val="0"/>
      <w:marRight w:val="0"/>
      <w:marTop w:val="0"/>
      <w:marBottom w:val="0"/>
      <w:divBdr>
        <w:top w:val="none" w:sz="0" w:space="0" w:color="auto"/>
        <w:left w:val="none" w:sz="0" w:space="0" w:color="auto"/>
        <w:bottom w:val="none" w:sz="0" w:space="0" w:color="auto"/>
        <w:right w:val="none" w:sz="0" w:space="0" w:color="auto"/>
      </w:divBdr>
    </w:div>
    <w:div w:id="1012418643">
      <w:bodyDiv w:val="1"/>
      <w:marLeft w:val="0"/>
      <w:marRight w:val="0"/>
      <w:marTop w:val="0"/>
      <w:marBottom w:val="0"/>
      <w:divBdr>
        <w:top w:val="none" w:sz="0" w:space="0" w:color="auto"/>
        <w:left w:val="none" w:sz="0" w:space="0" w:color="auto"/>
        <w:bottom w:val="none" w:sz="0" w:space="0" w:color="auto"/>
        <w:right w:val="none" w:sz="0" w:space="0" w:color="auto"/>
      </w:divBdr>
    </w:div>
    <w:div w:id="1072312011">
      <w:bodyDiv w:val="1"/>
      <w:marLeft w:val="0"/>
      <w:marRight w:val="0"/>
      <w:marTop w:val="0"/>
      <w:marBottom w:val="0"/>
      <w:divBdr>
        <w:top w:val="none" w:sz="0" w:space="0" w:color="auto"/>
        <w:left w:val="none" w:sz="0" w:space="0" w:color="auto"/>
        <w:bottom w:val="none" w:sz="0" w:space="0" w:color="auto"/>
        <w:right w:val="none" w:sz="0" w:space="0" w:color="auto"/>
      </w:divBdr>
    </w:div>
    <w:div w:id="1140417499">
      <w:bodyDiv w:val="1"/>
      <w:marLeft w:val="0"/>
      <w:marRight w:val="0"/>
      <w:marTop w:val="0"/>
      <w:marBottom w:val="0"/>
      <w:divBdr>
        <w:top w:val="none" w:sz="0" w:space="0" w:color="auto"/>
        <w:left w:val="none" w:sz="0" w:space="0" w:color="auto"/>
        <w:bottom w:val="none" w:sz="0" w:space="0" w:color="auto"/>
        <w:right w:val="none" w:sz="0" w:space="0" w:color="auto"/>
      </w:divBdr>
    </w:div>
    <w:div w:id="1188446288">
      <w:bodyDiv w:val="1"/>
      <w:marLeft w:val="0"/>
      <w:marRight w:val="0"/>
      <w:marTop w:val="0"/>
      <w:marBottom w:val="0"/>
      <w:divBdr>
        <w:top w:val="none" w:sz="0" w:space="0" w:color="auto"/>
        <w:left w:val="none" w:sz="0" w:space="0" w:color="auto"/>
        <w:bottom w:val="none" w:sz="0" w:space="0" w:color="auto"/>
        <w:right w:val="none" w:sz="0" w:space="0" w:color="auto"/>
      </w:divBdr>
    </w:div>
    <w:div w:id="1206597997">
      <w:bodyDiv w:val="1"/>
      <w:marLeft w:val="0"/>
      <w:marRight w:val="0"/>
      <w:marTop w:val="0"/>
      <w:marBottom w:val="0"/>
      <w:divBdr>
        <w:top w:val="none" w:sz="0" w:space="0" w:color="auto"/>
        <w:left w:val="none" w:sz="0" w:space="0" w:color="auto"/>
        <w:bottom w:val="none" w:sz="0" w:space="0" w:color="auto"/>
        <w:right w:val="none" w:sz="0" w:space="0" w:color="auto"/>
      </w:divBdr>
    </w:div>
    <w:div w:id="1233471037">
      <w:bodyDiv w:val="1"/>
      <w:marLeft w:val="0"/>
      <w:marRight w:val="0"/>
      <w:marTop w:val="0"/>
      <w:marBottom w:val="0"/>
      <w:divBdr>
        <w:top w:val="none" w:sz="0" w:space="0" w:color="auto"/>
        <w:left w:val="none" w:sz="0" w:space="0" w:color="auto"/>
        <w:bottom w:val="none" w:sz="0" w:space="0" w:color="auto"/>
        <w:right w:val="none" w:sz="0" w:space="0" w:color="auto"/>
      </w:divBdr>
      <w:divsChild>
        <w:div w:id="2096318394">
          <w:marLeft w:val="0"/>
          <w:marRight w:val="0"/>
          <w:marTop w:val="0"/>
          <w:marBottom w:val="0"/>
          <w:divBdr>
            <w:top w:val="none" w:sz="0" w:space="0" w:color="auto"/>
            <w:left w:val="none" w:sz="0" w:space="0" w:color="auto"/>
            <w:bottom w:val="none" w:sz="0" w:space="0" w:color="auto"/>
            <w:right w:val="none" w:sz="0" w:space="0" w:color="auto"/>
          </w:divBdr>
        </w:div>
        <w:div w:id="1223760449">
          <w:marLeft w:val="0"/>
          <w:marRight w:val="0"/>
          <w:marTop w:val="0"/>
          <w:marBottom w:val="0"/>
          <w:divBdr>
            <w:top w:val="none" w:sz="0" w:space="0" w:color="auto"/>
            <w:left w:val="none" w:sz="0" w:space="0" w:color="auto"/>
            <w:bottom w:val="none" w:sz="0" w:space="0" w:color="auto"/>
            <w:right w:val="none" w:sz="0" w:space="0" w:color="auto"/>
          </w:divBdr>
        </w:div>
        <w:div w:id="1042242775">
          <w:marLeft w:val="0"/>
          <w:marRight w:val="0"/>
          <w:marTop w:val="0"/>
          <w:marBottom w:val="0"/>
          <w:divBdr>
            <w:top w:val="none" w:sz="0" w:space="0" w:color="auto"/>
            <w:left w:val="none" w:sz="0" w:space="0" w:color="auto"/>
            <w:bottom w:val="none" w:sz="0" w:space="0" w:color="auto"/>
            <w:right w:val="none" w:sz="0" w:space="0" w:color="auto"/>
          </w:divBdr>
        </w:div>
      </w:divsChild>
    </w:div>
    <w:div w:id="1331836225">
      <w:bodyDiv w:val="1"/>
      <w:marLeft w:val="0"/>
      <w:marRight w:val="0"/>
      <w:marTop w:val="0"/>
      <w:marBottom w:val="0"/>
      <w:divBdr>
        <w:top w:val="none" w:sz="0" w:space="0" w:color="auto"/>
        <w:left w:val="none" w:sz="0" w:space="0" w:color="auto"/>
        <w:bottom w:val="none" w:sz="0" w:space="0" w:color="auto"/>
        <w:right w:val="none" w:sz="0" w:space="0" w:color="auto"/>
      </w:divBdr>
    </w:div>
    <w:div w:id="1385640895">
      <w:bodyDiv w:val="1"/>
      <w:marLeft w:val="0"/>
      <w:marRight w:val="0"/>
      <w:marTop w:val="0"/>
      <w:marBottom w:val="0"/>
      <w:divBdr>
        <w:top w:val="none" w:sz="0" w:space="0" w:color="auto"/>
        <w:left w:val="none" w:sz="0" w:space="0" w:color="auto"/>
        <w:bottom w:val="none" w:sz="0" w:space="0" w:color="auto"/>
        <w:right w:val="none" w:sz="0" w:space="0" w:color="auto"/>
      </w:divBdr>
    </w:div>
    <w:div w:id="1396971498">
      <w:bodyDiv w:val="1"/>
      <w:marLeft w:val="0"/>
      <w:marRight w:val="0"/>
      <w:marTop w:val="0"/>
      <w:marBottom w:val="0"/>
      <w:divBdr>
        <w:top w:val="none" w:sz="0" w:space="0" w:color="auto"/>
        <w:left w:val="none" w:sz="0" w:space="0" w:color="auto"/>
        <w:bottom w:val="none" w:sz="0" w:space="0" w:color="auto"/>
        <w:right w:val="none" w:sz="0" w:space="0" w:color="auto"/>
      </w:divBdr>
    </w:div>
    <w:div w:id="1408260971">
      <w:bodyDiv w:val="1"/>
      <w:marLeft w:val="0"/>
      <w:marRight w:val="0"/>
      <w:marTop w:val="0"/>
      <w:marBottom w:val="0"/>
      <w:divBdr>
        <w:top w:val="none" w:sz="0" w:space="0" w:color="auto"/>
        <w:left w:val="none" w:sz="0" w:space="0" w:color="auto"/>
        <w:bottom w:val="none" w:sz="0" w:space="0" w:color="auto"/>
        <w:right w:val="none" w:sz="0" w:space="0" w:color="auto"/>
      </w:divBdr>
    </w:div>
    <w:div w:id="1484661002">
      <w:bodyDiv w:val="1"/>
      <w:marLeft w:val="0"/>
      <w:marRight w:val="0"/>
      <w:marTop w:val="0"/>
      <w:marBottom w:val="0"/>
      <w:divBdr>
        <w:top w:val="none" w:sz="0" w:space="0" w:color="auto"/>
        <w:left w:val="none" w:sz="0" w:space="0" w:color="auto"/>
        <w:bottom w:val="none" w:sz="0" w:space="0" w:color="auto"/>
        <w:right w:val="none" w:sz="0" w:space="0" w:color="auto"/>
      </w:divBdr>
    </w:div>
    <w:div w:id="1502962725">
      <w:bodyDiv w:val="1"/>
      <w:marLeft w:val="0"/>
      <w:marRight w:val="0"/>
      <w:marTop w:val="0"/>
      <w:marBottom w:val="0"/>
      <w:divBdr>
        <w:top w:val="none" w:sz="0" w:space="0" w:color="auto"/>
        <w:left w:val="none" w:sz="0" w:space="0" w:color="auto"/>
        <w:bottom w:val="none" w:sz="0" w:space="0" w:color="auto"/>
        <w:right w:val="none" w:sz="0" w:space="0" w:color="auto"/>
      </w:divBdr>
    </w:div>
    <w:div w:id="1512455345">
      <w:bodyDiv w:val="1"/>
      <w:marLeft w:val="0"/>
      <w:marRight w:val="0"/>
      <w:marTop w:val="0"/>
      <w:marBottom w:val="0"/>
      <w:divBdr>
        <w:top w:val="none" w:sz="0" w:space="0" w:color="auto"/>
        <w:left w:val="none" w:sz="0" w:space="0" w:color="auto"/>
        <w:bottom w:val="none" w:sz="0" w:space="0" w:color="auto"/>
        <w:right w:val="none" w:sz="0" w:space="0" w:color="auto"/>
      </w:divBdr>
    </w:div>
    <w:div w:id="1569535641">
      <w:bodyDiv w:val="1"/>
      <w:marLeft w:val="0"/>
      <w:marRight w:val="0"/>
      <w:marTop w:val="0"/>
      <w:marBottom w:val="0"/>
      <w:divBdr>
        <w:top w:val="none" w:sz="0" w:space="0" w:color="auto"/>
        <w:left w:val="none" w:sz="0" w:space="0" w:color="auto"/>
        <w:bottom w:val="none" w:sz="0" w:space="0" w:color="auto"/>
        <w:right w:val="none" w:sz="0" w:space="0" w:color="auto"/>
      </w:divBdr>
    </w:div>
    <w:div w:id="1571691335">
      <w:bodyDiv w:val="1"/>
      <w:marLeft w:val="0"/>
      <w:marRight w:val="0"/>
      <w:marTop w:val="0"/>
      <w:marBottom w:val="0"/>
      <w:divBdr>
        <w:top w:val="none" w:sz="0" w:space="0" w:color="auto"/>
        <w:left w:val="none" w:sz="0" w:space="0" w:color="auto"/>
        <w:bottom w:val="none" w:sz="0" w:space="0" w:color="auto"/>
        <w:right w:val="none" w:sz="0" w:space="0" w:color="auto"/>
      </w:divBdr>
    </w:div>
    <w:div w:id="1626886513">
      <w:bodyDiv w:val="1"/>
      <w:marLeft w:val="0"/>
      <w:marRight w:val="0"/>
      <w:marTop w:val="0"/>
      <w:marBottom w:val="0"/>
      <w:divBdr>
        <w:top w:val="none" w:sz="0" w:space="0" w:color="auto"/>
        <w:left w:val="none" w:sz="0" w:space="0" w:color="auto"/>
        <w:bottom w:val="none" w:sz="0" w:space="0" w:color="auto"/>
        <w:right w:val="none" w:sz="0" w:space="0" w:color="auto"/>
      </w:divBdr>
    </w:div>
    <w:div w:id="1657105399">
      <w:bodyDiv w:val="1"/>
      <w:marLeft w:val="0"/>
      <w:marRight w:val="0"/>
      <w:marTop w:val="0"/>
      <w:marBottom w:val="0"/>
      <w:divBdr>
        <w:top w:val="none" w:sz="0" w:space="0" w:color="auto"/>
        <w:left w:val="none" w:sz="0" w:space="0" w:color="auto"/>
        <w:bottom w:val="none" w:sz="0" w:space="0" w:color="auto"/>
        <w:right w:val="none" w:sz="0" w:space="0" w:color="auto"/>
      </w:divBdr>
      <w:divsChild>
        <w:div w:id="1239363920">
          <w:marLeft w:val="0"/>
          <w:marRight w:val="0"/>
          <w:marTop w:val="0"/>
          <w:marBottom w:val="0"/>
          <w:divBdr>
            <w:top w:val="none" w:sz="0" w:space="0" w:color="auto"/>
            <w:left w:val="none" w:sz="0" w:space="0" w:color="auto"/>
            <w:bottom w:val="none" w:sz="0" w:space="0" w:color="auto"/>
            <w:right w:val="none" w:sz="0" w:space="0" w:color="auto"/>
          </w:divBdr>
        </w:div>
        <w:div w:id="1406609395">
          <w:marLeft w:val="0"/>
          <w:marRight w:val="0"/>
          <w:marTop w:val="0"/>
          <w:marBottom w:val="0"/>
          <w:divBdr>
            <w:top w:val="none" w:sz="0" w:space="0" w:color="auto"/>
            <w:left w:val="none" w:sz="0" w:space="0" w:color="auto"/>
            <w:bottom w:val="none" w:sz="0" w:space="0" w:color="auto"/>
            <w:right w:val="none" w:sz="0" w:space="0" w:color="auto"/>
          </w:divBdr>
        </w:div>
        <w:div w:id="990252667">
          <w:marLeft w:val="0"/>
          <w:marRight w:val="0"/>
          <w:marTop w:val="0"/>
          <w:marBottom w:val="0"/>
          <w:divBdr>
            <w:top w:val="none" w:sz="0" w:space="0" w:color="auto"/>
            <w:left w:val="none" w:sz="0" w:space="0" w:color="auto"/>
            <w:bottom w:val="none" w:sz="0" w:space="0" w:color="auto"/>
            <w:right w:val="none" w:sz="0" w:space="0" w:color="auto"/>
          </w:divBdr>
        </w:div>
        <w:div w:id="276104328">
          <w:marLeft w:val="0"/>
          <w:marRight w:val="0"/>
          <w:marTop w:val="0"/>
          <w:marBottom w:val="0"/>
          <w:divBdr>
            <w:top w:val="none" w:sz="0" w:space="0" w:color="auto"/>
            <w:left w:val="none" w:sz="0" w:space="0" w:color="auto"/>
            <w:bottom w:val="none" w:sz="0" w:space="0" w:color="auto"/>
            <w:right w:val="none" w:sz="0" w:space="0" w:color="auto"/>
          </w:divBdr>
        </w:div>
        <w:div w:id="1302226940">
          <w:marLeft w:val="0"/>
          <w:marRight w:val="0"/>
          <w:marTop w:val="0"/>
          <w:marBottom w:val="0"/>
          <w:divBdr>
            <w:top w:val="none" w:sz="0" w:space="0" w:color="auto"/>
            <w:left w:val="none" w:sz="0" w:space="0" w:color="auto"/>
            <w:bottom w:val="none" w:sz="0" w:space="0" w:color="auto"/>
            <w:right w:val="none" w:sz="0" w:space="0" w:color="auto"/>
          </w:divBdr>
        </w:div>
      </w:divsChild>
    </w:div>
    <w:div w:id="1669942426">
      <w:bodyDiv w:val="1"/>
      <w:marLeft w:val="0"/>
      <w:marRight w:val="0"/>
      <w:marTop w:val="0"/>
      <w:marBottom w:val="0"/>
      <w:divBdr>
        <w:top w:val="none" w:sz="0" w:space="0" w:color="auto"/>
        <w:left w:val="none" w:sz="0" w:space="0" w:color="auto"/>
        <w:bottom w:val="none" w:sz="0" w:space="0" w:color="auto"/>
        <w:right w:val="none" w:sz="0" w:space="0" w:color="auto"/>
      </w:divBdr>
      <w:divsChild>
        <w:div w:id="371077842">
          <w:marLeft w:val="0"/>
          <w:marRight w:val="0"/>
          <w:marTop w:val="0"/>
          <w:marBottom w:val="0"/>
          <w:divBdr>
            <w:top w:val="none" w:sz="0" w:space="0" w:color="auto"/>
            <w:left w:val="none" w:sz="0" w:space="0" w:color="auto"/>
            <w:bottom w:val="none" w:sz="0" w:space="0" w:color="auto"/>
            <w:right w:val="none" w:sz="0" w:space="0" w:color="auto"/>
          </w:divBdr>
        </w:div>
        <w:div w:id="983658148">
          <w:marLeft w:val="0"/>
          <w:marRight w:val="0"/>
          <w:marTop w:val="0"/>
          <w:marBottom w:val="0"/>
          <w:divBdr>
            <w:top w:val="none" w:sz="0" w:space="0" w:color="auto"/>
            <w:left w:val="none" w:sz="0" w:space="0" w:color="auto"/>
            <w:bottom w:val="none" w:sz="0" w:space="0" w:color="auto"/>
            <w:right w:val="none" w:sz="0" w:space="0" w:color="auto"/>
          </w:divBdr>
        </w:div>
        <w:div w:id="1154642118">
          <w:marLeft w:val="0"/>
          <w:marRight w:val="0"/>
          <w:marTop w:val="0"/>
          <w:marBottom w:val="0"/>
          <w:divBdr>
            <w:top w:val="none" w:sz="0" w:space="0" w:color="auto"/>
            <w:left w:val="none" w:sz="0" w:space="0" w:color="auto"/>
            <w:bottom w:val="none" w:sz="0" w:space="0" w:color="auto"/>
            <w:right w:val="none" w:sz="0" w:space="0" w:color="auto"/>
          </w:divBdr>
        </w:div>
        <w:div w:id="135882489">
          <w:marLeft w:val="0"/>
          <w:marRight w:val="0"/>
          <w:marTop w:val="0"/>
          <w:marBottom w:val="0"/>
          <w:divBdr>
            <w:top w:val="none" w:sz="0" w:space="0" w:color="auto"/>
            <w:left w:val="none" w:sz="0" w:space="0" w:color="auto"/>
            <w:bottom w:val="none" w:sz="0" w:space="0" w:color="auto"/>
            <w:right w:val="none" w:sz="0" w:space="0" w:color="auto"/>
          </w:divBdr>
        </w:div>
        <w:div w:id="2050716473">
          <w:marLeft w:val="0"/>
          <w:marRight w:val="0"/>
          <w:marTop w:val="0"/>
          <w:marBottom w:val="0"/>
          <w:divBdr>
            <w:top w:val="none" w:sz="0" w:space="0" w:color="auto"/>
            <w:left w:val="none" w:sz="0" w:space="0" w:color="auto"/>
            <w:bottom w:val="none" w:sz="0" w:space="0" w:color="auto"/>
            <w:right w:val="none" w:sz="0" w:space="0" w:color="auto"/>
          </w:divBdr>
        </w:div>
        <w:div w:id="2034307441">
          <w:marLeft w:val="0"/>
          <w:marRight w:val="0"/>
          <w:marTop w:val="0"/>
          <w:marBottom w:val="0"/>
          <w:divBdr>
            <w:top w:val="none" w:sz="0" w:space="0" w:color="auto"/>
            <w:left w:val="none" w:sz="0" w:space="0" w:color="auto"/>
            <w:bottom w:val="none" w:sz="0" w:space="0" w:color="auto"/>
            <w:right w:val="none" w:sz="0" w:space="0" w:color="auto"/>
          </w:divBdr>
        </w:div>
        <w:div w:id="830953373">
          <w:marLeft w:val="0"/>
          <w:marRight w:val="0"/>
          <w:marTop w:val="0"/>
          <w:marBottom w:val="0"/>
          <w:divBdr>
            <w:top w:val="none" w:sz="0" w:space="0" w:color="auto"/>
            <w:left w:val="none" w:sz="0" w:space="0" w:color="auto"/>
            <w:bottom w:val="none" w:sz="0" w:space="0" w:color="auto"/>
            <w:right w:val="none" w:sz="0" w:space="0" w:color="auto"/>
          </w:divBdr>
        </w:div>
        <w:div w:id="1021782761">
          <w:marLeft w:val="0"/>
          <w:marRight w:val="0"/>
          <w:marTop w:val="0"/>
          <w:marBottom w:val="0"/>
          <w:divBdr>
            <w:top w:val="none" w:sz="0" w:space="0" w:color="auto"/>
            <w:left w:val="none" w:sz="0" w:space="0" w:color="auto"/>
            <w:bottom w:val="none" w:sz="0" w:space="0" w:color="auto"/>
            <w:right w:val="none" w:sz="0" w:space="0" w:color="auto"/>
          </w:divBdr>
        </w:div>
        <w:div w:id="898828366">
          <w:marLeft w:val="0"/>
          <w:marRight w:val="0"/>
          <w:marTop w:val="0"/>
          <w:marBottom w:val="0"/>
          <w:divBdr>
            <w:top w:val="none" w:sz="0" w:space="0" w:color="auto"/>
            <w:left w:val="none" w:sz="0" w:space="0" w:color="auto"/>
            <w:bottom w:val="none" w:sz="0" w:space="0" w:color="auto"/>
            <w:right w:val="none" w:sz="0" w:space="0" w:color="auto"/>
          </w:divBdr>
        </w:div>
        <w:div w:id="281116098">
          <w:marLeft w:val="0"/>
          <w:marRight w:val="0"/>
          <w:marTop w:val="0"/>
          <w:marBottom w:val="0"/>
          <w:divBdr>
            <w:top w:val="none" w:sz="0" w:space="0" w:color="auto"/>
            <w:left w:val="none" w:sz="0" w:space="0" w:color="auto"/>
            <w:bottom w:val="none" w:sz="0" w:space="0" w:color="auto"/>
            <w:right w:val="none" w:sz="0" w:space="0" w:color="auto"/>
          </w:divBdr>
        </w:div>
        <w:div w:id="732503766">
          <w:marLeft w:val="0"/>
          <w:marRight w:val="0"/>
          <w:marTop w:val="0"/>
          <w:marBottom w:val="0"/>
          <w:divBdr>
            <w:top w:val="none" w:sz="0" w:space="0" w:color="auto"/>
            <w:left w:val="none" w:sz="0" w:space="0" w:color="auto"/>
            <w:bottom w:val="none" w:sz="0" w:space="0" w:color="auto"/>
            <w:right w:val="none" w:sz="0" w:space="0" w:color="auto"/>
          </w:divBdr>
        </w:div>
        <w:div w:id="280576998">
          <w:marLeft w:val="0"/>
          <w:marRight w:val="0"/>
          <w:marTop w:val="0"/>
          <w:marBottom w:val="0"/>
          <w:divBdr>
            <w:top w:val="none" w:sz="0" w:space="0" w:color="auto"/>
            <w:left w:val="none" w:sz="0" w:space="0" w:color="auto"/>
            <w:bottom w:val="none" w:sz="0" w:space="0" w:color="auto"/>
            <w:right w:val="none" w:sz="0" w:space="0" w:color="auto"/>
          </w:divBdr>
        </w:div>
      </w:divsChild>
    </w:div>
    <w:div w:id="1725375834">
      <w:bodyDiv w:val="1"/>
      <w:marLeft w:val="0"/>
      <w:marRight w:val="0"/>
      <w:marTop w:val="0"/>
      <w:marBottom w:val="0"/>
      <w:divBdr>
        <w:top w:val="none" w:sz="0" w:space="0" w:color="auto"/>
        <w:left w:val="none" w:sz="0" w:space="0" w:color="auto"/>
        <w:bottom w:val="none" w:sz="0" w:space="0" w:color="auto"/>
        <w:right w:val="none" w:sz="0" w:space="0" w:color="auto"/>
      </w:divBdr>
    </w:div>
    <w:div w:id="1739329368">
      <w:bodyDiv w:val="1"/>
      <w:marLeft w:val="0"/>
      <w:marRight w:val="0"/>
      <w:marTop w:val="0"/>
      <w:marBottom w:val="0"/>
      <w:divBdr>
        <w:top w:val="none" w:sz="0" w:space="0" w:color="auto"/>
        <w:left w:val="none" w:sz="0" w:space="0" w:color="auto"/>
        <w:bottom w:val="none" w:sz="0" w:space="0" w:color="auto"/>
        <w:right w:val="none" w:sz="0" w:space="0" w:color="auto"/>
      </w:divBdr>
    </w:div>
    <w:div w:id="1760980166">
      <w:bodyDiv w:val="1"/>
      <w:marLeft w:val="0"/>
      <w:marRight w:val="0"/>
      <w:marTop w:val="0"/>
      <w:marBottom w:val="0"/>
      <w:divBdr>
        <w:top w:val="none" w:sz="0" w:space="0" w:color="auto"/>
        <w:left w:val="none" w:sz="0" w:space="0" w:color="auto"/>
        <w:bottom w:val="none" w:sz="0" w:space="0" w:color="auto"/>
        <w:right w:val="none" w:sz="0" w:space="0" w:color="auto"/>
      </w:divBdr>
    </w:div>
    <w:div w:id="1781072671">
      <w:bodyDiv w:val="1"/>
      <w:marLeft w:val="0"/>
      <w:marRight w:val="0"/>
      <w:marTop w:val="0"/>
      <w:marBottom w:val="0"/>
      <w:divBdr>
        <w:top w:val="none" w:sz="0" w:space="0" w:color="auto"/>
        <w:left w:val="none" w:sz="0" w:space="0" w:color="auto"/>
        <w:bottom w:val="none" w:sz="0" w:space="0" w:color="auto"/>
        <w:right w:val="none" w:sz="0" w:space="0" w:color="auto"/>
      </w:divBdr>
      <w:divsChild>
        <w:div w:id="95635497">
          <w:marLeft w:val="0"/>
          <w:marRight w:val="0"/>
          <w:marTop w:val="0"/>
          <w:marBottom w:val="0"/>
          <w:divBdr>
            <w:top w:val="none" w:sz="0" w:space="0" w:color="auto"/>
            <w:left w:val="none" w:sz="0" w:space="0" w:color="auto"/>
            <w:bottom w:val="none" w:sz="0" w:space="0" w:color="auto"/>
            <w:right w:val="none" w:sz="0" w:space="0" w:color="auto"/>
          </w:divBdr>
          <w:divsChild>
            <w:div w:id="960960951">
              <w:marLeft w:val="0"/>
              <w:marRight w:val="0"/>
              <w:marTop w:val="0"/>
              <w:marBottom w:val="0"/>
              <w:divBdr>
                <w:top w:val="none" w:sz="0" w:space="0" w:color="auto"/>
                <w:left w:val="none" w:sz="0" w:space="0" w:color="auto"/>
                <w:bottom w:val="none" w:sz="0" w:space="0" w:color="auto"/>
                <w:right w:val="none" w:sz="0" w:space="0" w:color="auto"/>
              </w:divBdr>
            </w:div>
            <w:div w:id="398603703">
              <w:marLeft w:val="0"/>
              <w:marRight w:val="0"/>
              <w:marTop w:val="0"/>
              <w:marBottom w:val="0"/>
              <w:divBdr>
                <w:top w:val="none" w:sz="0" w:space="0" w:color="auto"/>
                <w:left w:val="none" w:sz="0" w:space="0" w:color="auto"/>
                <w:bottom w:val="none" w:sz="0" w:space="0" w:color="auto"/>
                <w:right w:val="none" w:sz="0" w:space="0" w:color="auto"/>
              </w:divBdr>
            </w:div>
            <w:div w:id="105343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869667">
      <w:bodyDiv w:val="1"/>
      <w:marLeft w:val="0"/>
      <w:marRight w:val="0"/>
      <w:marTop w:val="0"/>
      <w:marBottom w:val="0"/>
      <w:divBdr>
        <w:top w:val="none" w:sz="0" w:space="0" w:color="auto"/>
        <w:left w:val="none" w:sz="0" w:space="0" w:color="auto"/>
        <w:bottom w:val="none" w:sz="0" w:space="0" w:color="auto"/>
        <w:right w:val="none" w:sz="0" w:space="0" w:color="auto"/>
      </w:divBdr>
    </w:div>
    <w:div w:id="1823768494">
      <w:bodyDiv w:val="1"/>
      <w:marLeft w:val="0"/>
      <w:marRight w:val="0"/>
      <w:marTop w:val="0"/>
      <w:marBottom w:val="0"/>
      <w:divBdr>
        <w:top w:val="none" w:sz="0" w:space="0" w:color="auto"/>
        <w:left w:val="none" w:sz="0" w:space="0" w:color="auto"/>
        <w:bottom w:val="none" w:sz="0" w:space="0" w:color="auto"/>
        <w:right w:val="none" w:sz="0" w:space="0" w:color="auto"/>
      </w:divBdr>
    </w:div>
    <w:div w:id="1879929352">
      <w:bodyDiv w:val="1"/>
      <w:marLeft w:val="0"/>
      <w:marRight w:val="0"/>
      <w:marTop w:val="0"/>
      <w:marBottom w:val="0"/>
      <w:divBdr>
        <w:top w:val="none" w:sz="0" w:space="0" w:color="auto"/>
        <w:left w:val="none" w:sz="0" w:space="0" w:color="auto"/>
        <w:bottom w:val="none" w:sz="0" w:space="0" w:color="auto"/>
        <w:right w:val="none" w:sz="0" w:space="0" w:color="auto"/>
      </w:divBdr>
    </w:div>
    <w:div w:id="1897811395">
      <w:bodyDiv w:val="1"/>
      <w:marLeft w:val="0"/>
      <w:marRight w:val="0"/>
      <w:marTop w:val="0"/>
      <w:marBottom w:val="0"/>
      <w:divBdr>
        <w:top w:val="none" w:sz="0" w:space="0" w:color="auto"/>
        <w:left w:val="none" w:sz="0" w:space="0" w:color="auto"/>
        <w:bottom w:val="none" w:sz="0" w:space="0" w:color="auto"/>
        <w:right w:val="none" w:sz="0" w:space="0" w:color="auto"/>
      </w:divBdr>
    </w:div>
    <w:div w:id="1950626248">
      <w:bodyDiv w:val="1"/>
      <w:marLeft w:val="0"/>
      <w:marRight w:val="0"/>
      <w:marTop w:val="0"/>
      <w:marBottom w:val="0"/>
      <w:divBdr>
        <w:top w:val="none" w:sz="0" w:space="0" w:color="auto"/>
        <w:left w:val="none" w:sz="0" w:space="0" w:color="auto"/>
        <w:bottom w:val="none" w:sz="0" w:space="0" w:color="auto"/>
        <w:right w:val="none" w:sz="0" w:space="0" w:color="auto"/>
      </w:divBdr>
    </w:div>
    <w:div w:id="1983149122">
      <w:bodyDiv w:val="1"/>
      <w:marLeft w:val="0"/>
      <w:marRight w:val="0"/>
      <w:marTop w:val="0"/>
      <w:marBottom w:val="0"/>
      <w:divBdr>
        <w:top w:val="none" w:sz="0" w:space="0" w:color="auto"/>
        <w:left w:val="none" w:sz="0" w:space="0" w:color="auto"/>
        <w:bottom w:val="none" w:sz="0" w:space="0" w:color="auto"/>
        <w:right w:val="none" w:sz="0" w:space="0" w:color="auto"/>
      </w:divBdr>
    </w:div>
    <w:div w:id="2090148240">
      <w:bodyDiv w:val="1"/>
      <w:marLeft w:val="0"/>
      <w:marRight w:val="0"/>
      <w:marTop w:val="0"/>
      <w:marBottom w:val="0"/>
      <w:divBdr>
        <w:top w:val="none" w:sz="0" w:space="0" w:color="auto"/>
        <w:left w:val="none" w:sz="0" w:space="0" w:color="auto"/>
        <w:bottom w:val="none" w:sz="0" w:space="0" w:color="auto"/>
        <w:right w:val="none" w:sz="0" w:space="0" w:color="auto"/>
      </w:divBdr>
    </w:div>
    <w:div w:id="2097940924">
      <w:bodyDiv w:val="1"/>
      <w:marLeft w:val="0"/>
      <w:marRight w:val="0"/>
      <w:marTop w:val="0"/>
      <w:marBottom w:val="0"/>
      <w:divBdr>
        <w:top w:val="none" w:sz="0" w:space="0" w:color="auto"/>
        <w:left w:val="none" w:sz="0" w:space="0" w:color="auto"/>
        <w:bottom w:val="none" w:sz="0" w:space="0" w:color="auto"/>
        <w:right w:val="none" w:sz="0" w:space="0" w:color="auto"/>
      </w:divBdr>
      <w:divsChild>
        <w:div w:id="357464362">
          <w:marLeft w:val="0"/>
          <w:marRight w:val="0"/>
          <w:marTop w:val="0"/>
          <w:marBottom w:val="0"/>
          <w:divBdr>
            <w:top w:val="none" w:sz="0" w:space="0" w:color="auto"/>
            <w:left w:val="none" w:sz="0" w:space="0" w:color="auto"/>
            <w:bottom w:val="none" w:sz="0" w:space="0" w:color="auto"/>
            <w:right w:val="none" w:sz="0" w:space="0" w:color="auto"/>
          </w:divBdr>
        </w:div>
        <w:div w:id="1662193095">
          <w:marLeft w:val="0"/>
          <w:marRight w:val="0"/>
          <w:marTop w:val="0"/>
          <w:marBottom w:val="0"/>
          <w:divBdr>
            <w:top w:val="none" w:sz="0" w:space="0" w:color="auto"/>
            <w:left w:val="none" w:sz="0" w:space="0" w:color="auto"/>
            <w:bottom w:val="none" w:sz="0" w:space="0" w:color="auto"/>
            <w:right w:val="none" w:sz="0" w:space="0" w:color="auto"/>
          </w:divBdr>
        </w:div>
        <w:div w:id="172036805">
          <w:marLeft w:val="0"/>
          <w:marRight w:val="0"/>
          <w:marTop w:val="0"/>
          <w:marBottom w:val="0"/>
          <w:divBdr>
            <w:top w:val="none" w:sz="0" w:space="0" w:color="auto"/>
            <w:left w:val="none" w:sz="0" w:space="0" w:color="auto"/>
            <w:bottom w:val="none" w:sz="0" w:space="0" w:color="auto"/>
            <w:right w:val="none" w:sz="0" w:space="0" w:color="auto"/>
          </w:divBdr>
        </w:div>
        <w:div w:id="577056604">
          <w:marLeft w:val="0"/>
          <w:marRight w:val="0"/>
          <w:marTop w:val="0"/>
          <w:marBottom w:val="0"/>
          <w:divBdr>
            <w:top w:val="none" w:sz="0" w:space="0" w:color="auto"/>
            <w:left w:val="none" w:sz="0" w:space="0" w:color="auto"/>
            <w:bottom w:val="none" w:sz="0" w:space="0" w:color="auto"/>
            <w:right w:val="none" w:sz="0" w:space="0" w:color="auto"/>
          </w:divBdr>
        </w:div>
      </w:divsChild>
    </w:div>
    <w:div w:id="2100590510">
      <w:bodyDiv w:val="1"/>
      <w:marLeft w:val="0"/>
      <w:marRight w:val="0"/>
      <w:marTop w:val="0"/>
      <w:marBottom w:val="0"/>
      <w:divBdr>
        <w:top w:val="none" w:sz="0" w:space="0" w:color="auto"/>
        <w:left w:val="none" w:sz="0" w:space="0" w:color="auto"/>
        <w:bottom w:val="none" w:sz="0" w:space="0" w:color="auto"/>
        <w:right w:val="none" w:sz="0" w:space="0" w:color="auto"/>
      </w:divBdr>
    </w:div>
    <w:div w:id="2102217774">
      <w:bodyDiv w:val="1"/>
      <w:marLeft w:val="0"/>
      <w:marRight w:val="0"/>
      <w:marTop w:val="0"/>
      <w:marBottom w:val="0"/>
      <w:divBdr>
        <w:top w:val="none" w:sz="0" w:space="0" w:color="auto"/>
        <w:left w:val="none" w:sz="0" w:space="0" w:color="auto"/>
        <w:bottom w:val="none" w:sz="0" w:space="0" w:color="auto"/>
        <w:right w:val="none" w:sz="0" w:space="0" w:color="auto"/>
      </w:divBdr>
    </w:div>
    <w:div w:id="2124379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8FE395-81F5-4929-92AC-C8773541C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3899</TotalTime>
  <Pages>27</Pages>
  <Words>11940</Words>
  <Characters>68060</Characters>
  <Application>Microsoft Office Word</Application>
  <DocSecurity>0</DocSecurity>
  <Lines>567</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Belka</dc:creator>
  <cp:keywords/>
  <dc:description/>
  <cp:lastModifiedBy>admin</cp:lastModifiedBy>
  <cp:revision>174</cp:revision>
  <cp:lastPrinted>2015-04-01T13:29:00Z</cp:lastPrinted>
  <dcterms:created xsi:type="dcterms:W3CDTF">2015-03-28T11:42:00Z</dcterms:created>
  <dcterms:modified xsi:type="dcterms:W3CDTF">2018-11-18T17:30:00Z</dcterms:modified>
</cp:coreProperties>
</file>