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AA" w:rsidRDefault="00EB2BAA" w:rsidP="00EB2BAA">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Основные принципы</w:t>
      </w:r>
      <w:r>
        <w:rPr>
          <w:rFonts w:ascii="Times New Roman" w:eastAsia="Times New Roman" w:hAnsi="Times New Roman" w:cs="Times New Roman"/>
          <w:b/>
          <w:i/>
          <w:sz w:val="36"/>
          <w:szCs w:val="36"/>
        </w:rPr>
        <w:t xml:space="preserve"> </w:t>
      </w:r>
      <w:r>
        <w:rPr>
          <w:rFonts w:ascii="Times New Roman" w:eastAsia="Times New Roman" w:hAnsi="Times New Roman" w:cs="Times New Roman"/>
          <w:b/>
          <w:sz w:val="28"/>
          <w:szCs w:val="28"/>
        </w:rPr>
        <w:t>организации работы по формированию ценности здоровья и здорового образа жизни в представлениях воспитанниц</w:t>
      </w:r>
    </w:p>
    <w:p w:rsidR="002F56FA" w:rsidRPr="002F56FA" w:rsidRDefault="002F56FA" w:rsidP="002F56FA">
      <w:pPr>
        <w:spacing w:after="80"/>
        <w:rPr>
          <w:rFonts w:ascii="Times New Roman" w:eastAsia="Times New Roman" w:hAnsi="Times New Roman" w:cs="Times New Roman"/>
          <w:b/>
          <w:i/>
          <w:sz w:val="28"/>
          <w:szCs w:val="28"/>
        </w:rPr>
      </w:pPr>
      <w:proofErr w:type="spellStart"/>
      <w:r w:rsidRPr="002F56FA">
        <w:rPr>
          <w:rFonts w:ascii="Times New Roman" w:eastAsia="Times New Roman" w:hAnsi="Times New Roman" w:cs="Times New Roman"/>
          <w:b/>
          <w:i/>
          <w:sz w:val="28"/>
          <w:szCs w:val="28"/>
        </w:rPr>
        <w:t>Завальская</w:t>
      </w:r>
      <w:proofErr w:type="spellEnd"/>
      <w:r w:rsidRPr="002F56FA">
        <w:rPr>
          <w:rFonts w:ascii="Times New Roman" w:eastAsia="Times New Roman" w:hAnsi="Times New Roman" w:cs="Times New Roman"/>
          <w:b/>
          <w:i/>
          <w:sz w:val="28"/>
          <w:szCs w:val="28"/>
        </w:rPr>
        <w:t xml:space="preserve"> Любовь Николаевна</w:t>
      </w:r>
    </w:p>
    <w:p w:rsidR="002F56FA" w:rsidRDefault="002F56FA" w:rsidP="002F56FA">
      <w:pPr>
        <w:spacing w:after="80"/>
        <w:rPr>
          <w:rFonts w:ascii="Times New Roman" w:eastAsia="Times New Roman" w:hAnsi="Times New Roman" w:cs="Times New Roman"/>
          <w:b/>
          <w:sz w:val="28"/>
          <w:szCs w:val="28"/>
        </w:rPr>
      </w:pPr>
      <w:r w:rsidRPr="002F56FA">
        <w:rPr>
          <w:rFonts w:ascii="Times New Roman" w:eastAsia="Calibri" w:hAnsi="Times New Roman" w:cs="Times New Roman"/>
          <w:i/>
          <w:sz w:val="28"/>
          <w:szCs w:val="28"/>
        </w:rPr>
        <w:t>Федеральное государственное казенное общеобразовательное учреждение Московский кадетский корпус «Пансион воспитанниц Министерства Обороны Российской Федерации», воспитатель, РФ, г. Москва</w:t>
      </w:r>
    </w:p>
    <w:p w:rsidR="001C7ACF" w:rsidRDefault="001C7ACF" w:rsidP="001C7ACF">
      <w:pPr>
        <w:spacing w:before="100" w:beforeAutospacing="1" w:after="100" w:afterAutospacing="1"/>
        <w:jc w:val="both"/>
        <w:rPr>
          <w:rFonts w:ascii="Times New Roman" w:eastAsia="Times New Roman" w:hAnsi="Times New Roman" w:cs="Times New Roman"/>
          <w:sz w:val="28"/>
          <w:szCs w:val="28"/>
        </w:rPr>
      </w:pPr>
      <w:r w:rsidRPr="001A23D7">
        <w:rPr>
          <w:rFonts w:ascii="Times New Roman" w:eastAsia="Calibri" w:hAnsi="Times New Roman" w:cs="Times New Roman"/>
          <w:b/>
          <w:sz w:val="28"/>
          <w:szCs w:val="28"/>
        </w:rPr>
        <w:t>Аннотация.</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При обучении воспитанниц основам здорового образа жизни</w:t>
      </w:r>
      <w:r w:rsidRPr="001C7ACF">
        <w:rPr>
          <w:rFonts w:ascii="Times New Roman" w:eastAsia="Times New Roman" w:hAnsi="Times New Roman" w:cs="Times New Roman"/>
          <w:sz w:val="28"/>
          <w:szCs w:val="28"/>
        </w:rPr>
        <w:t xml:space="preserve"> необходимо учитывать психолого-педагогические особенности формирования личного отношения к своему здоровью на разных этап</w:t>
      </w:r>
      <w:r>
        <w:rPr>
          <w:rFonts w:ascii="Times New Roman" w:eastAsia="Times New Roman" w:hAnsi="Times New Roman" w:cs="Times New Roman"/>
          <w:sz w:val="28"/>
          <w:szCs w:val="28"/>
        </w:rPr>
        <w:t>ах возрастного развития.</w:t>
      </w:r>
      <w:r w:rsidR="0017265D">
        <w:rPr>
          <w:rFonts w:ascii="Times New Roman" w:eastAsia="Times New Roman" w:hAnsi="Times New Roman" w:cs="Times New Roman"/>
          <w:sz w:val="28"/>
          <w:szCs w:val="28"/>
        </w:rPr>
        <w:t xml:space="preserve"> В статье рассматриваются принципы работы по формированию ценности здоровья и здорового образа жизни в представлениях школьников.</w:t>
      </w:r>
    </w:p>
    <w:p w:rsidR="001C7ACF" w:rsidRPr="001C7ACF" w:rsidRDefault="001C7ACF" w:rsidP="001C7ACF">
      <w:pPr>
        <w:spacing w:before="100" w:beforeAutospacing="1" w:after="100" w:afterAutospacing="1"/>
        <w:jc w:val="both"/>
        <w:rPr>
          <w:rFonts w:ascii="Times New Roman" w:eastAsia="Times New Roman" w:hAnsi="Times New Roman" w:cs="Times New Roman"/>
          <w:sz w:val="28"/>
          <w:szCs w:val="28"/>
        </w:rPr>
      </w:pPr>
      <w:r w:rsidRPr="001A23D7">
        <w:rPr>
          <w:rFonts w:ascii="Times New Roman" w:eastAsia="Times New Roman" w:hAnsi="Times New Roman" w:cs="Times New Roman"/>
          <w:b/>
          <w:sz w:val="28"/>
          <w:szCs w:val="28"/>
        </w:rPr>
        <w:t>Ключевые слова и словосочетания:</w:t>
      </w:r>
      <w:r>
        <w:rPr>
          <w:rFonts w:ascii="Times New Roman" w:eastAsia="Times New Roman" w:hAnsi="Times New Roman" w:cs="Times New Roman"/>
          <w:sz w:val="28"/>
          <w:szCs w:val="28"/>
        </w:rPr>
        <w:t xml:space="preserve"> здоровье, здоровый образ жизни</w:t>
      </w:r>
      <w:r w:rsidR="0017265D">
        <w:rPr>
          <w:rFonts w:ascii="Times New Roman" w:eastAsia="Times New Roman" w:hAnsi="Times New Roman" w:cs="Times New Roman"/>
          <w:sz w:val="28"/>
          <w:szCs w:val="28"/>
        </w:rPr>
        <w:t xml:space="preserve"> (ЗОЖ)</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здоровьесберегающая</w:t>
      </w:r>
      <w:proofErr w:type="spellEnd"/>
      <w:r>
        <w:rPr>
          <w:rFonts w:ascii="Times New Roman" w:eastAsia="Times New Roman" w:hAnsi="Times New Roman" w:cs="Times New Roman"/>
          <w:sz w:val="28"/>
          <w:szCs w:val="28"/>
        </w:rPr>
        <w:t xml:space="preserve"> среда</w:t>
      </w:r>
      <w:r w:rsidR="0017265D">
        <w:rPr>
          <w:rFonts w:ascii="Times New Roman" w:eastAsia="Times New Roman" w:hAnsi="Times New Roman" w:cs="Times New Roman"/>
          <w:sz w:val="28"/>
          <w:szCs w:val="28"/>
        </w:rPr>
        <w:t>; основы ЗОЖ.</w:t>
      </w:r>
    </w:p>
    <w:p w:rsidR="00B81F7B" w:rsidRDefault="00C55364" w:rsidP="00B81F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41B43">
        <w:rPr>
          <w:rFonts w:ascii="Times New Roman" w:eastAsia="Times New Roman" w:hAnsi="Times New Roman" w:cs="Times New Roman"/>
          <w:sz w:val="28"/>
          <w:szCs w:val="28"/>
        </w:rPr>
        <w:t>Юная личность порой без разбора “пожирает” окружающий ее мир. Оказавшись в ситуации обилия внешних соблазнов, подросток не всегда может разобраться в сути и принять верное решение. В школьных программах все больше расширяется разрыв со сложной современной жизнью, переплетением личных и государственных проблем. Все меньше уделяется времени на воспитание и приобретение учеником сознательной дисциплины. Очень трудно без этого искать свое место в жизни. Возрастающее ослабление физической выносливости и душевной энергии при городской жизни без физической работы и закалки, и в то же время при значительной нервной нагрузке, расстраивает биологическую природу человека. Есть люди, которые умеют выживать везде и быть счастливыми в любой ситуации. Но таких не много. Большая часть нашей молодежи наглядно демонстрирует переоценку человеческих ценностей, выбирая материальное благополучие. Принцип “здесь и сейчас” - основной мотив совершаемых действий у подростков. А что потом, какие последствия, во имя чего?</w:t>
      </w:r>
    </w:p>
    <w:p w:rsidR="00B81F7B" w:rsidRDefault="00C55364" w:rsidP="00B81F7B">
      <w:pPr>
        <w:jc w:val="both"/>
        <w:rPr>
          <w:rFonts w:ascii="Times New Roman" w:hAnsi="Times New Roman" w:cs="Times New Roman"/>
          <w:sz w:val="28"/>
          <w:szCs w:val="28"/>
        </w:rPr>
      </w:pPr>
      <w:r>
        <w:rPr>
          <w:rFonts w:ascii="Times New Roman" w:hAnsi="Times New Roman" w:cs="Times New Roman"/>
          <w:sz w:val="28"/>
          <w:szCs w:val="28"/>
        </w:rPr>
        <w:t xml:space="preserve">          </w:t>
      </w:r>
      <w:r w:rsidR="00B81F7B" w:rsidRPr="00B81F7B">
        <w:rPr>
          <w:rFonts w:ascii="Times New Roman" w:hAnsi="Times New Roman" w:cs="Times New Roman"/>
          <w:sz w:val="28"/>
          <w:szCs w:val="28"/>
        </w:rPr>
        <w:t>Потребность в формировании здорового образа жизни (ЗОЖ) и создании программ обучения ЗОЖ обосновывается закономерностями изменений состояния здоровья населения, характера заболеваемости, продолжительности жизни, существенно влияющими на качество жизни человека.</w:t>
      </w:r>
    </w:p>
    <w:p w:rsidR="00B81F7B" w:rsidRDefault="00C55364" w:rsidP="00B81F7B">
      <w:pPr>
        <w:jc w:val="both"/>
        <w:rPr>
          <w:rFonts w:ascii="Times New Roman" w:hAnsi="Times New Roman" w:cs="Times New Roman"/>
          <w:sz w:val="28"/>
          <w:szCs w:val="28"/>
        </w:rPr>
      </w:pPr>
      <w:r>
        <w:rPr>
          <w:rFonts w:ascii="Times New Roman" w:hAnsi="Times New Roman" w:cs="Times New Roman"/>
          <w:sz w:val="28"/>
          <w:szCs w:val="28"/>
        </w:rPr>
        <w:t xml:space="preserve">          </w:t>
      </w:r>
      <w:r w:rsidR="00B81F7B" w:rsidRPr="00B81F7B">
        <w:rPr>
          <w:rFonts w:ascii="Times New Roman" w:hAnsi="Times New Roman" w:cs="Times New Roman"/>
          <w:sz w:val="28"/>
          <w:szCs w:val="28"/>
        </w:rPr>
        <w:t>Проблема здоровья подрастающего поколения становится приоритетным направлением развития современной образовательно - воспитательной системы, стратегическая цель которой - воспитание и развитие свободной жизнелюбивой личности, обогащенной научными знаниями о природе и человеке, готовой к созидательной творческой деятельности и нравственному поведению.</w:t>
      </w:r>
    </w:p>
    <w:p w:rsidR="00D1353E" w:rsidRPr="00D1353E" w:rsidRDefault="00C55364" w:rsidP="00D1353E">
      <w:pPr>
        <w:jc w:val="both"/>
        <w:rPr>
          <w:rFonts w:ascii="Times New Roman" w:hAnsi="Times New Roman" w:cs="Times New Roman"/>
          <w:sz w:val="28"/>
          <w:szCs w:val="28"/>
        </w:rPr>
      </w:pPr>
      <w:r>
        <w:rPr>
          <w:rFonts w:ascii="Times New Roman" w:hAnsi="Times New Roman" w:cs="Times New Roman"/>
          <w:sz w:val="28"/>
          <w:szCs w:val="28"/>
        </w:rPr>
        <w:t xml:space="preserve">          </w:t>
      </w:r>
      <w:r w:rsidR="00B81F7B" w:rsidRPr="00D1353E">
        <w:rPr>
          <w:rFonts w:ascii="Times New Roman" w:hAnsi="Times New Roman" w:cs="Times New Roman"/>
          <w:sz w:val="28"/>
          <w:szCs w:val="28"/>
        </w:rPr>
        <w:t xml:space="preserve">В свою очередь, </w:t>
      </w:r>
      <w:proofErr w:type="spellStart"/>
      <w:r w:rsidR="00B81F7B" w:rsidRPr="00D1353E">
        <w:rPr>
          <w:rFonts w:ascii="Times New Roman" w:hAnsi="Times New Roman" w:cs="Times New Roman"/>
          <w:sz w:val="28"/>
          <w:szCs w:val="28"/>
        </w:rPr>
        <w:t>здоровьесберегающая</w:t>
      </w:r>
      <w:proofErr w:type="spellEnd"/>
      <w:r w:rsidR="00B81F7B" w:rsidRPr="00D1353E">
        <w:rPr>
          <w:rFonts w:ascii="Times New Roman" w:hAnsi="Times New Roman" w:cs="Times New Roman"/>
          <w:sz w:val="28"/>
          <w:szCs w:val="28"/>
        </w:rPr>
        <w:t xml:space="preserve"> среда обеспечивается наличием условий сохранения и укрепления здоровья школьников, с одной стороны, и целенаправленным формированием культуры здоровья всех участников образовательного процесса - с другой. Центральное место в культуре здоровья </w:t>
      </w:r>
      <w:r w:rsidR="00B81F7B" w:rsidRPr="00D1353E">
        <w:rPr>
          <w:rFonts w:ascii="Times New Roman" w:hAnsi="Times New Roman" w:cs="Times New Roman"/>
          <w:sz w:val="28"/>
          <w:szCs w:val="28"/>
        </w:rPr>
        <w:lastRenderedPageBreak/>
        <w:t>занимают ценностно-мотивационные установки, а также знания, умения, навыки сохранения и укрепления здоровья, организации ЗОЖ.</w:t>
      </w:r>
    </w:p>
    <w:p w:rsidR="00D1353E" w:rsidRDefault="00C55364" w:rsidP="00D1353E">
      <w:pPr>
        <w:jc w:val="both"/>
        <w:rPr>
          <w:rFonts w:ascii="Times New Roman" w:hAnsi="Times New Roman" w:cs="Times New Roman"/>
          <w:sz w:val="28"/>
          <w:szCs w:val="28"/>
        </w:rPr>
      </w:pPr>
      <w:r>
        <w:rPr>
          <w:rFonts w:ascii="Times New Roman" w:hAnsi="Times New Roman" w:cs="Times New Roman"/>
          <w:sz w:val="28"/>
          <w:szCs w:val="28"/>
        </w:rPr>
        <w:t xml:space="preserve">          </w:t>
      </w:r>
      <w:r w:rsidR="00B81F7B" w:rsidRPr="00D1353E">
        <w:rPr>
          <w:rFonts w:ascii="Times New Roman" w:hAnsi="Times New Roman" w:cs="Times New Roman"/>
          <w:sz w:val="28"/>
          <w:szCs w:val="28"/>
        </w:rPr>
        <w:t>Духовный компонент здоровья определяет его личностный уровень, который строится в соответствии с основными целями и ценностями жизни, характеризуется нравственной ориентацией личности, ее менталитетом по отношению к себе, природе и обществу.</w:t>
      </w:r>
    </w:p>
    <w:p w:rsidR="00D1353E" w:rsidRDefault="00C55364" w:rsidP="00D1353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353E" w:rsidRPr="00D1353E">
        <w:rPr>
          <w:rFonts w:ascii="Times New Roman" w:eastAsia="Times New Roman" w:hAnsi="Times New Roman" w:cs="Times New Roman"/>
          <w:sz w:val="28"/>
          <w:szCs w:val="28"/>
        </w:rPr>
        <w:t xml:space="preserve">Физический компонент характеризуется уровнем физического развития, степенью </w:t>
      </w:r>
      <w:proofErr w:type="spellStart"/>
      <w:r w:rsidR="00D1353E" w:rsidRPr="00D1353E">
        <w:rPr>
          <w:rFonts w:ascii="Times New Roman" w:eastAsia="Times New Roman" w:hAnsi="Times New Roman" w:cs="Times New Roman"/>
          <w:sz w:val="28"/>
          <w:szCs w:val="28"/>
        </w:rPr>
        <w:t>саморегуляции</w:t>
      </w:r>
      <w:proofErr w:type="spellEnd"/>
      <w:r w:rsidR="00D1353E" w:rsidRPr="00D1353E">
        <w:rPr>
          <w:rFonts w:ascii="Times New Roman" w:eastAsia="Times New Roman" w:hAnsi="Times New Roman" w:cs="Times New Roman"/>
          <w:sz w:val="28"/>
          <w:szCs w:val="28"/>
        </w:rPr>
        <w:t xml:space="preserve"> органов и систем, наличием резервных возможностей организма.</w:t>
      </w:r>
      <w:r w:rsidR="00D1353E">
        <w:rPr>
          <w:rFonts w:ascii="Times New Roman" w:eastAsia="Times New Roman" w:hAnsi="Times New Roman" w:cs="Times New Roman"/>
          <w:sz w:val="28"/>
          <w:szCs w:val="28"/>
        </w:rPr>
        <w:t xml:space="preserve"> </w:t>
      </w:r>
      <w:r w:rsidR="00D1353E" w:rsidRPr="00D1353E">
        <w:rPr>
          <w:rFonts w:ascii="Times New Roman" w:eastAsia="Times New Roman" w:hAnsi="Times New Roman" w:cs="Times New Roman"/>
          <w:sz w:val="28"/>
          <w:szCs w:val="28"/>
        </w:rPr>
        <w:t>Психический компонент определяется уровнем развития психических процессов, степенью регуляции деятельности эмоционально-волевой сферой.</w:t>
      </w:r>
      <w:r w:rsidR="00D1353E">
        <w:rPr>
          <w:rFonts w:ascii="Times New Roman" w:eastAsia="Times New Roman" w:hAnsi="Times New Roman" w:cs="Times New Roman"/>
          <w:sz w:val="28"/>
          <w:szCs w:val="28"/>
        </w:rPr>
        <w:t xml:space="preserve"> </w:t>
      </w:r>
      <w:r w:rsidR="00D1353E" w:rsidRPr="00D1353E">
        <w:rPr>
          <w:rFonts w:ascii="Times New Roman" w:eastAsia="Times New Roman" w:hAnsi="Times New Roman" w:cs="Times New Roman"/>
          <w:sz w:val="28"/>
          <w:szCs w:val="28"/>
        </w:rPr>
        <w:t>Социальный компонент характеризуется степенью социальной адаптации человека в обществе, наличием предпосылок для всесторонней и долговременной активности в социуме.</w:t>
      </w:r>
    </w:p>
    <w:p w:rsidR="00D1353E" w:rsidRDefault="00C55364" w:rsidP="00D1353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353E" w:rsidRPr="00D1353E">
        <w:rPr>
          <w:rFonts w:ascii="Times New Roman" w:eastAsia="Times New Roman" w:hAnsi="Times New Roman" w:cs="Times New Roman"/>
          <w:sz w:val="28"/>
          <w:szCs w:val="28"/>
        </w:rPr>
        <w:t xml:space="preserve">Данное выделение компонентов здоровья позволяет, с одной стороны, показать многомерность взаимовлияний разных проявлений функционирования целостного организма, с другой - более полно охарактеризовать различные стороны жизнедеятельности человека, направленные на организацию индивидуального стиля жизни. При этом, рассматривая взаимосвязь различных компонентов здоровья с учетом возрастных особенностей, сенситивных периодов биологического и социального развития, следует отметить, что на разных возрастных этапах развития человека степень взаимовлияния компонентов здоровья и иерархия его уровней могут меняться. Именно учет данных взаимовлияний, наследственных и средовых факторов, индивидуальных особенностей развития человека должен лежать в основе обучения и </w:t>
      </w:r>
      <w:r w:rsidR="00D1353E">
        <w:rPr>
          <w:rFonts w:ascii="Times New Roman" w:eastAsia="Times New Roman" w:hAnsi="Times New Roman" w:cs="Times New Roman"/>
          <w:sz w:val="28"/>
          <w:szCs w:val="28"/>
        </w:rPr>
        <w:t>формирования ЗОЖ.</w:t>
      </w:r>
    </w:p>
    <w:p w:rsidR="00D1353E" w:rsidRDefault="00C55364" w:rsidP="00D1353E">
      <w:pPr>
        <w:jc w:val="both"/>
        <w:rPr>
          <w:rFonts w:ascii="Times New Roman" w:hAnsi="Times New Roman" w:cs="Times New Roman"/>
          <w:sz w:val="28"/>
          <w:szCs w:val="28"/>
        </w:rPr>
      </w:pPr>
      <w:r>
        <w:rPr>
          <w:rFonts w:ascii="Times New Roman" w:hAnsi="Times New Roman" w:cs="Times New Roman"/>
          <w:sz w:val="28"/>
          <w:szCs w:val="28"/>
        </w:rPr>
        <w:t xml:space="preserve">          </w:t>
      </w:r>
      <w:r w:rsidR="00D1353E" w:rsidRPr="00D1353E">
        <w:rPr>
          <w:rFonts w:ascii="Times New Roman" w:hAnsi="Times New Roman" w:cs="Times New Roman"/>
          <w:sz w:val="28"/>
          <w:szCs w:val="28"/>
        </w:rPr>
        <w:t>Рассматривая здоровье человека как многокомпонентную модель, нельзя не остановиться на его определении, данном ВОЗ, в котором "здоровье - это состояние полного физического, духовного и социального благополучия, а не только отсутствие болезни или дефектов". Следовательно, в основу данного определения положена категория состояния здоровья, которая оценивается по нескольким уровням: соматическому, психическому, социальному. Однако характер проявления психофизических качеств индивида, степень его социальной адаптации не могут не зависеть от личностных качеств человека, осознанности поведения, либо укрепляющего собственное здоровье, либо наносящего ему ущерб. Поэтому здоровье человека должно определяться и личностным уровнем его проявления.</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D1353E" w:rsidRPr="00D1353E">
        <w:rPr>
          <w:rFonts w:ascii="Times New Roman" w:eastAsia="Times New Roman" w:hAnsi="Times New Roman" w:cs="Times New Roman"/>
          <w:i/>
          <w:sz w:val="28"/>
          <w:szCs w:val="28"/>
        </w:rPr>
        <w:t xml:space="preserve">Основные принципы </w:t>
      </w:r>
      <w:r w:rsidR="00D1353E" w:rsidRPr="00D1353E">
        <w:rPr>
          <w:rFonts w:ascii="Times New Roman" w:eastAsia="Times New Roman" w:hAnsi="Times New Roman" w:cs="Times New Roman"/>
          <w:sz w:val="28"/>
          <w:szCs w:val="28"/>
        </w:rPr>
        <w:t>организации работы по формированию ценности здоровья и здорового образа жизни в представлениях воспитанниц</w:t>
      </w:r>
    </w:p>
    <w:p w:rsidR="00C55364" w:rsidRDefault="00C55364" w:rsidP="00E8012E">
      <w:pPr>
        <w:jc w:val="both"/>
        <w:rPr>
          <w:rFonts w:ascii="Times New Roman" w:eastAsia="Times New Roman" w:hAnsi="Times New Roman" w:cs="Times New Roman"/>
          <w:sz w:val="28"/>
          <w:szCs w:val="28"/>
        </w:rPr>
      </w:pPr>
    </w:p>
    <w:p w:rsidR="00E8012E" w:rsidRDefault="00E8012E" w:rsidP="00E8012E">
      <w:pPr>
        <w:jc w:val="both"/>
        <w:rPr>
          <w:rFonts w:ascii="Times New Roman" w:eastAsia="Times New Roman" w:hAnsi="Times New Roman" w:cs="Times New Roman"/>
          <w:sz w:val="28"/>
          <w:szCs w:val="28"/>
        </w:rPr>
      </w:pPr>
      <w:r w:rsidRPr="002423CA">
        <w:rPr>
          <w:rFonts w:ascii="Times New Roman" w:eastAsia="Times New Roman" w:hAnsi="Times New Roman" w:cs="Times New Roman"/>
          <w:bCs/>
          <w:i/>
          <w:iCs/>
          <w:sz w:val="28"/>
          <w:szCs w:val="28"/>
        </w:rPr>
        <w:t>Целостность:</w:t>
      </w:r>
      <w:r w:rsidRPr="00E8012E">
        <w:rPr>
          <w:rFonts w:ascii="Times New Roman" w:eastAsia="Times New Roman" w:hAnsi="Times New Roman" w:cs="Times New Roman"/>
          <w:i/>
          <w:iCs/>
          <w:sz w:val="28"/>
          <w:szCs w:val="28"/>
        </w:rPr>
        <w:t xml:space="preserve"> </w:t>
      </w:r>
      <w:r w:rsidRPr="00E8012E">
        <w:rPr>
          <w:rFonts w:ascii="Times New Roman" w:eastAsia="Times New Roman" w:hAnsi="Times New Roman" w:cs="Times New Roman"/>
          <w:sz w:val="28"/>
          <w:szCs w:val="28"/>
        </w:rPr>
        <w:t>воспитание основ здорового образа жизни осуществляется в рамках единого процесса воспитания и формирования личности.</w:t>
      </w:r>
    </w:p>
    <w:p w:rsidR="00E8012E" w:rsidRDefault="00E8012E" w:rsidP="00E8012E">
      <w:pPr>
        <w:jc w:val="both"/>
        <w:rPr>
          <w:rFonts w:ascii="Times New Roman" w:eastAsia="Times New Roman" w:hAnsi="Times New Roman" w:cs="Times New Roman"/>
          <w:sz w:val="28"/>
          <w:szCs w:val="28"/>
        </w:rPr>
      </w:pPr>
      <w:r w:rsidRPr="002423CA">
        <w:rPr>
          <w:rFonts w:ascii="Times New Roman" w:eastAsia="Times New Roman" w:hAnsi="Times New Roman" w:cs="Times New Roman"/>
          <w:bCs/>
          <w:i/>
          <w:iCs/>
          <w:sz w:val="28"/>
          <w:szCs w:val="28"/>
        </w:rPr>
        <w:t>Комплексность:</w:t>
      </w:r>
      <w:r w:rsidRPr="00E8012E">
        <w:rPr>
          <w:rFonts w:ascii="Times New Roman" w:eastAsia="Times New Roman" w:hAnsi="Times New Roman" w:cs="Times New Roman"/>
          <w:b/>
          <w:bCs/>
          <w:i/>
          <w:iCs/>
          <w:sz w:val="28"/>
          <w:szCs w:val="28"/>
        </w:rPr>
        <w:t xml:space="preserve"> </w:t>
      </w:r>
      <w:r w:rsidRPr="00E8012E">
        <w:rPr>
          <w:rFonts w:ascii="Times New Roman" w:eastAsia="Times New Roman" w:hAnsi="Times New Roman" w:cs="Times New Roman"/>
          <w:sz w:val="28"/>
          <w:szCs w:val="28"/>
        </w:rPr>
        <w:t>вовлечение в сферу формирования навыков ЗОЖ всех основных и</w:t>
      </w:r>
      <w:r w:rsidR="001A23D7">
        <w:rPr>
          <w:rFonts w:ascii="Times New Roman" w:eastAsia="Times New Roman" w:hAnsi="Times New Roman" w:cs="Times New Roman"/>
          <w:sz w:val="28"/>
          <w:szCs w:val="28"/>
        </w:rPr>
        <w:t>нститутов социализации воспитанниц</w:t>
      </w:r>
      <w:r w:rsidRPr="00E8012E">
        <w:rPr>
          <w:rFonts w:ascii="Times New Roman" w:eastAsia="Times New Roman" w:hAnsi="Times New Roman" w:cs="Times New Roman"/>
          <w:sz w:val="28"/>
          <w:szCs w:val="28"/>
        </w:rPr>
        <w:t xml:space="preserve"> (участие школы, семьи, окружения ребенка</w:t>
      </w:r>
      <w:r>
        <w:rPr>
          <w:rFonts w:ascii="Times New Roman" w:eastAsia="Times New Roman" w:hAnsi="Times New Roman" w:cs="Times New Roman"/>
          <w:sz w:val="28"/>
          <w:szCs w:val="28"/>
        </w:rPr>
        <w:t>).</w:t>
      </w:r>
    </w:p>
    <w:p w:rsidR="00E8012E" w:rsidRDefault="00E8012E" w:rsidP="00E8012E">
      <w:pPr>
        <w:jc w:val="both"/>
        <w:rPr>
          <w:rFonts w:ascii="Times New Roman" w:eastAsia="Times New Roman" w:hAnsi="Times New Roman" w:cs="Times New Roman"/>
          <w:sz w:val="28"/>
          <w:szCs w:val="28"/>
        </w:rPr>
      </w:pPr>
      <w:r w:rsidRPr="002423CA">
        <w:rPr>
          <w:rFonts w:ascii="Times New Roman" w:eastAsia="Times New Roman" w:hAnsi="Times New Roman" w:cs="Times New Roman"/>
          <w:bCs/>
          <w:i/>
          <w:iCs/>
          <w:sz w:val="28"/>
          <w:szCs w:val="28"/>
        </w:rPr>
        <w:lastRenderedPageBreak/>
        <w:t>Безопасность:</w:t>
      </w:r>
      <w:r w:rsidRPr="00E8012E">
        <w:rPr>
          <w:rFonts w:ascii="Times New Roman" w:eastAsia="Times New Roman" w:hAnsi="Times New Roman" w:cs="Times New Roman"/>
          <w:i/>
          <w:iCs/>
          <w:sz w:val="28"/>
          <w:szCs w:val="28"/>
        </w:rPr>
        <w:t xml:space="preserve"> </w:t>
      </w:r>
      <w:r w:rsidRPr="00E8012E">
        <w:rPr>
          <w:rFonts w:ascii="Times New Roman" w:eastAsia="Times New Roman" w:hAnsi="Times New Roman" w:cs="Times New Roman"/>
          <w:sz w:val="28"/>
          <w:szCs w:val="28"/>
        </w:rPr>
        <w:t>тщательный отбор информац</w:t>
      </w:r>
      <w:r w:rsidR="001A23D7">
        <w:rPr>
          <w:rFonts w:ascii="Times New Roman" w:eastAsia="Times New Roman" w:hAnsi="Times New Roman" w:cs="Times New Roman"/>
          <w:sz w:val="28"/>
          <w:szCs w:val="28"/>
        </w:rPr>
        <w:t>ии, предоставляемой воспитанницам</w:t>
      </w:r>
      <w:r w:rsidRPr="00E8012E">
        <w:rPr>
          <w:rFonts w:ascii="Times New Roman" w:eastAsia="Times New Roman" w:hAnsi="Times New Roman" w:cs="Times New Roman"/>
          <w:sz w:val="28"/>
          <w:szCs w:val="28"/>
        </w:rPr>
        <w:t>, и исключение сведений,</w:t>
      </w:r>
      <w:r w:rsidR="001A23D7">
        <w:rPr>
          <w:rFonts w:ascii="Times New Roman" w:eastAsia="Times New Roman" w:hAnsi="Times New Roman" w:cs="Times New Roman"/>
          <w:sz w:val="28"/>
          <w:szCs w:val="28"/>
        </w:rPr>
        <w:t xml:space="preserve"> которые могут </w:t>
      </w:r>
      <w:proofErr w:type="gramStart"/>
      <w:r w:rsidR="001A23D7">
        <w:rPr>
          <w:rFonts w:ascii="Times New Roman" w:eastAsia="Times New Roman" w:hAnsi="Times New Roman" w:cs="Times New Roman"/>
          <w:sz w:val="28"/>
          <w:szCs w:val="28"/>
        </w:rPr>
        <w:t xml:space="preserve">провоцировать </w:t>
      </w:r>
      <w:r w:rsidRPr="00E8012E">
        <w:rPr>
          <w:rFonts w:ascii="Times New Roman" w:eastAsia="Times New Roman" w:hAnsi="Times New Roman" w:cs="Times New Roman"/>
          <w:sz w:val="28"/>
          <w:szCs w:val="28"/>
        </w:rPr>
        <w:t xml:space="preserve"> интерес</w:t>
      </w:r>
      <w:proofErr w:type="gramEnd"/>
      <w:r w:rsidRPr="00E8012E">
        <w:rPr>
          <w:rFonts w:ascii="Times New Roman" w:eastAsia="Times New Roman" w:hAnsi="Times New Roman" w:cs="Times New Roman"/>
          <w:sz w:val="28"/>
          <w:szCs w:val="28"/>
        </w:rPr>
        <w:t xml:space="preserve"> к поведению, разрушающему здоровье.</w:t>
      </w:r>
    </w:p>
    <w:p w:rsidR="00E8012E" w:rsidRPr="002423CA" w:rsidRDefault="00E8012E" w:rsidP="00E8012E">
      <w:pPr>
        <w:jc w:val="both"/>
        <w:rPr>
          <w:rFonts w:ascii="Times New Roman" w:eastAsia="Times New Roman" w:hAnsi="Times New Roman" w:cs="Times New Roman"/>
          <w:sz w:val="28"/>
          <w:szCs w:val="28"/>
        </w:rPr>
      </w:pPr>
      <w:r w:rsidRPr="002423CA">
        <w:rPr>
          <w:rFonts w:ascii="Times New Roman" w:eastAsia="Times New Roman" w:hAnsi="Times New Roman" w:cs="Times New Roman"/>
          <w:bCs/>
          <w:i/>
          <w:iCs/>
          <w:sz w:val="28"/>
          <w:szCs w:val="28"/>
        </w:rPr>
        <w:t xml:space="preserve">Возрастная адекватность: </w:t>
      </w:r>
      <w:r w:rsidRPr="002423CA">
        <w:rPr>
          <w:rFonts w:ascii="Times New Roman" w:eastAsia="Times New Roman" w:hAnsi="Times New Roman" w:cs="Times New Roman"/>
          <w:sz w:val="28"/>
          <w:szCs w:val="28"/>
        </w:rPr>
        <w:t>содержание образования в области ЗОЖ базируется на актуальных для конкретного возраста потребностях и ценностях и учитывает реальные для данного возраста факторы риска.</w:t>
      </w:r>
    </w:p>
    <w:p w:rsidR="00E8012E" w:rsidRDefault="00E8012E" w:rsidP="00E8012E">
      <w:pPr>
        <w:jc w:val="both"/>
        <w:rPr>
          <w:rFonts w:ascii="Times New Roman" w:eastAsia="Times New Roman" w:hAnsi="Times New Roman" w:cs="Times New Roman"/>
          <w:sz w:val="28"/>
          <w:szCs w:val="28"/>
        </w:rPr>
      </w:pPr>
      <w:r w:rsidRPr="002423CA">
        <w:rPr>
          <w:rFonts w:ascii="Times New Roman" w:eastAsia="Times New Roman" w:hAnsi="Times New Roman" w:cs="Times New Roman"/>
          <w:bCs/>
          <w:i/>
          <w:iCs/>
          <w:sz w:val="28"/>
          <w:szCs w:val="28"/>
        </w:rPr>
        <w:t>Социокультурная адекватность:</w:t>
      </w:r>
      <w:r w:rsidRPr="00E8012E">
        <w:rPr>
          <w:rFonts w:ascii="Times New Roman" w:eastAsia="Times New Roman" w:hAnsi="Times New Roman" w:cs="Times New Roman"/>
          <w:i/>
          <w:iCs/>
          <w:sz w:val="28"/>
          <w:szCs w:val="28"/>
        </w:rPr>
        <w:t xml:space="preserve"> </w:t>
      </w:r>
      <w:r w:rsidRPr="00E8012E">
        <w:rPr>
          <w:rFonts w:ascii="Times New Roman" w:eastAsia="Times New Roman" w:hAnsi="Times New Roman" w:cs="Times New Roman"/>
          <w:sz w:val="28"/>
          <w:szCs w:val="28"/>
        </w:rPr>
        <w:t xml:space="preserve">учет свойственных обществу стандартов и норм поведения, в том числе обычаев, традиций, связанных со здоровьем. </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Для того чтобы подросток захотел уже сегодня заботиться о здоровье, он должен понимать, чем ему это полезно сейчас и как это может помочь в дальнейшем. Обучение ЗОЖ должно учитывать возрастные особенности и опираться на сферу актуальных интересов детей и подростков.</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 xml:space="preserve">При обучении ЗОЖ нужно учитывать возрастные особенности школьников. Так, в подростковом и юношеском возрасте еще недостаточно сформировано представление о личностной ценности здоровья. Далеко не все школьники осознают здоровье как обязательное условие достижения жизненного успеха, самореализации, могут прогнозировать влияние на здоровье последствий своего поведения. </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 xml:space="preserve">У школьников может быть уже сформировано отношение к той или иной проблеме, нередко расходящееся с оценками и взглядами педагога. Для учащихся большое значение имеет общение со сверстниками и более значимым является мнение товарищей, одноклассников, а не учителей и родителей. Школьники часто с недоверием относятся к информации, которую они получают от взрослых, считая, что их взгляды «устарели», «не соответствуют» действительности, «преувеличивают» опасность и т.д. </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Учитывая возрастные особенности подростков и юношей, педагогу при обучении ЗОЖ можно рекомендовать следующее:</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 xml:space="preserve"> избегать «навязывания» учащимся готовых оценок и нормативов. Основное внимание следует уделять созданию условий, стимулирующих активный обмен мнениями между подростками, обсуждению и анализу различных позиций; </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 xml:space="preserve">использовать формы и методы, обеспечивающие самим учащимся роль ведущих, организаторов работы. Например, </w:t>
      </w:r>
      <w:proofErr w:type="spellStart"/>
      <w:r w:rsidR="00E8012E" w:rsidRPr="00E8012E">
        <w:rPr>
          <w:rFonts w:ascii="Times New Roman" w:eastAsia="Times New Roman" w:hAnsi="Times New Roman" w:cs="Times New Roman"/>
          <w:sz w:val="28"/>
          <w:szCs w:val="28"/>
        </w:rPr>
        <w:t>антинаркогенная</w:t>
      </w:r>
      <w:proofErr w:type="spellEnd"/>
      <w:r w:rsidR="00E8012E" w:rsidRPr="00E8012E">
        <w:rPr>
          <w:rFonts w:ascii="Times New Roman" w:eastAsia="Times New Roman" w:hAnsi="Times New Roman" w:cs="Times New Roman"/>
          <w:sz w:val="28"/>
          <w:szCs w:val="28"/>
        </w:rPr>
        <w:t xml:space="preserve"> информация, представленная сверстниками, будет иметь более действенный эффект, чем сведения, полученные от педагога; </w:t>
      </w:r>
    </w:p>
    <w:p w:rsidR="00E8012E"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основной акцент следует делать на наиболее значимых для школьника факторах. Например, следует показать, что ухудшение здоровья может негативно о</w:t>
      </w:r>
      <w:r w:rsidR="00E64BF2">
        <w:rPr>
          <w:rFonts w:ascii="Times New Roman" w:eastAsia="Times New Roman" w:hAnsi="Times New Roman" w:cs="Times New Roman"/>
          <w:sz w:val="28"/>
          <w:szCs w:val="28"/>
        </w:rPr>
        <w:t>тразиться на внешности воспитанницы, ее</w:t>
      </w:r>
      <w:r w:rsidR="00E8012E" w:rsidRPr="00E8012E">
        <w:rPr>
          <w:rFonts w:ascii="Times New Roman" w:eastAsia="Times New Roman" w:hAnsi="Times New Roman" w:cs="Times New Roman"/>
          <w:sz w:val="28"/>
          <w:szCs w:val="28"/>
        </w:rPr>
        <w:t xml:space="preserve"> спортивных достижениях, привести к ограничениям при выборе профессии, затруднениям во взаимоотношениях с окружающими и т.д.</w:t>
      </w:r>
    </w:p>
    <w:p w:rsidR="00E8012E" w:rsidRPr="002423CA" w:rsidRDefault="00C55364" w:rsidP="00E801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12E" w:rsidRPr="00E8012E">
        <w:rPr>
          <w:rFonts w:ascii="Times New Roman" w:eastAsia="Times New Roman" w:hAnsi="Times New Roman" w:cs="Times New Roman"/>
          <w:sz w:val="28"/>
          <w:szCs w:val="28"/>
        </w:rPr>
        <w:t>При обучени</w:t>
      </w:r>
      <w:r w:rsidR="00E64BF2">
        <w:rPr>
          <w:rFonts w:ascii="Times New Roman" w:eastAsia="Times New Roman" w:hAnsi="Times New Roman" w:cs="Times New Roman"/>
          <w:sz w:val="28"/>
          <w:szCs w:val="28"/>
        </w:rPr>
        <w:t>и девочек</w:t>
      </w:r>
      <w:r w:rsidR="00E8012E" w:rsidRPr="00E8012E">
        <w:rPr>
          <w:rFonts w:ascii="Times New Roman" w:eastAsia="Times New Roman" w:hAnsi="Times New Roman" w:cs="Times New Roman"/>
          <w:sz w:val="28"/>
          <w:szCs w:val="28"/>
        </w:rPr>
        <w:t xml:space="preserve"> основам ЗОЖ рекомендуется использовать такие формы работы, которые носят преимущественно интерактивный характер и основываются на самостоятельной, творческой деятельности самих учащихся. </w:t>
      </w:r>
      <w:r w:rsidR="00E8012E" w:rsidRPr="002423CA">
        <w:rPr>
          <w:rFonts w:ascii="Times New Roman" w:eastAsia="Times New Roman" w:hAnsi="Times New Roman" w:cs="Times New Roman"/>
          <w:bCs/>
          <w:sz w:val="28"/>
          <w:szCs w:val="28"/>
        </w:rPr>
        <w:t>Проектная деятельность</w:t>
      </w:r>
      <w:r w:rsidR="00E8012E" w:rsidRPr="002423CA">
        <w:rPr>
          <w:rFonts w:ascii="Times New Roman" w:eastAsia="Times New Roman" w:hAnsi="Times New Roman" w:cs="Times New Roman"/>
          <w:sz w:val="28"/>
          <w:szCs w:val="28"/>
        </w:rPr>
        <w:t xml:space="preserve"> обеспечивает школьникам наиболее высокий уровень самостоятельности, они выступают в роли разработчиков и исполнителей проекта. Эта форма работы позволяет удовлетворить одну из главных </w:t>
      </w:r>
      <w:r w:rsidR="00E8012E" w:rsidRPr="002423CA">
        <w:rPr>
          <w:rFonts w:ascii="Times New Roman" w:eastAsia="Times New Roman" w:hAnsi="Times New Roman" w:cs="Times New Roman"/>
          <w:sz w:val="28"/>
          <w:szCs w:val="28"/>
        </w:rPr>
        <w:lastRenderedPageBreak/>
        <w:t xml:space="preserve">потребностей этого возраста – почувствовать себя взрослым, проявить себя в социально значимой деятельности. В результате у школьников формируются универсальные полезные навыки (умение ставить задачи и выполнять намеченное, рационально распределять свою работу, умение сотрудничать и т.д.), а также решаются специальные воспитательные задачи (например, формирование негативного отношения к наркотикам). </w:t>
      </w:r>
    </w:p>
    <w:p w:rsidR="00D87819" w:rsidRPr="002423CA" w:rsidRDefault="00C55364" w:rsidP="00D87819">
      <w:pPr>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E8012E" w:rsidRPr="002423CA">
        <w:rPr>
          <w:rFonts w:ascii="Times New Roman" w:eastAsia="Times New Roman" w:hAnsi="Times New Roman" w:cs="Times New Roman"/>
          <w:bCs/>
          <w:sz w:val="28"/>
          <w:szCs w:val="28"/>
        </w:rPr>
        <w:t>Дискуссии</w:t>
      </w:r>
      <w:r w:rsidR="00E8012E" w:rsidRPr="002423CA">
        <w:rPr>
          <w:rFonts w:ascii="Times New Roman" w:eastAsia="Times New Roman" w:hAnsi="Times New Roman" w:cs="Times New Roman"/>
          <w:sz w:val="28"/>
          <w:szCs w:val="28"/>
        </w:rPr>
        <w:t xml:space="preserve"> способствуют формированию личной позиции школьника в отношении той или иной проблемы, которая кажется значимой, интересной. Дискуссия может быть организована в форме «круглого стола», ток-шоу, </w:t>
      </w:r>
      <w:proofErr w:type="spellStart"/>
      <w:r w:rsidR="00E8012E" w:rsidRPr="002423CA">
        <w:rPr>
          <w:rFonts w:ascii="Times New Roman" w:eastAsia="Times New Roman" w:hAnsi="Times New Roman" w:cs="Times New Roman"/>
          <w:sz w:val="28"/>
          <w:szCs w:val="28"/>
        </w:rPr>
        <w:t>брейн</w:t>
      </w:r>
      <w:proofErr w:type="spellEnd"/>
      <w:r w:rsidR="00E8012E" w:rsidRPr="002423CA">
        <w:rPr>
          <w:rFonts w:ascii="Times New Roman" w:eastAsia="Times New Roman" w:hAnsi="Times New Roman" w:cs="Times New Roman"/>
          <w:sz w:val="28"/>
          <w:szCs w:val="28"/>
        </w:rPr>
        <w:t>-ринга и т.п. К участию в дискуссии могут привлекаться родители, а также представители различных профессий – медики, психологи, юристы и т.д. Это сделает дискуссию более интересной и содержательной. Разновозрастный состав участников поможет взрослым и школьникам «услышать» друг друга, понять позицию другого.</w:t>
      </w:r>
    </w:p>
    <w:p w:rsidR="00D87819" w:rsidRPr="002423CA" w:rsidRDefault="00C55364" w:rsidP="00D87819">
      <w:pPr>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D87819" w:rsidRPr="002423CA">
        <w:rPr>
          <w:rFonts w:ascii="Times New Roman" w:eastAsia="Times New Roman" w:hAnsi="Times New Roman" w:cs="Times New Roman"/>
          <w:bCs/>
          <w:sz w:val="28"/>
          <w:szCs w:val="28"/>
        </w:rPr>
        <w:t xml:space="preserve">Игры. </w:t>
      </w:r>
      <w:r w:rsidR="00D87819" w:rsidRPr="002423CA">
        <w:rPr>
          <w:rFonts w:ascii="Times New Roman" w:eastAsia="Times New Roman" w:hAnsi="Times New Roman" w:cs="Times New Roman"/>
          <w:sz w:val="28"/>
          <w:szCs w:val="28"/>
        </w:rPr>
        <w:t xml:space="preserve">Традиционно принято рассматривать игру как ведущую форму деятельности в дошкольном и младшем школьном возрасте. Между тем игра продолжает сохранять свое значение и на последующих возрастных этапах. Так, у старших школьников игра становится формой реализации мотивации достижения и самоопределения. Можно использовать ролевые, ситуационные игры, которые эффективны для отработки конкретных поведенческих схем. </w:t>
      </w:r>
      <w:r>
        <w:rPr>
          <w:rFonts w:ascii="Times New Roman" w:eastAsia="Times New Roman" w:hAnsi="Times New Roman" w:cs="Times New Roman"/>
          <w:sz w:val="28"/>
          <w:szCs w:val="28"/>
        </w:rPr>
        <w:t xml:space="preserve">              </w:t>
      </w:r>
      <w:r w:rsidR="00B0321D">
        <w:rPr>
          <w:rFonts w:ascii="Times New Roman" w:eastAsia="Times New Roman" w:hAnsi="Times New Roman" w:cs="Times New Roman"/>
          <w:sz w:val="28"/>
          <w:szCs w:val="28"/>
        </w:rPr>
        <w:t xml:space="preserve">     </w:t>
      </w:r>
      <w:r w:rsidR="00D87819" w:rsidRPr="002423CA">
        <w:rPr>
          <w:rFonts w:ascii="Times New Roman" w:eastAsia="Times New Roman" w:hAnsi="Times New Roman" w:cs="Times New Roman"/>
          <w:bCs/>
          <w:sz w:val="28"/>
          <w:szCs w:val="28"/>
        </w:rPr>
        <w:t>Лекция</w:t>
      </w:r>
      <w:r w:rsidR="00D87819" w:rsidRPr="002423CA">
        <w:rPr>
          <w:rFonts w:ascii="Times New Roman" w:eastAsia="Times New Roman" w:hAnsi="Times New Roman" w:cs="Times New Roman"/>
          <w:sz w:val="28"/>
          <w:szCs w:val="28"/>
        </w:rPr>
        <w:t xml:space="preserve"> – самая популярная среди взрослых и самая «нелюбимая» среди учащихся форма работы. Однако при обсуждении ряда тем (например, проблем наркомании) такая форма оказывается необходимой. Как можно увеличить коэффициент ее полезного действия?</w:t>
      </w:r>
    </w:p>
    <w:p w:rsidR="00D87819" w:rsidRDefault="00D87819" w:rsidP="00D87819">
      <w:pPr>
        <w:jc w:val="both"/>
        <w:rPr>
          <w:rFonts w:ascii="Times New Roman" w:eastAsia="Times New Roman" w:hAnsi="Times New Roman" w:cs="Times New Roman"/>
          <w:sz w:val="28"/>
          <w:szCs w:val="28"/>
        </w:rPr>
      </w:pPr>
      <w:r w:rsidRPr="002423CA">
        <w:rPr>
          <w:rFonts w:ascii="Times New Roman" w:eastAsia="Times New Roman" w:hAnsi="Times New Roman" w:cs="Times New Roman"/>
          <w:sz w:val="28"/>
          <w:szCs w:val="28"/>
        </w:rPr>
        <w:t xml:space="preserve"> </w:t>
      </w:r>
      <w:r w:rsidR="00B0321D">
        <w:rPr>
          <w:rFonts w:ascii="Times New Roman" w:eastAsia="Times New Roman" w:hAnsi="Times New Roman" w:cs="Times New Roman"/>
          <w:sz w:val="28"/>
          <w:szCs w:val="28"/>
        </w:rPr>
        <w:t xml:space="preserve">          </w:t>
      </w:r>
      <w:r w:rsidRPr="002423CA">
        <w:rPr>
          <w:rFonts w:ascii="Times New Roman" w:eastAsia="Times New Roman" w:hAnsi="Times New Roman" w:cs="Times New Roman"/>
          <w:sz w:val="28"/>
          <w:szCs w:val="28"/>
        </w:rPr>
        <w:t>При выборе темы выступления следует учитывать интересы самой аудитории. Предоставляемая информация должна быть объективной и достоверной. Даже из самых лучших побуждений не следует</w:t>
      </w:r>
      <w:r w:rsidRPr="00D87819">
        <w:rPr>
          <w:rFonts w:ascii="Times New Roman" w:eastAsia="Times New Roman" w:hAnsi="Times New Roman" w:cs="Times New Roman"/>
          <w:sz w:val="28"/>
          <w:szCs w:val="28"/>
        </w:rPr>
        <w:t xml:space="preserve"> искажать данные, пытаясь предостеречь своих слушателей. Ведь такие «художественные преувеличения» способны вызвать недоверие к лектору, сомнения в его компетентности. </w:t>
      </w:r>
    </w:p>
    <w:p w:rsidR="00D87819" w:rsidRDefault="00B0321D" w:rsidP="00D8781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7819" w:rsidRPr="00D87819">
        <w:rPr>
          <w:rFonts w:ascii="Times New Roman" w:eastAsia="Times New Roman" w:hAnsi="Times New Roman" w:cs="Times New Roman"/>
          <w:sz w:val="28"/>
          <w:szCs w:val="28"/>
        </w:rPr>
        <w:t xml:space="preserve">Помимо классического варианта лекции могут использоваться такие формы, как лекция-дискуссия и лекция с обратной связью. Лекция-дискуссия включает не только сообщение материала, но и его обсуждение. При проведении лекции с обратной связью лектор представляет проблемную информацию, которая затем обсуждается школьниками в малых группах. Задача групп – не только высказать свое отношение к услышанному, но и представить свой вариант решения проблемы. </w:t>
      </w:r>
    </w:p>
    <w:p w:rsidR="00D87819" w:rsidRDefault="00B0321D" w:rsidP="00D8781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7819" w:rsidRPr="00D87819">
        <w:rPr>
          <w:rFonts w:ascii="Times New Roman" w:eastAsia="Times New Roman" w:hAnsi="Times New Roman" w:cs="Times New Roman"/>
          <w:sz w:val="28"/>
          <w:szCs w:val="28"/>
        </w:rPr>
        <w:t xml:space="preserve">Таким образом, при обучении школьников основам ЗОЖ необходимо учитывать психолого-педагогические особенности формирования личного отношения к своему здоровью на разных этапах возрастного развития ребенка. </w:t>
      </w:r>
    </w:p>
    <w:p w:rsidR="00D87819" w:rsidRDefault="00D87819" w:rsidP="00D87819">
      <w:pPr>
        <w:jc w:val="both"/>
        <w:rPr>
          <w:rFonts w:ascii="Times New Roman" w:eastAsia="Times New Roman" w:hAnsi="Times New Roman" w:cs="Times New Roman"/>
          <w:sz w:val="28"/>
          <w:szCs w:val="28"/>
        </w:rPr>
      </w:pPr>
      <w:r w:rsidRPr="00D87819">
        <w:rPr>
          <w:rFonts w:ascii="Times New Roman" w:eastAsia="Times New Roman" w:hAnsi="Times New Roman" w:cs="Times New Roman"/>
          <w:sz w:val="28"/>
          <w:szCs w:val="28"/>
        </w:rPr>
        <w:t xml:space="preserve">Результаты мониторинга показали, что образовательная деятельность по формированию ЗОЖ проводится различными методами. Так, элементы обучения ЗОЖ включаются в содержание уроков по многим школьным предметам. Проводятся тематические уроки здоровья, конференции, деловые игры, </w:t>
      </w:r>
      <w:r w:rsidRPr="00D87819">
        <w:rPr>
          <w:rFonts w:ascii="Times New Roman" w:eastAsia="Times New Roman" w:hAnsi="Times New Roman" w:cs="Times New Roman"/>
          <w:sz w:val="28"/>
          <w:szCs w:val="28"/>
        </w:rPr>
        <w:lastRenderedPageBreak/>
        <w:t xml:space="preserve">брифинги, дискуссии. Разработаны методики, предназначенные для системы внеурочного образования в области ЗОЖ. </w:t>
      </w:r>
    </w:p>
    <w:p w:rsidR="00D87819" w:rsidRDefault="00B0321D" w:rsidP="00D8781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7819" w:rsidRPr="00D87819">
        <w:rPr>
          <w:rFonts w:ascii="Times New Roman" w:eastAsia="Times New Roman" w:hAnsi="Times New Roman" w:cs="Times New Roman"/>
          <w:sz w:val="28"/>
          <w:szCs w:val="28"/>
        </w:rPr>
        <w:t>Многие школы активно и довольно успешно осуществляют образовательно-просветительскую деятельность посредством разработки комплексных программ обучения здоровью и здоровому образу жизни. В эти программы входят следующие направления работы: рациональный режим учебы и отдыха; оптимальная и систематическая физическая активность; эффективное, научно обоснованное закаливание; употребление пищи в соответствии с концепцией адекватного питания; комплекс психологических и психопрофилактических воздействий; работа по профилактике алкоголизма, курения, наркомании и токсикомании; формирование правильных представлений у детей и подростков о половом созревании, обучение правилам личной гигиены и мерам по предупреждению уличного и бытового травматизма и др.</w:t>
      </w:r>
    </w:p>
    <w:p w:rsidR="00D87819" w:rsidRDefault="00B0321D" w:rsidP="00D8781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7819">
        <w:rPr>
          <w:rFonts w:ascii="Times New Roman" w:eastAsia="Times New Roman" w:hAnsi="Times New Roman" w:cs="Times New Roman"/>
          <w:sz w:val="28"/>
          <w:szCs w:val="28"/>
        </w:rPr>
        <w:t>М</w:t>
      </w:r>
      <w:r w:rsidR="00D87819" w:rsidRPr="00D87819">
        <w:rPr>
          <w:rFonts w:ascii="Times New Roman" w:eastAsia="Times New Roman" w:hAnsi="Times New Roman" w:cs="Times New Roman"/>
          <w:sz w:val="28"/>
          <w:szCs w:val="28"/>
        </w:rPr>
        <w:t xml:space="preserve">ногие образовательные учреждения разработали свои комплексные программы обучения здоровью и здоровому образу жизни. К сожалению, их качество не всегда отвечает необходимым требованиям. Самый частый недостаток таких программ – информационная перегруженность без учета того, как полученные знания будут использоваться учащимися, а также использование форм и методов работы, не учитывающих возрастные особенности формирования личного отношения ребенка к своему здоровью. </w:t>
      </w:r>
    </w:p>
    <w:p w:rsidR="00D87819" w:rsidRDefault="00B0321D" w:rsidP="00D8781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7819" w:rsidRPr="00D87819">
        <w:rPr>
          <w:rFonts w:ascii="Times New Roman" w:eastAsia="Times New Roman" w:hAnsi="Times New Roman" w:cs="Times New Roman"/>
          <w:sz w:val="28"/>
          <w:szCs w:val="28"/>
        </w:rPr>
        <w:t xml:space="preserve">Однако, как показывает практика, школе не надо «изобретать велосипед», нужно наиболее целесообразно пользоваться программами, прошедшими экспертизу и доказавшими высокую эффективность их использования. </w:t>
      </w:r>
    </w:p>
    <w:p w:rsidR="00D87819" w:rsidRDefault="00B0321D" w:rsidP="00C5536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7819" w:rsidRPr="00D87819">
        <w:rPr>
          <w:rFonts w:ascii="Times New Roman" w:eastAsia="Times New Roman" w:hAnsi="Times New Roman" w:cs="Times New Roman"/>
          <w:sz w:val="28"/>
          <w:szCs w:val="28"/>
        </w:rPr>
        <w:t>Сегодня в школе должны применяться специальные модульные образовательные программы, направленные на формирование у детей и подростков представлений о ценности здоровья и ЗОЖ.</w:t>
      </w:r>
      <w:r>
        <w:rPr>
          <w:rFonts w:ascii="Times New Roman" w:eastAsia="Times New Roman" w:hAnsi="Times New Roman" w:cs="Times New Roman"/>
          <w:sz w:val="28"/>
          <w:szCs w:val="28"/>
        </w:rPr>
        <w:t xml:space="preserve"> </w:t>
      </w:r>
      <w:r w:rsidR="00D87819" w:rsidRPr="00D87819">
        <w:rPr>
          <w:rFonts w:ascii="Times New Roman" w:eastAsia="Times New Roman" w:hAnsi="Times New Roman" w:cs="Times New Roman"/>
          <w:sz w:val="28"/>
          <w:szCs w:val="28"/>
        </w:rPr>
        <w:t>Отличительные особенности таких программ:</w:t>
      </w:r>
    </w:p>
    <w:p w:rsidR="00D87819" w:rsidRPr="00C55364" w:rsidRDefault="00C55364" w:rsidP="00C5536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87819" w:rsidRPr="00C55364">
        <w:rPr>
          <w:rFonts w:ascii="Times New Roman" w:eastAsia="Times New Roman" w:hAnsi="Times New Roman" w:cs="Times New Roman"/>
          <w:sz w:val="28"/>
          <w:szCs w:val="28"/>
        </w:rPr>
        <w:t xml:space="preserve">Преобладание интерактивных методов организации воспитания, то есть роль учащихся не ограничивается пассивным восприятием готовой информации. Школьники оказываются активными участниками воспитательного процесса, стимулирующего их самостоятельность, творческую активность. </w:t>
      </w:r>
    </w:p>
    <w:p w:rsidR="00D87819" w:rsidRPr="00C55364" w:rsidRDefault="00C55364" w:rsidP="00C5536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D87819" w:rsidRPr="00C55364">
        <w:rPr>
          <w:rFonts w:ascii="Times New Roman" w:eastAsia="Times New Roman" w:hAnsi="Times New Roman" w:cs="Times New Roman"/>
          <w:sz w:val="28"/>
          <w:szCs w:val="28"/>
        </w:rPr>
        <w:t xml:space="preserve">Практическая значимость содержания программы. Формируемые оценки, приемы и навыки должны быть актуальными для конкретной возрастной группы детей, востребованными в их повседневной жизни. </w:t>
      </w:r>
    </w:p>
    <w:p w:rsidR="00D87819" w:rsidRPr="00C55364" w:rsidRDefault="00C55364" w:rsidP="00C5536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D87819" w:rsidRPr="00C55364">
        <w:rPr>
          <w:rFonts w:ascii="Times New Roman" w:eastAsia="Times New Roman" w:hAnsi="Times New Roman" w:cs="Times New Roman"/>
          <w:sz w:val="28"/>
          <w:szCs w:val="28"/>
        </w:rPr>
        <w:t xml:space="preserve">Модульность структуры и содержания, обеспечивающая вариативность при выборе вариантов реализации (учебная, </w:t>
      </w:r>
      <w:proofErr w:type="spellStart"/>
      <w:r w:rsidR="00D87819" w:rsidRPr="00C55364">
        <w:rPr>
          <w:rFonts w:ascii="Times New Roman" w:eastAsia="Times New Roman" w:hAnsi="Times New Roman" w:cs="Times New Roman"/>
          <w:sz w:val="28"/>
          <w:szCs w:val="28"/>
        </w:rPr>
        <w:t>внеучебная</w:t>
      </w:r>
      <w:proofErr w:type="spellEnd"/>
      <w:r w:rsidR="00D87819" w:rsidRPr="00C55364">
        <w:rPr>
          <w:rFonts w:ascii="Times New Roman" w:eastAsia="Times New Roman" w:hAnsi="Times New Roman" w:cs="Times New Roman"/>
          <w:sz w:val="28"/>
          <w:szCs w:val="28"/>
        </w:rPr>
        <w:t xml:space="preserve"> деятельность и т.д.), сроков реализации (выбирает сам педагог в зависимости от особенностей детской аудитории). </w:t>
      </w:r>
    </w:p>
    <w:p w:rsidR="003D459A" w:rsidRPr="00C55364" w:rsidRDefault="00C55364" w:rsidP="00B0321D">
      <w:pPr>
        <w:shd w:val="clear" w:color="auto" w:fill="FFFFFF"/>
        <w:ind w:right="89"/>
        <w:jc w:val="both"/>
        <w:textAlignment w:val="top"/>
        <w:rPr>
          <w:rFonts w:ascii="Times New Roman" w:hAnsi="Times New Roman" w:cs="Times New Roman"/>
          <w:sz w:val="28"/>
          <w:szCs w:val="28"/>
        </w:rPr>
      </w:pPr>
      <w:r>
        <w:rPr>
          <w:rFonts w:ascii="Times New Roman" w:eastAsia="Times New Roman" w:hAnsi="Times New Roman" w:cs="Times New Roman"/>
          <w:sz w:val="28"/>
          <w:szCs w:val="28"/>
        </w:rPr>
        <w:t xml:space="preserve">4. </w:t>
      </w:r>
      <w:r w:rsidR="00D87819" w:rsidRPr="00C55364">
        <w:rPr>
          <w:rFonts w:ascii="Times New Roman" w:eastAsia="Times New Roman" w:hAnsi="Times New Roman" w:cs="Times New Roman"/>
          <w:sz w:val="28"/>
          <w:szCs w:val="28"/>
        </w:rPr>
        <w:t>Обеспечение активного участия семьи в воспитательном процессе. Взрослые члены семьи должны осознавать важность и значимость результатов, на достижение которых направлена программа, участвовать в ее реализации.</w:t>
      </w:r>
    </w:p>
    <w:p w:rsidR="00696139" w:rsidRPr="003D459A" w:rsidRDefault="00B0321D" w:rsidP="00B0321D">
      <w:pPr>
        <w:shd w:val="clear" w:color="auto" w:fill="FFFFFF"/>
        <w:ind w:right="89"/>
        <w:jc w:val="both"/>
        <w:textAlignment w:val="top"/>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96139" w:rsidRPr="003D459A">
        <w:rPr>
          <w:rFonts w:ascii="Times New Roman" w:hAnsi="Times New Roman" w:cs="Times New Roman"/>
          <w:sz w:val="28"/>
          <w:szCs w:val="28"/>
          <w:shd w:val="clear" w:color="auto" w:fill="FFFFFF"/>
        </w:rPr>
        <w:t xml:space="preserve">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w:t>
      </w:r>
      <w:r w:rsidR="00696139" w:rsidRPr="003D459A">
        <w:rPr>
          <w:rFonts w:ascii="Times New Roman" w:hAnsi="Times New Roman" w:cs="Times New Roman"/>
          <w:sz w:val="28"/>
          <w:szCs w:val="28"/>
          <w:shd w:val="clear" w:color="auto" w:fill="FFFFFF"/>
        </w:rPr>
        <w:lastRenderedPageBreak/>
        <w:t>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r w:rsidR="00696139" w:rsidRPr="003D459A">
        <w:rPr>
          <w:rFonts w:ascii="Times New Roman" w:hAnsi="Times New Roman" w:cs="Times New Roman"/>
          <w:sz w:val="28"/>
          <w:szCs w:val="28"/>
        </w:rPr>
        <w:t xml:space="preserve"> Не менее важно для сохранения здоровья развивать у детей способность рассматривать себя и своё состояние со стороны, понимать свои чувства и причины их возникновения.</w:t>
      </w:r>
    </w:p>
    <w:p w:rsidR="00B0321D" w:rsidRDefault="00B0321D" w:rsidP="00B0321D">
      <w:pPr>
        <w:pStyle w:val="a3"/>
        <w:shd w:val="clear" w:color="auto" w:fill="FFFFFF"/>
        <w:spacing w:before="0" w:beforeAutospacing="0" w:after="0" w:afterAutospacing="0"/>
        <w:jc w:val="both"/>
        <w:rPr>
          <w:sz w:val="28"/>
          <w:szCs w:val="28"/>
        </w:rPr>
      </w:pPr>
      <w:r>
        <w:rPr>
          <w:sz w:val="28"/>
          <w:szCs w:val="28"/>
        </w:rPr>
        <w:t xml:space="preserve">          </w:t>
      </w:r>
      <w:r w:rsidR="00696139" w:rsidRPr="003D459A">
        <w:rPr>
          <w:sz w:val="28"/>
          <w:szCs w:val="28"/>
        </w:rPr>
        <w:t>Самонаблюдение и самоанализ формируют желание самосовершенствоваться, позволяют ребёнку видеть и развивать свои личностные возможности, повышать свой интеллектуальный потенциал.</w:t>
      </w:r>
    </w:p>
    <w:p w:rsidR="00D27F93" w:rsidRDefault="00B0321D" w:rsidP="004B0602">
      <w:pPr>
        <w:pStyle w:val="a3"/>
        <w:shd w:val="clear" w:color="auto" w:fill="FFFFFF"/>
        <w:spacing w:before="0" w:beforeAutospacing="0" w:after="0" w:afterAutospacing="0"/>
        <w:jc w:val="both"/>
        <w:rPr>
          <w:sz w:val="28"/>
          <w:szCs w:val="28"/>
        </w:rPr>
      </w:pPr>
      <w:r>
        <w:rPr>
          <w:sz w:val="28"/>
          <w:szCs w:val="28"/>
          <w:shd w:val="clear" w:color="auto" w:fill="FFFFFF"/>
        </w:rPr>
        <w:t xml:space="preserve">          </w:t>
      </w:r>
      <w:r w:rsidR="00696139" w:rsidRPr="003D459A">
        <w:rPr>
          <w:sz w:val="28"/>
          <w:szCs w:val="28"/>
          <w:shd w:val="clear" w:color="auto" w:fill="FFFFFF"/>
        </w:rPr>
        <w:t>Необходимо формировать у ребёнка нравственное отношение к своему здоровью, которое выражается в желании и потребности быть здоровым, вести здоровый образ жизни. Чтобы мотивировать его на здравоохранительное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окружающего мира, личный пример родителей.</w:t>
      </w:r>
      <w:r w:rsidR="003D459A">
        <w:rPr>
          <w:sz w:val="28"/>
          <w:szCs w:val="28"/>
          <w:shd w:val="clear" w:color="auto" w:fill="FFFFFF"/>
        </w:rPr>
        <w:t xml:space="preserve"> </w:t>
      </w:r>
      <w:r w:rsidR="00696139" w:rsidRPr="003D459A">
        <w:rPr>
          <w:sz w:val="28"/>
          <w:szCs w:val="28"/>
        </w:rPr>
        <w:t>Лишь, когда растущий человек для себя поймет, что сохранение и укрепление здоровья – это личный долг каждого, - тогда мы будем по-настоящему здоровы и будет здоровое поколение.        </w:t>
      </w:r>
    </w:p>
    <w:p w:rsidR="0010274E" w:rsidRDefault="00D27F93" w:rsidP="000644B2">
      <w:pPr>
        <w:pStyle w:val="a4"/>
        <w:spacing w:before="100" w:beforeAutospacing="1" w:after="100" w:afterAutospacing="1"/>
        <w:ind w:left="0" w:right="89"/>
        <w:jc w:val="both"/>
        <w:textAlignment w:val="top"/>
        <w:rPr>
          <w:rFonts w:ascii="Times New Roman" w:eastAsia="Times New Roman" w:hAnsi="Times New Roman" w:cs="Times New Roman"/>
          <w:b/>
          <w:bCs/>
          <w:color w:val="000000"/>
          <w:sz w:val="28"/>
          <w:szCs w:val="28"/>
        </w:rPr>
      </w:pPr>
      <w:r w:rsidRPr="0010274E">
        <w:rPr>
          <w:rFonts w:ascii="Times New Roman" w:eastAsia="Times New Roman" w:hAnsi="Times New Roman" w:cs="Times New Roman"/>
          <w:b/>
          <w:bCs/>
          <w:color w:val="000000"/>
          <w:sz w:val="28"/>
          <w:szCs w:val="28"/>
        </w:rPr>
        <w:t>Список литературы</w:t>
      </w:r>
      <w:r w:rsidR="000644B2">
        <w:rPr>
          <w:rFonts w:ascii="Times New Roman" w:eastAsia="Times New Roman" w:hAnsi="Times New Roman" w:cs="Times New Roman"/>
          <w:b/>
          <w:bCs/>
          <w:color w:val="000000"/>
          <w:sz w:val="28"/>
          <w:szCs w:val="28"/>
        </w:rPr>
        <w:t>:</w:t>
      </w:r>
    </w:p>
    <w:p w:rsidR="004B0602" w:rsidRPr="0010274E" w:rsidRDefault="004B0602" w:rsidP="000644B2">
      <w:pPr>
        <w:pStyle w:val="a4"/>
        <w:spacing w:before="100" w:beforeAutospacing="1" w:after="100" w:afterAutospacing="1"/>
        <w:ind w:left="0" w:right="89"/>
        <w:jc w:val="both"/>
        <w:textAlignment w:val="top"/>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9638"/>
      </w:tblGrid>
      <w:tr w:rsidR="00D27F93" w:rsidRPr="00D27F93" w:rsidTr="00D27F93">
        <w:trPr>
          <w:tblCellSpacing w:w="0" w:type="dxa"/>
        </w:trPr>
        <w:tc>
          <w:tcPr>
            <w:tcW w:w="0" w:type="auto"/>
            <w:vAlign w:val="center"/>
            <w:hideMark/>
          </w:tcPr>
          <w:p w:rsidR="0010274E" w:rsidRDefault="000644B2" w:rsidP="000644B2">
            <w:pPr>
              <w:pStyle w:val="a4"/>
              <w:numPr>
                <w:ilvl w:val="0"/>
                <w:numId w:val="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7F93" w:rsidRPr="0010274E">
              <w:rPr>
                <w:rFonts w:ascii="Times New Roman" w:eastAsia="Times New Roman" w:hAnsi="Times New Roman" w:cs="Times New Roman"/>
                <w:sz w:val="28"/>
                <w:szCs w:val="28"/>
              </w:rPr>
              <w:t xml:space="preserve">Анастасова, Л. П. Биология. Формирование здорового образа жизни подростков. 6-9 классы. Методическое пособие / Л.П. Анастасова, В.С. Кучменко, Т.А. Цехмистренко. - М.: </w:t>
            </w:r>
            <w:proofErr w:type="spellStart"/>
            <w:r w:rsidR="00D27F93" w:rsidRPr="0010274E">
              <w:rPr>
                <w:rFonts w:ascii="Times New Roman" w:eastAsia="Times New Roman" w:hAnsi="Times New Roman" w:cs="Times New Roman"/>
                <w:sz w:val="28"/>
                <w:szCs w:val="28"/>
              </w:rPr>
              <w:t>Вентана</w:t>
            </w:r>
            <w:proofErr w:type="spellEnd"/>
            <w:r w:rsidR="00D27F93" w:rsidRPr="0010274E">
              <w:rPr>
                <w:rFonts w:ascii="Times New Roman" w:eastAsia="Times New Roman" w:hAnsi="Times New Roman" w:cs="Times New Roman"/>
                <w:sz w:val="28"/>
                <w:szCs w:val="28"/>
              </w:rPr>
              <w:t>-Граф, </w:t>
            </w:r>
            <w:r w:rsidR="00D27F93" w:rsidRPr="0010274E">
              <w:rPr>
                <w:rFonts w:ascii="Times New Roman" w:eastAsia="Times New Roman" w:hAnsi="Times New Roman" w:cs="Times New Roman"/>
                <w:bCs/>
                <w:sz w:val="28"/>
                <w:szCs w:val="28"/>
              </w:rPr>
              <w:t>2016</w:t>
            </w:r>
            <w:r w:rsidR="0010274E">
              <w:rPr>
                <w:rFonts w:ascii="Times New Roman" w:eastAsia="Times New Roman" w:hAnsi="Times New Roman" w:cs="Times New Roman"/>
                <w:sz w:val="28"/>
                <w:szCs w:val="28"/>
              </w:rPr>
              <w:t>. - 208 c.</w:t>
            </w:r>
          </w:p>
          <w:p w:rsidR="0010274E" w:rsidRDefault="00D27F93" w:rsidP="000644B2">
            <w:pPr>
              <w:pStyle w:val="a4"/>
              <w:numPr>
                <w:ilvl w:val="0"/>
                <w:numId w:val="9"/>
              </w:numPr>
              <w:jc w:val="both"/>
              <w:rPr>
                <w:rFonts w:ascii="Times New Roman" w:eastAsia="Times New Roman" w:hAnsi="Times New Roman" w:cs="Times New Roman"/>
                <w:sz w:val="28"/>
                <w:szCs w:val="28"/>
              </w:rPr>
            </w:pPr>
            <w:r w:rsidRPr="0010274E">
              <w:rPr>
                <w:rFonts w:ascii="Times New Roman" w:eastAsia="Times New Roman" w:hAnsi="Times New Roman" w:cs="Times New Roman"/>
                <w:sz w:val="28"/>
                <w:szCs w:val="28"/>
              </w:rPr>
              <w:t xml:space="preserve"> Безруких, М. М. Как разработать программу формирования культуры здорового и безопасного образа жизни в образовательном учреждении. Начальная школа / М.М. Безруких, Т.А. Филиппова. - М.: Просвещение, </w:t>
            </w:r>
            <w:r w:rsidRPr="0010274E">
              <w:rPr>
                <w:rFonts w:ascii="Times New Roman" w:eastAsia="Times New Roman" w:hAnsi="Times New Roman" w:cs="Times New Roman"/>
                <w:bCs/>
                <w:sz w:val="28"/>
                <w:szCs w:val="28"/>
              </w:rPr>
              <w:t>2016</w:t>
            </w:r>
            <w:r w:rsidRPr="0010274E">
              <w:rPr>
                <w:rFonts w:ascii="Times New Roman" w:eastAsia="Times New Roman" w:hAnsi="Times New Roman" w:cs="Times New Roman"/>
                <w:sz w:val="28"/>
                <w:szCs w:val="28"/>
              </w:rPr>
              <w:t>. – 128c.</w:t>
            </w:r>
          </w:p>
          <w:p w:rsidR="0010274E" w:rsidRDefault="00D27F93" w:rsidP="000644B2">
            <w:pPr>
              <w:pStyle w:val="a4"/>
              <w:numPr>
                <w:ilvl w:val="0"/>
                <w:numId w:val="9"/>
              </w:numPr>
              <w:jc w:val="both"/>
              <w:rPr>
                <w:rFonts w:ascii="Times New Roman" w:eastAsia="Times New Roman" w:hAnsi="Times New Roman" w:cs="Times New Roman"/>
                <w:sz w:val="28"/>
                <w:szCs w:val="28"/>
              </w:rPr>
            </w:pPr>
            <w:r w:rsidRPr="0010274E">
              <w:rPr>
                <w:rFonts w:ascii="Times New Roman" w:eastAsia="Times New Roman" w:hAnsi="Times New Roman" w:cs="Times New Roman"/>
                <w:sz w:val="28"/>
                <w:szCs w:val="28"/>
              </w:rPr>
              <w:t>Воронова, Е. А. Здоровый образ жизни в современной школе. Программы, мероприятия, игры / Е.А. Воронова. - М.: Феникс, </w:t>
            </w:r>
            <w:r w:rsidRPr="0010274E">
              <w:rPr>
                <w:rFonts w:ascii="Times New Roman" w:eastAsia="Times New Roman" w:hAnsi="Times New Roman" w:cs="Times New Roman"/>
                <w:bCs/>
                <w:sz w:val="28"/>
                <w:szCs w:val="28"/>
              </w:rPr>
              <w:t>2015</w:t>
            </w:r>
            <w:r w:rsidRPr="0010274E">
              <w:rPr>
                <w:rFonts w:ascii="Times New Roman" w:eastAsia="Times New Roman" w:hAnsi="Times New Roman" w:cs="Times New Roman"/>
                <w:sz w:val="28"/>
                <w:szCs w:val="28"/>
              </w:rPr>
              <w:t>. - 179 c.</w:t>
            </w:r>
          </w:p>
          <w:p w:rsidR="0010274E" w:rsidRDefault="00D27F93" w:rsidP="000644B2">
            <w:pPr>
              <w:pStyle w:val="a4"/>
              <w:numPr>
                <w:ilvl w:val="0"/>
                <w:numId w:val="9"/>
              </w:numPr>
              <w:jc w:val="both"/>
              <w:rPr>
                <w:rFonts w:ascii="Times New Roman" w:eastAsia="Times New Roman" w:hAnsi="Times New Roman" w:cs="Times New Roman"/>
                <w:sz w:val="28"/>
                <w:szCs w:val="28"/>
              </w:rPr>
            </w:pPr>
            <w:r w:rsidRPr="0010274E">
              <w:rPr>
                <w:rFonts w:ascii="Times New Roman" w:eastAsia="Times New Roman" w:hAnsi="Times New Roman" w:cs="Times New Roman"/>
                <w:sz w:val="28"/>
                <w:szCs w:val="28"/>
              </w:rPr>
              <w:t xml:space="preserve">Дубровский, В.И. </w:t>
            </w:r>
            <w:proofErr w:type="spellStart"/>
            <w:r w:rsidRPr="0010274E">
              <w:rPr>
                <w:rFonts w:ascii="Times New Roman" w:eastAsia="Times New Roman" w:hAnsi="Times New Roman" w:cs="Times New Roman"/>
                <w:sz w:val="28"/>
                <w:szCs w:val="28"/>
              </w:rPr>
              <w:t>Валеология</w:t>
            </w:r>
            <w:proofErr w:type="spellEnd"/>
            <w:r w:rsidRPr="0010274E">
              <w:rPr>
                <w:rFonts w:ascii="Times New Roman" w:eastAsia="Times New Roman" w:hAnsi="Times New Roman" w:cs="Times New Roman"/>
                <w:sz w:val="28"/>
                <w:szCs w:val="28"/>
              </w:rPr>
              <w:t>. Здоровый образ жизни / В.И. Дубровский. - М.: Флинта, </w:t>
            </w:r>
            <w:r w:rsidRPr="0010274E">
              <w:rPr>
                <w:rFonts w:ascii="Times New Roman" w:eastAsia="Times New Roman" w:hAnsi="Times New Roman" w:cs="Times New Roman"/>
                <w:bCs/>
                <w:sz w:val="28"/>
                <w:szCs w:val="28"/>
              </w:rPr>
              <w:t>2016</w:t>
            </w:r>
            <w:r w:rsidR="0010274E">
              <w:rPr>
                <w:rFonts w:ascii="Times New Roman" w:eastAsia="Times New Roman" w:hAnsi="Times New Roman" w:cs="Times New Roman"/>
                <w:sz w:val="28"/>
                <w:szCs w:val="28"/>
              </w:rPr>
              <w:t>. - 560 c. 5.</w:t>
            </w:r>
          </w:p>
          <w:p w:rsidR="0010274E" w:rsidRDefault="00D27F93" w:rsidP="000644B2">
            <w:pPr>
              <w:pStyle w:val="a4"/>
              <w:numPr>
                <w:ilvl w:val="0"/>
                <w:numId w:val="9"/>
              </w:numPr>
              <w:jc w:val="both"/>
              <w:rPr>
                <w:rFonts w:ascii="Times New Roman" w:eastAsia="Times New Roman" w:hAnsi="Times New Roman" w:cs="Times New Roman"/>
                <w:sz w:val="28"/>
                <w:szCs w:val="28"/>
              </w:rPr>
            </w:pPr>
            <w:r w:rsidRPr="0010274E">
              <w:rPr>
                <w:rFonts w:ascii="Times New Roman" w:eastAsia="Times New Roman" w:hAnsi="Times New Roman" w:cs="Times New Roman"/>
                <w:sz w:val="28"/>
                <w:szCs w:val="28"/>
              </w:rPr>
              <w:t xml:space="preserve">Куценко, Г. И. Книга о здоровом образе жизни / Г.И. Куценко, Ю.В. Новиков. - М.: </w:t>
            </w:r>
            <w:proofErr w:type="spellStart"/>
            <w:r w:rsidRPr="0010274E">
              <w:rPr>
                <w:rFonts w:ascii="Times New Roman" w:eastAsia="Times New Roman" w:hAnsi="Times New Roman" w:cs="Times New Roman"/>
                <w:sz w:val="28"/>
                <w:szCs w:val="28"/>
              </w:rPr>
              <w:t>Профиздат</w:t>
            </w:r>
            <w:proofErr w:type="spellEnd"/>
            <w:r w:rsidRPr="0010274E">
              <w:rPr>
                <w:rFonts w:ascii="Times New Roman" w:eastAsia="Times New Roman" w:hAnsi="Times New Roman" w:cs="Times New Roman"/>
                <w:sz w:val="28"/>
                <w:szCs w:val="28"/>
              </w:rPr>
              <w:t>, </w:t>
            </w:r>
            <w:r w:rsidRPr="0010274E">
              <w:rPr>
                <w:rFonts w:ascii="Times New Roman" w:eastAsia="Times New Roman" w:hAnsi="Times New Roman" w:cs="Times New Roman"/>
                <w:bCs/>
                <w:sz w:val="28"/>
                <w:szCs w:val="28"/>
              </w:rPr>
              <w:t>2015</w:t>
            </w:r>
            <w:r w:rsidRPr="0010274E">
              <w:rPr>
                <w:rFonts w:ascii="Times New Roman" w:eastAsia="Times New Roman" w:hAnsi="Times New Roman" w:cs="Times New Roman"/>
                <w:sz w:val="28"/>
                <w:szCs w:val="28"/>
              </w:rPr>
              <w:t xml:space="preserve">. </w:t>
            </w:r>
            <w:r w:rsidR="0010274E">
              <w:rPr>
                <w:rFonts w:ascii="Times New Roman" w:eastAsia="Times New Roman" w:hAnsi="Times New Roman" w:cs="Times New Roman"/>
                <w:sz w:val="28"/>
                <w:szCs w:val="28"/>
              </w:rPr>
              <w:t>–</w:t>
            </w:r>
            <w:r w:rsidRPr="0010274E">
              <w:rPr>
                <w:rFonts w:ascii="Times New Roman" w:eastAsia="Times New Roman" w:hAnsi="Times New Roman" w:cs="Times New Roman"/>
                <w:sz w:val="28"/>
                <w:szCs w:val="28"/>
              </w:rPr>
              <w:t xml:space="preserve"> 256</w:t>
            </w:r>
            <w:r w:rsidR="0010274E">
              <w:rPr>
                <w:rFonts w:ascii="Times New Roman" w:eastAsia="Times New Roman" w:hAnsi="Times New Roman" w:cs="Times New Roman"/>
                <w:sz w:val="28"/>
                <w:szCs w:val="28"/>
              </w:rPr>
              <w:t xml:space="preserve"> с.</w:t>
            </w:r>
          </w:p>
          <w:p w:rsidR="0010274E" w:rsidRDefault="00D27F93" w:rsidP="000644B2">
            <w:pPr>
              <w:pStyle w:val="a4"/>
              <w:numPr>
                <w:ilvl w:val="0"/>
                <w:numId w:val="9"/>
              </w:numPr>
              <w:jc w:val="both"/>
              <w:rPr>
                <w:rFonts w:ascii="Times New Roman" w:eastAsia="Times New Roman" w:hAnsi="Times New Roman" w:cs="Times New Roman"/>
                <w:sz w:val="28"/>
                <w:szCs w:val="28"/>
              </w:rPr>
            </w:pPr>
            <w:r w:rsidRPr="0010274E">
              <w:rPr>
                <w:rFonts w:ascii="Times New Roman" w:eastAsia="Times New Roman" w:hAnsi="Times New Roman" w:cs="Times New Roman"/>
                <w:sz w:val="28"/>
                <w:szCs w:val="28"/>
              </w:rPr>
              <w:t xml:space="preserve">Морозов, М. А. Здоровый образ жизни и профилактика заболеваний / М.А. Морозов. - М.: </w:t>
            </w:r>
            <w:proofErr w:type="spellStart"/>
            <w:r w:rsidRPr="0010274E">
              <w:rPr>
                <w:rFonts w:ascii="Times New Roman" w:eastAsia="Times New Roman" w:hAnsi="Times New Roman" w:cs="Times New Roman"/>
                <w:sz w:val="28"/>
                <w:szCs w:val="28"/>
              </w:rPr>
              <w:t>СпецЛит</w:t>
            </w:r>
            <w:proofErr w:type="spellEnd"/>
            <w:r w:rsidRPr="0010274E">
              <w:rPr>
                <w:rFonts w:ascii="Times New Roman" w:eastAsia="Times New Roman" w:hAnsi="Times New Roman" w:cs="Times New Roman"/>
                <w:sz w:val="28"/>
                <w:szCs w:val="28"/>
              </w:rPr>
              <w:t>, </w:t>
            </w:r>
            <w:r w:rsidRPr="0010274E">
              <w:rPr>
                <w:rFonts w:ascii="Times New Roman" w:eastAsia="Times New Roman" w:hAnsi="Times New Roman" w:cs="Times New Roman"/>
                <w:bCs/>
                <w:sz w:val="28"/>
                <w:szCs w:val="28"/>
              </w:rPr>
              <w:t>2016</w:t>
            </w:r>
            <w:r w:rsidRPr="0010274E">
              <w:rPr>
                <w:rFonts w:ascii="Times New Roman" w:eastAsia="Times New Roman" w:hAnsi="Times New Roman" w:cs="Times New Roman"/>
                <w:sz w:val="28"/>
                <w:szCs w:val="28"/>
              </w:rPr>
              <w:t xml:space="preserve">. </w:t>
            </w:r>
            <w:r w:rsidR="0010274E">
              <w:rPr>
                <w:rFonts w:ascii="Times New Roman" w:eastAsia="Times New Roman" w:hAnsi="Times New Roman" w:cs="Times New Roman"/>
                <w:sz w:val="28"/>
                <w:szCs w:val="28"/>
              </w:rPr>
              <w:t>–</w:t>
            </w:r>
            <w:r w:rsidRPr="0010274E">
              <w:rPr>
                <w:rFonts w:ascii="Times New Roman" w:eastAsia="Times New Roman" w:hAnsi="Times New Roman" w:cs="Times New Roman"/>
                <w:sz w:val="28"/>
                <w:szCs w:val="28"/>
              </w:rPr>
              <w:t xml:space="preserve"> 176</w:t>
            </w:r>
            <w:r w:rsidR="0010274E">
              <w:rPr>
                <w:rFonts w:ascii="Times New Roman" w:eastAsia="Times New Roman" w:hAnsi="Times New Roman" w:cs="Times New Roman"/>
                <w:sz w:val="28"/>
                <w:szCs w:val="28"/>
              </w:rPr>
              <w:t xml:space="preserve"> с.</w:t>
            </w:r>
          </w:p>
          <w:p w:rsidR="00D27F93" w:rsidRPr="0010274E" w:rsidRDefault="00D27F93" w:rsidP="000644B2">
            <w:pPr>
              <w:pStyle w:val="a4"/>
              <w:numPr>
                <w:ilvl w:val="0"/>
                <w:numId w:val="9"/>
              </w:numPr>
              <w:jc w:val="both"/>
              <w:rPr>
                <w:rFonts w:ascii="Times New Roman" w:eastAsia="Times New Roman" w:hAnsi="Times New Roman" w:cs="Times New Roman"/>
                <w:sz w:val="28"/>
                <w:szCs w:val="28"/>
              </w:rPr>
            </w:pPr>
            <w:r w:rsidRPr="0010274E">
              <w:rPr>
                <w:rFonts w:ascii="Times New Roman" w:eastAsia="Times New Roman" w:hAnsi="Times New Roman" w:cs="Times New Roman"/>
                <w:sz w:val="28"/>
                <w:szCs w:val="28"/>
              </w:rPr>
              <w:t xml:space="preserve">Назарова, Е. Н. Здоровый образ жизни и его составляющие / Е.Н. Назарова, Ю.Д. </w:t>
            </w:r>
            <w:proofErr w:type="spellStart"/>
            <w:r w:rsidRPr="0010274E">
              <w:rPr>
                <w:rFonts w:ascii="Times New Roman" w:eastAsia="Times New Roman" w:hAnsi="Times New Roman" w:cs="Times New Roman"/>
                <w:sz w:val="28"/>
                <w:szCs w:val="28"/>
              </w:rPr>
              <w:t>Жилов</w:t>
            </w:r>
            <w:proofErr w:type="spellEnd"/>
            <w:r w:rsidRPr="0010274E">
              <w:rPr>
                <w:rFonts w:ascii="Times New Roman" w:eastAsia="Times New Roman" w:hAnsi="Times New Roman" w:cs="Times New Roman"/>
                <w:sz w:val="28"/>
                <w:szCs w:val="28"/>
              </w:rPr>
              <w:t>. - М.: Академия, </w:t>
            </w:r>
            <w:r w:rsidRPr="0010274E">
              <w:rPr>
                <w:rFonts w:ascii="Times New Roman" w:eastAsia="Times New Roman" w:hAnsi="Times New Roman" w:cs="Times New Roman"/>
                <w:bCs/>
                <w:sz w:val="28"/>
                <w:szCs w:val="28"/>
              </w:rPr>
              <w:t>2016</w:t>
            </w:r>
            <w:r w:rsidRPr="0010274E">
              <w:rPr>
                <w:rFonts w:ascii="Times New Roman" w:eastAsia="Times New Roman" w:hAnsi="Times New Roman" w:cs="Times New Roman"/>
                <w:sz w:val="28"/>
                <w:szCs w:val="28"/>
              </w:rPr>
              <w:t>. - 256 c.</w:t>
            </w:r>
          </w:p>
          <w:p w:rsidR="0010274E" w:rsidRPr="0010274E" w:rsidRDefault="0010274E" w:rsidP="000644B2">
            <w:pPr>
              <w:jc w:val="both"/>
              <w:rPr>
                <w:rFonts w:ascii="Times New Roman" w:eastAsia="Times New Roman" w:hAnsi="Times New Roman" w:cs="Times New Roman"/>
                <w:sz w:val="28"/>
                <w:szCs w:val="28"/>
              </w:rPr>
            </w:pPr>
          </w:p>
        </w:tc>
      </w:tr>
    </w:tbl>
    <w:p w:rsidR="00696139" w:rsidRPr="00D27F93" w:rsidRDefault="00696139" w:rsidP="0085458E">
      <w:pPr>
        <w:shd w:val="clear" w:color="auto" w:fill="FFFFFF"/>
        <w:spacing w:after="150"/>
        <w:jc w:val="both"/>
        <w:rPr>
          <w:rFonts w:ascii="Times New Roman" w:eastAsia="Times New Roman" w:hAnsi="Times New Roman" w:cs="Times New Roman"/>
          <w:sz w:val="28"/>
          <w:szCs w:val="28"/>
        </w:rPr>
      </w:pPr>
      <w:bookmarkStart w:id="0" w:name="_GoBack"/>
      <w:bookmarkEnd w:id="0"/>
    </w:p>
    <w:sectPr w:rsidR="00696139" w:rsidRPr="00D27F93" w:rsidSect="00B81F7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63F8C"/>
    <w:multiLevelType w:val="hybridMultilevel"/>
    <w:tmpl w:val="B51EAE9A"/>
    <w:lvl w:ilvl="0" w:tplc="D61C6B9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D7A42"/>
    <w:multiLevelType w:val="hybridMultilevel"/>
    <w:tmpl w:val="B1187D60"/>
    <w:lvl w:ilvl="0" w:tplc="BEF07F4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5142BA"/>
    <w:multiLevelType w:val="hybridMultilevel"/>
    <w:tmpl w:val="417ECBCC"/>
    <w:lvl w:ilvl="0" w:tplc="7FA440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7B27858"/>
    <w:multiLevelType w:val="hybridMultilevel"/>
    <w:tmpl w:val="1E4EDA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1EC439B"/>
    <w:multiLevelType w:val="hybridMultilevel"/>
    <w:tmpl w:val="855EF806"/>
    <w:lvl w:ilvl="0" w:tplc="BEF07F4A">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36A07BD"/>
    <w:multiLevelType w:val="hybridMultilevel"/>
    <w:tmpl w:val="07F6D7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D020D33"/>
    <w:multiLevelType w:val="multilevel"/>
    <w:tmpl w:val="1E08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9B65F1"/>
    <w:multiLevelType w:val="multilevel"/>
    <w:tmpl w:val="43A4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72A4F"/>
    <w:multiLevelType w:val="multilevel"/>
    <w:tmpl w:val="8B4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8"/>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77"/>
    <w:rsid w:val="0002324D"/>
    <w:rsid w:val="000644B2"/>
    <w:rsid w:val="0010274E"/>
    <w:rsid w:val="0017265D"/>
    <w:rsid w:val="001A23D7"/>
    <w:rsid w:val="001C7ACF"/>
    <w:rsid w:val="002423CA"/>
    <w:rsid w:val="002F56FA"/>
    <w:rsid w:val="003D459A"/>
    <w:rsid w:val="004B0602"/>
    <w:rsid w:val="00541B43"/>
    <w:rsid w:val="00665704"/>
    <w:rsid w:val="00680D77"/>
    <w:rsid w:val="00696139"/>
    <w:rsid w:val="00714A48"/>
    <w:rsid w:val="007E669B"/>
    <w:rsid w:val="0085458E"/>
    <w:rsid w:val="00902347"/>
    <w:rsid w:val="009D4F93"/>
    <w:rsid w:val="00B0321D"/>
    <w:rsid w:val="00B81F7B"/>
    <w:rsid w:val="00C55364"/>
    <w:rsid w:val="00D1353E"/>
    <w:rsid w:val="00D27F93"/>
    <w:rsid w:val="00D87819"/>
    <w:rsid w:val="00E64BF2"/>
    <w:rsid w:val="00E8012E"/>
    <w:rsid w:val="00EB2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12454-A5AB-4617-AC5F-BD06764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B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1F7B"/>
    <w:pPr>
      <w:spacing w:before="100" w:beforeAutospacing="1" w:after="100" w:afterAutospacing="1"/>
    </w:pPr>
    <w:rPr>
      <w:rFonts w:ascii="Times New Roman" w:eastAsia="Times New Roman" w:hAnsi="Times New Roman" w:cs="Times New Roman"/>
      <w:sz w:val="24"/>
      <w:szCs w:val="24"/>
    </w:rPr>
  </w:style>
  <w:style w:type="paragraph" w:styleId="a4">
    <w:name w:val="List Paragraph"/>
    <w:basedOn w:val="a"/>
    <w:uiPriority w:val="34"/>
    <w:qFormat/>
    <w:rsid w:val="00D87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00596">
      <w:bodyDiv w:val="1"/>
      <w:marLeft w:val="0"/>
      <w:marRight w:val="0"/>
      <w:marTop w:val="0"/>
      <w:marBottom w:val="0"/>
      <w:divBdr>
        <w:top w:val="none" w:sz="0" w:space="0" w:color="auto"/>
        <w:left w:val="none" w:sz="0" w:space="0" w:color="auto"/>
        <w:bottom w:val="none" w:sz="0" w:space="0" w:color="auto"/>
        <w:right w:val="none" w:sz="0" w:space="0" w:color="auto"/>
      </w:divBdr>
      <w:divsChild>
        <w:div w:id="2084255561">
          <w:marLeft w:val="0"/>
          <w:marRight w:val="0"/>
          <w:marTop w:val="0"/>
          <w:marBottom w:val="0"/>
          <w:divBdr>
            <w:top w:val="none" w:sz="0" w:space="0" w:color="auto"/>
            <w:left w:val="none" w:sz="0" w:space="0" w:color="auto"/>
            <w:bottom w:val="none" w:sz="0" w:space="0" w:color="auto"/>
            <w:right w:val="none" w:sz="0" w:space="0" w:color="auto"/>
          </w:divBdr>
          <w:divsChild>
            <w:div w:id="479882931">
              <w:marLeft w:val="0"/>
              <w:marRight w:val="0"/>
              <w:marTop w:val="0"/>
              <w:marBottom w:val="0"/>
              <w:divBdr>
                <w:top w:val="single" w:sz="6" w:space="0" w:color="DDDDDD"/>
                <w:left w:val="none" w:sz="0" w:space="0" w:color="auto"/>
                <w:bottom w:val="single" w:sz="6" w:space="0" w:color="DDDDDD"/>
                <w:right w:val="none" w:sz="0" w:space="0" w:color="auto"/>
              </w:divBdr>
              <w:divsChild>
                <w:div w:id="86775944">
                  <w:marLeft w:val="0"/>
                  <w:marRight w:val="0"/>
                  <w:marTop w:val="0"/>
                  <w:marBottom w:val="0"/>
                  <w:divBdr>
                    <w:top w:val="none" w:sz="0" w:space="0" w:color="auto"/>
                    <w:left w:val="none" w:sz="0" w:space="0" w:color="auto"/>
                    <w:bottom w:val="none" w:sz="0" w:space="0" w:color="auto"/>
                    <w:right w:val="none" w:sz="0" w:space="0" w:color="auto"/>
                  </w:divBdr>
                  <w:divsChild>
                    <w:div w:id="18280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99489">
      <w:bodyDiv w:val="1"/>
      <w:marLeft w:val="0"/>
      <w:marRight w:val="0"/>
      <w:marTop w:val="0"/>
      <w:marBottom w:val="0"/>
      <w:divBdr>
        <w:top w:val="none" w:sz="0" w:space="0" w:color="auto"/>
        <w:left w:val="none" w:sz="0" w:space="0" w:color="auto"/>
        <w:bottom w:val="none" w:sz="0" w:space="0" w:color="auto"/>
        <w:right w:val="none" w:sz="0" w:space="0" w:color="auto"/>
      </w:divBdr>
    </w:div>
    <w:div w:id="88259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9B16-BBA8-42C7-A477-CE280CCD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2476</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23</cp:revision>
  <dcterms:created xsi:type="dcterms:W3CDTF">2018-01-01T11:05:00Z</dcterms:created>
  <dcterms:modified xsi:type="dcterms:W3CDTF">2018-12-04T11:51:00Z</dcterms:modified>
</cp:coreProperties>
</file>