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96" w:rsidRDefault="00A12F5C" w:rsidP="00BE67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классного часа</w:t>
      </w:r>
      <w:r w:rsidR="00653A80">
        <w:rPr>
          <w:rFonts w:ascii="Times New Roman" w:hAnsi="Times New Roman" w:cs="Times New Roman"/>
          <w:sz w:val="28"/>
          <w:szCs w:val="28"/>
        </w:rPr>
        <w:t xml:space="preserve"> «</w:t>
      </w:r>
      <w:r w:rsidR="002D49F3">
        <w:rPr>
          <w:rFonts w:ascii="Times New Roman" w:hAnsi="Times New Roman" w:cs="Times New Roman"/>
          <w:sz w:val="28"/>
          <w:szCs w:val="28"/>
        </w:rPr>
        <w:t>Урок доброты</w:t>
      </w:r>
      <w:r w:rsidR="00653A80">
        <w:rPr>
          <w:rFonts w:ascii="Times New Roman" w:hAnsi="Times New Roman" w:cs="Times New Roman"/>
          <w:sz w:val="28"/>
          <w:szCs w:val="28"/>
        </w:rPr>
        <w:t>»</w:t>
      </w:r>
    </w:p>
    <w:p w:rsidR="009763BE" w:rsidRPr="004C2CCD" w:rsidRDefault="009763BE" w:rsidP="00976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2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4C2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4C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представления учащихся о понятии «доброта», акцентируя внимание на проявлениях ее как качества человека в повседневн</w:t>
      </w:r>
      <w:r w:rsidR="004C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жизни; формировать навыки т</w:t>
      </w:r>
      <w:r w:rsidRPr="004C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олерантного поведения.</w:t>
      </w:r>
    </w:p>
    <w:p w:rsidR="009763BE" w:rsidRPr="004C2CCD" w:rsidRDefault="009763BE" w:rsidP="00976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C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4C2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763BE" w:rsidRPr="004C2CCD" w:rsidRDefault="00D7130F" w:rsidP="004C2CCD">
      <w:pPr>
        <w:pStyle w:val="a4"/>
        <w:numPr>
          <w:ilvl w:val="0"/>
          <w:numId w:val="17"/>
        </w:numPr>
        <w:shd w:val="clear" w:color="auto" w:fill="FFFFFF"/>
        <w:ind w:right="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="009763BE" w:rsidRPr="004C2CCD">
        <w:rPr>
          <w:color w:val="000000"/>
          <w:sz w:val="28"/>
          <w:szCs w:val="28"/>
          <w:shd w:val="clear" w:color="auto" w:fill="FFFFFF"/>
        </w:rPr>
        <w:t>глубление знаний о доброте как ценности и качестве человека;</w:t>
      </w:r>
    </w:p>
    <w:p w:rsidR="004C2CCD" w:rsidRDefault="00D7130F" w:rsidP="00D7130F">
      <w:pPr>
        <w:pStyle w:val="a3"/>
        <w:numPr>
          <w:ilvl w:val="0"/>
          <w:numId w:val="17"/>
        </w:numP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9763BE" w:rsidRPr="004C2CCD">
        <w:rPr>
          <w:color w:val="000000"/>
          <w:sz w:val="28"/>
          <w:szCs w:val="28"/>
          <w:shd w:val="clear" w:color="auto" w:fill="FFFFFF"/>
        </w:rPr>
        <w:t>азвитие способности и умения проявлять доброту и определить се как качество человека;</w:t>
      </w:r>
      <w:r w:rsidR="004C2CCD" w:rsidRPr="004C2CCD">
        <w:rPr>
          <w:color w:val="000000"/>
          <w:sz w:val="28"/>
          <w:szCs w:val="28"/>
        </w:rPr>
        <w:t xml:space="preserve"> </w:t>
      </w:r>
    </w:p>
    <w:p w:rsidR="004C2CCD" w:rsidRPr="004C2CCD" w:rsidRDefault="004C2CCD" w:rsidP="00D7130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20"/>
        <w:jc w:val="both"/>
        <w:rPr>
          <w:rFonts w:ascii="Arial" w:hAnsi="Arial" w:cs="Arial"/>
          <w:color w:val="000000"/>
          <w:sz w:val="28"/>
          <w:szCs w:val="28"/>
        </w:rPr>
      </w:pPr>
      <w:r w:rsidRPr="004C2CCD">
        <w:rPr>
          <w:color w:val="000000"/>
          <w:sz w:val="28"/>
          <w:szCs w:val="28"/>
        </w:rPr>
        <w:t>Воспитание общечеловеческих ценностей: доброты, отзывчивости, понимания и уважения к окружающим людям.</w:t>
      </w:r>
    </w:p>
    <w:p w:rsidR="00D7130F" w:rsidRPr="00653A80" w:rsidRDefault="00D7130F" w:rsidP="00D7130F">
      <w:pPr>
        <w:pStyle w:val="a3"/>
        <w:shd w:val="clear" w:color="auto" w:fill="FFFFFF"/>
        <w:spacing w:before="375" w:beforeAutospacing="0" w:after="375" w:afterAutospacing="0"/>
        <w:jc w:val="both"/>
        <w:rPr>
          <w:sz w:val="28"/>
          <w:szCs w:val="28"/>
        </w:rPr>
      </w:pPr>
      <w:r w:rsidRPr="00653A80">
        <w:rPr>
          <w:b/>
          <w:bCs/>
          <w:color w:val="000000"/>
          <w:sz w:val="28"/>
          <w:szCs w:val="28"/>
        </w:rPr>
        <w:t xml:space="preserve">Участники: </w:t>
      </w:r>
      <w:r w:rsidRPr="00653A80">
        <w:rPr>
          <w:color w:val="000000"/>
          <w:sz w:val="28"/>
          <w:szCs w:val="28"/>
        </w:rPr>
        <w:t xml:space="preserve">учащиеся </w:t>
      </w:r>
      <w:hyperlink r:id="rId5" w:tooltip="6 класс" w:history="1">
        <w:r w:rsidRPr="00653A80">
          <w:rPr>
            <w:rStyle w:val="a5"/>
            <w:color w:val="auto"/>
            <w:sz w:val="28"/>
            <w:szCs w:val="28"/>
            <w:u w:val="none"/>
          </w:rPr>
          <w:t>6 Е класса</w:t>
        </w:r>
      </w:hyperlink>
    </w:p>
    <w:p w:rsidR="00653A80" w:rsidRDefault="00D7130F" w:rsidP="00D7130F">
      <w:pPr>
        <w:shd w:val="clear" w:color="auto" w:fill="FFFFFF"/>
        <w:spacing w:before="375" w:after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713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 м</w:t>
      </w:r>
      <w:r w:rsidRPr="00D7130F">
        <w:rPr>
          <w:rFonts w:ascii="Times New Roman" w:hAnsi="Times New Roman" w:cs="Times New Roman"/>
          <w:color w:val="000000"/>
          <w:sz w:val="28"/>
          <w:szCs w:val="28"/>
        </w:rPr>
        <w:t xml:space="preserve">ультимедийный </w:t>
      </w:r>
      <w:hyperlink r:id="rId6" w:history="1">
        <w:r w:rsidRPr="00D7130F">
          <w:rPr>
            <w:rFonts w:ascii="Times New Roman" w:hAnsi="Times New Roman" w:cs="Times New Roman"/>
            <w:sz w:val="28"/>
            <w:szCs w:val="28"/>
          </w:rPr>
          <w:t>проектор</w:t>
        </w:r>
      </w:hyperlink>
      <w:r w:rsidRPr="00D7130F">
        <w:rPr>
          <w:rFonts w:ascii="Times New Roman" w:hAnsi="Times New Roman" w:cs="Times New Roman"/>
          <w:color w:val="000000"/>
          <w:sz w:val="28"/>
          <w:szCs w:val="28"/>
        </w:rPr>
        <w:t xml:space="preserve">, компьютер, бумага, ручки, презентационный материал, выполненный в </w:t>
      </w:r>
      <w:proofErr w:type="spellStart"/>
      <w:r w:rsidRPr="00D7130F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="00E95801">
        <w:rPr>
          <w:rFonts w:ascii="Times New Roman" w:hAnsi="Times New Roman" w:cs="Times New Roman"/>
          <w:color w:val="000000"/>
          <w:sz w:val="28"/>
          <w:szCs w:val="28"/>
        </w:rPr>
        <w:t>, аудиозапись песни «Дорогою добра».</w:t>
      </w:r>
    </w:p>
    <w:p w:rsidR="009763BE" w:rsidRPr="00142518" w:rsidRDefault="009763BE" w:rsidP="009763BE">
      <w:pPr>
        <w:shd w:val="clear" w:color="auto" w:fill="FFFFFF"/>
        <w:spacing w:after="15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Комментарий</w:t>
      </w:r>
    </w:p>
    <w:p w:rsidR="009763BE" w:rsidRPr="00142518" w:rsidRDefault="009763BE" w:rsidP="00D7130F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ФГОС рассматривает духовно-нравственное воспитание учащихся как первостепенную задачу. Современный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Используя проектную методику, мы с активом класса решили провести внеклассное мероприятие – классны</w:t>
      </w:r>
      <w:r w:rsidR="00D7130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й час «Урок доброты</w:t>
      </w: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». Мы знаем, что пережитое и усвоенное в детстве отличается особой психологической устойчивостью. Поэтому мы постарались привлечь весь класс для</w:t>
      </w:r>
      <w:r w:rsidR="00E9580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подготовки данного мероприятия: </w:t>
      </w: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разделились на звенья и распределили поручения: 1)</w:t>
      </w:r>
      <w:r w:rsidR="00D7130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работа в библиотеке со словарями; 2)</w:t>
      </w:r>
      <w:r w:rsidR="00C82E4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работа в интернете; 3)</w:t>
      </w:r>
      <w:r w:rsidR="00D7130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подготовка песен; 4) подготовка и декламация ст</w:t>
      </w:r>
      <w:r w:rsidR="00E9580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ихотворений; 5) использование у</w:t>
      </w:r>
      <w:r w:rsidRPr="001425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стного материала. Вот что у нас получилось.</w:t>
      </w:r>
    </w:p>
    <w:bookmarkEnd w:id="0"/>
    <w:p w:rsidR="00653A80" w:rsidRDefault="00653A80" w:rsidP="007516F5">
      <w:pPr>
        <w:shd w:val="clear" w:color="auto" w:fill="FFFFFF"/>
        <w:spacing w:before="375" w:after="37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936A16" w:rsidRDefault="00DB320B" w:rsidP="00751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«Дорогою добра»</w:t>
      </w:r>
      <w:r w:rsidR="00D713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композитор Марк Минков, автор слов Юрий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исполняют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Таюшев</w:t>
      </w:r>
      <w:proofErr w:type="spellEnd"/>
      <w:r w:rsidR="00D7130F">
        <w:rPr>
          <w:rFonts w:ascii="Times New Roman" w:hAnsi="Times New Roman" w:cs="Times New Roman"/>
          <w:sz w:val="28"/>
          <w:szCs w:val="28"/>
        </w:rPr>
        <w:t>.</w:t>
      </w:r>
    </w:p>
    <w:p w:rsidR="00E95801" w:rsidRPr="00F613BD" w:rsidRDefault="00E95801" w:rsidP="00E95801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Доброта – одна из самых главных человеческих добродетелей. Именно искреннюю доброту, участие и поддержку особенно ценят.</w:t>
      </w:r>
    </w:p>
    <w:p w:rsidR="00E95801" w:rsidRPr="00F613BD" w:rsidRDefault="00E95801" w:rsidP="00E95801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Доброта всегда идет рядом с бескорыстием, она не ждет благодарности или взаимной помощи. Удовольствие должны доставлять добрые дела сами по себе, без ожидания награды или похвалы. Это и есть истинная доброта.</w:t>
      </w:r>
    </w:p>
    <w:p w:rsidR="00E95801" w:rsidRDefault="00E95801" w:rsidP="00E95801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Чувство гнева и обиды, наполняющие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сердце, ухудшают здоровье и не </w:t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развивают вас духовно. Добрые поступки приносят счастье, приводят к лучшему физическому состоянию и лечат душу.</w:t>
      </w:r>
    </w:p>
    <w:p w:rsidR="007516F5" w:rsidRDefault="00E5782D" w:rsidP="007516F5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17 февраля 2018</w:t>
      </w:r>
      <w:r w:rsidR="00936A16"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года во всем мире отмечается День спонтанного проявления доброты. Это международный праздник, когда все люди совершают добрые дела и делают добро для других.</w:t>
      </w:r>
    </w:p>
    <w:p w:rsidR="00936A16" w:rsidRPr="00F613BD" w:rsidRDefault="00936A16" w:rsidP="007516F5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Этому празднику уже несколько лет – он был установлен в США по инициативе благотворительных организаций и подхвачен по всему миру.</w:t>
      </w:r>
    </w:p>
    <w:p w:rsidR="00C9359C" w:rsidRDefault="00936A16" w:rsidP="007516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этот </w:t>
      </w:r>
      <w:r w:rsidR="007516F5" w:rsidRPr="007516F5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день</w:t>
      </w:r>
      <w:r w:rsidR="007516F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каждый</w:t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имеет возможность сделать пожертвование и поучаствовать в благотворительной деятельности. Во многих странах проводятся благотворительные марафоны с участием известных артистов и общественных деятелей.</w:t>
      </w:r>
    </w:p>
    <w:p w:rsidR="00E95801" w:rsidRPr="00F613BD" w:rsidRDefault="00936A16" w:rsidP="007516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9359C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Зачем нужен День добра?</w:t>
      </w:r>
      <w:r w:rsidR="00C9359C" w:rsidRPr="00C9359C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Он</w:t>
      </w:r>
      <w:r w:rsidR="00C9359C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появился как напоминание о том, что в последнее время мы порой равнодушны к проблемам и несчастьям других. Концентрируемся н</w:t>
      </w:r>
      <w:r w:rsidR="00C9359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 своих заботах и проходим мимо, н</w:t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 ждем от людей милосердия и отзывчивости в трудный период. В этот день важно вспомнить, как важны доброта, сострадание и взаимопомощь.</w:t>
      </w:r>
    </w:p>
    <w:p w:rsidR="00936A16" w:rsidRDefault="00E95801" w:rsidP="00936A16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Научитесь по</w:t>
      </w:r>
      <w:r w:rsidR="00936A16"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лучать удовольствие от своих добрых дел, которые идут из вашего сердца и воспринимаются сердцами других. Именно таким образом Вселенная дает возможность быть причастным к тому, чтобы сделать мир </w:t>
      </w:r>
      <w:r w:rsidR="00936A16" w:rsidRPr="00A4101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лучше. И конечно, по закону Вселенной добро обязательно вернется!</w:t>
      </w:r>
    </w:p>
    <w:p w:rsidR="00936A16" w:rsidRPr="00A4101F" w:rsidRDefault="00936A16" w:rsidP="00936A16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День доброты –  как провести</w:t>
      </w:r>
    </w:p>
    <w:p w:rsidR="00936A16" w:rsidRPr="00F613BD" w:rsidRDefault="00936A16" w:rsidP="00936A16">
      <w:pPr>
        <w:spacing w:before="300"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36A16">
        <w:rPr>
          <w:rFonts w:ascii="Times New Roman" w:hAnsi="Times New Roman" w:cs="Times New Roman"/>
          <w:sz w:val="28"/>
          <w:szCs w:val="28"/>
        </w:rPr>
        <w:t>Несмотря на то, что в России эта дата пока еще малоизвестна, организаторы, ссылаясь на слова Марка Твена «Доброта – это то, что может увидеть слепой и услышать глухой», говорят, как ее провести: достаточно просто проявить доброжелательность или помочь кому-то. Наверное, каждый знает, как и чем он может помочь окружающим, но, тем не менее, создатели торжества дают некоторые советы, как отметить этот день:</w:t>
      </w:r>
      <w:r w:rsidRPr="00936A16">
        <w:rPr>
          <w:rFonts w:ascii="Times New Roman" w:hAnsi="Times New Roman" w:cs="Times New Roman"/>
          <w:sz w:val="28"/>
          <w:szCs w:val="28"/>
        </w:rPr>
        <w:br/>
      </w:r>
      <w:r w:rsidRPr="00936A16">
        <w:rPr>
          <w:rFonts w:ascii="Times New Roman" w:hAnsi="Times New Roman" w:cs="Times New Roman"/>
          <w:sz w:val="28"/>
          <w:szCs w:val="28"/>
        </w:rPr>
        <w:br/>
        <w:t xml:space="preserve">• Покажите свою любовь вашей семье и родственникам, причем сделайте это тем способом, который наиболее порадует адресата: отправьте друзьям и знакомым реальные или виртуальные открытки с теплыми словами или </w:t>
      </w:r>
      <w:r w:rsidRPr="00936A16">
        <w:rPr>
          <w:rFonts w:ascii="Times New Roman" w:hAnsi="Times New Roman" w:cs="Times New Roman"/>
          <w:sz w:val="28"/>
          <w:szCs w:val="28"/>
        </w:rPr>
        <w:lastRenderedPageBreak/>
        <w:t>выражением благодарности за то, что человек просто есть в вашей жизни.</w:t>
      </w:r>
      <w:r w:rsidR="00E95801">
        <w:rPr>
          <w:rFonts w:ascii="Times New Roman" w:hAnsi="Times New Roman" w:cs="Times New Roman"/>
          <w:sz w:val="28"/>
          <w:szCs w:val="28"/>
        </w:rPr>
        <w:br/>
      </w:r>
      <w:r w:rsidR="00E95801">
        <w:rPr>
          <w:rFonts w:ascii="Times New Roman" w:hAnsi="Times New Roman" w:cs="Times New Roman"/>
          <w:sz w:val="28"/>
          <w:szCs w:val="28"/>
        </w:rPr>
        <w:br/>
        <w:t>• Напишите письмо для</w:t>
      </w:r>
      <w:r w:rsidRPr="00936A16">
        <w:rPr>
          <w:rFonts w:ascii="Times New Roman" w:hAnsi="Times New Roman" w:cs="Times New Roman"/>
          <w:sz w:val="28"/>
          <w:szCs w:val="28"/>
        </w:rPr>
        <w:t xml:space="preserve"> одинокого, пожилого, забытого всеми человека.</w:t>
      </w:r>
      <w:r w:rsidRPr="00936A16">
        <w:rPr>
          <w:rFonts w:ascii="Times New Roman" w:hAnsi="Times New Roman" w:cs="Times New Roman"/>
          <w:sz w:val="28"/>
          <w:szCs w:val="28"/>
        </w:rPr>
        <w:br/>
        <w:t>• Улыбнитесь или сделайте </w:t>
      </w:r>
      <w:hyperlink r:id="rId7" w:tgtFrame="_blank" w:history="1">
        <w:r w:rsidRPr="00936A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комплимент</w:t>
        </w:r>
      </w:hyperlink>
      <w:r w:rsidRPr="00936A16">
        <w:rPr>
          <w:rFonts w:ascii="Times New Roman" w:hAnsi="Times New Roman" w:cs="Times New Roman"/>
          <w:sz w:val="28"/>
          <w:szCs w:val="28"/>
        </w:rPr>
        <w:t xml:space="preserve"> людям, которые будут вам встречаться в течение дня: не только родным или коллегам, но и всем, кто попадется по пути – соседке, дворнику, кондуктору, продавщице в магазине, мастеру в парикмахерской, работнику почты или банка. Договоритесь с собой: сегодня вы скажете с</w:t>
      </w:r>
      <w:r w:rsidR="00D7130F">
        <w:rPr>
          <w:rFonts w:ascii="Times New Roman" w:hAnsi="Times New Roman" w:cs="Times New Roman"/>
          <w:sz w:val="28"/>
          <w:szCs w:val="28"/>
        </w:rPr>
        <w:t xml:space="preserve">лова благодарности 5 </w:t>
      </w:r>
      <w:r w:rsidRPr="00936A16">
        <w:rPr>
          <w:rFonts w:ascii="Times New Roman" w:hAnsi="Times New Roman" w:cs="Times New Roman"/>
          <w:sz w:val="28"/>
          <w:szCs w:val="28"/>
        </w:rPr>
        <w:t>людям. Опыт показывает, что ваши действия запустят целую цепочку добра: ведь человек, которого порадовали вы своими теплыми словами, как минимум не захочет грубить кому-то, а как максимум – тоже решится на искреннее проявление доброты.</w:t>
      </w:r>
      <w:r w:rsidRPr="00936A16">
        <w:rPr>
          <w:rFonts w:ascii="Times New Roman" w:hAnsi="Times New Roman" w:cs="Times New Roman"/>
          <w:sz w:val="28"/>
          <w:szCs w:val="28"/>
        </w:rPr>
        <w:br/>
      </w:r>
      <w:r w:rsidRPr="00936A16">
        <w:rPr>
          <w:rFonts w:ascii="Times New Roman" w:hAnsi="Times New Roman" w:cs="Times New Roman"/>
          <w:sz w:val="28"/>
          <w:szCs w:val="28"/>
        </w:rPr>
        <w:br/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Во многих странах принято в это день добра дарить прохожим и незнакомцам цветы и </w:t>
      </w:r>
      <w:r w:rsidR="00C9359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передавать добро своего сердца </w:t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людям, у которых тоже появится желание сделать что-то доброе.</w:t>
      </w:r>
    </w:p>
    <w:p w:rsidR="00936A16" w:rsidRPr="00F613BD" w:rsidRDefault="00936A16" w:rsidP="00936A16">
      <w:pPr>
        <w:numPr>
          <w:ilvl w:val="0"/>
          <w:numId w:val="14"/>
        </w:numPr>
        <w:spacing w:before="150" w:after="15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Попросить прощения и навестить родителей и близких, о которых вы еще помните, но давно не видели.</w:t>
      </w:r>
    </w:p>
    <w:p w:rsidR="00936A16" w:rsidRPr="00F613BD" w:rsidRDefault="00936A16" w:rsidP="00936A16">
      <w:pPr>
        <w:numPr>
          <w:ilvl w:val="0"/>
          <w:numId w:val="14"/>
        </w:numPr>
        <w:spacing w:before="150" w:after="15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Сделать кормушку для птиц.</w:t>
      </w:r>
    </w:p>
    <w:p w:rsidR="00936A16" w:rsidRPr="00F613BD" w:rsidRDefault="00936A16" w:rsidP="00936A16">
      <w:pPr>
        <w:numPr>
          <w:ilvl w:val="0"/>
          <w:numId w:val="14"/>
        </w:numPr>
        <w:spacing w:before="150" w:after="15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отказать кому-то в помощи.</w:t>
      </w:r>
    </w:p>
    <w:p w:rsidR="002D49F3" w:rsidRPr="00BE673A" w:rsidRDefault="002D49F3">
      <w:pPr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>Слайд 1. Эмблема дня доброты</w:t>
      </w:r>
    </w:p>
    <w:p w:rsidR="002D49F3" w:rsidRPr="00BE673A" w:rsidRDefault="002D49F3">
      <w:pPr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>Слайд 2. День спонтанного проявления доброты 17 февраля – в этот день нужно стараться быть добрым ко всем, и не просто добрым, а добрым безгранично и бескорыстно</w:t>
      </w:r>
    </w:p>
    <w:p w:rsidR="002D49F3" w:rsidRPr="00BE673A" w:rsidRDefault="002D49F3" w:rsidP="00C81B46">
      <w:pPr>
        <w:pStyle w:val="a3"/>
        <w:kinsoku w:val="0"/>
        <w:overflowPunct w:val="0"/>
        <w:spacing w:before="115" w:beforeAutospacing="0" w:after="0" w:afterAutospacing="0"/>
        <w:ind w:left="547" w:hanging="547"/>
        <w:textAlignment w:val="baseline"/>
        <w:rPr>
          <w:rFonts w:eastAsiaTheme="minorEastAsia"/>
          <w:bCs/>
          <w:i/>
          <w:iCs/>
          <w:kern w:val="24"/>
          <w:sz w:val="28"/>
          <w:szCs w:val="28"/>
        </w:rPr>
      </w:pPr>
      <w:r w:rsidRPr="00BE673A">
        <w:rPr>
          <w:sz w:val="28"/>
          <w:szCs w:val="28"/>
        </w:rPr>
        <w:t xml:space="preserve">Слайд 3. </w:t>
      </w:r>
      <w:r w:rsidRPr="00BE673A">
        <w:rPr>
          <w:rFonts w:eastAsiaTheme="minorEastAsia"/>
          <w:bCs/>
          <w:i/>
          <w:iCs/>
          <w:kern w:val="24"/>
          <w:sz w:val="28"/>
          <w:szCs w:val="28"/>
        </w:rPr>
        <w:t>«Из всех наук, которые человек должен знать, главная наука есть наука о том, как жить, делая как можно меньше зла,</w:t>
      </w:r>
      <w:r w:rsidRPr="00BE673A">
        <w:rPr>
          <w:rFonts w:eastAsiaTheme="minorEastAsia"/>
          <w:bCs/>
          <w:kern w:val="24"/>
          <w:sz w:val="28"/>
          <w:szCs w:val="28"/>
        </w:rPr>
        <w:t xml:space="preserve"> </w:t>
      </w:r>
      <w:r w:rsidR="0045353C">
        <w:rPr>
          <w:rFonts w:eastAsiaTheme="minorEastAsia"/>
          <w:bCs/>
          <w:i/>
          <w:iCs/>
          <w:kern w:val="24"/>
          <w:sz w:val="28"/>
          <w:szCs w:val="28"/>
        </w:rPr>
        <w:t xml:space="preserve">как можно больше </w:t>
      </w:r>
      <w:proofErr w:type="gramStart"/>
      <w:r w:rsidR="0045353C">
        <w:rPr>
          <w:rFonts w:eastAsiaTheme="minorEastAsia"/>
          <w:bCs/>
          <w:i/>
          <w:iCs/>
          <w:kern w:val="24"/>
          <w:sz w:val="28"/>
          <w:szCs w:val="28"/>
        </w:rPr>
        <w:t>добра»</w:t>
      </w:r>
      <w:r w:rsidRPr="00BE673A">
        <w:rPr>
          <w:rFonts w:eastAsiaTheme="minorEastAsia"/>
          <w:bCs/>
          <w:i/>
          <w:iCs/>
          <w:kern w:val="24"/>
          <w:sz w:val="28"/>
          <w:szCs w:val="28"/>
        </w:rPr>
        <w:t xml:space="preserve">  </w:t>
      </w:r>
      <w:r w:rsidR="00E95801">
        <w:rPr>
          <w:rFonts w:eastAsiaTheme="minorEastAsia"/>
          <w:bCs/>
          <w:i/>
          <w:iCs/>
          <w:kern w:val="24"/>
          <w:sz w:val="28"/>
          <w:szCs w:val="28"/>
        </w:rPr>
        <w:t>Л.Н.</w:t>
      </w:r>
      <w:proofErr w:type="gramEnd"/>
      <w:r w:rsidR="00C81B46">
        <w:rPr>
          <w:rFonts w:eastAsiaTheme="minorEastAsia"/>
          <w:bCs/>
          <w:i/>
          <w:iCs/>
          <w:kern w:val="24"/>
          <w:sz w:val="28"/>
          <w:szCs w:val="28"/>
        </w:rPr>
        <w:t xml:space="preserve"> Толстой</w:t>
      </w:r>
      <w:r w:rsidRPr="00BE673A">
        <w:rPr>
          <w:rFonts w:eastAsiaTheme="minorEastAsia"/>
          <w:bCs/>
          <w:i/>
          <w:iCs/>
          <w:kern w:val="24"/>
          <w:sz w:val="28"/>
          <w:szCs w:val="28"/>
        </w:rPr>
        <w:t xml:space="preserve">       </w:t>
      </w:r>
      <w:r w:rsidR="00E95801">
        <w:rPr>
          <w:rFonts w:eastAsiaTheme="minorEastAsia"/>
          <w:bCs/>
          <w:i/>
          <w:iCs/>
          <w:kern w:val="24"/>
          <w:sz w:val="28"/>
          <w:szCs w:val="28"/>
        </w:rPr>
        <w:t xml:space="preserve">                    </w:t>
      </w:r>
    </w:p>
    <w:p w:rsidR="002D49F3" w:rsidRPr="00BE673A" w:rsidRDefault="002D49F3" w:rsidP="00BE673A">
      <w:pPr>
        <w:pStyle w:val="a3"/>
        <w:kinsoku w:val="0"/>
        <w:overflowPunct w:val="0"/>
        <w:spacing w:before="115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iCs/>
          <w:kern w:val="24"/>
          <w:sz w:val="28"/>
          <w:szCs w:val="28"/>
        </w:rPr>
        <w:t xml:space="preserve">Слайд 4. </w:t>
      </w:r>
      <w:r w:rsidRPr="00BE673A">
        <w:rPr>
          <w:rFonts w:eastAsiaTheme="minorEastAsia"/>
          <w:bCs/>
          <w:kern w:val="24"/>
          <w:sz w:val="28"/>
          <w:szCs w:val="28"/>
        </w:rPr>
        <w:t>Проблема выбора между добром и злом стара, как мир. Без осознания сути добра и зла невозможно понять ни сущности нашего мира, ни роли каждого из нас в этом мире. Без этого теряют всякий смысл такие понятия, как совесть, честь, мораль, нравственность, духовность, истина, свобода, греховность, праведность, порядочность, святость...</w:t>
      </w:r>
    </w:p>
    <w:p w:rsidR="002D49F3" w:rsidRPr="00BE673A" w:rsidRDefault="002D49F3" w:rsidP="002D49F3">
      <w:pPr>
        <w:pStyle w:val="a4"/>
        <w:kinsoku w:val="0"/>
        <w:overflowPunct w:val="0"/>
        <w:jc w:val="both"/>
        <w:textAlignment w:val="baseline"/>
        <w:rPr>
          <w:sz w:val="28"/>
          <w:szCs w:val="28"/>
        </w:rPr>
      </w:pPr>
    </w:p>
    <w:p w:rsidR="002D49F3" w:rsidRPr="00BE673A" w:rsidRDefault="00C82E48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D49F3" w:rsidRPr="00BE673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b/>
          <w:bCs/>
          <w:color w:val="C00000"/>
          <w:kern w:val="24"/>
          <w:sz w:val="28"/>
          <w:szCs w:val="28"/>
        </w:rPr>
        <w:t xml:space="preserve"> </w:t>
      </w:r>
      <w:r w:rsidR="002D49F3"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 последние годы добро, доброта постепенно исчезают из повседневной жизни, превращаясь в категорию философскую. Жестокие реалии сегодняшнего дня заставляют людей хмуриться, меньше улыбаться. Люди не задумываются над тем, что они становятся душевно черствыми, скупыми на добрые эмоции, дела. </w:t>
      </w:r>
    </w:p>
    <w:p w:rsidR="002D49F3" w:rsidRPr="00BE673A" w:rsidRDefault="002D49F3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 xml:space="preserve">Слайд 6.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 родных, близких людей катастрофически не хватает времени обнять, приласкать, послушать друг друга. Наша жизнь – сложная цепь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lastRenderedPageBreak/>
        <w:t xml:space="preserve">поступков собственных, восприятия и реакции на поступки других. И эту цепь плетем мы сами, но не всегда осознаем это. А ведь это наш след в жизни. </w:t>
      </w:r>
    </w:p>
    <w:p w:rsidR="002D49F3" w:rsidRPr="00BE673A" w:rsidRDefault="002D49F3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 xml:space="preserve">Слайд 7.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 Расула Гамзатова есть такие слова: «Мы родились, чтобы оставить след. Дом или тропинку, дерево или слово». Сегодня, наверное, пришло время задуматься над этим.    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     А что вы принесете в этот мир – радость или слезы, созидание или разрушение? Сегодня нам предстоит ответить на этот вопрос.</w:t>
      </w:r>
    </w:p>
    <w:p w:rsidR="00BE673A" w:rsidRPr="00BE673A" w:rsidRDefault="00BE673A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</w:p>
    <w:p w:rsidR="002D49F3" w:rsidRPr="00BE673A" w:rsidRDefault="002D49F3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 xml:space="preserve">Слайд 8.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Добро и зло – это два нравственных понятия, сопровождающие человека на протяжении всей его жизни, это главные, основные понятия морали.</w:t>
      </w:r>
    </w:p>
    <w:p w:rsidR="00BE673A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     Как вы понимаете понятия добро и зло? Где и как они проявляются?</w:t>
      </w:r>
    </w:p>
    <w:p w:rsidR="002D49F3" w:rsidRPr="00BE673A" w:rsidRDefault="002D49F3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Высшее проявление добра – это мир и любовь.</w:t>
      </w:r>
    </w:p>
    <w:p w:rsidR="002D49F3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Высшее проявление зла – это война и убийство.</w:t>
      </w:r>
    </w:p>
    <w:p w:rsidR="00C9359C" w:rsidRPr="00BE673A" w:rsidRDefault="00C9359C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</w:p>
    <w:p w:rsidR="002D49F3" w:rsidRPr="00BE673A" w:rsidRDefault="002D49F3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 xml:space="preserve">Слайд 9.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Еще издавна люди стремились к добру и ненавидели зло. И эту мысль они отразили в пословицах, которые передаются из уст в уста. Объясните смысл следующих пословиц и поговорок: 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Без добрых дел нет доброго имени.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Доброе слово дом построит, злое слово дом</w:t>
      </w:r>
      <w:r w:rsidR="00D7130F">
        <w:rPr>
          <w:rFonts w:eastAsiaTheme="minorEastAsia"/>
          <w:bCs/>
          <w:kern w:val="24"/>
          <w:sz w:val="28"/>
          <w:szCs w:val="28"/>
        </w:rPr>
        <w:t xml:space="preserve"> </w:t>
      </w:r>
      <w:r w:rsidRPr="00BE673A">
        <w:rPr>
          <w:rFonts w:eastAsiaTheme="minorEastAsia"/>
          <w:bCs/>
          <w:kern w:val="24"/>
          <w:sz w:val="28"/>
          <w:szCs w:val="28"/>
        </w:rPr>
        <w:t xml:space="preserve">  разрушит.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Доброе слово и железные ворота</w:t>
      </w:r>
      <w:r w:rsidR="00D7130F">
        <w:rPr>
          <w:rFonts w:eastAsiaTheme="minorEastAsia"/>
          <w:bCs/>
          <w:kern w:val="24"/>
          <w:sz w:val="28"/>
          <w:szCs w:val="28"/>
        </w:rPr>
        <w:t xml:space="preserve"> </w:t>
      </w:r>
      <w:r w:rsidRPr="00BE673A">
        <w:rPr>
          <w:rFonts w:eastAsiaTheme="minorEastAsia"/>
          <w:bCs/>
          <w:kern w:val="24"/>
          <w:sz w:val="28"/>
          <w:szCs w:val="28"/>
        </w:rPr>
        <w:t xml:space="preserve">  открывает.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Ласковое слово, что солнышко в ненастье. 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Доброе слово человеку, что дождь в засуху.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  Жизнь дана на добрые дела.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  Добрые дела красят человека.</w:t>
      </w:r>
    </w:p>
    <w:p w:rsidR="002D49F3" w:rsidRPr="00BE673A" w:rsidRDefault="002D49F3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Доброе слово лучше богатства.</w:t>
      </w:r>
    </w:p>
    <w:p w:rsidR="00BE673A" w:rsidRPr="00BE673A" w:rsidRDefault="00BE673A" w:rsidP="002D49F3">
      <w:pPr>
        <w:pStyle w:val="a3"/>
        <w:kinsoku w:val="0"/>
        <w:overflowPunct w:val="0"/>
        <w:spacing w:before="7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</w:p>
    <w:p w:rsidR="002D49F3" w:rsidRPr="00BE673A" w:rsidRDefault="00945E21" w:rsidP="00BE673A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>Слайды</w:t>
      </w:r>
      <w:r w:rsidR="00DB320B">
        <w:rPr>
          <w:rFonts w:ascii="Times New Roman" w:hAnsi="Times New Roman" w:cs="Times New Roman"/>
          <w:sz w:val="28"/>
          <w:szCs w:val="28"/>
        </w:rPr>
        <w:t xml:space="preserve"> 10-11.</w:t>
      </w:r>
      <w:r w:rsidR="00C81B46">
        <w:rPr>
          <w:rFonts w:ascii="Times New Roman" w:hAnsi="Times New Roman" w:cs="Times New Roman"/>
          <w:sz w:val="28"/>
          <w:szCs w:val="28"/>
        </w:rPr>
        <w:t xml:space="preserve"> </w:t>
      </w:r>
      <w:r w:rsidR="002D49F3"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Как вы понимаете выражение «Добро должно быть с кулаками»?</w:t>
      </w:r>
      <w:r w:rsidR="00C81B46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Ответ на этот вопрос нам поможет стихотворение</w:t>
      </w:r>
      <w:r w:rsidR="00720A2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Михаила </w:t>
      </w:r>
      <w:proofErr w:type="spellStart"/>
      <w:r w:rsidR="00720A2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Ножкина</w:t>
      </w:r>
      <w:proofErr w:type="spellEnd"/>
      <w:r w:rsidR="00C81B46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: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«С тех пор, как завертелась вдруг</w:t>
      </w:r>
    </w:p>
    <w:p w:rsidR="002D49F3" w:rsidRPr="00BE673A" w:rsidRDefault="00720A2A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                       В</w:t>
      </w:r>
      <w:r w:rsidR="002D49F3" w:rsidRPr="00BE673A">
        <w:rPr>
          <w:rFonts w:eastAsiaTheme="minorEastAsia"/>
          <w:bCs/>
          <w:kern w:val="24"/>
          <w:sz w:val="28"/>
          <w:szCs w:val="28"/>
        </w:rPr>
        <w:t>селенная,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Добро и зло воюют день и ночь.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С тех пор у нас забота неизменная,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Ну как добру, ну чем добру помочь?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 У зла, мы знаем, кулаки пудовые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И нервы, как стальной канат, крепки.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lastRenderedPageBreak/>
        <w:t xml:space="preserve"> А злые все, как правило, бедовые,</w:t>
      </w:r>
    </w:p>
    <w:p w:rsidR="002D49F3" w:rsidRPr="00BE673A" w:rsidRDefault="002D49F3" w:rsidP="002D49F3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 добрые, как правило, робки.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 зло, оно проклятое, живучее,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Завистливый, коварный, подлый враг.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Всё метит в спину светлому да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лучшему,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Толкает нас в невежество и мрак.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Да грязной лапой в душах наших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роется,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Надежды наши добрые крадёт.</w:t>
      </w:r>
    </w:p>
    <w:p w:rsidR="002D49F3" w:rsidRP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 без добра планета остановится,</w:t>
      </w:r>
    </w:p>
    <w:p w:rsidR="002D49F3" w:rsidRDefault="002D49F3" w:rsidP="002D49F3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2D49F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 без добра и солнце не взойдёт!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Трясёт планету поступь многотонная, 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Шагает зло в двуличии своём.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Ползёт по свету пятою колонною,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Кружит над нами чёрным вороньём.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Но добрые, как правило, бесстрашные.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Плечом к плечу нам встать давно пора!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Пора вперёд, друзья, в атаку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рукопашную</w:t>
      </w:r>
    </w:p>
    <w:p w:rsid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На тьму под светлым знаменем добра!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Человечество проверило веками: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 тёмной силою сраженья нелегки.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 добро, оно должно быть с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кулаками, </w:t>
      </w:r>
    </w:p>
    <w:p w:rsidR="00945E21" w:rsidRPr="00BE673A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Люди добрые, сожмите кулаки!</w:t>
      </w:r>
    </w:p>
    <w:p w:rsidR="00BE673A" w:rsidRPr="00945E21" w:rsidRDefault="00BE673A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21" w:rsidRPr="00BE673A" w:rsidRDefault="00945E21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 xml:space="preserve">Слайд 12.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Вывод: добру противостоит зло. Между этими категориями с самого основания мира идёт борьба. К сожалению, в этой борьбе подчас сильнее оказывается зло, потому что оно активнее и меньше требует усилий. Добро же требует ежечасного, каждодневного терпеливого труда души, </w:t>
      </w:r>
      <w:proofErr w:type="spellStart"/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добротворчества</w:t>
      </w:r>
      <w:proofErr w:type="spellEnd"/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 Добро должно быть сильным, деятельным. Доброта – признак силы, а не слабости. Сильный человек проявляет великодушие, он по-настоящему добрый, а слабый человек бывает добреньким только на словах и бездеятельным в поступках.</w:t>
      </w:r>
    </w:p>
    <w:p w:rsidR="00945E21" w:rsidRPr="00BE673A" w:rsidRDefault="00945E21" w:rsidP="00945E21">
      <w:pPr>
        <w:pStyle w:val="a3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sz w:val="28"/>
          <w:szCs w:val="28"/>
        </w:rPr>
        <w:lastRenderedPageBreak/>
        <w:t>Слайд 13</w:t>
      </w:r>
      <w:r w:rsidRPr="00720A2A">
        <w:rPr>
          <w:i/>
          <w:sz w:val="28"/>
          <w:szCs w:val="28"/>
        </w:rPr>
        <w:t xml:space="preserve">. </w:t>
      </w:r>
      <w:r w:rsidRPr="00BE673A">
        <w:rPr>
          <w:rFonts w:eastAsiaTheme="minorEastAsia"/>
          <w:bCs/>
          <w:kern w:val="24"/>
          <w:sz w:val="28"/>
          <w:szCs w:val="28"/>
        </w:rPr>
        <w:t>Представьте себе, что ваш обидчик оказался в критической ситуации, например, провалился в прорубь. Кроме вас, никого нет, никто не слышит его криков о помощи. Как вы поступите?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Пройдете мимо?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Попытаетесь помочь?</w:t>
      </w:r>
    </w:p>
    <w:p w:rsidR="00945E21" w:rsidRPr="00BE673A" w:rsidRDefault="00945E21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Как поступит человек? Подчинится жажде мщения и вступит в «порочный круг» или сможет побороть это разрушительное желание?</w:t>
      </w:r>
    </w:p>
    <w:p w:rsidR="00BE673A" w:rsidRPr="00945E21" w:rsidRDefault="00BE673A" w:rsidP="00945E21">
      <w:pPr>
        <w:kinsoku w:val="0"/>
        <w:overflowPunct w:val="0"/>
        <w:spacing w:before="8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21" w:rsidRPr="00BE673A" w:rsidRDefault="00945E21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>Слайд 14</w:t>
      </w:r>
      <w:r w:rsidRPr="00720A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Давайте проведём анкету «Добрый ли вы человек?» </w:t>
      </w:r>
      <w:r w:rsidR="00B84CB4"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Ответы должны быть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«да» или «нет».</w:t>
      </w:r>
    </w:p>
    <w:p w:rsidR="00945E21" w:rsidRPr="00BE673A" w:rsidRDefault="00945E21" w:rsidP="00945E21">
      <w:pPr>
        <w:pStyle w:val="a3"/>
        <w:kinsoku w:val="0"/>
        <w:overflowPunct w:val="0"/>
        <w:spacing w:before="77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1. У вас появились деньги. Могли бы вы истратить всё, что у вас есть, на подарки друзьям?</w:t>
      </w:r>
    </w:p>
    <w:p w:rsidR="00945E21" w:rsidRPr="00BE673A" w:rsidRDefault="00945E21" w:rsidP="00945E21">
      <w:pPr>
        <w:pStyle w:val="a3"/>
        <w:kinsoku w:val="0"/>
        <w:overflowPunct w:val="0"/>
        <w:spacing w:before="77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2. Товарищ рассказывает вам о своих невзгодах. Дадите ли вы ему понять, что вас это мало интересует, даже если это так?</w:t>
      </w:r>
    </w:p>
    <w:p w:rsidR="00945E21" w:rsidRPr="00BE673A" w:rsidRDefault="00945E21" w:rsidP="00945E21">
      <w:pPr>
        <w:pStyle w:val="a3"/>
        <w:kinsoku w:val="0"/>
        <w:overflowPunct w:val="0"/>
        <w:spacing w:before="77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3. Если ваш партнёр плохо играет в шахматы или другую игру, будете ли вы иногда ему поддаваться, чтобы сделать ему приятное?</w:t>
      </w:r>
    </w:p>
    <w:p w:rsidR="00945E21" w:rsidRPr="00BE673A" w:rsidRDefault="00945E21" w:rsidP="00945E21">
      <w:pPr>
        <w:pStyle w:val="a3"/>
        <w:kinsoku w:val="0"/>
        <w:overflowPunct w:val="0"/>
        <w:spacing w:before="77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4. Часто ли вы говорите приятное людям, просто чтобы поднять им настроение?</w:t>
      </w:r>
    </w:p>
    <w:p w:rsidR="00945E21" w:rsidRPr="00BE673A" w:rsidRDefault="00945E21" w:rsidP="00945E21">
      <w:pPr>
        <w:pStyle w:val="a3"/>
        <w:kinsoku w:val="0"/>
        <w:overflowPunct w:val="0"/>
        <w:spacing w:before="77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5. Любите ли вы злые шутки?</w:t>
      </w:r>
    </w:p>
    <w:p w:rsidR="00945E21" w:rsidRPr="00945E21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6. Вы злопамятны?</w:t>
      </w:r>
    </w:p>
    <w:p w:rsidR="00945E21" w:rsidRPr="00945E21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7. Сможете ли вы терпеливо выслушивать даже то, что вас совершенно не интересует?</w:t>
      </w:r>
    </w:p>
    <w:p w:rsidR="00945E21" w:rsidRPr="00945E21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8. Умеете ли на практике применять свои способности?</w:t>
      </w:r>
    </w:p>
    <w:p w:rsidR="00945E21" w:rsidRPr="00945E21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9. Бросаете ли вы игру, когда начинаете проигрывать?</w:t>
      </w:r>
    </w:p>
    <w:p w:rsidR="00945E21" w:rsidRPr="00945E21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10. Если вы уверены в своей правоте, отказываетесь ли вы слушать аргументы оппонента?</w:t>
      </w:r>
    </w:p>
    <w:p w:rsidR="00945E21" w:rsidRPr="00945E21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11. Вы охотно выполняете просьбы?</w:t>
      </w:r>
    </w:p>
    <w:p w:rsidR="00945E21" w:rsidRPr="00BE673A" w:rsidRDefault="00945E21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12. Станете ли вы подтрунивать над кем-то, чтобы развеселить окружающих?</w:t>
      </w:r>
    </w:p>
    <w:p w:rsidR="00BE673A" w:rsidRPr="00945E21" w:rsidRDefault="00BE673A" w:rsidP="00945E21">
      <w:pPr>
        <w:kinsoku w:val="0"/>
        <w:overflowPunct w:val="0"/>
        <w:spacing w:before="77"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21" w:rsidRPr="00BE673A" w:rsidRDefault="00945E21" w:rsidP="00945E21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sz w:val="28"/>
          <w:szCs w:val="28"/>
        </w:rPr>
        <w:t>Слайд 15</w:t>
      </w:r>
      <w:r w:rsidRPr="00720A2A">
        <w:rPr>
          <w:b/>
          <w:sz w:val="28"/>
          <w:szCs w:val="28"/>
        </w:rPr>
        <w:t>.</w:t>
      </w:r>
      <w:r w:rsidRPr="00720A2A">
        <w:rPr>
          <w:rFonts w:eastAsiaTheme="minorEastAsia"/>
          <w:b/>
          <w:bCs/>
          <w:kern w:val="24"/>
          <w:sz w:val="28"/>
          <w:szCs w:val="28"/>
        </w:rPr>
        <w:t xml:space="preserve">  </w:t>
      </w:r>
      <w:r w:rsidRPr="00BE673A">
        <w:rPr>
          <w:rFonts w:eastAsiaTheme="minorEastAsia"/>
          <w:bCs/>
          <w:kern w:val="24"/>
          <w:sz w:val="28"/>
          <w:szCs w:val="28"/>
        </w:rPr>
        <w:t>Результаты анкеты</w:t>
      </w:r>
    </w:p>
    <w:p w:rsidR="00945E21" w:rsidRPr="00BE673A" w:rsidRDefault="00945E21" w:rsidP="00945E21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     А теперь вы можете засчитать себе 1 очко за ответ «да» на вопросы:</w:t>
      </w:r>
    </w:p>
    <w:p w:rsidR="00945E21" w:rsidRPr="00BE673A" w:rsidRDefault="00945E21" w:rsidP="00945E21">
      <w:pPr>
        <w:pStyle w:val="a3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 xml:space="preserve">       1, 3, 4, 7, 11 и за ответ «нет» на вопросы: 2, 5, 6, 8, 9, 10, 12. </w:t>
      </w:r>
    </w:p>
    <w:p w:rsidR="00945E21" w:rsidRPr="00BE673A" w:rsidRDefault="00945E21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Вы набрали больше 8 очков. Вы любезны.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– всем не угодишь, да и на пользу это вам не пойдёт.</w:t>
      </w:r>
    </w:p>
    <w:p w:rsidR="007B4B11" w:rsidRPr="00BE673A" w:rsidRDefault="004C2CCD" w:rsidP="00BE673A">
      <w:pPr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bCs/>
          <w:sz w:val="28"/>
          <w:szCs w:val="28"/>
        </w:rPr>
        <w:lastRenderedPageBreak/>
        <w:t>От 4 до 8 очков. Ну что же, ваша доброта – вопрос случая. Добры вы далеко не со всеми. Для одних вы можете пойти на всё, но общение с вами более чем неприятно для тех, кто вам не нравится. Это не так уж плохо. Но, наверное, надо стараться быть ровным со всеми, чтобы люди не обижались.</w:t>
      </w:r>
    </w:p>
    <w:p w:rsidR="007B4B11" w:rsidRPr="00BE673A" w:rsidRDefault="004C2CCD" w:rsidP="00BE673A">
      <w:pPr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bCs/>
          <w:sz w:val="28"/>
          <w:szCs w:val="28"/>
        </w:rPr>
        <w:t>Вы набрали меньше 4 очков. Общение с вами, надо признаться, порой бывает просто мукой даже для самых близких вам людей. Будьте доброжелательны, и у вас будет больше друзей. Ведь дружба требует доброго отношения.</w:t>
      </w:r>
    </w:p>
    <w:p w:rsidR="00945E21" w:rsidRPr="00BE673A" w:rsidRDefault="00945E21" w:rsidP="00BE673A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673A">
        <w:rPr>
          <w:rFonts w:ascii="Times New Roman" w:hAnsi="Times New Roman" w:cs="Times New Roman"/>
          <w:sz w:val="28"/>
          <w:szCs w:val="28"/>
        </w:rPr>
        <w:t xml:space="preserve">Слайд 16. 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ЗАПОМНИ пять заповедей доброты:</w:t>
      </w:r>
    </w:p>
    <w:p w:rsidR="00945E21" w:rsidRPr="00BE673A" w:rsidRDefault="00945E21" w:rsidP="00945E21">
      <w:pPr>
        <w:pStyle w:val="a4"/>
        <w:numPr>
          <w:ilvl w:val="1"/>
          <w:numId w:val="13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ПОМОГАТЬ ЛЮДЯМ</w:t>
      </w:r>
    </w:p>
    <w:p w:rsidR="00945E21" w:rsidRPr="00BE673A" w:rsidRDefault="00945E21" w:rsidP="00945E21">
      <w:pPr>
        <w:pStyle w:val="a4"/>
        <w:numPr>
          <w:ilvl w:val="1"/>
          <w:numId w:val="13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ЗАЩИЩАТЬ СЛАБОГО</w:t>
      </w:r>
    </w:p>
    <w:p w:rsidR="00945E21" w:rsidRPr="00BE673A" w:rsidRDefault="00945E21" w:rsidP="00945E21">
      <w:pPr>
        <w:pStyle w:val="a4"/>
        <w:numPr>
          <w:ilvl w:val="1"/>
          <w:numId w:val="13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ДЕЛИТЬСЯ С ДРУГОМ</w:t>
      </w:r>
    </w:p>
    <w:p w:rsidR="00945E21" w:rsidRPr="00BE673A" w:rsidRDefault="00945E21" w:rsidP="00945E21">
      <w:pPr>
        <w:pStyle w:val="a4"/>
        <w:numPr>
          <w:ilvl w:val="1"/>
          <w:numId w:val="13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НЕ ЗАВИДОВАТЬ</w:t>
      </w:r>
    </w:p>
    <w:p w:rsidR="00945E21" w:rsidRPr="00BE673A" w:rsidRDefault="00945E21" w:rsidP="00945E21">
      <w:pPr>
        <w:pStyle w:val="a4"/>
        <w:numPr>
          <w:ilvl w:val="1"/>
          <w:numId w:val="13"/>
        </w:numPr>
        <w:kinsoku w:val="0"/>
        <w:overflowPunct w:val="0"/>
        <w:jc w:val="both"/>
        <w:textAlignment w:val="baseline"/>
        <w:rPr>
          <w:sz w:val="28"/>
          <w:szCs w:val="28"/>
        </w:rPr>
      </w:pPr>
      <w:r w:rsidRPr="00BE673A">
        <w:rPr>
          <w:rFonts w:eastAsiaTheme="minorEastAsia"/>
          <w:bCs/>
          <w:kern w:val="24"/>
          <w:sz w:val="28"/>
          <w:szCs w:val="28"/>
        </w:rPr>
        <w:t>ПРОЩАТЬ ОШИБКИ ДРУГИМ</w:t>
      </w:r>
    </w:p>
    <w:p w:rsidR="00945E21" w:rsidRPr="00BE673A" w:rsidRDefault="00945E21" w:rsidP="00BE673A">
      <w:pPr>
        <w:pStyle w:val="a3"/>
        <w:kinsoku w:val="0"/>
        <w:overflowPunct w:val="0"/>
        <w:spacing w:before="173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sz w:val="28"/>
          <w:szCs w:val="28"/>
        </w:rPr>
        <w:t xml:space="preserve">Слайд 17. </w:t>
      </w:r>
      <w:r w:rsidR="001D6630">
        <w:rPr>
          <w:sz w:val="28"/>
          <w:szCs w:val="28"/>
        </w:rPr>
        <w:t xml:space="preserve"> </w:t>
      </w:r>
      <w:r w:rsidRPr="00BE673A">
        <w:rPr>
          <w:rFonts w:eastAsiaTheme="minorEastAsia"/>
          <w:bCs/>
          <w:kern w:val="24"/>
          <w:sz w:val="28"/>
          <w:szCs w:val="28"/>
        </w:rPr>
        <w:t>Попробуй:</w:t>
      </w:r>
    </w:p>
    <w:p w:rsidR="00945E21" w:rsidRPr="00945E21" w:rsidRDefault="00945E21" w:rsidP="00945E21">
      <w:pPr>
        <w:kinsoku w:val="0"/>
        <w:overflowPunct w:val="0"/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 наступать, а уступать.</w:t>
      </w:r>
    </w:p>
    <w:p w:rsidR="00945E21" w:rsidRPr="00945E21" w:rsidRDefault="00945E21" w:rsidP="00945E21">
      <w:pPr>
        <w:kinsoku w:val="0"/>
        <w:overflowPunct w:val="0"/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 захватить, а отдать.</w:t>
      </w:r>
    </w:p>
    <w:p w:rsidR="00945E21" w:rsidRPr="00945E21" w:rsidRDefault="00945E21" w:rsidP="00945E21">
      <w:pPr>
        <w:kinsoku w:val="0"/>
        <w:overflowPunct w:val="0"/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 показать кулак, а протянуть руку.</w:t>
      </w:r>
    </w:p>
    <w:p w:rsidR="00945E21" w:rsidRPr="00945E21" w:rsidRDefault="00945E21" w:rsidP="00945E21">
      <w:pPr>
        <w:kinsoku w:val="0"/>
        <w:overflowPunct w:val="0"/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 спрятать, а поделиться.</w:t>
      </w:r>
    </w:p>
    <w:p w:rsidR="00945E21" w:rsidRPr="00945E21" w:rsidRDefault="00945E21" w:rsidP="00945E21">
      <w:pPr>
        <w:kinsoku w:val="0"/>
        <w:overflowPunct w:val="0"/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 кричать, а выслушать.</w:t>
      </w:r>
    </w:p>
    <w:p w:rsidR="00945E21" w:rsidRPr="00945E21" w:rsidRDefault="00945E21" w:rsidP="00C9359C">
      <w:pPr>
        <w:kinsoku w:val="0"/>
        <w:overflowPunct w:val="0"/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Не разорвать, а склеить. </w:t>
      </w:r>
    </w:p>
    <w:p w:rsidR="00945E21" w:rsidRPr="00BE673A" w:rsidRDefault="00945E21" w:rsidP="00BE673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  <w:r w:rsidRPr="00BE673A">
        <w:rPr>
          <w:sz w:val="28"/>
          <w:szCs w:val="28"/>
        </w:rPr>
        <w:t xml:space="preserve">Слайд 18. </w:t>
      </w:r>
      <w:r w:rsidR="001D6630">
        <w:rPr>
          <w:sz w:val="28"/>
          <w:szCs w:val="28"/>
        </w:rPr>
        <w:t xml:space="preserve"> </w:t>
      </w:r>
      <w:r w:rsidRPr="00BE673A">
        <w:rPr>
          <w:rFonts w:eastAsiaTheme="minorEastAsia"/>
          <w:bCs/>
          <w:kern w:val="24"/>
          <w:sz w:val="28"/>
          <w:szCs w:val="28"/>
        </w:rPr>
        <w:t>ПОПРОБУЙ!</w:t>
      </w:r>
    </w:p>
    <w:p w:rsidR="00945E21" w:rsidRPr="00945E21" w:rsidRDefault="00945E21" w:rsidP="00945E21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И ты увидишь, какими теплыми радостными, спокойными станут твои отношения с окружающими людьми, какое удивительное чувство согреет твое сердце. Старайся ради себя самого не причинять вреда другому человеку. </w:t>
      </w:r>
    </w:p>
    <w:p w:rsidR="00945E21" w:rsidRPr="00945E21" w:rsidRDefault="00945E21" w:rsidP="00C9359C">
      <w:pPr>
        <w:pStyle w:val="a3"/>
        <w:kinsoku w:val="0"/>
        <w:overflowPunct w:val="0"/>
        <w:spacing w:before="96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BE673A">
        <w:rPr>
          <w:sz w:val="28"/>
          <w:szCs w:val="28"/>
        </w:rPr>
        <w:t>Слайд 19.</w:t>
      </w:r>
      <w:r w:rsidRPr="00BE673A">
        <w:rPr>
          <w:rFonts w:eastAsiaTheme="minorEastAsia"/>
          <w:bCs/>
          <w:kern w:val="24"/>
          <w:sz w:val="28"/>
          <w:szCs w:val="28"/>
        </w:rPr>
        <w:t xml:space="preserve"> </w:t>
      </w:r>
      <w:r w:rsidR="001D6630">
        <w:rPr>
          <w:rFonts w:eastAsiaTheme="minorEastAsia"/>
          <w:bCs/>
          <w:kern w:val="24"/>
          <w:sz w:val="28"/>
          <w:szCs w:val="28"/>
        </w:rPr>
        <w:t xml:space="preserve"> </w:t>
      </w:r>
      <w:r w:rsidRPr="00BE673A">
        <w:rPr>
          <w:rFonts w:eastAsiaTheme="minorEastAsia"/>
          <w:bCs/>
          <w:kern w:val="24"/>
          <w:sz w:val="28"/>
          <w:szCs w:val="28"/>
        </w:rPr>
        <w:t xml:space="preserve">ПОМНИ:  </w:t>
      </w:r>
      <w:r w:rsidRPr="00945E21">
        <w:rPr>
          <w:rFonts w:eastAsiaTheme="minorEastAsia"/>
          <w:bCs/>
          <w:kern w:val="24"/>
          <w:sz w:val="28"/>
          <w:szCs w:val="28"/>
        </w:rPr>
        <w:t xml:space="preserve">     </w:t>
      </w:r>
    </w:p>
    <w:p w:rsidR="00945E21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Добро – это то, что способствует моральному совершенствованию человека и спасению его души.     </w:t>
      </w:r>
    </w:p>
    <w:p w:rsidR="00945E21" w:rsidRPr="00BE673A" w:rsidRDefault="00945E21" w:rsidP="00945E21">
      <w:pPr>
        <w:kinsoku w:val="0"/>
        <w:overflowPunct w:val="0"/>
        <w:spacing w:before="86" w:after="0" w:line="240" w:lineRule="auto"/>
        <w:ind w:left="547" w:hanging="547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Зло – это то, что способствует моральной деградации человека, толкает к дурным поступкам и, соблазняя к совершению греха, губит душу. Зло обычно выступает под личиной ложного добра, пытаясь</w:t>
      </w:r>
      <w:r w:rsidRPr="00BE673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подменить собой добро истинное</w:t>
      </w:r>
      <w:r w:rsidRPr="00945E2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057C6D" w:rsidRDefault="00945E21" w:rsidP="00057C6D">
      <w:pPr>
        <w:pStyle w:val="Default"/>
        <w:rPr>
          <w:sz w:val="28"/>
          <w:szCs w:val="28"/>
          <w:shd w:val="clear" w:color="auto" w:fill="FFFFFF"/>
        </w:rPr>
      </w:pPr>
      <w:r w:rsidRPr="00BE673A">
        <w:rPr>
          <w:rFonts w:eastAsiaTheme="minorEastAsia"/>
          <w:bCs/>
          <w:kern w:val="24"/>
          <w:sz w:val="28"/>
          <w:szCs w:val="28"/>
        </w:rPr>
        <w:t>Слайд 20</w:t>
      </w:r>
      <w:r w:rsidR="0045353C">
        <w:rPr>
          <w:rFonts w:eastAsiaTheme="minorEastAsia"/>
          <w:b/>
          <w:bCs/>
          <w:kern w:val="24"/>
          <w:sz w:val="28"/>
          <w:szCs w:val="28"/>
        </w:rPr>
        <w:t xml:space="preserve">. </w:t>
      </w:r>
      <w:r w:rsidR="00057C6D">
        <w:rPr>
          <w:rFonts w:eastAsiaTheme="minorEastAsia"/>
          <w:bCs/>
          <w:iCs/>
          <w:kern w:val="24"/>
          <w:sz w:val="28"/>
          <w:szCs w:val="28"/>
        </w:rPr>
        <w:t>Т</w:t>
      </w:r>
      <w:r w:rsidR="00057C6D" w:rsidRPr="00913750">
        <w:rPr>
          <w:sz w:val="28"/>
          <w:szCs w:val="28"/>
          <w:shd w:val="clear" w:color="auto" w:fill="FFFFFF"/>
        </w:rPr>
        <w:t>ворческая деятельность, групповая работа </w:t>
      </w:r>
      <w:r w:rsidR="00057C6D" w:rsidRPr="00913750">
        <w:rPr>
          <w:sz w:val="28"/>
          <w:szCs w:val="28"/>
        </w:rPr>
        <w:br/>
      </w:r>
      <w:r w:rsidR="00057C6D">
        <w:rPr>
          <w:sz w:val="28"/>
          <w:szCs w:val="28"/>
          <w:shd w:val="clear" w:color="auto" w:fill="FFFFFF"/>
        </w:rPr>
        <w:t>Предлагаю</w:t>
      </w:r>
      <w:r w:rsidR="00057C6D" w:rsidRPr="00913750">
        <w:rPr>
          <w:sz w:val="28"/>
          <w:szCs w:val="28"/>
          <w:shd w:val="clear" w:color="auto" w:fill="FFFFFF"/>
        </w:rPr>
        <w:t xml:space="preserve"> </w:t>
      </w:r>
      <w:r w:rsidR="00057C6D">
        <w:rPr>
          <w:sz w:val="28"/>
          <w:szCs w:val="28"/>
          <w:shd w:val="clear" w:color="auto" w:fill="FFFFFF"/>
        </w:rPr>
        <w:t>выполнить у</w:t>
      </w:r>
      <w:r w:rsidR="00057C6D" w:rsidRPr="00913750">
        <w:rPr>
          <w:sz w:val="28"/>
          <w:szCs w:val="28"/>
          <w:shd w:val="clear" w:color="auto" w:fill="FFFFFF"/>
        </w:rPr>
        <w:t>пражнение «Рассыпанное предложение» </w:t>
      </w:r>
      <w:r w:rsidR="00057C6D" w:rsidRPr="00913750">
        <w:rPr>
          <w:sz w:val="28"/>
          <w:szCs w:val="28"/>
        </w:rPr>
        <w:br/>
      </w:r>
      <w:r w:rsidR="00057C6D">
        <w:rPr>
          <w:sz w:val="28"/>
          <w:szCs w:val="28"/>
          <w:shd w:val="clear" w:color="auto" w:fill="FFFFFF"/>
        </w:rPr>
        <w:t>На слайде</w:t>
      </w:r>
      <w:r w:rsidR="00057C6D" w:rsidRPr="00913750">
        <w:rPr>
          <w:sz w:val="28"/>
          <w:szCs w:val="28"/>
          <w:shd w:val="clear" w:color="auto" w:fill="FFFFFF"/>
        </w:rPr>
        <w:t xml:space="preserve"> представлена запись: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Оценить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В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Чтобы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Доброту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Человеке Иметь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lastRenderedPageBreak/>
        <w:t>Некоторую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Долю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Надо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Этого Себе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И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Качества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В </w:t>
      </w:r>
      <w:r w:rsidR="00057C6D" w:rsidRPr="00913750">
        <w:rPr>
          <w:sz w:val="28"/>
          <w:szCs w:val="28"/>
        </w:rPr>
        <w:br/>
      </w:r>
      <w:r w:rsidR="00057C6D" w:rsidRPr="00913750">
        <w:rPr>
          <w:sz w:val="28"/>
          <w:szCs w:val="28"/>
          <w:shd w:val="clear" w:color="auto" w:fill="FFFFFF"/>
        </w:rPr>
        <w:t>Самом </w:t>
      </w:r>
    </w:p>
    <w:p w:rsidR="00057C6D" w:rsidRDefault="00057C6D" w:rsidP="00057C6D">
      <w:pPr>
        <w:pStyle w:val="Default"/>
        <w:rPr>
          <w:sz w:val="28"/>
          <w:szCs w:val="28"/>
          <w:shd w:val="clear" w:color="auto" w:fill="FFFFFF"/>
        </w:rPr>
      </w:pPr>
    </w:p>
    <w:p w:rsidR="00945E21" w:rsidRPr="00BE673A" w:rsidRDefault="00057C6D" w:rsidP="00057C6D">
      <w:pPr>
        <w:pStyle w:val="a3"/>
        <w:kinsoku w:val="0"/>
        <w:overflowPunct w:val="0"/>
        <w:spacing w:before="134" w:beforeAutospacing="0" w:after="0" w:afterAutospacing="0"/>
        <w:textAlignment w:val="baseline"/>
        <w:rPr>
          <w:sz w:val="28"/>
          <w:szCs w:val="28"/>
        </w:rPr>
      </w:pPr>
      <w:r w:rsidRPr="00913750">
        <w:rPr>
          <w:color w:val="000000"/>
          <w:sz w:val="28"/>
          <w:szCs w:val="28"/>
          <w:shd w:val="clear" w:color="auto" w:fill="FFFFFF"/>
        </w:rPr>
        <w:t>Задание: соединив по смыслу слова, вы узнаете афоризм Вильяма Шекспира. </w:t>
      </w:r>
      <w:r w:rsidRPr="00913750">
        <w:rPr>
          <w:color w:val="000000"/>
          <w:sz w:val="28"/>
          <w:szCs w:val="28"/>
        </w:rPr>
        <w:br/>
      </w:r>
      <w:r w:rsidRPr="00913750">
        <w:rPr>
          <w:color w:val="000000"/>
          <w:sz w:val="28"/>
          <w:szCs w:val="28"/>
        </w:rPr>
        <w:br/>
      </w:r>
      <w:r w:rsidRPr="00BE673A">
        <w:rPr>
          <w:sz w:val="28"/>
          <w:szCs w:val="28"/>
        </w:rPr>
        <w:t>Слайд 21</w:t>
      </w:r>
      <w:r>
        <w:rPr>
          <w:sz w:val="28"/>
          <w:szCs w:val="28"/>
        </w:rPr>
        <w:t xml:space="preserve">. </w:t>
      </w:r>
      <w:r w:rsidRPr="00913750">
        <w:rPr>
          <w:color w:val="000000"/>
          <w:sz w:val="28"/>
          <w:szCs w:val="28"/>
          <w:shd w:val="clear" w:color="auto" w:fill="FFFFFF"/>
        </w:rPr>
        <w:t>Чтобы оценить доброту в человеке, надо иметь некоторую долю этого качества и в самом себе. В. Шекспир </w:t>
      </w:r>
    </w:p>
    <w:p w:rsidR="00C9359C" w:rsidRPr="00945E21" w:rsidRDefault="00945E21" w:rsidP="00945E21">
      <w:pPr>
        <w:kinsoku w:val="0"/>
        <w:overflowPunct w:val="0"/>
        <w:spacing w:before="86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22. Картинка «Твори добро!»</w:t>
      </w:r>
    </w:p>
    <w:p w:rsidR="00C9359C" w:rsidRPr="00F613BD" w:rsidRDefault="00C9359C" w:rsidP="00C9359C">
      <w:pPr>
        <w:spacing w:before="150" w:after="15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Человек счастлив тогда, когда он отдает. Быть добрым – это удел сильных, а не слабость, ведь добрые поступки помогают стать настоящим человеком и сохранить в себе лучшие качества характера. Убедитесь, как легко оказать поддержку людям, которые рядом, позаботиться о своих родных, улыбнуться незнакомым.</w:t>
      </w:r>
    </w:p>
    <w:p w:rsidR="00C9359C" w:rsidRDefault="00C9359C" w:rsidP="00C935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Откройте свое сердце навстречу Свету и постарайтесь сохранить это состояние в течение всего года, а не только в этот февральский день. Попробуйте начать этот </w:t>
      </w:r>
      <w:r w:rsidRPr="00F613B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день доброты</w:t>
      </w:r>
      <w:r w:rsidR="000215A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Pr="00F613B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 добрых дел и этот год будет для вас добрым и благоприятным! С праздником!</w:t>
      </w:r>
    </w:p>
    <w:p w:rsidR="009D2896" w:rsidRDefault="00953428" w:rsidP="00C935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Звучит песня «Дорогою добра»</w:t>
      </w:r>
    </w:p>
    <w:p w:rsidR="00953428" w:rsidRDefault="00953428" w:rsidP="00C935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D2896" w:rsidRDefault="00057C6D" w:rsidP="00C935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Домашнее задание</w:t>
      </w:r>
    </w:p>
    <w:p w:rsidR="009D2896" w:rsidRPr="00F613BD" w:rsidRDefault="009D2896" w:rsidP="00C935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57C6D" w:rsidRDefault="00057C6D" w:rsidP="00057C6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Изготовить плакаты с изображением деревьев. №1 - «Дерево добра» и №2 – «Дерево желаний». </w:t>
      </w:r>
    </w:p>
    <w:p w:rsidR="00057C6D" w:rsidRDefault="00057C6D" w:rsidP="00057C6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Задание: </w:t>
      </w:r>
    </w:p>
    <w:p w:rsidR="00057C6D" w:rsidRDefault="00057C6D" w:rsidP="00057C6D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листе №1 - «Дерево добра» - каждый обучающийся прикрепляет листочек-</w:t>
      </w:r>
      <w:proofErr w:type="spellStart"/>
      <w:r>
        <w:rPr>
          <w:color w:val="auto"/>
          <w:sz w:val="28"/>
          <w:szCs w:val="28"/>
        </w:rPr>
        <w:t>стикер</w:t>
      </w:r>
      <w:proofErr w:type="spellEnd"/>
      <w:r>
        <w:rPr>
          <w:color w:val="auto"/>
          <w:sz w:val="28"/>
          <w:szCs w:val="28"/>
        </w:rPr>
        <w:t xml:space="preserve"> с описанием совершенного доброго поступка. </w:t>
      </w:r>
    </w:p>
    <w:p w:rsidR="005C2BD6" w:rsidRDefault="00057C6D" w:rsidP="009763BE">
      <w:pPr>
        <w:pStyle w:val="Default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на листе №2 – «Дерево желаний» - с описанием доброго поступка, который хотел бы совершить. </w:t>
      </w:r>
    </w:p>
    <w:sectPr w:rsidR="005C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4AC"/>
    <w:multiLevelType w:val="multilevel"/>
    <w:tmpl w:val="983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709A"/>
    <w:multiLevelType w:val="hybridMultilevel"/>
    <w:tmpl w:val="14A2D576"/>
    <w:lvl w:ilvl="0" w:tplc="A2029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C3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0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C7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45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44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84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0E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A1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036595"/>
    <w:multiLevelType w:val="hybridMultilevel"/>
    <w:tmpl w:val="96B2CC20"/>
    <w:lvl w:ilvl="0" w:tplc="985A2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2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E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A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A0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8C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02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49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4C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303917"/>
    <w:multiLevelType w:val="hybridMultilevel"/>
    <w:tmpl w:val="E68A03F0"/>
    <w:lvl w:ilvl="0" w:tplc="8B0CD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29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167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C1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8F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E68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C7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28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E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42542B"/>
    <w:multiLevelType w:val="hybridMultilevel"/>
    <w:tmpl w:val="5734DF6A"/>
    <w:lvl w:ilvl="0" w:tplc="9EBE6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4A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68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07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A1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07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2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CB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6B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BA4931"/>
    <w:multiLevelType w:val="hybridMultilevel"/>
    <w:tmpl w:val="64E8AAAE"/>
    <w:lvl w:ilvl="0" w:tplc="50BA4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49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4F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8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A4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C9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6F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C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D636F3"/>
    <w:multiLevelType w:val="hybridMultilevel"/>
    <w:tmpl w:val="8CB6AD82"/>
    <w:lvl w:ilvl="0" w:tplc="EF868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0A702">
      <w:start w:val="3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03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8B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E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5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4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68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EB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F71EA1"/>
    <w:multiLevelType w:val="hybridMultilevel"/>
    <w:tmpl w:val="691248B8"/>
    <w:lvl w:ilvl="0" w:tplc="5244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40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8E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87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8F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C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8D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8A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61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874A2D"/>
    <w:multiLevelType w:val="multilevel"/>
    <w:tmpl w:val="E59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F7B12"/>
    <w:multiLevelType w:val="hybridMultilevel"/>
    <w:tmpl w:val="936635A4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4F04"/>
    <w:multiLevelType w:val="hybridMultilevel"/>
    <w:tmpl w:val="0C42AAE2"/>
    <w:lvl w:ilvl="0" w:tplc="529C8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A3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08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A5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62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4A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68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09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40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E6324B"/>
    <w:multiLevelType w:val="hybridMultilevel"/>
    <w:tmpl w:val="473AD5EC"/>
    <w:lvl w:ilvl="0" w:tplc="44F83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C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4E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A2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44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64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E6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A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28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734F0B"/>
    <w:multiLevelType w:val="hybridMultilevel"/>
    <w:tmpl w:val="59DE05E2"/>
    <w:lvl w:ilvl="0" w:tplc="266EC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83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2A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8B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C9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87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66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A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A4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003046"/>
    <w:multiLevelType w:val="multilevel"/>
    <w:tmpl w:val="97D6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62E49"/>
    <w:multiLevelType w:val="hybridMultilevel"/>
    <w:tmpl w:val="D95AD67E"/>
    <w:lvl w:ilvl="0" w:tplc="51524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CD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49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F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4E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23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C4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C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8A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0205E2"/>
    <w:multiLevelType w:val="hybridMultilevel"/>
    <w:tmpl w:val="A2065F62"/>
    <w:lvl w:ilvl="0" w:tplc="ADCC0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60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26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65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EC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4A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C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67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6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9A6340"/>
    <w:multiLevelType w:val="hybridMultilevel"/>
    <w:tmpl w:val="C2D4F4B8"/>
    <w:lvl w:ilvl="0" w:tplc="F888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4B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2B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0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8E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6C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0F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B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80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16"/>
  </w:num>
  <w:num w:numId="11">
    <w:abstractNumId w:val="15"/>
  </w:num>
  <w:num w:numId="12">
    <w:abstractNumId w:val="10"/>
  </w:num>
  <w:num w:numId="13">
    <w:abstractNumId w:val="6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F2"/>
    <w:rsid w:val="000215A4"/>
    <w:rsid w:val="00057C6D"/>
    <w:rsid w:val="001D6630"/>
    <w:rsid w:val="002D49F3"/>
    <w:rsid w:val="0031367F"/>
    <w:rsid w:val="0045353C"/>
    <w:rsid w:val="004C2CCD"/>
    <w:rsid w:val="005C2BD6"/>
    <w:rsid w:val="005D3147"/>
    <w:rsid w:val="00653A80"/>
    <w:rsid w:val="006D79D4"/>
    <w:rsid w:val="00720496"/>
    <w:rsid w:val="00720A2A"/>
    <w:rsid w:val="007516F5"/>
    <w:rsid w:val="00752B0B"/>
    <w:rsid w:val="007B4B11"/>
    <w:rsid w:val="00913750"/>
    <w:rsid w:val="00936A16"/>
    <w:rsid w:val="00945E21"/>
    <w:rsid w:val="00953428"/>
    <w:rsid w:val="009763BE"/>
    <w:rsid w:val="009D2896"/>
    <w:rsid w:val="00A12F5C"/>
    <w:rsid w:val="00AA46F2"/>
    <w:rsid w:val="00AE70F2"/>
    <w:rsid w:val="00B84CB4"/>
    <w:rsid w:val="00BE673A"/>
    <w:rsid w:val="00C81837"/>
    <w:rsid w:val="00C81B46"/>
    <w:rsid w:val="00C82E48"/>
    <w:rsid w:val="00C9359C"/>
    <w:rsid w:val="00D56DDB"/>
    <w:rsid w:val="00D7130F"/>
    <w:rsid w:val="00DB320B"/>
    <w:rsid w:val="00E5782D"/>
    <w:rsid w:val="00E95801"/>
    <w:rsid w:val="00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65CB"/>
  <w15:chartTrackingRefBased/>
  <w15:docId w15:val="{93374BD8-A026-4E25-B834-31D9FD92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49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6A16"/>
    <w:rPr>
      <w:color w:val="0563C1" w:themeColor="hyperlink"/>
      <w:u w:val="single"/>
    </w:rPr>
  </w:style>
  <w:style w:type="paragraph" w:customStyle="1" w:styleId="Default">
    <w:name w:val="Default"/>
    <w:rsid w:val="00976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09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1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4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52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jane.ru/articles/text/?id=133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94.php" TargetMode="External"/><Relationship Id="rId5" Type="http://schemas.openxmlformats.org/officeDocument/2006/relationships/hyperlink" Target="http://pandia.ru/text/category/6_kla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17</cp:revision>
  <cp:lastPrinted>2018-02-16T18:04:00Z</cp:lastPrinted>
  <dcterms:created xsi:type="dcterms:W3CDTF">2018-02-14T12:01:00Z</dcterms:created>
  <dcterms:modified xsi:type="dcterms:W3CDTF">2018-11-16T06:07:00Z</dcterms:modified>
</cp:coreProperties>
</file>