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BC" w:rsidRPr="002B1A26" w:rsidRDefault="00E23FBC" w:rsidP="00E23FBC">
      <w:pPr>
        <w:pStyle w:val="a3"/>
        <w:spacing w:before="0" w:beforeAutospacing="0" w:after="0" w:afterAutospacing="0"/>
        <w:rPr>
          <w:sz w:val="32"/>
          <w:szCs w:val="32"/>
        </w:rPr>
      </w:pPr>
      <w:r w:rsidRPr="002B1A26">
        <w:rPr>
          <w:color w:val="000000"/>
          <w:sz w:val="32"/>
          <w:szCs w:val="32"/>
        </w:rPr>
        <w:t>Заполни изображениями треугольников, находящихся в данном файле, таблицу, учитывающую две классификации.</w:t>
      </w:r>
      <w:r w:rsidR="002B1A26">
        <w:rPr>
          <w:color w:val="000000"/>
          <w:sz w:val="32"/>
          <w:szCs w:val="32"/>
        </w:rPr>
        <w:t xml:space="preserve"> </w:t>
      </w:r>
      <w:r w:rsidRPr="002B1A26">
        <w:rPr>
          <w:color w:val="000000"/>
          <w:sz w:val="32"/>
          <w:szCs w:val="32"/>
        </w:rPr>
        <w:t>Сохраните изменения в файле с именем задача</w:t>
      </w:r>
      <w:proofErr w:type="gramStart"/>
      <w:r w:rsidRPr="002B1A26">
        <w:rPr>
          <w:color w:val="000000"/>
          <w:sz w:val="32"/>
          <w:szCs w:val="32"/>
        </w:rPr>
        <w:t>4</w:t>
      </w:r>
      <w:proofErr w:type="gramEnd"/>
      <w:r w:rsidRPr="002B1A26">
        <w:rPr>
          <w:color w:val="000000"/>
          <w:sz w:val="32"/>
          <w:szCs w:val="32"/>
        </w:rPr>
        <w:t>.doc</w:t>
      </w:r>
    </w:p>
    <w:p w:rsidR="00E23FBC" w:rsidRPr="00E23FBC" w:rsidRDefault="002B1A26" w:rsidP="00E2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8157210</wp:posOffset>
            </wp:positionH>
            <wp:positionV relativeFrom="paragraph">
              <wp:posOffset>157480</wp:posOffset>
            </wp:positionV>
            <wp:extent cx="723900" cy="9429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D9C" w:rsidRDefault="002B1A26" w:rsidP="00E23FBC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342.3pt;margin-top:14.6pt;width:33.75pt;height:66.75pt;z-index:251661312" fillcolor="#7030a0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40.3pt;margin-top:14.6pt;width:70.5pt;height:57.75pt;z-index:251663360" fillcolor="#ffc000"/>
        </w:pict>
      </w:r>
      <w:r>
        <w:rPr>
          <w:noProof/>
          <w:lang w:eastAsia="ru-RU"/>
        </w:rPr>
        <w:pict>
          <v:shape id="_x0000_s1029" type="#_x0000_t6" style="position:absolute;margin-left:116.55pt;margin-top:19.85pt;width:53.25pt;height:53.25pt;z-index:251659264" fillcolor="#00b0f0"/>
        </w:pict>
      </w:r>
      <w:r w:rsidR="00E23FBC">
        <w:rPr>
          <w:noProof/>
          <w:lang w:eastAsia="ru-RU"/>
        </w:rPr>
        <w:pict>
          <v:shape id="_x0000_s1028" type="#_x0000_t5" style="position:absolute;margin-left:27.3pt;margin-top:19.1pt;width:28.5pt;height:63.75pt;z-index:251658240" fillcolor="#c00000"/>
        </w:pict>
      </w:r>
    </w:p>
    <w:p w:rsidR="00E23FBC" w:rsidRDefault="002B1A26" w:rsidP="00E23FB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30480</wp:posOffset>
            </wp:positionV>
            <wp:extent cx="1476375" cy="7048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1" type="#_x0000_t5" style="position:absolute;margin-left:410.55pt;margin-top:5.65pt;width:97.5pt;height:29.25pt;z-index:251662336;mso-position-horizontal-relative:text;mso-position-vertical-relative:text" fillcolor="red"/>
        </w:pict>
      </w:r>
      <w:r w:rsidR="00E23FBC">
        <w:t>  </w:t>
      </w:r>
    </w:p>
    <w:p w:rsidR="00E23FBC" w:rsidRDefault="00E23FBC" w:rsidP="00E23FBC"/>
    <w:p w:rsidR="00E23FBC" w:rsidRDefault="00E23FBC" w:rsidP="00E23FBC"/>
    <w:p w:rsidR="00E23FBC" w:rsidRDefault="00E23FBC" w:rsidP="00E23FBC"/>
    <w:tbl>
      <w:tblPr>
        <w:tblStyle w:val="a6"/>
        <w:tblW w:w="0" w:type="auto"/>
        <w:tblLook w:val="04A0"/>
      </w:tblPr>
      <w:tblGrid>
        <w:gridCol w:w="2050"/>
        <w:gridCol w:w="2594"/>
        <w:gridCol w:w="2957"/>
        <w:gridCol w:w="2957"/>
        <w:gridCol w:w="3745"/>
      </w:tblGrid>
      <w:tr w:rsidR="002B1A26" w:rsidTr="002B1A26">
        <w:trPr>
          <w:trHeight w:val="545"/>
        </w:trPr>
        <w:tc>
          <w:tcPr>
            <w:tcW w:w="4644" w:type="dxa"/>
            <w:gridSpan w:val="2"/>
            <w:vMerge w:val="restart"/>
          </w:tcPr>
          <w:p w:rsidR="002B1A26" w:rsidRPr="002B1A26" w:rsidRDefault="002B1A26" w:rsidP="002B1A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Виды треугольника</w:t>
            </w:r>
          </w:p>
        </w:tc>
        <w:tc>
          <w:tcPr>
            <w:tcW w:w="9659" w:type="dxa"/>
            <w:gridSpan w:val="3"/>
          </w:tcPr>
          <w:p w:rsidR="002B1A26" w:rsidRPr="002B1A26" w:rsidRDefault="002B1A26" w:rsidP="002B1A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В зависимости от количества равных сторон</w:t>
            </w:r>
          </w:p>
        </w:tc>
      </w:tr>
      <w:tr w:rsidR="002B1A26" w:rsidTr="002B1A26">
        <w:trPr>
          <w:trHeight w:val="708"/>
        </w:trPr>
        <w:tc>
          <w:tcPr>
            <w:tcW w:w="4644" w:type="dxa"/>
            <w:gridSpan w:val="2"/>
            <w:vMerge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равносторонний</w:t>
            </w: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равнобедренный</w:t>
            </w:r>
          </w:p>
        </w:tc>
        <w:tc>
          <w:tcPr>
            <w:tcW w:w="3745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разностороний</w:t>
            </w:r>
            <w:proofErr w:type="spellEnd"/>
          </w:p>
        </w:tc>
      </w:tr>
      <w:tr w:rsidR="002B1A26" w:rsidTr="002B1A26">
        <w:trPr>
          <w:trHeight w:val="1276"/>
        </w:trPr>
        <w:tc>
          <w:tcPr>
            <w:tcW w:w="2050" w:type="dxa"/>
            <w:vMerge w:val="restart"/>
          </w:tcPr>
          <w:p w:rsidR="002B1A26" w:rsidRPr="002B1A26" w:rsidRDefault="002B1A26" w:rsidP="002B1A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В зависимости от вида углов</w:t>
            </w:r>
          </w:p>
        </w:tc>
        <w:tc>
          <w:tcPr>
            <w:tcW w:w="2594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остроугольный</w:t>
            </w: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5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B1A26" w:rsidTr="002B1A26">
        <w:trPr>
          <w:trHeight w:val="1394"/>
        </w:trPr>
        <w:tc>
          <w:tcPr>
            <w:tcW w:w="2050" w:type="dxa"/>
            <w:vMerge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4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прямоугольный</w:t>
            </w: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5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B1A26" w:rsidTr="002B1A26">
        <w:trPr>
          <w:trHeight w:val="1534"/>
        </w:trPr>
        <w:tc>
          <w:tcPr>
            <w:tcW w:w="2050" w:type="dxa"/>
            <w:vMerge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4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1A26">
              <w:rPr>
                <w:rFonts w:ascii="Times New Roman" w:hAnsi="Times New Roman" w:cs="Times New Roman"/>
                <w:b/>
                <w:sz w:val="32"/>
                <w:szCs w:val="32"/>
              </w:rPr>
              <w:t>тупоугольный</w:t>
            </w: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5" w:type="dxa"/>
          </w:tcPr>
          <w:p w:rsidR="002B1A26" w:rsidRPr="002B1A26" w:rsidRDefault="002B1A26" w:rsidP="00E23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3FBC" w:rsidRDefault="00E23FBC" w:rsidP="002B1A26"/>
    <w:sectPr w:rsidR="00E23FBC" w:rsidSect="00E2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FBC"/>
    <w:rsid w:val="002B1A26"/>
    <w:rsid w:val="002E4C9A"/>
    <w:rsid w:val="003D46EA"/>
    <w:rsid w:val="004404BB"/>
    <w:rsid w:val="00662FF4"/>
    <w:rsid w:val="007A7D9C"/>
    <w:rsid w:val="00E2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403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2018-11-19T02:40:00Z</dcterms:created>
  <dcterms:modified xsi:type="dcterms:W3CDTF">2018-11-19T03:22:00Z</dcterms:modified>
</cp:coreProperties>
</file>