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CC" w:rsidRPr="00A60365" w:rsidRDefault="007E5BE1" w:rsidP="00A60365">
      <w:pPr>
        <w:pStyle w:val="20"/>
        <w:shd w:val="clear" w:color="auto" w:fill="auto"/>
        <w:spacing w:before="0" w:line="360" w:lineRule="auto"/>
        <w:ind w:right="40" w:firstLine="709"/>
        <w:rPr>
          <w:sz w:val="28"/>
          <w:szCs w:val="28"/>
        </w:rPr>
      </w:pPr>
      <w:r w:rsidRPr="00A60365">
        <w:rPr>
          <w:rStyle w:val="21"/>
          <w:b/>
          <w:bCs/>
          <w:sz w:val="28"/>
          <w:szCs w:val="28"/>
        </w:rPr>
        <w:t>ПРОБЛЕМА СОХРАНЕНИЯ ПСИХОЛОГИЧЕСКОГО ЗДОРОВЬЯ СТУДЕНТОВ,</w:t>
      </w:r>
      <w:r w:rsidR="00A60365">
        <w:rPr>
          <w:rStyle w:val="21"/>
          <w:b/>
          <w:bCs/>
          <w:sz w:val="28"/>
          <w:szCs w:val="28"/>
        </w:rPr>
        <w:t xml:space="preserve"> </w:t>
      </w:r>
      <w:r w:rsidRPr="00A60365">
        <w:rPr>
          <w:rStyle w:val="21"/>
          <w:b/>
          <w:bCs/>
          <w:sz w:val="28"/>
          <w:szCs w:val="28"/>
        </w:rPr>
        <w:t>ФАКТОРЫ РИСКА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right="40" w:firstLine="709"/>
        <w:jc w:val="right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 xml:space="preserve">М.Н. </w:t>
      </w:r>
      <w:proofErr w:type="spellStart"/>
      <w:r w:rsidRPr="00A60365">
        <w:rPr>
          <w:rStyle w:val="1"/>
          <w:sz w:val="28"/>
          <w:szCs w:val="28"/>
        </w:rPr>
        <w:t>Нужина</w:t>
      </w:r>
      <w:proofErr w:type="spellEnd"/>
    </w:p>
    <w:p w:rsidR="00A60365" w:rsidRDefault="007E5BE1" w:rsidP="00A60365">
      <w:pPr>
        <w:pStyle w:val="3"/>
        <w:shd w:val="clear" w:color="auto" w:fill="auto"/>
        <w:spacing w:line="360" w:lineRule="auto"/>
        <w:ind w:right="40" w:firstLine="709"/>
        <w:jc w:val="right"/>
        <w:rPr>
          <w:rStyle w:val="1"/>
          <w:sz w:val="28"/>
          <w:szCs w:val="28"/>
        </w:rPr>
      </w:pPr>
      <w:r w:rsidRPr="00A60365">
        <w:rPr>
          <w:rStyle w:val="1"/>
          <w:sz w:val="28"/>
          <w:szCs w:val="28"/>
        </w:rPr>
        <w:t xml:space="preserve">Государственное автономное </w:t>
      </w:r>
      <w:r w:rsidR="00A60365" w:rsidRPr="00A60365">
        <w:rPr>
          <w:rStyle w:val="1"/>
          <w:sz w:val="28"/>
          <w:szCs w:val="28"/>
        </w:rPr>
        <w:t>профессионально</w:t>
      </w:r>
      <w:r w:rsidR="00A60365">
        <w:rPr>
          <w:rStyle w:val="1"/>
          <w:sz w:val="28"/>
          <w:szCs w:val="28"/>
        </w:rPr>
        <w:t>е</w:t>
      </w:r>
      <w:r w:rsidR="00A60365" w:rsidRPr="00A60365">
        <w:rPr>
          <w:rStyle w:val="1"/>
          <w:sz w:val="28"/>
          <w:szCs w:val="28"/>
        </w:rPr>
        <w:t xml:space="preserve"> </w:t>
      </w:r>
      <w:r w:rsidRPr="00A60365">
        <w:rPr>
          <w:rStyle w:val="1"/>
          <w:sz w:val="28"/>
          <w:szCs w:val="28"/>
        </w:rPr>
        <w:t xml:space="preserve">образовательное учреждение </w:t>
      </w:r>
      <w:r w:rsidRPr="00A60365">
        <w:rPr>
          <w:rStyle w:val="1"/>
          <w:sz w:val="28"/>
          <w:szCs w:val="28"/>
        </w:rPr>
        <w:t xml:space="preserve">Республики Башкортостан </w:t>
      </w:r>
      <w:r w:rsidR="00A60365">
        <w:rPr>
          <w:rStyle w:val="1"/>
          <w:sz w:val="28"/>
          <w:szCs w:val="28"/>
        </w:rPr>
        <w:t>«</w:t>
      </w:r>
      <w:r w:rsidRPr="00A60365">
        <w:rPr>
          <w:rStyle w:val="1"/>
          <w:sz w:val="28"/>
          <w:szCs w:val="28"/>
        </w:rPr>
        <w:t>Белорецкий медицинский колледж</w:t>
      </w:r>
      <w:r w:rsidR="00A60365">
        <w:rPr>
          <w:rStyle w:val="1"/>
          <w:sz w:val="28"/>
          <w:szCs w:val="28"/>
        </w:rPr>
        <w:t xml:space="preserve">» 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right="40" w:firstLine="709"/>
        <w:jc w:val="right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 xml:space="preserve"> г. Белорецк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firstLine="709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>Психологическое здоровье является необходимым условием полноценного функционирования и развития человека в процессе его жизнедеятельности. С одной стороны, оно является условием адекватного выполнения человеком своих возрастных, социальных и культурных рол</w:t>
      </w:r>
      <w:r w:rsidRPr="00A60365">
        <w:rPr>
          <w:rStyle w:val="1"/>
          <w:sz w:val="28"/>
          <w:szCs w:val="28"/>
        </w:rPr>
        <w:t>ей, с другой стороны, обеспечивает человеку возможность непрерывного развития в течение всей его жизни.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firstLine="709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>Для организации психологической поддержки в качестве цели развития можно принять выполнение человеком своих жизненных задач, т.е. полную реализацию свои</w:t>
      </w:r>
      <w:r w:rsidRPr="00A60365">
        <w:rPr>
          <w:rStyle w:val="1"/>
          <w:sz w:val="28"/>
          <w:szCs w:val="28"/>
        </w:rPr>
        <w:t>х возможностей, ресурсов для обеспечения учебного процесса.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firstLine="709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 xml:space="preserve">Если составить обобщенный «портрет» психологически здорового человека, то можно получить следующее. Психологически здоровый человек — </w:t>
      </w:r>
      <w:proofErr w:type="gramStart"/>
      <w:r w:rsidRPr="00A60365">
        <w:rPr>
          <w:rStyle w:val="1"/>
          <w:sz w:val="28"/>
          <w:szCs w:val="28"/>
        </w:rPr>
        <w:t>это</w:t>
      </w:r>
      <w:proofErr w:type="gramEnd"/>
      <w:r w:rsidRPr="00A60365">
        <w:rPr>
          <w:rStyle w:val="1"/>
          <w:sz w:val="28"/>
          <w:szCs w:val="28"/>
        </w:rPr>
        <w:t xml:space="preserve"> прежде всего человек спонтанный и творческий, жизнерадостн</w:t>
      </w:r>
      <w:r w:rsidRPr="00A60365">
        <w:rPr>
          <w:rStyle w:val="1"/>
          <w:sz w:val="28"/>
          <w:szCs w:val="28"/>
        </w:rPr>
        <w:t>ый, открытый и познающий себя и окружающий мир не только разумом, но и чувствами, интуицией. Он полностью принимает самого себя и при этом признает ценность и уникальность окружающих его людей. Таким образом, можно сказать, что «ключевым» словом для описан</w:t>
      </w:r>
      <w:r w:rsidRPr="00A60365">
        <w:rPr>
          <w:rStyle w:val="1"/>
          <w:sz w:val="28"/>
          <w:szCs w:val="28"/>
        </w:rPr>
        <w:t>ия психологического здоровья является слово «гармония», или «баланс». И, прежде всего это гармония между различными составляющими самого человека: эмоциональными и интеллектуальными, телесными и психическими и т.п. Но это также и гармония между человеком и</w:t>
      </w:r>
      <w:r w:rsidRPr="00A60365">
        <w:rPr>
          <w:rStyle w:val="1"/>
          <w:sz w:val="28"/>
          <w:szCs w:val="28"/>
        </w:rPr>
        <w:t xml:space="preserve"> окружающими людьми, природой.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firstLine="709"/>
        <w:rPr>
          <w:sz w:val="28"/>
          <w:szCs w:val="28"/>
        </w:rPr>
      </w:pPr>
      <w:r w:rsidRPr="00A60365">
        <w:rPr>
          <w:rStyle w:val="1"/>
          <w:sz w:val="28"/>
          <w:szCs w:val="28"/>
        </w:rPr>
        <w:t xml:space="preserve">Психологическое здоровье студентов определяется наличием </w:t>
      </w:r>
      <w:proofErr w:type="spellStart"/>
      <w:r w:rsidRPr="00A60365">
        <w:rPr>
          <w:rStyle w:val="1"/>
          <w:sz w:val="28"/>
          <w:szCs w:val="28"/>
        </w:rPr>
        <w:t>стрессогенных</w:t>
      </w:r>
      <w:proofErr w:type="spellEnd"/>
      <w:r w:rsidRPr="00A60365">
        <w:rPr>
          <w:rStyle w:val="1"/>
          <w:sz w:val="28"/>
          <w:szCs w:val="28"/>
        </w:rPr>
        <w:t xml:space="preserve"> факторов в студенческой среде, таких как ситуации экзаменов, периоды социальной адаптации, необходимость личностного самоопределения в будущей профессиона</w:t>
      </w:r>
      <w:r w:rsidRPr="00A60365">
        <w:rPr>
          <w:rStyle w:val="1"/>
          <w:sz w:val="28"/>
          <w:szCs w:val="28"/>
        </w:rPr>
        <w:t xml:space="preserve">льной среде и др. Переживаемый стресс и его </w:t>
      </w:r>
      <w:r w:rsidRPr="00A60365">
        <w:rPr>
          <w:rStyle w:val="1"/>
          <w:sz w:val="28"/>
          <w:szCs w:val="28"/>
        </w:rPr>
        <w:lastRenderedPageBreak/>
        <w:t xml:space="preserve">последствия составляют серьезную угрозу психологическому здоровью индивида. </w:t>
      </w:r>
      <w:proofErr w:type="gramStart"/>
      <w:r w:rsidRPr="00A60365">
        <w:rPr>
          <w:rStyle w:val="1"/>
          <w:sz w:val="28"/>
          <w:szCs w:val="28"/>
        </w:rPr>
        <w:t>Особенно это относится к молодежному и студенческому периоду в жизни</w:t>
      </w:r>
      <w:r w:rsidR="00A60365">
        <w:rPr>
          <w:rStyle w:val="1"/>
          <w:sz w:val="28"/>
          <w:szCs w:val="28"/>
        </w:rPr>
        <w:t xml:space="preserve"> </w:t>
      </w:r>
      <w:r w:rsidRPr="00A60365">
        <w:rPr>
          <w:rStyle w:val="22"/>
          <w:sz w:val="28"/>
          <w:szCs w:val="28"/>
        </w:rPr>
        <w:t>человека, когда личностные ресурсы кажутся неисчерпаемыми, а оптими</w:t>
      </w:r>
      <w:r w:rsidRPr="00A60365">
        <w:rPr>
          <w:rStyle w:val="22"/>
          <w:sz w:val="28"/>
          <w:szCs w:val="28"/>
        </w:rPr>
        <w:t>зм по отношению к собственном) здоровью преобладает над заботой о нем. Сильная ориентация на переживание настоящего, высокая мотивация достижений вытесняют из сознания студента возможные опасения, связанные с последствиями длительного стресса.</w:t>
      </w:r>
      <w:proofErr w:type="gramEnd"/>
      <w:r w:rsidRPr="00A60365">
        <w:rPr>
          <w:rStyle w:val="22"/>
          <w:sz w:val="28"/>
          <w:szCs w:val="28"/>
        </w:rPr>
        <w:t xml:space="preserve"> Студенческий</w:t>
      </w:r>
      <w:r w:rsidRPr="00A60365">
        <w:rPr>
          <w:rStyle w:val="22"/>
          <w:sz w:val="28"/>
          <w:szCs w:val="28"/>
        </w:rPr>
        <w:t xml:space="preserve"> возраст характеризуется многообразием эмоциональных переживаний, что отражается в стиле жизни, исключающем заботу о собственном здоровье, поскольку такая ориентация традиционно приписывается старшему поколению и оценивается молодым человеком как «непривле</w:t>
      </w:r>
      <w:r w:rsidRPr="00A60365">
        <w:rPr>
          <w:rStyle w:val="22"/>
          <w:sz w:val="28"/>
          <w:szCs w:val="28"/>
        </w:rPr>
        <w:t>кательная и скучная». В это время ограничены также способности к релаксации и отдыху в силу тех же убеждений в неисчерпаемости собственных физических и психических ресурсов. Период активного вхождения в новую социальную среду сопровождается действиями, нап</w:t>
      </w:r>
      <w:r w:rsidRPr="00A60365">
        <w:rPr>
          <w:rStyle w:val="22"/>
          <w:sz w:val="28"/>
          <w:szCs w:val="28"/>
        </w:rPr>
        <w:t xml:space="preserve">равленными на получение признания и высокого статуса в группе студентов-ровесников. </w:t>
      </w:r>
      <w:proofErr w:type="gramStart"/>
      <w:r w:rsidRPr="00A60365">
        <w:rPr>
          <w:rStyle w:val="22"/>
          <w:sz w:val="28"/>
          <w:szCs w:val="28"/>
        </w:rPr>
        <w:t xml:space="preserve">При этом используются различные средства, не всегда отвечающие профилактике здоровья (никотин, алкоголь, наркотики!. Попытки завоевания своего место среди ровесников часто </w:t>
      </w:r>
      <w:r w:rsidRPr="00A60365">
        <w:rPr>
          <w:rStyle w:val="22"/>
          <w:sz w:val="28"/>
          <w:szCs w:val="28"/>
        </w:rPr>
        <w:t>связаны с рискованным поведением, желанием любой ценой добиться этого признания.</w:t>
      </w:r>
      <w:proofErr w:type="gramEnd"/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 xml:space="preserve">Психология здоровья особое внимание уделяет определению «цены», которую платит человек в </w:t>
      </w:r>
      <w:proofErr w:type="gramStart"/>
      <w:r w:rsidRPr="00A60365">
        <w:rPr>
          <w:rStyle w:val="22"/>
          <w:sz w:val="28"/>
          <w:szCs w:val="28"/>
        </w:rPr>
        <w:t xml:space="preserve">ситу </w:t>
      </w:r>
      <w:proofErr w:type="spellStart"/>
      <w:r w:rsidRPr="00A60365">
        <w:rPr>
          <w:rStyle w:val="22"/>
          <w:sz w:val="28"/>
          <w:szCs w:val="28"/>
        </w:rPr>
        <w:t>ациях</w:t>
      </w:r>
      <w:proofErr w:type="spellEnd"/>
      <w:proofErr w:type="gramEnd"/>
      <w:r w:rsidRPr="00A60365">
        <w:rPr>
          <w:rStyle w:val="22"/>
          <w:sz w:val="28"/>
          <w:szCs w:val="28"/>
        </w:rPr>
        <w:t xml:space="preserve"> повышенных требований, психических нагрузок и перегрузок. Несомненно, студе</w:t>
      </w:r>
      <w:r w:rsidRPr="00A60365">
        <w:rPr>
          <w:rStyle w:val="22"/>
          <w:sz w:val="28"/>
          <w:szCs w:val="28"/>
        </w:rPr>
        <w:t>нческая среда относится к таким, в которых эти перегрузки и требования выступают во всем многообразии. С другой стороны, именно в этот период формируется будущий профессионал, состояние психологического здоровья которого непосредственно влияет на успешност</w:t>
      </w:r>
      <w:r w:rsidRPr="00A60365">
        <w:rPr>
          <w:rStyle w:val="22"/>
          <w:sz w:val="28"/>
          <w:szCs w:val="28"/>
        </w:rPr>
        <w:t>ь деятельности и стиль жизни в целом и таким образом приобретает высокое общественное значение. В период острых социально-экономических перемен со всей силой проявляется еще один дополнительный фактор риска по отношению к сохранению психологического здоров</w:t>
      </w:r>
      <w:r w:rsidRPr="00A60365">
        <w:rPr>
          <w:rStyle w:val="22"/>
          <w:sz w:val="28"/>
          <w:szCs w:val="28"/>
        </w:rPr>
        <w:t xml:space="preserve">ья — социальная и профессиональная неопределенность будущего специалиста в обществе и </w:t>
      </w:r>
      <w:r w:rsidRPr="00A60365">
        <w:rPr>
          <w:rStyle w:val="22"/>
          <w:sz w:val="28"/>
          <w:szCs w:val="28"/>
        </w:rPr>
        <w:lastRenderedPageBreak/>
        <w:t>необходимость поиска рабочего места, соответствующего уровню образования и подготовки.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>Большое значение в сохранении и поддержании психологического здоровья отводится рол</w:t>
      </w:r>
      <w:r w:rsidRPr="00A60365">
        <w:rPr>
          <w:rStyle w:val="22"/>
          <w:sz w:val="28"/>
          <w:szCs w:val="28"/>
        </w:rPr>
        <w:t>и установок и ожиданий. К факторам психологического здоровья относятся установки и ожидания, связанные с предстоящими событиями. Обобщенно их можно разделить на положительные (оптимистические) установки, которые выражаются в ожидании положительных событий,</w:t>
      </w:r>
      <w:r w:rsidRPr="00A60365">
        <w:rPr>
          <w:rStyle w:val="22"/>
          <w:sz w:val="28"/>
          <w:szCs w:val="28"/>
        </w:rPr>
        <w:t xml:space="preserve"> и отрицательные (пессимистические), о проявлении которых свидетельствует ожидание негативных событий. Первые помогают успешно преодолеть стресс, поскольку эмоции, испытываемые в трудных ситуациях, действуют как механизмы подкрепления деятельности. В случа</w:t>
      </w:r>
      <w:r w:rsidRPr="00A60365">
        <w:rPr>
          <w:rStyle w:val="22"/>
          <w:sz w:val="28"/>
          <w:szCs w:val="28"/>
        </w:rPr>
        <w:t>е отрицательных установок эмоции начинают оказывать деструктивное, ослабляющее действие. Ожидания по отношению к ситуации могут меняться в зависимости от конкретных условий, однако можно выделить некоторые генерализированные ожидания, не зависящие от содер</w:t>
      </w:r>
      <w:r w:rsidRPr="00A60365">
        <w:rPr>
          <w:rStyle w:val="22"/>
          <w:sz w:val="28"/>
          <w:szCs w:val="28"/>
        </w:rPr>
        <w:t>жания ситуации, отражающие пессимистические либо оптимистические установки индивида. Ожидания индивида занимают одно из центральных мест в исследованиях стресса. По отношению к результатам деятельности их можно разделить на три группы: 1) низкие ожидания п</w:t>
      </w:r>
      <w:r w:rsidRPr="00A60365">
        <w:rPr>
          <w:rStyle w:val="22"/>
          <w:sz w:val="28"/>
          <w:szCs w:val="28"/>
        </w:rPr>
        <w:t>оложительного подкрепления; 2)высокие ожидания наказания; 3) низкие ожидания собственного влияния на результаты деятельности.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 xml:space="preserve">Потеря контроля над результатами своей деятельности снижает мотивацию индивида, вызывает </w:t>
      </w:r>
      <w:proofErr w:type="gramStart"/>
      <w:r w:rsidRPr="00A60365">
        <w:rPr>
          <w:rStyle w:val="22"/>
          <w:sz w:val="28"/>
          <w:szCs w:val="28"/>
        </w:rPr>
        <w:t>ч</w:t>
      </w:r>
      <w:proofErr w:type="gramEnd"/>
      <w:r w:rsidRPr="00A60365">
        <w:rPr>
          <w:rStyle w:val="22"/>
          <w:sz w:val="28"/>
          <w:szCs w:val="28"/>
        </w:rPr>
        <w:t>&gt;</w:t>
      </w:r>
      <w:proofErr w:type="spellStart"/>
      <w:r w:rsidRPr="00A60365">
        <w:rPr>
          <w:rStyle w:val="22"/>
          <w:sz w:val="28"/>
          <w:szCs w:val="28"/>
        </w:rPr>
        <w:t>вство</w:t>
      </w:r>
      <w:proofErr w:type="spellEnd"/>
      <w:r w:rsidRPr="00A60365">
        <w:rPr>
          <w:rStyle w:val="22"/>
          <w:sz w:val="28"/>
          <w:szCs w:val="28"/>
        </w:rPr>
        <w:t xml:space="preserve"> страха и неопределенности и тем с</w:t>
      </w:r>
      <w:r w:rsidRPr="00A60365">
        <w:rPr>
          <w:rStyle w:val="22"/>
          <w:sz w:val="28"/>
          <w:szCs w:val="28"/>
        </w:rPr>
        <w:t>амым ведет к раннему развитию симптомов выгорания. Кратко и долговременные последствия неконтролируемого окружения проявляются как пассивность и выученная беспомощность. В повседневном поведении человек до тех пор стремится найти эффективные стратегии прео</w:t>
      </w:r>
      <w:r w:rsidRPr="00A60365">
        <w:rPr>
          <w:rStyle w:val="22"/>
          <w:sz w:val="28"/>
          <w:szCs w:val="28"/>
        </w:rPr>
        <w:t>доления стрессовых ситуаций, пока не убедится в бесполезности этих усилий, т. е. придет к выводу о том, что ситуация не имеет выхода.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 xml:space="preserve">Большое влияние на психологическое здоровье студентов оказывает </w:t>
      </w:r>
      <w:r w:rsidRPr="00A60365">
        <w:rPr>
          <w:rStyle w:val="22"/>
          <w:sz w:val="28"/>
          <w:szCs w:val="28"/>
        </w:rPr>
        <w:lastRenderedPageBreak/>
        <w:t>удовлетворенность результатами своей деятельности. Чувство</w:t>
      </w:r>
      <w:r w:rsidRPr="00A60365">
        <w:rPr>
          <w:rStyle w:val="22"/>
          <w:sz w:val="28"/>
          <w:szCs w:val="28"/>
        </w:rPr>
        <w:t xml:space="preserve"> успешности ассоциируется с переживанием высокого субъективного значения личностных стремлений, а также с высокой вероятностью достижения поставленных целей. Сознательный выбор целей и положительная оценка возможностей их достижения имеют решающее значение</w:t>
      </w:r>
      <w:r w:rsidRPr="00A60365">
        <w:rPr>
          <w:rStyle w:val="22"/>
          <w:sz w:val="28"/>
          <w:szCs w:val="28"/>
        </w:rPr>
        <w:t xml:space="preserve"> в процессах </w:t>
      </w:r>
      <w:proofErr w:type="spellStart"/>
      <w:r w:rsidRPr="00A60365">
        <w:rPr>
          <w:rStyle w:val="22"/>
          <w:sz w:val="28"/>
          <w:szCs w:val="28"/>
        </w:rPr>
        <w:t>саморегуляции</w:t>
      </w:r>
      <w:proofErr w:type="spellEnd"/>
      <w:r w:rsidRPr="00A60365">
        <w:rPr>
          <w:rStyle w:val="22"/>
          <w:sz w:val="28"/>
          <w:szCs w:val="28"/>
        </w:rPr>
        <w:t>. При этом возрастает убеждение в том, что выбранные цели могут быть достигнуты даже в условиях внешних преград, т. е. речь идет о механизмах влияния на эффекты своей деятельности. Сознание возможности определения целей и способов</w:t>
      </w:r>
      <w:r w:rsidRPr="00A60365">
        <w:rPr>
          <w:rStyle w:val="22"/>
          <w:sz w:val="28"/>
          <w:szCs w:val="28"/>
        </w:rPr>
        <w:t xml:space="preserve"> их достижения способствует формированию стрессоустойчивости и поиску конструктивных стратегий преодоления стресса. Известная аксиома Томаса, автора ситуативных концепций, гласит: «Если человек определяет ситуацию как реальную для себя, то осознает также и</w:t>
      </w:r>
      <w:r w:rsidRPr="00A60365">
        <w:rPr>
          <w:rStyle w:val="22"/>
          <w:sz w:val="28"/>
          <w:szCs w:val="28"/>
        </w:rPr>
        <w:t xml:space="preserve"> реальность способов ее решения и вытекающих из этого последствий». Убеждение в низкой собственной эффективности может приводить к нарушениям когнитивных процессов в ситуации нагрузки, например блокаде памяти и мышления в ситуациях экзаменов.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>Во время учеб</w:t>
      </w:r>
      <w:r w:rsidRPr="00A60365">
        <w:rPr>
          <w:rStyle w:val="22"/>
          <w:sz w:val="28"/>
          <w:szCs w:val="28"/>
        </w:rPr>
        <w:t xml:space="preserve">ного процесса студенты переживают кризис гратификации. Кризис гратификации рассматривается в психологии здоровья как явление, которое может приводить к резкому росту неудовлетворенности результатами своей деятельности, бессилию, разочарованию, фрустрации, </w:t>
      </w:r>
      <w:r w:rsidRPr="00A60365">
        <w:rPr>
          <w:rStyle w:val="22"/>
          <w:sz w:val="28"/>
          <w:szCs w:val="28"/>
        </w:rPr>
        <w:t>снижению мотивации достижений. Причину его возникновения следует искать в несоответствии между вложенным усилием и полученным вознаграждением. Модель кризиса гратификации можно представить как противоречие между высоким уровнем энергетических затрат и низк</w:t>
      </w:r>
      <w:r w:rsidRPr="00A60365">
        <w:rPr>
          <w:rStyle w:val="22"/>
          <w:sz w:val="28"/>
          <w:szCs w:val="28"/>
        </w:rPr>
        <w:t>им вознаграждением. Противоречие между собственным вкладом и полученным вознаграждением приводит к снижению самочувствия, появлению психосоматических заболеваний, т. е. становится причиной ухудшения психического здоровья индивида. Выход из такой ситуации в</w:t>
      </w:r>
      <w:r w:rsidRPr="00A60365">
        <w:rPr>
          <w:rStyle w:val="22"/>
          <w:sz w:val="28"/>
          <w:szCs w:val="28"/>
        </w:rPr>
        <w:t xml:space="preserve"> повышении социального статуса, получении признания и одобрения со стороны непосредственного окружения, поддержки со стороны группы, в которую включен индивид. При определении </w:t>
      </w:r>
      <w:r w:rsidRPr="00A60365">
        <w:rPr>
          <w:rStyle w:val="22"/>
          <w:sz w:val="28"/>
          <w:szCs w:val="28"/>
        </w:rPr>
        <w:lastRenderedPageBreak/>
        <w:t>причин студенческого стресса часто отмечается, что одна из них — недостаточная и</w:t>
      </w:r>
      <w:r w:rsidRPr="00A60365">
        <w:rPr>
          <w:rStyle w:val="22"/>
          <w:sz w:val="28"/>
          <w:szCs w:val="28"/>
        </w:rPr>
        <w:t xml:space="preserve">дентификация со студенческой средой, восприятие ее как чуждой, иногда даже враждебной. Особенно это замечается у студентов-первокурсников, впервые столкнувшихся с новыми, отличными </w:t>
      </w:r>
      <w:proofErr w:type="gramStart"/>
      <w:r w:rsidRPr="00A60365">
        <w:rPr>
          <w:rStyle w:val="22"/>
          <w:sz w:val="28"/>
          <w:szCs w:val="28"/>
        </w:rPr>
        <w:t>от</w:t>
      </w:r>
      <w:proofErr w:type="gramEnd"/>
      <w:r w:rsidRPr="00A60365">
        <w:rPr>
          <w:rStyle w:val="22"/>
          <w:sz w:val="28"/>
          <w:szCs w:val="28"/>
        </w:rPr>
        <w:t xml:space="preserve"> школьных, требованиями. Очень остро стресс переживается иногородними сту</w:t>
      </w:r>
      <w:r w:rsidRPr="00A60365">
        <w:rPr>
          <w:rStyle w:val="22"/>
          <w:sz w:val="28"/>
          <w:szCs w:val="28"/>
        </w:rPr>
        <w:t>дентами, оторванными от дома и семьи, переживающими трудный процесс приспособления к новым условиям жизни.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rStyle w:val="22"/>
          <w:sz w:val="28"/>
          <w:szCs w:val="28"/>
        </w:rPr>
        <w:t xml:space="preserve">Всё выше сказанное определяет факторы риска нарушения психологического здоровья и оптимальные условия его становления. Их можно разделить условно на </w:t>
      </w:r>
      <w:r w:rsidRPr="00A60365">
        <w:rPr>
          <w:rStyle w:val="22"/>
          <w:sz w:val="28"/>
          <w:szCs w:val="28"/>
        </w:rPr>
        <w:t>две группы: объективные, или факторы среды, и субъективные, обусловленные индивидуально-личностными особенностями.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sz w:val="28"/>
          <w:szCs w:val="28"/>
        </w:rPr>
        <w:t xml:space="preserve">Под факторами среды обычно понимаются семейные неблагоприятные факторы и неблагоприятные факторы, связанные с учебными учреждениями, </w:t>
      </w:r>
      <w:r w:rsidRPr="00A60365">
        <w:rPr>
          <w:sz w:val="28"/>
          <w:szCs w:val="28"/>
        </w:rPr>
        <w:t>профессиональной деятельностью, социально-экономической ситуацией. Психологически здоровый студент должен уметь адекватно адаптироваться к любым факторам риска без ущерба для здоровья. Необходимо учитывать субъективные факторы. Психологическое здоровье пре</w:t>
      </w:r>
      <w:r w:rsidRPr="00A60365">
        <w:rPr>
          <w:sz w:val="28"/>
          <w:szCs w:val="28"/>
        </w:rPr>
        <w:t xml:space="preserve">дполагает устойчивость к стрессовым ситуациям, поэтому необходимо обращать внимание </w:t>
      </w:r>
      <w:proofErr w:type="gramStart"/>
      <w:r w:rsidRPr="00A60365">
        <w:rPr>
          <w:sz w:val="28"/>
          <w:szCs w:val="28"/>
        </w:rPr>
        <w:t>на те</w:t>
      </w:r>
      <w:proofErr w:type="gramEnd"/>
      <w:r w:rsidRPr="00A60365">
        <w:rPr>
          <w:sz w:val="28"/>
          <w:szCs w:val="28"/>
        </w:rPr>
        <w:t xml:space="preserve"> психологические характеристики, которые обусловливают пониженную устойчивость к стрессу. </w:t>
      </w:r>
      <w:proofErr w:type="gramStart"/>
      <w:r w:rsidRPr="00A60365">
        <w:rPr>
          <w:sz w:val="28"/>
          <w:szCs w:val="28"/>
        </w:rPr>
        <w:t>Это</w:t>
      </w:r>
      <w:proofErr w:type="gramEnd"/>
      <w:r w:rsidRPr="00A60365">
        <w:rPr>
          <w:sz w:val="28"/>
          <w:szCs w:val="28"/>
        </w:rPr>
        <w:t xml:space="preserve"> прежде всего личностные качества: темперамент, характер, самооценка.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sz w:val="28"/>
          <w:szCs w:val="28"/>
        </w:rPr>
        <w:t>Итак</w:t>
      </w:r>
      <w:r w:rsidRPr="00A60365">
        <w:rPr>
          <w:sz w:val="28"/>
          <w:szCs w:val="28"/>
        </w:rPr>
        <w:t>, если рассматривать становление психологического здоровья только с точки зрения факторов риска, становится непонятным, почему не все студенты в неблагоприятных условиях «ломаются», а, наоборот, иногда добиваются жизненных успехов, более того, их успехи со</w:t>
      </w:r>
      <w:r w:rsidRPr="00A60365">
        <w:rPr>
          <w:sz w:val="28"/>
          <w:szCs w:val="28"/>
        </w:rPr>
        <w:t>циально значимы. Мы нередко сталкиваемся с людьми, выросшими в комфортной внешней среде, но при этом нуждающимися в той или иной психологической помощи. Следовательно, необходимо создать оптимальные условия для становления психологического здоровья человек</w:t>
      </w:r>
      <w:r w:rsidRPr="00A60365">
        <w:rPr>
          <w:sz w:val="28"/>
          <w:szCs w:val="28"/>
        </w:rPr>
        <w:t>а.</w:t>
      </w:r>
    </w:p>
    <w:p w:rsidR="003340CC" w:rsidRPr="00A60365" w:rsidRDefault="007E5BE1" w:rsidP="00A60365">
      <w:pPr>
        <w:pStyle w:val="3"/>
        <w:shd w:val="clear" w:color="auto" w:fill="auto"/>
        <w:spacing w:line="360" w:lineRule="auto"/>
        <w:ind w:left="20" w:right="20" w:firstLine="709"/>
        <w:rPr>
          <w:sz w:val="28"/>
          <w:szCs w:val="28"/>
        </w:rPr>
      </w:pPr>
      <w:r w:rsidRPr="00A60365">
        <w:rPr>
          <w:sz w:val="28"/>
          <w:szCs w:val="28"/>
        </w:rPr>
        <w:t xml:space="preserve">Психологическое здоровье выступает стратегической целью </w:t>
      </w:r>
      <w:r w:rsidRPr="00A60365">
        <w:rPr>
          <w:sz w:val="28"/>
          <w:szCs w:val="28"/>
        </w:rPr>
        <w:lastRenderedPageBreak/>
        <w:t>современного образования; сохранение и поддержание психологического здоровья студентов возникает в результате включенности личности в познавательную и ц</w:t>
      </w:r>
      <w:bookmarkStart w:id="0" w:name="_GoBack"/>
      <w:bookmarkEnd w:id="0"/>
      <w:r w:rsidRPr="00A60365">
        <w:rPr>
          <w:sz w:val="28"/>
          <w:szCs w:val="28"/>
        </w:rPr>
        <w:t>енностно-ориентационную деятельность, при про</w:t>
      </w:r>
      <w:r w:rsidRPr="00A60365">
        <w:rPr>
          <w:sz w:val="28"/>
          <w:szCs w:val="28"/>
        </w:rPr>
        <w:t>явлении личностью самостоятельной нравственной воли в вопросах здорового образа жизни.</w:t>
      </w:r>
    </w:p>
    <w:sectPr w:rsidR="003340CC" w:rsidRPr="00A60365" w:rsidSect="00A60365"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E1" w:rsidRDefault="007E5BE1">
      <w:r>
        <w:separator/>
      </w:r>
    </w:p>
  </w:endnote>
  <w:endnote w:type="continuationSeparator" w:id="0">
    <w:p w:rsidR="007E5BE1" w:rsidRDefault="007E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E1" w:rsidRDefault="007E5BE1"/>
  </w:footnote>
  <w:footnote w:type="continuationSeparator" w:id="0">
    <w:p w:rsidR="007E5BE1" w:rsidRDefault="007E5B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340CC"/>
    <w:rsid w:val="003340CC"/>
    <w:rsid w:val="007E5BE1"/>
    <w:rsid w:val="00A6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16" w:lineRule="exact"/>
      <w:jc w:val="center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16" w:lineRule="exact"/>
      <w:jc w:val="center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2019-02-07T04:06:00Z</dcterms:created>
  <dcterms:modified xsi:type="dcterms:W3CDTF">2019-02-07T04:13:00Z</dcterms:modified>
</cp:coreProperties>
</file>