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18" w:rsidRPr="004B0018" w:rsidRDefault="00273488" w:rsidP="004B001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0018">
        <w:rPr>
          <w:rFonts w:ascii="Times New Roman" w:hAnsi="Times New Roman" w:cs="Times New Roman"/>
          <w:sz w:val="24"/>
          <w:szCs w:val="24"/>
        </w:rPr>
        <w:t>В настоящее время в системе образования всё актуальнее становится вопрос об обучении</w:t>
      </w:r>
      <w:r w:rsidR="00815261" w:rsidRPr="004B00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5261" w:rsidRPr="004B0018">
        <w:rPr>
          <w:rFonts w:ascii="Times New Roman" w:hAnsi="Times New Roman" w:cs="Times New Roman"/>
          <w:sz w:val="24"/>
          <w:szCs w:val="24"/>
        </w:rPr>
        <w:t>воспитании и социализации</w:t>
      </w:r>
      <w:r w:rsidRPr="004B0018">
        <w:rPr>
          <w:rFonts w:ascii="Times New Roman" w:hAnsi="Times New Roman" w:cs="Times New Roman"/>
          <w:sz w:val="24"/>
          <w:szCs w:val="24"/>
        </w:rPr>
        <w:t xml:space="preserve"> детей с ОВЗ. Исходя из статистики, обсуждаемой на  первом заседании Совета Минобрнауки России по вопросам образования лиц с ОВЗ и инвалидов, можно с уверенностью утверждать, что в период с 2012/2013 учебного года  по 2014/2015 количество детей с ОВЗ и инвалидностью, обучающихся инклюзивно, увеличилось на 15,5%.  </w:t>
      </w:r>
    </w:p>
    <w:p w:rsidR="00961334" w:rsidRPr="00950C58" w:rsidRDefault="00160F76" w:rsidP="004B0018">
      <w:pPr>
        <w:ind w:firstLine="709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4B0018">
        <w:rPr>
          <w:rFonts w:ascii="Times New Roman" w:hAnsi="Times New Roman" w:cs="Times New Roman"/>
          <w:sz w:val="24"/>
          <w:szCs w:val="24"/>
        </w:rPr>
        <w:t>Наиболее часто встречаемое нарушение с</w:t>
      </w:r>
      <w:r w:rsidR="00273488" w:rsidRPr="004B0018">
        <w:rPr>
          <w:rFonts w:ascii="Times New Roman" w:hAnsi="Times New Roman" w:cs="Times New Roman"/>
          <w:sz w:val="24"/>
          <w:szCs w:val="24"/>
        </w:rPr>
        <w:t xml:space="preserve">реди </w:t>
      </w:r>
      <w:r w:rsidR="00815261" w:rsidRPr="004B0018">
        <w:rPr>
          <w:rFonts w:ascii="Times New Roman" w:hAnsi="Times New Roman" w:cs="Times New Roman"/>
          <w:sz w:val="24"/>
          <w:szCs w:val="24"/>
        </w:rPr>
        <w:t>учащихся</w:t>
      </w:r>
      <w:r w:rsidRPr="004B0018">
        <w:rPr>
          <w:rFonts w:ascii="Times New Roman" w:hAnsi="Times New Roman" w:cs="Times New Roman"/>
          <w:sz w:val="24"/>
          <w:szCs w:val="24"/>
        </w:rPr>
        <w:t xml:space="preserve"> с ОВЗ – задержка психического развития.</w:t>
      </w:r>
      <w:r w:rsidR="00E0269E" w:rsidRPr="004B0018">
        <w:rPr>
          <w:rFonts w:ascii="Times New Roman" w:hAnsi="Times New Roman" w:cs="Times New Roman"/>
          <w:sz w:val="24"/>
          <w:szCs w:val="24"/>
        </w:rPr>
        <w:t xml:space="preserve"> </w:t>
      </w:r>
      <w:r w:rsidR="0004158E" w:rsidRPr="004B0018">
        <w:rPr>
          <w:rFonts w:ascii="Times New Roman" w:hAnsi="Times New Roman" w:cs="Times New Roman"/>
          <w:sz w:val="24"/>
          <w:szCs w:val="24"/>
        </w:rPr>
        <w:t>Ученик, которому поставлен диагноз ЗПР, имеет слабовыраженные отклонения в психическом развитии</w:t>
      </w:r>
      <w:r w:rsidR="00827572" w:rsidRPr="004B0018">
        <w:rPr>
          <w:rFonts w:ascii="Times New Roman" w:hAnsi="Times New Roman" w:cs="Times New Roman"/>
          <w:sz w:val="24"/>
          <w:szCs w:val="24"/>
        </w:rPr>
        <w:t xml:space="preserve">. </w:t>
      </w:r>
      <w:r w:rsidR="00085C96" w:rsidRPr="004B0018">
        <w:rPr>
          <w:rFonts w:ascii="Times New Roman" w:hAnsi="Times New Roman" w:cs="Times New Roman"/>
          <w:sz w:val="24"/>
          <w:szCs w:val="24"/>
        </w:rPr>
        <w:t>По большей части, подобные отклонения проявляются в эмоционально-волевой сфере ребенка, что сказывается на нарушениях внимания, восприятия, памяти.</w:t>
      </w:r>
      <w:r w:rsidR="00CB557B"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редких случаях ребенок с ЗПР может иметь осложнения в соматической и неврологической сферах. </w:t>
      </w:r>
    </w:p>
    <w:p w:rsidR="00273488" w:rsidRPr="004B0018" w:rsidRDefault="00085C96" w:rsidP="004B00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0018">
        <w:rPr>
          <w:rFonts w:ascii="Times New Roman" w:hAnsi="Times New Roman" w:cs="Times New Roman"/>
          <w:sz w:val="24"/>
          <w:szCs w:val="24"/>
        </w:rPr>
        <w:t xml:space="preserve"> </w:t>
      </w:r>
      <w:r w:rsidR="00961334" w:rsidRPr="004B0018">
        <w:rPr>
          <w:rFonts w:ascii="Times New Roman" w:hAnsi="Times New Roman" w:cs="Times New Roman"/>
          <w:sz w:val="24"/>
          <w:szCs w:val="24"/>
        </w:rPr>
        <w:t xml:space="preserve">В </w:t>
      </w:r>
      <w:r w:rsidR="00961334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большинстве случаев, п</w:t>
      </w:r>
      <w:r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ри своевреме</w:t>
      </w:r>
      <w:r w:rsidR="00961334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нной </w:t>
      </w:r>
      <w:r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диагностике и </w:t>
      </w:r>
      <w:r w:rsidR="00961334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 систематических коррекционно-развивающих занятий</w:t>
      </w:r>
      <w:r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, возможно преодоление вышеупомянутого диагноза.</w:t>
      </w:r>
      <w:r w:rsidR="00CB557B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Такого мнения придерживаются многие исследователи, такие как:</w:t>
      </w:r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Е.Л. </w:t>
      </w:r>
      <w:proofErr w:type="spellStart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Инденбаум</w:t>
      </w:r>
      <w:proofErr w:type="spellEnd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И.А. Коробейников, К.С. Лебединская, В.И. </w:t>
      </w:r>
      <w:proofErr w:type="spellStart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Лубовский</w:t>
      </w:r>
      <w:proofErr w:type="spellEnd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Г.Р. Новикова, У.В. </w:t>
      </w:r>
      <w:proofErr w:type="spellStart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Ульенкова</w:t>
      </w:r>
      <w:proofErr w:type="spellEnd"/>
      <w:r w:rsidR="00342142" w:rsidRPr="004B0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 др. </w:t>
      </w:r>
      <w:r w:rsidR="001F71B0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 организованный подход, выбор форм и методов коррекции, учитывающие индивидуальные характеристики каждого ребенка, способны помочь ему совершить </w:t>
      </w:r>
      <w:r w:rsidR="000403C8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ощутимый </w:t>
      </w:r>
      <w:r w:rsidR="001F71B0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прогресс в усвоении учебных программ, и </w:t>
      </w:r>
      <w:r w:rsidR="00AB4AD2" w:rsidRPr="004B0018">
        <w:rPr>
          <w:rFonts w:ascii="Times New Roman" w:hAnsi="Times New Roman" w:cs="Times New Roman"/>
          <w:color w:val="000000" w:themeColor="text1"/>
          <w:sz w:val="24"/>
          <w:szCs w:val="24"/>
        </w:rPr>
        <w:t>развитии УУД.</w:t>
      </w:r>
      <w:r w:rsidRPr="004B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018" w:rsidRDefault="00FB3387" w:rsidP="004B00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0018">
        <w:rPr>
          <w:rFonts w:ascii="Times New Roman" w:hAnsi="Times New Roman" w:cs="Times New Roman"/>
          <w:sz w:val="24"/>
          <w:szCs w:val="24"/>
        </w:rPr>
        <w:t>Основываясь на наблюдениях и опыте проведения коррекционно-ра</w:t>
      </w:r>
      <w:r w:rsidR="004B0018">
        <w:rPr>
          <w:rFonts w:ascii="Times New Roman" w:hAnsi="Times New Roman" w:cs="Times New Roman"/>
          <w:sz w:val="24"/>
          <w:szCs w:val="24"/>
        </w:rPr>
        <w:t>звивающих занятий с детьми с задержкой психического развития</w:t>
      </w:r>
      <w:r w:rsidRPr="004B0018">
        <w:rPr>
          <w:rFonts w:ascii="Times New Roman" w:hAnsi="Times New Roman" w:cs="Times New Roman"/>
          <w:sz w:val="24"/>
          <w:szCs w:val="24"/>
        </w:rPr>
        <w:t xml:space="preserve"> в одной</w:t>
      </w:r>
      <w:r w:rsidR="004B0018">
        <w:rPr>
          <w:rFonts w:ascii="Times New Roman" w:hAnsi="Times New Roman" w:cs="Times New Roman"/>
          <w:sz w:val="24"/>
          <w:szCs w:val="24"/>
        </w:rPr>
        <w:t xml:space="preserve"> из общеобразовательных школ города</w:t>
      </w:r>
      <w:r w:rsidR="004B0018" w:rsidRPr="004B0018">
        <w:rPr>
          <w:rFonts w:ascii="Times New Roman" w:hAnsi="Times New Roman" w:cs="Times New Roman"/>
          <w:sz w:val="24"/>
          <w:szCs w:val="24"/>
        </w:rPr>
        <w:t xml:space="preserve"> Ч</w:t>
      </w:r>
      <w:r w:rsidRPr="004B0018">
        <w:rPr>
          <w:rFonts w:ascii="Times New Roman" w:hAnsi="Times New Roman" w:cs="Times New Roman"/>
          <w:sz w:val="24"/>
          <w:szCs w:val="24"/>
        </w:rPr>
        <w:t xml:space="preserve">елябинска, можно сделать вывод о том, что 47% из общего числа детей с ЗПР имеют устойчивые интересы. </w:t>
      </w:r>
      <w:r w:rsidR="00685503" w:rsidRPr="004B0018">
        <w:rPr>
          <w:rFonts w:ascii="Times New Roman" w:hAnsi="Times New Roman" w:cs="Times New Roman"/>
          <w:sz w:val="24"/>
          <w:szCs w:val="24"/>
        </w:rPr>
        <w:t>Многие дети проявляют интерес и высокую осведомленность в областях, которые не требуют взаимодействия с социумом (художественное искусство, программирование, и др.).</w:t>
      </w:r>
    </w:p>
    <w:p w:rsidR="00D8594D" w:rsidRDefault="00815261" w:rsidP="00D8594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</w:rPr>
        <w:t>Из опыта педагога-психолога «С</w:t>
      </w:r>
      <w:r w:rsidR="00D85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018">
        <w:rPr>
          <w:rFonts w:ascii="Times New Roman" w:hAnsi="Times New Roman" w:cs="Times New Roman"/>
          <w:color w:val="000000"/>
          <w:sz w:val="24"/>
          <w:szCs w:val="24"/>
        </w:rPr>
        <w:t>(к) школы для учащихся с ОВЗ»: у нас в школе обучается около 60 детей. У 8 из них расстройство аутистического спектра, сочетанное с умственной отсталостью тяжелой и средней степени. И все они иначе воспринимают все окружающее. При взаимодействии с другими детьми или педагогами испытывают колоссальные трудности. Они живут в особом мире, в котором все неизменно и который закрыт от всех. Все, что за пределами этого мира, вызывает у них непреодолимый страх и отвержение. Всякая попытка проникновения в этот мир вызывает сопротивление, а иногда и тяжелую декомпенсацию. Всегда имеется грубое искажение в формировании вербальных и невербальных форм общения.</w:t>
      </w:r>
    </w:p>
    <w:p w:rsidR="00815261" w:rsidRPr="004B0018" w:rsidRDefault="00D8594D" w:rsidP="00D8594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</w:rPr>
        <w:t>Но,</w:t>
      </w:r>
      <w:r w:rsidR="00815261" w:rsidRPr="004B0018">
        <w:rPr>
          <w:rFonts w:ascii="Times New Roman" w:hAnsi="Times New Roman" w:cs="Times New Roman"/>
          <w:color w:val="000000"/>
          <w:sz w:val="24"/>
          <w:szCs w:val="24"/>
        </w:rPr>
        <w:t xml:space="preserve"> несмотря на все это у некоторых из них наблюдается своеобразная одарённость. Например, мальчик 10 лет, который никогда не вступает в коммуникацию с людьми, при виде одной, полюбившейся ему куклы начинает вести длительный монолог, смотря на неё. Также, в ходе игры с куклой, он поет песни на разных языках (чаще всего английский, французский и русский). Слова понятны и </w:t>
      </w:r>
      <w:proofErr w:type="gramStart"/>
      <w:r w:rsidR="00815261" w:rsidRPr="004B0018">
        <w:rPr>
          <w:rFonts w:ascii="Times New Roman" w:hAnsi="Times New Roman" w:cs="Times New Roman"/>
          <w:color w:val="000000"/>
          <w:sz w:val="24"/>
          <w:szCs w:val="24"/>
        </w:rPr>
        <w:t>совершенно различимы</w:t>
      </w:r>
      <w:proofErr w:type="gramEnd"/>
      <w:r w:rsidR="00815261" w:rsidRPr="004B00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5261" w:rsidRPr="004B0018" w:rsidRDefault="00815261" w:rsidP="00D8594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</w:rPr>
        <w:t>В ход занятий, я решила ввести музыкальные инструменты. И у него сразу возник интерес к синтезатору. Перебирая клавиши, он не нажимает на все подряд, а выдает раз от раза определенные мелодии, которые приятны для слуха.</w:t>
      </w:r>
    </w:p>
    <w:p w:rsidR="00D8594D" w:rsidRDefault="00815261" w:rsidP="00D8594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</w:rPr>
        <w:t>Второй пример, мальчик 12 лет, который испытывает нарушение общения, эмоционального взаимодействия и ещё ряд различных нарушений, изучает английский язык и имеет отличные способности к рисованию и математике. Долгое время он находился на домашнем обучении, но сейчас вполне хорошо адаптирован в классе.</w:t>
      </w:r>
      <w:bookmarkStart w:id="0" w:name="_GoBack"/>
      <w:bookmarkEnd w:id="0"/>
    </w:p>
    <w:p w:rsidR="00815261" w:rsidRPr="00D8594D" w:rsidRDefault="00815261" w:rsidP="00D8594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данной категории необходим совершенно новый подход к обучению и развитию. Для того</w:t>
      </w:r>
      <w:proofErr w:type="gramStart"/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эффективно обучать и социализировать детей нужно создавать специальные условия. Не </w:t>
      </w:r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все общеобразовательные учреждения в данное время готовы работать с детьми с расстройством аутистического спектра. В самом начале должна стоять система профессионалов, которые могли бы обеспечить психолого-педагогическое медико-социальное сопровождение, направленное на создание социально-психологических условий для успешного обучения и развития каждого ребенка независимо от уровня его способностей и жизненного опыта, </w:t>
      </w:r>
      <w:proofErr w:type="gramStart"/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конкретной социальной сред </w:t>
      </w:r>
    </w:p>
    <w:p w:rsidR="00490D51" w:rsidRPr="004B0018" w:rsidRDefault="00815261" w:rsidP="00D8594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Основываясь на приводимом выше опыте, мы пришли к мнению, что дети такого типа требуют индивидуального подхода, который предусматривает не только и не столько развитие по основным направлениям – внимание, память, мышление, речь, основы бытового обслуживания (самообслуживания), но и организация данного подхода путём некоторых компенсаторных особенностей развития детей 7 и 8 типов. Все мы знаем и помним, что каждый ребенок индивидуален. Дети с ОР это дети, которые редко способны показать себя и свой талант в рамках общеобразовательной системы. </w:t>
      </w:r>
    </w:p>
    <w:sectPr w:rsidR="00490D51" w:rsidRPr="004B0018" w:rsidSect="0081526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2FD"/>
    <w:rsid w:val="00040054"/>
    <w:rsid w:val="000403C8"/>
    <w:rsid w:val="0004158E"/>
    <w:rsid w:val="00063897"/>
    <w:rsid w:val="00085C96"/>
    <w:rsid w:val="000F1360"/>
    <w:rsid w:val="00160F76"/>
    <w:rsid w:val="001717F6"/>
    <w:rsid w:val="001770C6"/>
    <w:rsid w:val="001F71B0"/>
    <w:rsid w:val="00271ED6"/>
    <w:rsid w:val="00273488"/>
    <w:rsid w:val="00327B58"/>
    <w:rsid w:val="00342142"/>
    <w:rsid w:val="00352DF3"/>
    <w:rsid w:val="003D4971"/>
    <w:rsid w:val="00490D51"/>
    <w:rsid w:val="004B0018"/>
    <w:rsid w:val="00685503"/>
    <w:rsid w:val="007552FD"/>
    <w:rsid w:val="00815261"/>
    <w:rsid w:val="00827572"/>
    <w:rsid w:val="008C6D9F"/>
    <w:rsid w:val="008E0377"/>
    <w:rsid w:val="00950C58"/>
    <w:rsid w:val="00961334"/>
    <w:rsid w:val="00974100"/>
    <w:rsid w:val="00995BE8"/>
    <w:rsid w:val="009B7AB4"/>
    <w:rsid w:val="00AB4AD2"/>
    <w:rsid w:val="00BE55ED"/>
    <w:rsid w:val="00C40A40"/>
    <w:rsid w:val="00CB557B"/>
    <w:rsid w:val="00D128DA"/>
    <w:rsid w:val="00D61787"/>
    <w:rsid w:val="00D8594D"/>
    <w:rsid w:val="00E0269E"/>
    <w:rsid w:val="00F67071"/>
    <w:rsid w:val="00FB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B4"/>
  </w:style>
  <w:style w:type="paragraph" w:styleId="1">
    <w:name w:val="heading 1"/>
    <w:basedOn w:val="a"/>
    <w:next w:val="a"/>
    <w:link w:val="10"/>
    <w:uiPriority w:val="9"/>
    <w:qFormat/>
    <w:rsid w:val="008E0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1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4</cp:revision>
  <dcterms:created xsi:type="dcterms:W3CDTF">2018-12-24T15:23:00Z</dcterms:created>
  <dcterms:modified xsi:type="dcterms:W3CDTF">2018-12-24T15:26:00Z</dcterms:modified>
</cp:coreProperties>
</file>