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F8" w:rsidRDefault="008F27F8" w:rsidP="008F27F8">
      <w:pPr>
        <w:pStyle w:val="1"/>
        <w:jc w:val="center"/>
      </w:pPr>
      <w:r>
        <w:t>«Белая ворона». Мысли по поводу преподавания авторской песни.</w:t>
      </w:r>
    </w:p>
    <w:p w:rsidR="00630CA8" w:rsidRPr="008F27F8" w:rsidRDefault="00630CA8" w:rsidP="008F27F8">
      <w:pPr>
        <w:ind w:firstLine="567"/>
        <w:rPr>
          <w:sz w:val="28"/>
        </w:rPr>
      </w:pPr>
      <w:r w:rsidRPr="008F27F8">
        <w:rPr>
          <w:sz w:val="28"/>
        </w:rPr>
        <w:t>Идея преподавания исполнения песни под гитару существует в нашем обществе довольно долго – около тридцати лет. Попытки не только самому уметь хорошо исполнять под гитару, но и передать свой опыт другим жаждущим душам, заслуживают уважения, однозначно. Но, стоит подумать о том – могут ли эти попытки считаться системным обучением? И что необходимо ещё знать, умееть и хотеть сметь – чтобы ученик, в итоге, стал способнее своего учителя?..</w:t>
      </w:r>
    </w:p>
    <w:p w:rsidR="00A0095F" w:rsidRPr="008F27F8" w:rsidRDefault="00630CA8" w:rsidP="008F27F8">
      <w:pPr>
        <w:ind w:firstLine="567"/>
        <w:rPr>
          <w:sz w:val="28"/>
        </w:rPr>
      </w:pPr>
      <w:r w:rsidRPr="008F27F8">
        <w:rPr>
          <w:sz w:val="28"/>
        </w:rPr>
        <w:t>Я сама начала эту деятельность в 1988 году – выпускницей теоретического отделения консерватории, владеющая неплохо фортепиано, имеющая абсолют</w:t>
      </w:r>
      <w:r w:rsidR="008C37B4" w:rsidRPr="008F27F8">
        <w:rPr>
          <w:sz w:val="28"/>
        </w:rPr>
        <w:t>ный слух, знающая сольфеджио и классическую гармонию. К гитаре никакого отношения я не имела в принципе. Разве что</w:t>
      </w:r>
      <w:r w:rsidR="006276B7" w:rsidRPr="008F27F8">
        <w:rPr>
          <w:sz w:val="28"/>
        </w:rPr>
        <w:t xml:space="preserve"> студенткой я осилила</w:t>
      </w:r>
      <w:r w:rsidR="008C37B4" w:rsidRPr="008F27F8">
        <w:rPr>
          <w:sz w:val="28"/>
        </w:rPr>
        <w:t xml:space="preserve"> несколько аккордов и переборов, подсмотренных у кого-то во дворе.</w:t>
      </w:r>
    </w:p>
    <w:p w:rsidR="008C37B4" w:rsidRPr="008F27F8" w:rsidRDefault="008C37B4" w:rsidP="008F27F8">
      <w:pPr>
        <w:ind w:firstLine="567"/>
        <w:rPr>
          <w:sz w:val="28"/>
        </w:rPr>
      </w:pPr>
      <w:r w:rsidRPr="008F27F8">
        <w:rPr>
          <w:sz w:val="28"/>
        </w:rPr>
        <w:t>Желание отдать</w:t>
      </w:r>
      <w:r w:rsidR="006276B7" w:rsidRPr="008F27F8">
        <w:rPr>
          <w:sz w:val="28"/>
        </w:rPr>
        <w:t xml:space="preserve"> хорошую песню</w:t>
      </w:r>
      <w:r w:rsidRPr="008F27F8">
        <w:rPr>
          <w:sz w:val="28"/>
        </w:rPr>
        <w:t xml:space="preserve">, жажда «принадлежать народу» своим искусством – остановило меня именно на гитаре и умном слове. Заимев простенький инструмент я,  методом «тыка» и методом подглядывания за другими бардами, за месяц выучила пару десятков песен Окуджавы, Визбора, Якушевой. Мне </w:t>
      </w:r>
      <w:proofErr w:type="gramStart"/>
      <w:r w:rsidRPr="008F27F8">
        <w:rPr>
          <w:sz w:val="28"/>
        </w:rPr>
        <w:t>было</w:t>
      </w:r>
      <w:proofErr w:type="gramEnd"/>
      <w:r w:rsidRPr="008F27F8">
        <w:rPr>
          <w:sz w:val="28"/>
        </w:rPr>
        <w:t xml:space="preserve"> что одать на новом месте работы – в Центре детского творчества, в группе жаждущих старшеклассников. Они меня догоняли – я от них убегала, осваивая новые ритмы и аккорды. Крепкое профессиональное образование музыканта позволяло экспериментировать и верить в успех. Я сама писала песни, выходила с ними в залы, приходила к ученикам на занятия и делилась опытом – опытом побед и поражений.</w:t>
      </w:r>
    </w:p>
    <w:p w:rsidR="008D72CF" w:rsidRPr="008F27F8" w:rsidRDefault="008C37B4" w:rsidP="008F27F8">
      <w:pPr>
        <w:ind w:firstLine="567"/>
        <w:rPr>
          <w:sz w:val="28"/>
        </w:rPr>
      </w:pPr>
      <w:r w:rsidRPr="008F27F8">
        <w:rPr>
          <w:sz w:val="28"/>
        </w:rPr>
        <w:t>Постепенно, из года в год,  выстраивалась система преподавания,</w:t>
      </w:r>
      <w:r w:rsidR="006276B7" w:rsidRPr="008F27F8">
        <w:rPr>
          <w:sz w:val="28"/>
        </w:rPr>
        <w:t xml:space="preserve"> основные технические и психологические составляющие исполнительского мастерства, </w:t>
      </w:r>
      <w:r w:rsidR="008D72CF" w:rsidRPr="008F27F8">
        <w:rPr>
          <w:sz w:val="28"/>
        </w:rPr>
        <w:t xml:space="preserve"> незыблемые правила отношений – учитель/ученик. </w:t>
      </w:r>
    </w:p>
    <w:p w:rsidR="008C37B4" w:rsidRPr="008F27F8" w:rsidRDefault="008D72CF" w:rsidP="008F27F8">
      <w:pPr>
        <w:ind w:firstLine="567"/>
        <w:rPr>
          <w:sz w:val="28"/>
        </w:rPr>
      </w:pPr>
      <w:r w:rsidRPr="008F27F8">
        <w:rPr>
          <w:sz w:val="28"/>
        </w:rPr>
        <w:t>Надо было учить «не как в школе»: у</w:t>
      </w:r>
      <w:r w:rsidR="006276B7" w:rsidRPr="008F27F8">
        <w:rPr>
          <w:sz w:val="28"/>
        </w:rPr>
        <w:t>беждать, а не требовать, вынуждать</w:t>
      </w:r>
      <w:r w:rsidRPr="008F27F8">
        <w:rPr>
          <w:sz w:val="28"/>
        </w:rPr>
        <w:t>, а не заставлять, вселять веру в себя</w:t>
      </w:r>
      <w:r w:rsidR="006276B7" w:rsidRPr="008F27F8">
        <w:rPr>
          <w:sz w:val="28"/>
        </w:rPr>
        <w:t xml:space="preserve"> и успех</w:t>
      </w:r>
      <w:r w:rsidRPr="008F27F8">
        <w:rPr>
          <w:sz w:val="28"/>
        </w:rPr>
        <w:t>, обнимать и пить с ними чай, говори</w:t>
      </w:r>
      <w:r w:rsidR="006276B7" w:rsidRPr="008F27F8">
        <w:rPr>
          <w:sz w:val="28"/>
        </w:rPr>
        <w:t>ть о душе, читать высокие стихи, учиться конструктивно критиковать</w:t>
      </w:r>
      <w:proofErr w:type="gramStart"/>
      <w:r w:rsidR="006276B7" w:rsidRPr="008F27F8">
        <w:rPr>
          <w:sz w:val="28"/>
        </w:rPr>
        <w:t>.</w:t>
      </w:r>
      <w:proofErr w:type="gramEnd"/>
      <w:r w:rsidR="006276B7" w:rsidRPr="008F27F8">
        <w:rPr>
          <w:sz w:val="28"/>
        </w:rPr>
        <w:t xml:space="preserve">  Надо было в</w:t>
      </w:r>
      <w:r w:rsidRPr="008F27F8">
        <w:rPr>
          <w:sz w:val="28"/>
        </w:rPr>
        <w:t xml:space="preserve">стречать каждого улыбкой и его именем. Надо было через гитару и  умное слово дать ребятам их самих. Надо было влюбить их в самостоятельную работу, в желание понимать свои недостатки и </w:t>
      </w:r>
      <w:r w:rsidRPr="008F27F8">
        <w:rPr>
          <w:sz w:val="28"/>
        </w:rPr>
        <w:lastRenderedPageBreak/>
        <w:t>исправлять их. Надо было объяснить, что поражений в этом мире не бывает – есть опыт, и каждая неудача – просто пройденный шаг навстречу к победе.</w:t>
      </w:r>
      <w:r w:rsidR="006276B7" w:rsidRPr="008F27F8">
        <w:rPr>
          <w:sz w:val="28"/>
        </w:rPr>
        <w:t xml:space="preserve"> Как же это было трудно! И как же это выращивало саму меня…</w:t>
      </w:r>
    </w:p>
    <w:p w:rsidR="008F27F8" w:rsidRPr="008F27F8" w:rsidRDefault="008D72CF" w:rsidP="008F27F8">
      <w:pPr>
        <w:ind w:firstLine="567"/>
        <w:rPr>
          <w:sz w:val="28"/>
        </w:rPr>
      </w:pPr>
      <w:r w:rsidRPr="008F27F8">
        <w:rPr>
          <w:sz w:val="28"/>
        </w:rPr>
        <w:t>Я написала учебник – «От нуля до первых песен» - где пошагово расписала самое начальное общение с гитарой – постановку правой руки, левой, правило накатывания умения соединить в ритме пары аккордов. Вписала основные начальные приёмы игры, включая</w:t>
      </w:r>
      <w:r w:rsidR="00E97255" w:rsidRPr="008F27F8">
        <w:rPr>
          <w:sz w:val="28"/>
        </w:rPr>
        <w:t xml:space="preserve"> </w:t>
      </w:r>
      <w:r w:rsidRPr="008F27F8">
        <w:rPr>
          <w:sz w:val="28"/>
        </w:rPr>
        <w:t>переборы и бои. Учебник выложен на личном сайте и пригождается даже взрослым</w:t>
      </w:r>
      <w:r w:rsidR="006276B7" w:rsidRPr="008F27F8">
        <w:rPr>
          <w:sz w:val="28"/>
        </w:rPr>
        <w:t xml:space="preserve">, пожелавшим самостоятельно осваивать гитарную песню. По этой книжке преподают мои выросшие ученики, а дочь написала уже две части достойного продолжения. </w:t>
      </w:r>
    </w:p>
    <w:p w:rsidR="008D72CF" w:rsidRPr="008F27F8" w:rsidRDefault="006276B7" w:rsidP="008F27F8">
      <w:pPr>
        <w:ind w:firstLine="567"/>
        <w:rPr>
          <w:sz w:val="28"/>
        </w:rPr>
      </w:pPr>
      <w:r w:rsidRPr="008F27F8">
        <w:rPr>
          <w:sz w:val="28"/>
        </w:rPr>
        <w:t>К учебнику</w:t>
      </w:r>
      <w:r w:rsidR="00E97255" w:rsidRPr="008F27F8">
        <w:rPr>
          <w:sz w:val="28"/>
        </w:rPr>
        <w:t>,</w:t>
      </w:r>
      <w:r w:rsidRPr="008F27F8">
        <w:rPr>
          <w:sz w:val="28"/>
        </w:rPr>
        <w:t xml:space="preserve"> со временем</w:t>
      </w:r>
      <w:r w:rsidR="00E97255" w:rsidRPr="008F27F8">
        <w:rPr>
          <w:sz w:val="28"/>
        </w:rPr>
        <w:t>,</w:t>
      </w:r>
      <w:r w:rsidRPr="008F27F8">
        <w:rPr>
          <w:sz w:val="28"/>
        </w:rPr>
        <w:t xml:space="preserve"> приложились сборники песен, а к ним – и аудиодиски. Стало проще</w:t>
      </w:r>
      <w:r w:rsidR="0092022F" w:rsidRPr="008F27F8">
        <w:rPr>
          <w:sz w:val="28"/>
        </w:rPr>
        <w:t xml:space="preserve"> давать звуковой материал  в домашнюю работу. С появлением интернета – ещё проще – все записи песен живут в соцсети в общем доступе.</w:t>
      </w:r>
    </w:p>
    <w:p w:rsidR="0092022F" w:rsidRPr="008F27F8" w:rsidRDefault="0092022F" w:rsidP="008F27F8">
      <w:pPr>
        <w:ind w:firstLine="567"/>
        <w:rPr>
          <w:sz w:val="28"/>
        </w:rPr>
      </w:pPr>
      <w:r w:rsidRPr="008F27F8">
        <w:rPr>
          <w:sz w:val="28"/>
        </w:rPr>
        <w:t xml:space="preserve">Внушение алгоритма работы над песней – самая главная техническая задача. Сколько раз прослушать песню, сколько раз пропеть вместе с записью, обязательно не мысленно, а вслух, чтобы услышать свой и чужой голос, чтобы состыковать нестыковки, чтобы добиться абсолютного унисона или октавы? </w:t>
      </w:r>
      <w:r w:rsidR="00E97255" w:rsidRPr="008F27F8">
        <w:rPr>
          <w:sz w:val="28"/>
        </w:rPr>
        <w:t xml:space="preserve"> Сколько раз проиграть медленно цепочку аккордов из куплета песни, проверить верные басы, посидеть над чистотой звука? </w:t>
      </w:r>
      <w:r w:rsidRPr="008F27F8">
        <w:rPr>
          <w:sz w:val="28"/>
        </w:rPr>
        <w:t>И чтобы от этой рутинной работы не возникало желание всё бросить и убежать. Как выдержать то, что твой голос тебя не слушается? Ведь у тебя нет за плечами семилетки музыкальной школы, ведь ты просто «с улицы».</w:t>
      </w:r>
    </w:p>
    <w:p w:rsidR="0092022F" w:rsidRPr="008F27F8" w:rsidRDefault="0092022F" w:rsidP="008F27F8">
      <w:pPr>
        <w:ind w:firstLine="567"/>
        <w:rPr>
          <w:sz w:val="28"/>
        </w:rPr>
      </w:pPr>
      <w:r w:rsidRPr="008F27F8">
        <w:rPr>
          <w:sz w:val="28"/>
        </w:rPr>
        <w:t xml:space="preserve">Первые полгода у ребят – самые трудные. Всем приходится прожить глубокое разочарование, что играть на гитаре серьёзно и чисто, красиво петь не получится за две недели. А дворовую манеру игры здесь не преподают. Они терпят меня, сердцем чувствуя, что да, здесь научат тому, за что не будет стыдно уже взрослому. Но как же не получается с первого раза, и со второго тоже… </w:t>
      </w:r>
    </w:p>
    <w:p w:rsidR="008F27F8" w:rsidRPr="008F27F8" w:rsidRDefault="008F27F8" w:rsidP="008F27F8">
      <w:pPr>
        <w:ind w:firstLine="567"/>
        <w:rPr>
          <w:sz w:val="28"/>
        </w:rPr>
      </w:pPr>
      <w:r w:rsidRPr="008F27F8">
        <w:rPr>
          <w:sz w:val="28"/>
        </w:rPr>
        <w:t>Мне всё время хочется трясти за плечи родителей и спрашивать – почему вы не учите своих детей сопротивляться неудачам, почему не учите их терпеть, смиряться и работать? Почему при этом вы не верите в своих детей, не подаёте им пример целеустремлённости?</w:t>
      </w:r>
    </w:p>
    <w:p w:rsidR="0092022F" w:rsidRPr="008F27F8" w:rsidRDefault="008F27F8" w:rsidP="008F27F8">
      <w:pPr>
        <w:ind w:firstLine="567"/>
        <w:rPr>
          <w:sz w:val="28"/>
        </w:rPr>
      </w:pPr>
      <w:r w:rsidRPr="008F27F8">
        <w:rPr>
          <w:sz w:val="28"/>
        </w:rPr>
        <w:lastRenderedPageBreak/>
        <w:t>Если ребята</w:t>
      </w:r>
      <w:r w:rsidR="0092022F" w:rsidRPr="008F27F8">
        <w:rPr>
          <w:sz w:val="28"/>
        </w:rPr>
        <w:t xml:space="preserve"> доживают до первой маленькой победы – исполнение песни со сцены через три месяца – они остаются </w:t>
      </w:r>
      <w:r w:rsidRPr="008F27F8">
        <w:rPr>
          <w:sz w:val="28"/>
        </w:rPr>
        <w:t xml:space="preserve">надолго, </w:t>
      </w:r>
      <w:proofErr w:type="gramStart"/>
      <w:r w:rsidRPr="008F27F8">
        <w:rPr>
          <w:sz w:val="28"/>
        </w:rPr>
        <w:t>на</w:t>
      </w:r>
      <w:proofErr w:type="gramEnd"/>
      <w:r w:rsidRPr="008F27F8">
        <w:rPr>
          <w:sz w:val="28"/>
        </w:rPr>
        <w:t xml:space="preserve"> года. И </w:t>
      </w:r>
      <w:proofErr w:type="gramStart"/>
      <w:r w:rsidRPr="008F27F8">
        <w:rPr>
          <w:sz w:val="28"/>
        </w:rPr>
        <w:t>такие</w:t>
      </w:r>
      <w:proofErr w:type="gramEnd"/>
      <w:r w:rsidR="0092022F" w:rsidRPr="008F27F8">
        <w:rPr>
          <w:sz w:val="28"/>
        </w:rPr>
        <w:t xml:space="preserve"> не бросают гитару уже и взрослыми.</w:t>
      </w:r>
      <w:r w:rsidRPr="008F27F8">
        <w:rPr>
          <w:sz w:val="28"/>
        </w:rPr>
        <w:t xml:space="preserve"> И дорогого стоит увидеть слёзы на глазах подростка, сумевшего не спеть песню, а исполнить, сумевшего песню «отдать», «подарить», осмыслив каждый кадр своего двухминутного «кинофильма».</w:t>
      </w:r>
    </w:p>
    <w:p w:rsidR="00E97255" w:rsidRPr="008F27F8" w:rsidRDefault="00E97255" w:rsidP="008F27F8">
      <w:pPr>
        <w:ind w:firstLine="567"/>
        <w:rPr>
          <w:sz w:val="28"/>
        </w:rPr>
      </w:pPr>
      <w:r w:rsidRPr="008F27F8">
        <w:rPr>
          <w:sz w:val="28"/>
        </w:rPr>
        <w:t xml:space="preserve">Отдельная тема – репертуар. Я даю только умную песню, классику бардовского жанра, песни и романсы из кинофильмов. Ту песню, где не текст, а поэзия. Почему я не даю песни популярных ныне певцов и групп – там </w:t>
      </w:r>
      <w:r w:rsidR="00432EE1">
        <w:rPr>
          <w:sz w:val="28"/>
        </w:rPr>
        <w:t xml:space="preserve">практически </w:t>
      </w:r>
      <w:r w:rsidRPr="008F27F8">
        <w:rPr>
          <w:sz w:val="28"/>
        </w:rPr>
        <w:t xml:space="preserve">нет поэзии. И мы говорим об этом. Я держу свою планку и не хочу её опускать, я лучше объясню доступно смысл любой фразы из тех высоких текстов. И ребята привыкают </w:t>
      </w:r>
      <w:proofErr w:type="gramStart"/>
      <w:r w:rsidRPr="008F27F8">
        <w:rPr>
          <w:sz w:val="28"/>
        </w:rPr>
        <w:t>по-тихоньку</w:t>
      </w:r>
      <w:proofErr w:type="gramEnd"/>
      <w:r w:rsidRPr="008F27F8">
        <w:rPr>
          <w:sz w:val="28"/>
        </w:rPr>
        <w:t xml:space="preserve"> к высоте слова. К третьему году они уже в кулуарах не поют «Всё идёт по плану»</w:t>
      </w:r>
      <w:r w:rsidR="00F97DD8" w:rsidRPr="008F27F8">
        <w:rPr>
          <w:sz w:val="28"/>
        </w:rPr>
        <w:t>, а поют «Луч солнца золотого».</w:t>
      </w:r>
    </w:p>
    <w:p w:rsidR="008F27F8" w:rsidRPr="008F27F8" w:rsidRDefault="00F97DD8" w:rsidP="008F27F8">
      <w:pPr>
        <w:ind w:firstLine="567"/>
        <w:rPr>
          <w:sz w:val="28"/>
        </w:rPr>
      </w:pPr>
      <w:r w:rsidRPr="008F27F8">
        <w:rPr>
          <w:sz w:val="28"/>
        </w:rPr>
        <w:t xml:space="preserve">В нынешнее время существует уже много подобных моей «Белой вороне» студий авторской песни – я встречаюсь с их педагогами, мы общаемся на детско-юношеских фестивалях, делимся опытом. Но таких встреч очень мало – и ситемы преподавания авторской песни до сих пор нет. Каждая студия «изобретает велосипед», наступая на одинаковые грабли. </w:t>
      </w:r>
    </w:p>
    <w:p w:rsidR="00F97DD8" w:rsidRPr="008F27F8" w:rsidRDefault="00F97DD8" w:rsidP="008F27F8">
      <w:pPr>
        <w:ind w:firstLine="567"/>
        <w:rPr>
          <w:sz w:val="28"/>
        </w:rPr>
      </w:pPr>
      <w:r w:rsidRPr="008F27F8">
        <w:rPr>
          <w:sz w:val="28"/>
        </w:rPr>
        <w:t>Как бы хотелось мне делиться опытом преподавания с начинающими педагогами, думающими, что если я умею исполнять сам, то обязательно этому смогу научить кого-то. Преподавать куда сложнее, ибо надо суметь принизить себя до «роста» ученика, посмотреть на гитару его глазами, оценить ломающийся голос и оттуда, взяв его за плечи повести</w:t>
      </w:r>
      <w:r w:rsidR="008F27F8" w:rsidRPr="008F27F8">
        <w:rPr>
          <w:sz w:val="28"/>
        </w:rPr>
        <w:t xml:space="preserve"> к успеху, повести к самому себе.</w:t>
      </w:r>
    </w:p>
    <w:p w:rsidR="008F27F8" w:rsidRPr="008F27F8" w:rsidRDefault="008F27F8" w:rsidP="008F27F8">
      <w:pPr>
        <w:ind w:firstLine="567"/>
        <w:rPr>
          <w:sz w:val="28"/>
        </w:rPr>
      </w:pPr>
      <w:r w:rsidRPr="008F27F8">
        <w:rPr>
          <w:sz w:val="28"/>
        </w:rPr>
        <w:t>08.12.2018</w:t>
      </w:r>
    </w:p>
    <w:p w:rsidR="008F27F8" w:rsidRPr="008F27F8" w:rsidRDefault="008F27F8" w:rsidP="008F27F8">
      <w:pPr>
        <w:ind w:firstLine="567"/>
        <w:rPr>
          <w:sz w:val="28"/>
        </w:rPr>
      </w:pPr>
      <w:r w:rsidRPr="008F27F8">
        <w:rPr>
          <w:sz w:val="28"/>
        </w:rPr>
        <w:t>Светлана Останина (Смагина), «Белая ворона»</w:t>
      </w:r>
    </w:p>
    <w:sectPr w:rsidR="008F27F8" w:rsidRPr="008F27F8" w:rsidSect="00A0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CA8"/>
    <w:rsid w:val="000107DD"/>
    <w:rsid w:val="00413C6E"/>
    <w:rsid w:val="00432EE1"/>
    <w:rsid w:val="004E14E1"/>
    <w:rsid w:val="00513C62"/>
    <w:rsid w:val="005B4FBA"/>
    <w:rsid w:val="006276B7"/>
    <w:rsid w:val="00630CA8"/>
    <w:rsid w:val="00762BBF"/>
    <w:rsid w:val="008235A9"/>
    <w:rsid w:val="008C37B4"/>
    <w:rsid w:val="008D72CF"/>
    <w:rsid w:val="008F27F8"/>
    <w:rsid w:val="0092022F"/>
    <w:rsid w:val="00A0095F"/>
    <w:rsid w:val="00E02C02"/>
    <w:rsid w:val="00E97255"/>
    <w:rsid w:val="00F97DD8"/>
    <w:rsid w:val="00FE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B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2C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02C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02C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C0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02C0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02C02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2018-12-08T14:01:00Z</dcterms:created>
  <dcterms:modified xsi:type="dcterms:W3CDTF">2018-12-08T15:24:00Z</dcterms:modified>
</cp:coreProperties>
</file>