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94" w:rsidRDefault="00047894" w:rsidP="00047894">
      <w:pPr>
        <w:jc w:val="center"/>
        <w:rPr>
          <w:i/>
        </w:rPr>
      </w:pPr>
      <w:r w:rsidRPr="007B70C8">
        <w:rPr>
          <w:i/>
        </w:rPr>
        <w:t xml:space="preserve"> </w:t>
      </w:r>
      <w:r w:rsidR="00FC75FA" w:rsidRPr="007B70C8">
        <w:rPr>
          <w:i/>
        </w:rPr>
        <w:t>«Как Буратино стал мальчиком»</w:t>
      </w:r>
    </w:p>
    <w:p w:rsidR="00047894" w:rsidRPr="007B70C8" w:rsidRDefault="00FC75FA" w:rsidP="00047894">
      <w:pPr>
        <w:jc w:val="center"/>
        <w:rPr>
          <w:i/>
        </w:rPr>
      </w:pPr>
      <w:r w:rsidRPr="007B70C8">
        <w:rPr>
          <w:i/>
        </w:rPr>
        <w:t xml:space="preserve"> </w:t>
      </w:r>
      <w:r w:rsidR="00047894">
        <w:rPr>
          <w:i/>
        </w:rPr>
        <w:t xml:space="preserve">(сценарий НОД </w:t>
      </w:r>
      <w:r w:rsidR="00047894" w:rsidRPr="007B70C8">
        <w:rPr>
          <w:i/>
        </w:rPr>
        <w:t>по физическо</w:t>
      </w:r>
      <w:r w:rsidR="00047894">
        <w:rPr>
          <w:i/>
        </w:rPr>
        <w:t>му развитию).</w:t>
      </w:r>
    </w:p>
    <w:p w:rsidR="00FC75FA" w:rsidRPr="007B70C8" w:rsidRDefault="00FC75FA" w:rsidP="00FC75FA">
      <w:pPr>
        <w:jc w:val="center"/>
        <w:rPr>
          <w:i/>
        </w:rPr>
      </w:pPr>
    </w:p>
    <w:p w:rsidR="002B6CA7" w:rsidRPr="007B70C8" w:rsidRDefault="00696089" w:rsidP="00FC75FA">
      <w:pPr>
        <w:jc w:val="center"/>
        <w:rPr>
          <w:i/>
        </w:rPr>
      </w:pPr>
      <w:r>
        <w:rPr>
          <w:i/>
        </w:rPr>
        <w:t>(автор: Соловье</w:t>
      </w:r>
      <w:r w:rsidR="002B6CA7" w:rsidRPr="007B70C8">
        <w:rPr>
          <w:i/>
        </w:rPr>
        <w:t>ва Наталья Николаевна, инструктор по физкультуре,</w:t>
      </w:r>
    </w:p>
    <w:p w:rsidR="002B6CA7" w:rsidRPr="007B70C8" w:rsidRDefault="002B6CA7" w:rsidP="00FC75FA">
      <w:pPr>
        <w:jc w:val="center"/>
        <w:rPr>
          <w:i/>
        </w:rPr>
      </w:pPr>
      <w:r w:rsidRPr="007B70C8">
        <w:rPr>
          <w:i/>
        </w:rPr>
        <w:t xml:space="preserve"> МКДОУ д/с «Колокольчик», г. Слободской Кировской области)</w:t>
      </w:r>
    </w:p>
    <w:p w:rsidR="00F1153D" w:rsidRDefault="00F1153D" w:rsidP="00FA7F8D">
      <w:pPr>
        <w:spacing w:line="240" w:lineRule="auto"/>
        <w:rPr>
          <w:b/>
        </w:rPr>
      </w:pPr>
    </w:p>
    <w:p w:rsidR="00EE1BF3" w:rsidRDefault="00FA7F8D" w:rsidP="00EE1BF3">
      <w:pPr>
        <w:spacing w:line="240" w:lineRule="auto"/>
        <w:rPr>
          <w:rFonts w:cs="Times New Roman"/>
          <w:szCs w:val="28"/>
        </w:rPr>
      </w:pPr>
      <w:r w:rsidRPr="007B70C8">
        <w:rPr>
          <w:rFonts w:cs="Times New Roman"/>
          <w:i/>
          <w:szCs w:val="28"/>
        </w:rPr>
        <w:t>Образовательные области:</w:t>
      </w:r>
      <w:r>
        <w:rPr>
          <w:rFonts w:cs="Times New Roman"/>
          <w:szCs w:val="28"/>
        </w:rPr>
        <w:t xml:space="preserve"> «Физкультура», «Безопасность», «Коммуникация», «Социализация».</w:t>
      </w:r>
    </w:p>
    <w:p w:rsidR="003C3238" w:rsidRPr="007B70C8" w:rsidRDefault="003C3238" w:rsidP="00FA7F8D">
      <w:pPr>
        <w:spacing w:line="240" w:lineRule="auto"/>
        <w:rPr>
          <w:rFonts w:cs="Times New Roman"/>
          <w:i/>
          <w:szCs w:val="28"/>
        </w:rPr>
      </w:pPr>
      <w:r w:rsidRPr="007B70C8">
        <w:rPr>
          <w:i/>
        </w:rPr>
        <w:t xml:space="preserve">Задачи: </w:t>
      </w:r>
    </w:p>
    <w:p w:rsidR="00FA7F8D" w:rsidRDefault="003C3238" w:rsidP="00FA7F8D">
      <w:r>
        <w:t>1. Упражнять в освоении составных элементов основных движений, уделяя внимание согласованной работе всех частей тела.</w:t>
      </w:r>
    </w:p>
    <w:p w:rsidR="00FA7F8D" w:rsidRPr="00FA7F8D" w:rsidRDefault="003C3238" w:rsidP="00FA7F8D">
      <w:r>
        <w:t>2. Обеспечить высокую двигательную активность, способствующую тре</w:t>
      </w:r>
      <w:r w:rsidR="00FA7F8D">
        <w:t xml:space="preserve">нировке всех функций организма </w:t>
      </w:r>
      <w:r w:rsidR="00FA7F8D" w:rsidRPr="00FA7F8D">
        <w:rPr>
          <w:rFonts w:cs="Times New Roman"/>
          <w:szCs w:val="28"/>
        </w:rPr>
        <w:t>через речевую, игровую деятельность.</w:t>
      </w:r>
    </w:p>
    <w:p w:rsidR="00FA7F8D" w:rsidRDefault="003C3238" w:rsidP="00FA7F8D">
      <w:pPr>
        <w:suppressAutoHyphens w:val="0"/>
        <w:spacing w:after="200"/>
        <w:ind w:left="360" w:firstLine="348"/>
        <w:jc w:val="left"/>
        <w:rPr>
          <w:rFonts w:cs="Times New Roman"/>
          <w:szCs w:val="28"/>
        </w:rPr>
      </w:pPr>
      <w:r>
        <w:t>3</w:t>
      </w:r>
      <w:r w:rsidRPr="003C3238">
        <w:t xml:space="preserve">. </w:t>
      </w:r>
      <w:r>
        <w:t>Формировать правильную осанку у вертикальной плоскости.</w:t>
      </w:r>
      <w:r w:rsidR="00FA7F8D">
        <w:rPr>
          <w:rFonts w:cs="Times New Roman"/>
          <w:szCs w:val="28"/>
        </w:rPr>
        <w:t xml:space="preserve"> </w:t>
      </w:r>
    </w:p>
    <w:p w:rsidR="00FA7F8D" w:rsidRDefault="003C3238" w:rsidP="00FA7F8D">
      <w:pPr>
        <w:suppressAutoHyphens w:val="0"/>
        <w:spacing w:after="200"/>
        <w:ind w:left="360" w:firstLine="348"/>
        <w:jc w:val="left"/>
        <w:rPr>
          <w:rFonts w:cs="Times New Roman"/>
          <w:szCs w:val="28"/>
        </w:rPr>
      </w:pPr>
      <w:r>
        <w:t>4. Формировать чувство радости и удовлетворения от выполнения физических упражнений.</w:t>
      </w:r>
      <w:r w:rsidR="00FA7F8D">
        <w:t xml:space="preserve"> </w:t>
      </w:r>
      <w:r w:rsidR="00FA7F8D">
        <w:rPr>
          <w:rFonts w:cs="Times New Roman"/>
          <w:szCs w:val="28"/>
        </w:rPr>
        <w:t xml:space="preserve"> </w:t>
      </w:r>
    </w:p>
    <w:p w:rsidR="00FA7F8D" w:rsidRPr="00FA7F8D" w:rsidRDefault="003C3238" w:rsidP="00FA7F8D">
      <w:pPr>
        <w:suppressAutoHyphens w:val="0"/>
        <w:spacing w:after="200"/>
        <w:ind w:left="360" w:firstLine="348"/>
        <w:jc w:val="left"/>
        <w:rPr>
          <w:rFonts w:cs="Times New Roman"/>
          <w:szCs w:val="28"/>
        </w:rPr>
      </w:pPr>
      <w:r>
        <w:t xml:space="preserve">5. </w:t>
      </w:r>
      <w:r w:rsidR="009E18B9">
        <w:t>Упражнять в умении</w:t>
      </w:r>
      <w:r>
        <w:t xml:space="preserve"> переключать внимание.</w:t>
      </w:r>
      <w:r w:rsidR="00FA7F8D">
        <w:t xml:space="preserve"> </w:t>
      </w:r>
    </w:p>
    <w:p w:rsidR="00EE1BF3" w:rsidRDefault="003C3238" w:rsidP="00EE1BF3">
      <w:r>
        <w:t>6. Воспитывать у детей желание оказать помощь.</w:t>
      </w:r>
    </w:p>
    <w:p w:rsidR="003C3238" w:rsidRDefault="003C3238" w:rsidP="003C3238">
      <w:r w:rsidRPr="007B70C8">
        <w:rPr>
          <w:i/>
        </w:rPr>
        <w:t>Оборудование:</w:t>
      </w:r>
      <w:r>
        <w:rPr>
          <w:b/>
        </w:rPr>
        <w:t xml:space="preserve"> </w:t>
      </w:r>
      <w:r>
        <w:t>Буратино – игрушка-марионетка, степ-платформа, мяч, коврик гимнастический на каждого, магнитола, записи для степ – аэробики.</w:t>
      </w:r>
    </w:p>
    <w:p w:rsidR="003C3238" w:rsidRPr="003C3238" w:rsidRDefault="003C3238" w:rsidP="003C3238"/>
    <w:p w:rsidR="007F752B" w:rsidRDefault="007F752B">
      <w:pPr>
        <w:rPr>
          <w:i/>
        </w:rPr>
      </w:pPr>
      <w:r>
        <w:rPr>
          <w:i/>
        </w:rPr>
        <w:t>Ход занятия.</w:t>
      </w:r>
    </w:p>
    <w:p w:rsidR="00FC75FA" w:rsidRDefault="00610E64">
      <w:r>
        <w:rPr>
          <w:i/>
        </w:rPr>
        <w:t>1часть</w:t>
      </w:r>
      <w:r w:rsidR="007F752B">
        <w:rPr>
          <w:i/>
        </w:rPr>
        <w:t>.</w:t>
      </w:r>
      <w:r>
        <w:rPr>
          <w:i/>
        </w:rPr>
        <w:t xml:space="preserve"> </w:t>
      </w:r>
      <w:r w:rsidR="00FC75FA" w:rsidRPr="007B70C8">
        <w:rPr>
          <w:i/>
        </w:rPr>
        <w:t>Ведущий:</w:t>
      </w:r>
      <w:r w:rsidR="00FC75FA">
        <w:t xml:space="preserve"> Был у Карло мальчик странный</w:t>
      </w:r>
    </w:p>
    <w:p w:rsidR="00FC75FA" w:rsidRDefault="00FC75FA">
      <w:r>
        <w:t xml:space="preserve">                Необычный, деревянный.</w:t>
      </w:r>
    </w:p>
    <w:p w:rsidR="00FC75FA" w:rsidRDefault="00FC75FA">
      <w:r>
        <w:t xml:space="preserve">                И любил шарманщик сына</w:t>
      </w:r>
    </w:p>
    <w:p w:rsidR="00FC75FA" w:rsidRDefault="00FC75FA">
      <w:r>
        <w:t xml:space="preserve">                Шалунишку…(Буратино).</w:t>
      </w:r>
    </w:p>
    <w:p w:rsidR="00FC75FA" w:rsidRPr="007B70C8" w:rsidRDefault="00FC75FA">
      <w:pPr>
        <w:rPr>
          <w:i/>
        </w:rPr>
      </w:pPr>
      <w:r w:rsidRPr="007B70C8">
        <w:rPr>
          <w:i/>
        </w:rPr>
        <w:t>Появляется кукла-марионетка Буратино грустный.</w:t>
      </w:r>
    </w:p>
    <w:p w:rsidR="00FC75FA" w:rsidRDefault="00FC75FA">
      <w:r w:rsidRPr="007B70C8">
        <w:rPr>
          <w:i/>
        </w:rPr>
        <w:t>Ведущий:</w:t>
      </w:r>
      <w:r>
        <w:t xml:space="preserve"> Буратино, почему ты такой грустный? Что с тобой случилось?</w:t>
      </w:r>
    </w:p>
    <w:p w:rsidR="00FC75FA" w:rsidRDefault="00FC75FA">
      <w:r w:rsidRPr="007B70C8">
        <w:rPr>
          <w:i/>
        </w:rPr>
        <w:t>Буратино:</w:t>
      </w:r>
      <w:r>
        <w:t xml:space="preserve"> Я хочу быть мальчиком, а не куклой. Потому что куклы сами ничего делать не умеют, их водят люди-кукловоды.</w:t>
      </w:r>
    </w:p>
    <w:p w:rsidR="006A6E01" w:rsidRPr="00EE1BF3" w:rsidRDefault="00FC75FA" w:rsidP="00EE1BF3">
      <w:r w:rsidRPr="007B70C8">
        <w:rPr>
          <w:i/>
        </w:rPr>
        <w:t>Ведущий:</w:t>
      </w:r>
      <w:r>
        <w:t xml:space="preserve"> Ребята, давайте поможем Буратино, научим его двигаться. Для этого, Буратино, надо укрепить твои мышцы. Для начала нужно укрепить мышцы шеи, чтобы голова у Буратино могла поворачиваться влево и вправо.</w:t>
      </w:r>
    </w:p>
    <w:p w:rsidR="00FC75FA" w:rsidRPr="007B70C8" w:rsidRDefault="00FC75FA">
      <w:pPr>
        <w:rPr>
          <w:i/>
        </w:rPr>
      </w:pPr>
      <w:r w:rsidRPr="007B70C8">
        <w:rPr>
          <w:i/>
        </w:rPr>
        <w:t>Гимнастика для укрепления мышц шеи «Сидит белка на тележке».</w:t>
      </w:r>
    </w:p>
    <w:p w:rsidR="003833D7" w:rsidRDefault="003833D7">
      <w:pPr>
        <w:sectPr w:rsidR="003833D7" w:rsidSect="00C801E0">
          <w:pgSz w:w="16838" w:h="23812"/>
          <w:pgMar w:top="1134" w:right="1134" w:bottom="1134" w:left="1701" w:header="709" w:footer="709" w:gutter="0"/>
          <w:cols w:space="708"/>
          <w:docGrid w:linePitch="381"/>
        </w:sectPr>
      </w:pPr>
    </w:p>
    <w:p w:rsidR="00FC75FA" w:rsidRDefault="00FC75FA">
      <w:r>
        <w:lastRenderedPageBreak/>
        <w:t>Сидит белка на тележке,</w:t>
      </w:r>
    </w:p>
    <w:p w:rsidR="00FC75FA" w:rsidRDefault="00FC75FA">
      <w:r>
        <w:t>Продает она орешки:</w:t>
      </w:r>
    </w:p>
    <w:p w:rsidR="00FC75FA" w:rsidRDefault="00FC75FA">
      <w:r>
        <w:t xml:space="preserve">Лисичке-сестричке, </w:t>
      </w:r>
    </w:p>
    <w:p w:rsidR="00FC75FA" w:rsidRDefault="00FC75FA">
      <w:r>
        <w:t>Воробью, синичке,</w:t>
      </w:r>
    </w:p>
    <w:p w:rsidR="00FC75FA" w:rsidRDefault="00FC75FA">
      <w:r>
        <w:t>Мишке косолапому,</w:t>
      </w:r>
    </w:p>
    <w:p w:rsidR="00FC75FA" w:rsidRDefault="00FC75FA">
      <w:r>
        <w:t>Заиньке усатому</w:t>
      </w:r>
      <w:r w:rsidR="003833D7">
        <w:t>.</w:t>
      </w:r>
    </w:p>
    <w:p w:rsidR="003833D7" w:rsidRDefault="003833D7">
      <w:r>
        <w:lastRenderedPageBreak/>
        <w:t>Наклоны головы влево и вправо.</w:t>
      </w:r>
    </w:p>
    <w:p w:rsidR="003833D7" w:rsidRDefault="003833D7"/>
    <w:p w:rsidR="003833D7" w:rsidRDefault="003833D7">
      <w:r>
        <w:t>Наклоны головы вперёд-назад.</w:t>
      </w:r>
    </w:p>
    <w:p w:rsidR="003833D7" w:rsidRDefault="003833D7"/>
    <w:p w:rsidR="003833D7" w:rsidRDefault="003833D7">
      <w:r>
        <w:t>Круговые вращения головы влево и вправо.</w:t>
      </w:r>
    </w:p>
    <w:p w:rsidR="003833D7" w:rsidRDefault="003833D7"/>
    <w:p w:rsidR="003833D7" w:rsidRDefault="003833D7">
      <w:pPr>
        <w:sectPr w:rsidR="003833D7" w:rsidSect="00C801E0">
          <w:type w:val="continuous"/>
          <w:pgSz w:w="16838" w:h="23812"/>
          <w:pgMar w:top="1134" w:right="1134" w:bottom="1134" w:left="1701" w:header="709" w:footer="709" w:gutter="0"/>
          <w:cols w:num="2" w:space="708"/>
          <w:docGrid w:linePitch="381"/>
        </w:sectPr>
      </w:pPr>
    </w:p>
    <w:p w:rsidR="003833D7" w:rsidRDefault="003833D7"/>
    <w:p w:rsidR="006A6E01" w:rsidRPr="00EE1BF3" w:rsidRDefault="003833D7" w:rsidP="00EE1BF3">
      <w:r w:rsidRPr="007B70C8">
        <w:rPr>
          <w:i/>
        </w:rPr>
        <w:t>Ведущий:</w:t>
      </w:r>
      <w:r>
        <w:t xml:space="preserve"> Теперь, Буратино, будем укреплять мышцы ног и рук.</w:t>
      </w:r>
    </w:p>
    <w:p w:rsidR="003833D7" w:rsidRPr="007B70C8" w:rsidRDefault="003833D7">
      <w:pPr>
        <w:rPr>
          <w:i/>
        </w:rPr>
      </w:pPr>
      <w:r w:rsidRPr="007B70C8">
        <w:rPr>
          <w:i/>
        </w:rPr>
        <w:t>Комплекс степ-аэробики.</w:t>
      </w:r>
    </w:p>
    <w:p w:rsidR="003833D7" w:rsidRDefault="003833D7">
      <w:r>
        <w:t>1. «Разминка стопы». Дозировка 8 раз.</w:t>
      </w:r>
    </w:p>
    <w:p w:rsidR="003833D7" w:rsidRDefault="003833D7">
      <w:r>
        <w:t>И.П.: стоя, ноги вместе, руки на поясе. Перекаты с пятки на носок поочередно правой и левой ногой.</w:t>
      </w:r>
    </w:p>
    <w:p w:rsidR="003833D7" w:rsidRDefault="003833D7">
      <w:r>
        <w:t>2. «Пятка – носок». Дозировка 4 раза.</w:t>
      </w:r>
    </w:p>
    <w:p w:rsidR="003833D7" w:rsidRDefault="003833D7">
      <w:r>
        <w:lastRenderedPageBreak/>
        <w:t>И.П.: то же. 1 – носок правой ноги поставить на степ-платформу; 2 – вернуться в И.П.; 3 – пятку левой ноги поставить на степ-платформу; 4 – вернуться в И.П.; 5-8 – перекаты с пятки на носок поочередно правой и левой ногой.</w:t>
      </w:r>
    </w:p>
    <w:p w:rsidR="003833D7" w:rsidRDefault="003833D7">
      <w:r>
        <w:t>3. « Стопа». Дозировка 4 раза.</w:t>
      </w:r>
    </w:p>
    <w:p w:rsidR="00D62710" w:rsidRDefault="003833D7">
      <w:r>
        <w:t>И.П.: то же.1 – правую стопу поставить на степ-платформу, правая рука вперед; 2 – вернуться в И.П.</w:t>
      </w:r>
      <w:r w:rsidR="00D62710">
        <w:t xml:space="preserve"> То же с другой ноги.</w:t>
      </w:r>
    </w:p>
    <w:p w:rsidR="003833D7" w:rsidRDefault="00D62710">
      <w:r>
        <w:t>4. «Подъем». Дозировка 4 раза.</w:t>
      </w:r>
      <w:r w:rsidR="003833D7">
        <w:t xml:space="preserve"> </w:t>
      </w:r>
    </w:p>
    <w:p w:rsidR="00D62710" w:rsidRDefault="00D62710">
      <w:r>
        <w:t>И.П.: то же 1 – подъем с правой ноги на степ-платформу, правая рука вперед; 2 – то же с левой ноги; 3 – шаг назад со степ-платформы с правой ноги, правую руку на пояс; 4 – то же с левой ноги. Повторить подъемы, начиная с левой ноги.</w:t>
      </w:r>
    </w:p>
    <w:p w:rsidR="00D62710" w:rsidRDefault="00D62710">
      <w:r>
        <w:t xml:space="preserve">5. «Хоп». Дозировка 4 раза. </w:t>
      </w:r>
    </w:p>
    <w:p w:rsidR="00D62710" w:rsidRDefault="00D62710">
      <w:r>
        <w:t>И.П.: стоя, ноги вместе, руки на поясе. 1 – подъем с правой ноги на степ-платформу; 2 – левую ногу поднять, бедро параллельно полу, носок оттянуть в пол, руки вытянуть вперед, кисти сжать в кулак, сказать</w:t>
      </w:r>
      <w:r w:rsidR="00A56E8F">
        <w:t>:</w:t>
      </w:r>
      <w:r>
        <w:t xml:space="preserve"> «хоп»; 3 – левую ногу поставить на пол, руки, на пояс; 4 – правую ногу поставить к левой. То же с левой ноги.</w:t>
      </w:r>
    </w:p>
    <w:p w:rsidR="00D62710" w:rsidRDefault="00D62710">
      <w:r>
        <w:t>6. «Кик». Дозировка 4 раза.</w:t>
      </w:r>
    </w:p>
    <w:p w:rsidR="00D62710" w:rsidRDefault="00D62710">
      <w:r>
        <w:t>И.П.: то же. 1 – подъем на степ-платформу с правой ноги; 2 – левой ногой выполнить мах от колена вперед, пятка натянута, руки согнуть в локтях, кулаки к плечам</w:t>
      </w:r>
      <w:r w:rsidR="00A56E8F">
        <w:t>, сказать: «кик»; 3 – с левой ноги шаг назад на пол, руки на пояс; 4 – правую ногу поставить к левой. То же с другой ноги.</w:t>
      </w:r>
    </w:p>
    <w:p w:rsidR="00A56E8F" w:rsidRDefault="00A56E8F">
      <w:r>
        <w:t>7. «Крест». Дозировка 4 раза.</w:t>
      </w:r>
    </w:p>
    <w:p w:rsidR="00A56E8F" w:rsidRDefault="00A56E8F">
      <w:r>
        <w:t>И.П.: то же. 1 -  правой ногой встать на степ-платформу; 2 – левую ногу поставить на степ-платформу накрест перед правой ногой; 3 – с правой ноги шаг назад на пол; 4 – левую ногу поставить к правой. То же с другой ноги.</w:t>
      </w:r>
    </w:p>
    <w:p w:rsidR="00A56E8F" w:rsidRDefault="00A56E8F">
      <w:r>
        <w:t>8. «Плие». Дозировка 4 раза.</w:t>
      </w:r>
    </w:p>
    <w:p w:rsidR="00A56E8F" w:rsidRDefault="00A56E8F">
      <w:r>
        <w:t>И.П.: то же. 1 – шаг с правой ноги на степ-платформу в сторону, правая рука в сторону; 2 -  шаг с левой ноги на степ-платформу в сторону, левая рука в сторону; 3 – полуприсед, ноги на ширине плеч, руками выполнить хлопок над головой; 4 – встать, руки в стороны; 5 – шаг с правой ноги назад на пол, правая рука</w:t>
      </w:r>
      <w:r w:rsidR="0058426A">
        <w:t xml:space="preserve"> на пояс; 6 – шаг с левой ноги, левая рука на пояс; 7 – присесть, хлопок перед собой прямыми руками; вернуться в и.п. То же с другой ноги.</w:t>
      </w:r>
    </w:p>
    <w:p w:rsidR="0058426A" w:rsidRDefault="0058426A">
      <w:r>
        <w:t>9. «Выпад – хоп». Дозировка 4 раза.</w:t>
      </w:r>
    </w:p>
    <w:p w:rsidR="0058426A" w:rsidRDefault="0058426A">
      <w:r>
        <w:t xml:space="preserve">И.П.: стоя перед степ-платформой </w:t>
      </w:r>
      <w:r w:rsidR="00E11610">
        <w:t>н</w:t>
      </w:r>
      <w:r>
        <w:t>а шаг назад, ноги вместе, руки на поясе. 1 – выпад на степ-платформу на правую ногу, руки в стороны; 2 – встать на степ-платформу на правую ногу, левое колено поднять вперед, руки вперед, сказать: «хоп»; 3 – шаг левой ногой назад на пол, выпад, правая нога на степ-платформе, руки в стороны; 4 – перенести вес тела на левую ногу, правое колено поднять вперед, руки на пояс, сказать: «хоп»; 5-8 – перекаты с пятки на носок. То же с другой ноги.</w:t>
      </w:r>
    </w:p>
    <w:p w:rsidR="0058426A" w:rsidRDefault="0058426A">
      <w:r>
        <w:t>10</w:t>
      </w:r>
      <w:r w:rsidR="00F83B80">
        <w:t>.</w:t>
      </w:r>
      <w:r>
        <w:t xml:space="preserve"> «Арабеск». Дозировка 6 раз.</w:t>
      </w:r>
    </w:p>
    <w:p w:rsidR="0058426A" w:rsidRDefault="0058426A">
      <w:r>
        <w:t>И.П.: стоя, ноги вместе, руки на поясе. 1 – шаг правой ногой на степ-платформу</w:t>
      </w:r>
      <w:r w:rsidR="00F83B80">
        <w:t>; 2 – прямую левую ногу отвести назад, прогнуться, руки вверх; 3 – шаг левой ногой назад на пол, руки на пояс; 4 – правую ногу подставить к левой. То же с другой ноги.</w:t>
      </w:r>
    </w:p>
    <w:p w:rsidR="00F83B80" w:rsidRDefault="00F83B80">
      <w:r>
        <w:t>11. « Боковые махи». Дозировка 6 раз.</w:t>
      </w:r>
    </w:p>
    <w:p w:rsidR="00F83B80" w:rsidRDefault="00F83B80">
      <w:r>
        <w:t>И.П.: то же. 1 – встать с правой ноги на степ-платформу; 2 – прямую левую ногу отвести в сторону, руки в стороны; 3 – с левой ноги шаг назад на пол, руки на пояс; 4 -  вернуться в И.П.</w:t>
      </w:r>
    </w:p>
    <w:p w:rsidR="00F83B80" w:rsidRDefault="00F83B80">
      <w:r>
        <w:t>12. «Перебежка». Дозировка 6  раз.</w:t>
      </w:r>
    </w:p>
    <w:p w:rsidR="00F83B80" w:rsidRDefault="00F83B80">
      <w:r>
        <w:t>И.П.: стоя, ноги вместе сбоку от степ-платформы, руки на поясе. 1 – шаг с правой ноги на степ-платформу; 2 – подпрыгнуть, подбить левой ногой правую ногу, перепрыгнуть на другую сторону степ-платформы правой ногой, левая остается на степ-платформе. То же с другой ноги.</w:t>
      </w:r>
    </w:p>
    <w:p w:rsidR="00F83B80" w:rsidRDefault="002B3AE6">
      <w:r>
        <w:lastRenderedPageBreak/>
        <w:t xml:space="preserve">13. «Великан и карлик» </w:t>
      </w:r>
      <w:r w:rsidR="00F83B80">
        <w:t>– упражнение на дыхание.</w:t>
      </w:r>
    </w:p>
    <w:p w:rsidR="00F83B80" w:rsidRDefault="00F83B80">
      <w:r>
        <w:t>Встать прямо, поднять руки вверх, потянуться насколько возможно, сделать глубокий вдох. Опустить корпус вперед-вни</w:t>
      </w:r>
      <w:r w:rsidR="00BC5EFC">
        <w:t>з, согнув ноги в коленях, расслабленно опустить руки до самого пола, сделать глубокий выдох.</w:t>
      </w:r>
    </w:p>
    <w:p w:rsidR="006A6E01" w:rsidRPr="00EE1BF3" w:rsidRDefault="00BC5EFC" w:rsidP="00EE1BF3">
      <w:r w:rsidRPr="007B70C8">
        <w:rPr>
          <w:i/>
        </w:rPr>
        <w:t>Ведущий:</w:t>
      </w:r>
      <w:r>
        <w:t xml:space="preserve"> Теперь, Буратино, будем укреплять мышцы спины, чтобы ты мог самостоятельно сидеть и стоять.</w:t>
      </w:r>
    </w:p>
    <w:p w:rsidR="00BC5EFC" w:rsidRPr="007B70C8" w:rsidRDefault="00610E64">
      <w:pPr>
        <w:rPr>
          <w:i/>
        </w:rPr>
      </w:pPr>
      <w:r>
        <w:rPr>
          <w:i/>
        </w:rPr>
        <w:t xml:space="preserve">2 часть. </w:t>
      </w:r>
      <w:r w:rsidR="00BC5EFC" w:rsidRPr="007B70C8">
        <w:rPr>
          <w:i/>
        </w:rPr>
        <w:t>Силовая гимнастика на степ-платформе с мячом.</w:t>
      </w:r>
    </w:p>
    <w:p w:rsidR="00BC5EFC" w:rsidRDefault="00BC5EFC">
      <w:r>
        <w:t>1. «Наклонись». Дозировка 6 раз.</w:t>
      </w:r>
    </w:p>
    <w:p w:rsidR="00BC5EFC" w:rsidRDefault="00BC5EFC">
      <w:r>
        <w:t>И.П.: сидя на степ-платформе, стопы стоят на полу, колени вместе, мяч на коленях. 1 – руки выпрямить с мячом вперед; 2 – выпрямить ноги в стороны; 3 – наклониться вперед, подтянуться за мячом; 4 – вернуться в И.П.</w:t>
      </w:r>
    </w:p>
    <w:p w:rsidR="00BC5EFC" w:rsidRDefault="00BC5EFC">
      <w:r>
        <w:t>2. «Мостик». Дозировка 6 раз.</w:t>
      </w:r>
    </w:p>
    <w:p w:rsidR="00BC5EFC" w:rsidRDefault="00BC5EFC">
      <w:r>
        <w:t>И.П.: лежа на полу на спине, руки вдоль туловища,</w:t>
      </w:r>
      <w:r w:rsidR="00E11610">
        <w:t xml:space="preserve"> </w:t>
      </w:r>
      <w:r>
        <w:t>стопы стоят на степ-платформе, мяч зажат между коленями. 1-2 -  поднять ягодицы, мяч держать коленями; 3-4 – вернуться в И.П.</w:t>
      </w:r>
    </w:p>
    <w:p w:rsidR="00BC5EFC" w:rsidRDefault="00BC5EFC">
      <w:r>
        <w:t>3. «Ванька-встанька». Дозировка 6 раз.</w:t>
      </w:r>
    </w:p>
    <w:p w:rsidR="00BC5EFC" w:rsidRDefault="00BC5EFC">
      <w:r>
        <w:t>И.П.</w:t>
      </w:r>
      <w:r w:rsidR="008D7932">
        <w:t>: лежа на спине перед степ-платформой, мяч в прямых руках за головой, голень лежит на платформе. 1-4 – с помощью маха рук сесть, потянуться мячом к носкам ног; 5-8 – вернуться в И.П.</w:t>
      </w:r>
    </w:p>
    <w:p w:rsidR="008D7932" w:rsidRDefault="008D7932">
      <w:r>
        <w:t>4. «Мяч выше». Дозировка 6 раз.</w:t>
      </w:r>
    </w:p>
    <w:p w:rsidR="008D7932" w:rsidRDefault="008D7932">
      <w:r>
        <w:t>И.П.: сидя на степ-платформе, ноги выпрямлены вперед, мяч между стопами. 1-4 – поднять прямые ноги вверх; 5-8 – вернуться в И.П.</w:t>
      </w:r>
    </w:p>
    <w:p w:rsidR="008D7932" w:rsidRDefault="008D7932">
      <w:r>
        <w:t>5. «Дельфин». Дозировка 5 раз.</w:t>
      </w:r>
    </w:p>
    <w:p w:rsidR="006A6E01" w:rsidRPr="00EE1BF3" w:rsidRDefault="008D7932" w:rsidP="00EE1BF3">
      <w:r>
        <w:t>И.П.: лежа на степ-платформе на животе, мяч в обеих руках впереди, лежит на полу, носки ног упираются в пол. 1-4 – прогнуться, поднять руки вверх с мячом, носки ног лежат на полу; 5-8 – вернуться в И.П.</w:t>
      </w:r>
    </w:p>
    <w:p w:rsidR="008D7932" w:rsidRPr="007B70C8" w:rsidRDefault="008D7932">
      <w:pPr>
        <w:rPr>
          <w:i/>
        </w:rPr>
      </w:pPr>
      <w:r w:rsidRPr="007B70C8">
        <w:rPr>
          <w:i/>
        </w:rPr>
        <w:t>Упражнени</w:t>
      </w:r>
      <w:r w:rsidR="007B70C8">
        <w:rPr>
          <w:i/>
        </w:rPr>
        <w:t>я на формирование и коррекцию</w:t>
      </w:r>
      <w:r w:rsidRPr="007B70C8">
        <w:rPr>
          <w:i/>
        </w:rPr>
        <w:t xml:space="preserve"> осанки «Буратино».</w:t>
      </w:r>
    </w:p>
    <w:p w:rsidR="008D7932" w:rsidRDefault="008D7932">
      <w:r>
        <w:t>И.П.: основная стойка у стены, касаясь её затылком, спиной, ягодицами, пятками</w:t>
      </w:r>
      <w:r w:rsidR="00904912">
        <w:t>.</w:t>
      </w:r>
    </w:p>
    <w:p w:rsidR="00904912" w:rsidRDefault="00904912">
      <w:r>
        <w:t>1. Поднять руки через стороны вверх-вернуться в И.П. Дозировка 5-6 раз.</w:t>
      </w:r>
    </w:p>
    <w:p w:rsidR="00904912" w:rsidRDefault="00904912">
      <w:r>
        <w:t>2. Поднять ногу, согнутую в колене, затем вытянуть её вперед – вернуться в И.П., то же другой ногой. Дозировка 5-6 раз.</w:t>
      </w:r>
    </w:p>
    <w:p w:rsidR="00904912" w:rsidRDefault="00904912">
      <w:r>
        <w:t>3. Приподняться на носочки, руки в стороны – вернуться в И.П. Дозировка 5-6 раз.</w:t>
      </w:r>
    </w:p>
    <w:p w:rsidR="00904912" w:rsidRDefault="00904912">
      <w:r>
        <w:t>4. Вытянуть правую руку в сторону, не отрывая от стены, поднять левую ногу, не отрывая от стены, сохранять равновесие; то же в другую сторону. Дозировка 5-6 раз.</w:t>
      </w:r>
    </w:p>
    <w:p w:rsidR="00904912" w:rsidRDefault="00904912">
      <w:r>
        <w:t>5. Поднять правую ногу, согнутую в колене и захватив руками голень, подтянуть колено к груди – вернуться в И.П. То же с другой ногой. Дозировка 5-6 раз.</w:t>
      </w:r>
    </w:p>
    <w:p w:rsidR="00904912" w:rsidRDefault="00904912">
      <w:r>
        <w:t>6.  Поднять правую ногу, согнутую в колене, подтянуть к ней нос (плечи плотно прижаты к стене), двигаются только шея и голова – вернуться в И.П., то же левой ногой. Дозировка 5-6 раз.</w:t>
      </w:r>
    </w:p>
    <w:p w:rsidR="00904912" w:rsidRDefault="00904912">
      <w:r>
        <w:t xml:space="preserve">7. Мелкими шажками, не отрывая пяток от стены, поставить ноги на ширину плеч, руки на пояс. Касаясь стены затылком, </w:t>
      </w:r>
      <w:r w:rsidR="00395654">
        <w:t>спиной, ягодицами и плечами, наклониться в правую сторону – вернуться в И.П., то же в левую сторону. Дозировка 3-4 раза.</w:t>
      </w:r>
    </w:p>
    <w:p w:rsidR="006A6E01" w:rsidRPr="00EE1BF3" w:rsidRDefault="00A1707A" w:rsidP="00EE1BF3">
      <w:pPr>
        <w:ind w:firstLine="0"/>
      </w:pPr>
      <w:r>
        <w:tab/>
      </w:r>
      <w:r w:rsidRPr="007B70C8">
        <w:rPr>
          <w:i/>
        </w:rPr>
        <w:t>Ведущий:</w:t>
      </w:r>
      <w:r>
        <w:t xml:space="preserve"> Вот, ты и научился двигаться, Буратино. А теперь давай поиграем и посмотрим</w:t>
      </w:r>
      <w:r w:rsidR="00E11610">
        <w:t>,</w:t>
      </w:r>
      <w:r>
        <w:t xml:space="preserve"> как работают твои мышцы.</w:t>
      </w:r>
    </w:p>
    <w:p w:rsidR="00A1707A" w:rsidRPr="007B70C8" w:rsidRDefault="00A1707A" w:rsidP="00A1707A">
      <w:pPr>
        <w:spacing w:line="480" w:lineRule="auto"/>
        <w:ind w:firstLine="708"/>
        <w:rPr>
          <w:i/>
        </w:rPr>
      </w:pPr>
      <w:r w:rsidRPr="007B70C8">
        <w:rPr>
          <w:i/>
        </w:rPr>
        <w:t xml:space="preserve">Подвижная игра «Озорные гномы». </w:t>
      </w:r>
    </w:p>
    <w:p w:rsidR="00A1707A" w:rsidRDefault="00A1707A" w:rsidP="00A1707A">
      <w:pPr>
        <w:spacing w:line="480" w:lineRule="auto"/>
        <w:ind w:firstLine="0"/>
      </w:pPr>
      <w:r>
        <w:tab/>
        <w:t>Дети выстраиваются в две шеренги лицом друг к другу н</w:t>
      </w:r>
      <w:r w:rsidR="00F1153D">
        <w:t>а</w:t>
      </w:r>
      <w:r>
        <w:t xml:space="preserve"> расстоянии 6 метров, в середине зала стоит ведущий – «волшебник». Дети, к которым водящий находится лицом, не двигаются, другие выполняют разные движения.</w:t>
      </w:r>
      <w:r w:rsidR="00AD455F">
        <w:t xml:space="preserve"> Водящий неожиданно поворачивается лицом то к одной, то к другой шеренге. Дозировка 3 минуты.</w:t>
      </w:r>
    </w:p>
    <w:p w:rsidR="00AD455F" w:rsidRDefault="00AD455F" w:rsidP="00A1707A">
      <w:pPr>
        <w:spacing w:line="480" w:lineRule="auto"/>
        <w:ind w:firstLine="0"/>
      </w:pPr>
      <w:r w:rsidRPr="007C4777">
        <w:rPr>
          <w:b/>
        </w:rPr>
        <w:tab/>
      </w:r>
      <w:r w:rsidR="00610E64" w:rsidRPr="00610E64">
        <w:rPr>
          <w:i/>
        </w:rPr>
        <w:t>3 часть.</w:t>
      </w:r>
      <w:r w:rsidR="00610E64">
        <w:rPr>
          <w:b/>
        </w:rPr>
        <w:t xml:space="preserve"> </w:t>
      </w:r>
      <w:r w:rsidRPr="007B70C8">
        <w:rPr>
          <w:i/>
        </w:rPr>
        <w:t>Ведущий:</w:t>
      </w:r>
      <w:r>
        <w:t xml:space="preserve"> Теперь будем отдыхать, </w:t>
      </w:r>
    </w:p>
    <w:p w:rsidR="00AD455F" w:rsidRDefault="00AD455F" w:rsidP="00A1707A">
      <w:pPr>
        <w:spacing w:line="480" w:lineRule="auto"/>
        <w:ind w:firstLine="0"/>
      </w:pPr>
      <w:r>
        <w:t xml:space="preserve">                         </w:t>
      </w:r>
      <w:r w:rsidR="00610E64">
        <w:t xml:space="preserve">            </w:t>
      </w:r>
      <w:r>
        <w:t>Наши глазки упражнять.</w:t>
      </w:r>
    </w:p>
    <w:p w:rsidR="006A6E01" w:rsidRDefault="00AD455F" w:rsidP="00A1707A">
      <w:pPr>
        <w:spacing w:line="480" w:lineRule="auto"/>
        <w:ind w:firstLine="0"/>
      </w:pPr>
      <w:r>
        <w:lastRenderedPageBreak/>
        <w:tab/>
      </w:r>
    </w:p>
    <w:p w:rsidR="00AD455F" w:rsidRPr="007B70C8" w:rsidRDefault="00AD455F" w:rsidP="006A6E01">
      <w:pPr>
        <w:spacing w:line="480" w:lineRule="auto"/>
        <w:ind w:firstLine="708"/>
        <w:rPr>
          <w:i/>
        </w:rPr>
      </w:pPr>
      <w:r w:rsidRPr="007B70C8">
        <w:rPr>
          <w:i/>
        </w:rPr>
        <w:t>Гимнастика для глаз «Солнечный зайчик».</w:t>
      </w:r>
    </w:p>
    <w:p w:rsidR="00E30675" w:rsidRDefault="00E30675" w:rsidP="00A1707A">
      <w:pPr>
        <w:spacing w:line="480" w:lineRule="auto"/>
        <w:ind w:firstLine="0"/>
        <w:sectPr w:rsidR="00E30675" w:rsidSect="00C801E0">
          <w:type w:val="continuous"/>
          <w:pgSz w:w="16838" w:h="23812"/>
          <w:pgMar w:top="1134" w:right="1134" w:bottom="1134" w:left="1701" w:header="709" w:footer="709" w:gutter="0"/>
          <w:cols w:space="708"/>
          <w:docGrid w:linePitch="381"/>
        </w:sectPr>
      </w:pPr>
    </w:p>
    <w:p w:rsidR="00AD455F" w:rsidRDefault="00AD455F" w:rsidP="00936EFA">
      <w:pPr>
        <w:spacing w:line="480" w:lineRule="auto"/>
        <w:ind w:left="709" w:firstLine="0"/>
      </w:pPr>
      <w:r>
        <w:lastRenderedPageBreak/>
        <w:t>Солнечный мой заинька,</w:t>
      </w:r>
    </w:p>
    <w:p w:rsidR="00AD455F" w:rsidRDefault="00AD455F" w:rsidP="00936EFA">
      <w:pPr>
        <w:spacing w:line="480" w:lineRule="auto"/>
        <w:ind w:left="709" w:firstLine="0"/>
      </w:pPr>
      <w:r>
        <w:t>Прыгни на ладошку.</w:t>
      </w:r>
    </w:p>
    <w:p w:rsidR="00AD455F" w:rsidRDefault="00AD455F" w:rsidP="00936EFA">
      <w:pPr>
        <w:spacing w:line="480" w:lineRule="auto"/>
        <w:ind w:left="709" w:firstLine="0"/>
      </w:pPr>
      <w:r>
        <w:t>Солнечный мой заинька,</w:t>
      </w:r>
    </w:p>
    <w:p w:rsidR="00AD455F" w:rsidRDefault="00AD455F" w:rsidP="00936EFA">
      <w:pPr>
        <w:spacing w:line="480" w:lineRule="auto"/>
        <w:ind w:left="709" w:firstLine="0"/>
      </w:pPr>
      <w:r>
        <w:t>Маленький, как крошка.</w:t>
      </w:r>
    </w:p>
    <w:p w:rsidR="00AD455F" w:rsidRDefault="00AD455F" w:rsidP="00936EFA">
      <w:pPr>
        <w:spacing w:line="480" w:lineRule="auto"/>
        <w:ind w:left="709" w:firstLine="0"/>
      </w:pPr>
      <w:r>
        <w:t>Прыг на носик, на плечо,</w:t>
      </w:r>
    </w:p>
    <w:p w:rsidR="00AD455F" w:rsidRDefault="00AD455F" w:rsidP="00936EFA">
      <w:pPr>
        <w:spacing w:line="480" w:lineRule="auto"/>
        <w:ind w:left="709" w:firstLine="0"/>
      </w:pPr>
      <w:r>
        <w:t>Ой, как стало горячо!</w:t>
      </w:r>
    </w:p>
    <w:p w:rsidR="00AD455F" w:rsidRDefault="00AD455F" w:rsidP="00936EFA">
      <w:pPr>
        <w:spacing w:line="480" w:lineRule="auto"/>
        <w:ind w:left="709" w:firstLine="0"/>
      </w:pPr>
      <w:r>
        <w:t>Прыг на лобик и опять</w:t>
      </w:r>
    </w:p>
    <w:p w:rsidR="00E30675" w:rsidRDefault="00E30675" w:rsidP="00936EFA">
      <w:pPr>
        <w:spacing w:line="480" w:lineRule="auto"/>
        <w:ind w:left="709" w:firstLine="0"/>
      </w:pPr>
      <w:r>
        <w:t>На плече давай скакать.</w:t>
      </w:r>
    </w:p>
    <w:p w:rsidR="00E30675" w:rsidRDefault="00E30675" w:rsidP="00936EFA">
      <w:pPr>
        <w:spacing w:line="480" w:lineRule="auto"/>
        <w:ind w:left="709" w:firstLine="0"/>
      </w:pPr>
      <w:r>
        <w:t>Вот закрыли мы глаза,</w:t>
      </w:r>
    </w:p>
    <w:p w:rsidR="00E30675" w:rsidRDefault="00E30675" w:rsidP="00936EFA">
      <w:pPr>
        <w:spacing w:line="480" w:lineRule="auto"/>
        <w:ind w:left="709" w:firstLine="0"/>
      </w:pPr>
      <w:r>
        <w:t>А солнышко играет:</w:t>
      </w:r>
    </w:p>
    <w:p w:rsidR="00E30675" w:rsidRDefault="00E30675" w:rsidP="00936EFA">
      <w:pPr>
        <w:spacing w:line="480" w:lineRule="auto"/>
        <w:ind w:left="709" w:firstLine="0"/>
      </w:pPr>
      <w:r>
        <w:t>Щечки теплыми лучами</w:t>
      </w:r>
    </w:p>
    <w:p w:rsidR="00E30675" w:rsidRDefault="00E30675" w:rsidP="00936EFA">
      <w:pPr>
        <w:spacing w:line="480" w:lineRule="auto"/>
        <w:ind w:left="709" w:firstLine="0"/>
      </w:pPr>
      <w:r>
        <w:t>Нежно согревает.</w:t>
      </w:r>
    </w:p>
    <w:p w:rsidR="00E30675" w:rsidRDefault="00E30675" w:rsidP="002B3AE6">
      <w:pPr>
        <w:spacing w:line="480" w:lineRule="auto"/>
        <w:ind w:firstLine="0"/>
      </w:pPr>
    </w:p>
    <w:p w:rsidR="00E30675" w:rsidRDefault="00E30675" w:rsidP="00A1707A">
      <w:pPr>
        <w:spacing w:line="480" w:lineRule="auto"/>
        <w:ind w:firstLine="0"/>
      </w:pPr>
      <w:r>
        <w:lastRenderedPageBreak/>
        <w:t>Дети вытягивают вперед ладошку</w:t>
      </w:r>
    </w:p>
    <w:p w:rsidR="00E30675" w:rsidRDefault="00E30675" w:rsidP="00A1707A">
      <w:pPr>
        <w:spacing w:line="480" w:lineRule="auto"/>
        <w:ind w:firstLine="0"/>
      </w:pPr>
      <w:r>
        <w:t>Ставят на ладонь указательный палец другой руки</w:t>
      </w:r>
    </w:p>
    <w:p w:rsidR="00E30675" w:rsidRDefault="00E30675" w:rsidP="00A1707A">
      <w:pPr>
        <w:spacing w:line="480" w:lineRule="auto"/>
        <w:ind w:firstLine="0"/>
      </w:pPr>
      <w:r>
        <w:t xml:space="preserve">Прослеживают взглядом движение пальца, которым медленно прикасаются сначала к носу, вновь отводят вперед, затем последовательно дотрагиваются до одного плеча, </w:t>
      </w:r>
      <w:r w:rsidR="00F1153D">
        <w:t>снова</w:t>
      </w:r>
      <w:r>
        <w:t xml:space="preserve"> отводя палец перед собой.</w:t>
      </w:r>
    </w:p>
    <w:p w:rsidR="00E30675" w:rsidRDefault="00E30675" w:rsidP="00A1707A">
      <w:pPr>
        <w:spacing w:line="480" w:lineRule="auto"/>
        <w:ind w:firstLine="0"/>
      </w:pPr>
      <w:r>
        <w:t>Голова все время находится в фиксированном положении.</w:t>
      </w:r>
    </w:p>
    <w:p w:rsidR="00E30675" w:rsidRDefault="00E30675" w:rsidP="00A1707A">
      <w:pPr>
        <w:spacing w:line="480" w:lineRule="auto"/>
        <w:ind w:firstLine="0"/>
      </w:pPr>
      <w:r>
        <w:t>Закрывают глаза ладонями.</w:t>
      </w:r>
    </w:p>
    <w:p w:rsidR="00FB62EC" w:rsidRDefault="00FB62EC" w:rsidP="00A1707A">
      <w:pPr>
        <w:spacing w:line="480" w:lineRule="auto"/>
        <w:ind w:firstLine="0"/>
      </w:pPr>
    </w:p>
    <w:p w:rsidR="00FB62EC" w:rsidRDefault="00FB62EC" w:rsidP="00A1707A">
      <w:pPr>
        <w:spacing w:line="480" w:lineRule="auto"/>
        <w:ind w:firstLine="0"/>
      </w:pPr>
    </w:p>
    <w:p w:rsidR="00FB62EC" w:rsidRDefault="00FB62EC" w:rsidP="00A1707A">
      <w:pPr>
        <w:spacing w:line="480" w:lineRule="auto"/>
        <w:ind w:firstLine="0"/>
      </w:pPr>
    </w:p>
    <w:p w:rsidR="00FB62EC" w:rsidRDefault="00FB62EC" w:rsidP="00A1707A">
      <w:pPr>
        <w:spacing w:line="480" w:lineRule="auto"/>
        <w:ind w:firstLine="0"/>
        <w:sectPr w:rsidR="00FB62EC" w:rsidSect="00C801E0">
          <w:type w:val="continuous"/>
          <w:pgSz w:w="16838" w:h="23812"/>
          <w:pgMar w:top="1134" w:right="1134" w:bottom="1134" w:left="1701" w:header="709" w:footer="709" w:gutter="0"/>
          <w:cols w:num="2" w:space="708"/>
          <w:docGrid w:linePitch="381"/>
        </w:sectPr>
      </w:pPr>
      <w:r>
        <w:tab/>
      </w:r>
    </w:p>
    <w:p w:rsidR="00FB62EC" w:rsidRPr="007B70C8" w:rsidRDefault="00FB62EC" w:rsidP="00FB62EC">
      <w:pPr>
        <w:spacing w:line="480" w:lineRule="auto"/>
        <w:ind w:firstLine="708"/>
        <w:rPr>
          <w:i/>
        </w:rPr>
      </w:pPr>
      <w:r w:rsidRPr="007B70C8">
        <w:rPr>
          <w:i/>
        </w:rPr>
        <w:lastRenderedPageBreak/>
        <w:t>Упражнение «Буратино».</w:t>
      </w:r>
    </w:p>
    <w:p w:rsidR="00FB62EC" w:rsidRDefault="00FB62EC" w:rsidP="00A1707A">
      <w:pPr>
        <w:spacing w:line="480" w:lineRule="auto"/>
        <w:ind w:firstLine="0"/>
      </w:pPr>
      <w:r>
        <w:tab/>
        <w:t>Буратино потянулся.</w:t>
      </w:r>
    </w:p>
    <w:p w:rsidR="00FB62EC" w:rsidRDefault="00FB62EC" w:rsidP="00A1707A">
      <w:pPr>
        <w:spacing w:line="480" w:lineRule="auto"/>
        <w:ind w:firstLine="0"/>
      </w:pPr>
      <w:r>
        <w:tab/>
        <w:t>Раз нагнулся, два нагнулся.</w:t>
      </w:r>
    </w:p>
    <w:p w:rsidR="00FB62EC" w:rsidRDefault="00FB62EC" w:rsidP="00A1707A">
      <w:pPr>
        <w:spacing w:line="480" w:lineRule="auto"/>
        <w:ind w:firstLine="0"/>
      </w:pPr>
      <w:r>
        <w:tab/>
        <w:t>Руки в стороны развел</w:t>
      </w:r>
    </w:p>
    <w:p w:rsidR="00FB62EC" w:rsidRDefault="00FB62EC" w:rsidP="00A1707A">
      <w:pPr>
        <w:spacing w:line="480" w:lineRule="auto"/>
        <w:ind w:firstLine="0"/>
      </w:pPr>
      <w:r>
        <w:tab/>
        <w:t>Ключик видно не нашел.</w:t>
      </w:r>
    </w:p>
    <w:p w:rsidR="00FB62EC" w:rsidRDefault="00FB62EC" w:rsidP="00A1707A">
      <w:pPr>
        <w:spacing w:line="480" w:lineRule="auto"/>
        <w:ind w:firstLine="0"/>
      </w:pPr>
      <w:r>
        <w:tab/>
        <w:t>Чтобы ключик нам достать,</w:t>
      </w:r>
    </w:p>
    <w:p w:rsidR="00FB62EC" w:rsidRDefault="00FB62EC" w:rsidP="00A1707A">
      <w:pPr>
        <w:spacing w:line="480" w:lineRule="auto"/>
        <w:ind w:firstLine="0"/>
      </w:pPr>
      <w:r>
        <w:tab/>
        <w:t>Надо на носочки встать.</w:t>
      </w:r>
    </w:p>
    <w:p w:rsidR="00FB62EC" w:rsidRDefault="00FB62EC" w:rsidP="00A1707A">
      <w:pPr>
        <w:spacing w:line="480" w:lineRule="auto"/>
        <w:ind w:firstLine="0"/>
      </w:pPr>
      <w:r>
        <w:t>(Дети выполняют движения, соответствующие тексту).</w:t>
      </w:r>
    </w:p>
    <w:p w:rsidR="007C4777" w:rsidRDefault="007C4777" w:rsidP="00A1707A">
      <w:pPr>
        <w:spacing w:line="480" w:lineRule="auto"/>
        <w:ind w:firstLine="0"/>
        <w:sectPr w:rsidR="007C4777" w:rsidSect="00C801E0">
          <w:type w:val="continuous"/>
          <w:pgSz w:w="16838" w:h="23812"/>
          <w:pgMar w:top="1134" w:right="1134" w:bottom="1134" w:left="1701" w:header="709" w:footer="709" w:gutter="0"/>
          <w:cols w:space="708"/>
          <w:docGrid w:linePitch="381"/>
        </w:sectPr>
      </w:pPr>
    </w:p>
    <w:p w:rsidR="00FB62EC" w:rsidRDefault="00FB62EC" w:rsidP="00A1707A">
      <w:pPr>
        <w:spacing w:line="480" w:lineRule="auto"/>
        <w:ind w:firstLine="0"/>
      </w:pPr>
      <w:r>
        <w:lastRenderedPageBreak/>
        <w:tab/>
      </w:r>
      <w:r w:rsidRPr="007B70C8">
        <w:rPr>
          <w:i/>
        </w:rPr>
        <w:t>Ведущий:</w:t>
      </w:r>
      <w:r w:rsidRPr="007C4777">
        <w:rPr>
          <w:b/>
        </w:rPr>
        <w:t xml:space="preserve"> </w:t>
      </w:r>
      <w:r>
        <w:t xml:space="preserve">По-моему, Буратино превратился в мальчика. Он теперь все может делать сам и смело может отправляться на поиски золотого ключика. </w:t>
      </w:r>
    </w:p>
    <w:p w:rsidR="00FB62EC" w:rsidRDefault="00FB62EC" w:rsidP="00A1707A">
      <w:pPr>
        <w:spacing w:line="480" w:lineRule="auto"/>
        <w:ind w:firstLine="0"/>
        <w:sectPr w:rsidR="00FB62EC" w:rsidSect="00C801E0">
          <w:type w:val="continuous"/>
          <w:pgSz w:w="16838" w:h="23812"/>
          <w:pgMar w:top="1134" w:right="1134" w:bottom="1134" w:left="1701" w:header="709" w:footer="709" w:gutter="0"/>
          <w:cols w:space="708"/>
          <w:docGrid w:linePitch="381"/>
        </w:sectPr>
      </w:pPr>
    </w:p>
    <w:p w:rsidR="00E30675" w:rsidRDefault="00FB62EC" w:rsidP="00FB62EC">
      <w:pPr>
        <w:spacing w:line="480" w:lineRule="auto"/>
        <w:ind w:firstLine="0"/>
      </w:pPr>
      <w:r>
        <w:lastRenderedPageBreak/>
        <w:tab/>
        <w:t>Буратино отправляется в свою волшебную страну на паровозе. Дети встают друг за другом «паровозиком» и, двигаясь с ускорением и замедлением, исполняют песню «Паровоз», делая выдох на слово «чух!»</w:t>
      </w:r>
      <w:r w:rsidR="007C4777">
        <w:t xml:space="preserve">. Под песню </w:t>
      </w:r>
      <w:r w:rsidR="00A56363">
        <w:t>«</w:t>
      </w:r>
      <w:r w:rsidR="007C4777">
        <w:t>уезжают</w:t>
      </w:r>
      <w:r w:rsidR="00A56363">
        <w:t>»</w:t>
      </w:r>
      <w:r w:rsidR="007C4777">
        <w:t xml:space="preserve"> из зала.</w:t>
      </w:r>
    </w:p>
    <w:p w:rsidR="007C4777" w:rsidRDefault="007C4777" w:rsidP="00A1707A">
      <w:pPr>
        <w:spacing w:line="480" w:lineRule="auto"/>
        <w:ind w:firstLine="0"/>
        <w:sectPr w:rsidR="007C4777" w:rsidSect="00C801E0">
          <w:type w:val="continuous"/>
          <w:pgSz w:w="16838" w:h="23812"/>
          <w:pgMar w:top="1134" w:right="1134" w:bottom="1134" w:left="1701" w:header="709" w:footer="709" w:gutter="0"/>
          <w:cols w:space="708"/>
          <w:docGrid w:linePitch="381"/>
        </w:sectPr>
      </w:pPr>
    </w:p>
    <w:p w:rsidR="00E30675" w:rsidRDefault="00E30675" w:rsidP="00A1707A">
      <w:pPr>
        <w:spacing w:line="480" w:lineRule="auto"/>
        <w:ind w:firstLine="0"/>
      </w:pPr>
    </w:p>
    <w:p w:rsidR="00C50F03" w:rsidRDefault="00C50F03" w:rsidP="002B3AE6">
      <w:pPr>
        <w:spacing w:line="480" w:lineRule="auto"/>
        <w:ind w:firstLine="708"/>
        <w:rPr>
          <w:i/>
        </w:rPr>
      </w:pPr>
    </w:p>
    <w:p w:rsidR="00A56363" w:rsidRDefault="00A56363" w:rsidP="002B3AE6">
      <w:pPr>
        <w:spacing w:line="480" w:lineRule="auto"/>
        <w:ind w:firstLine="708"/>
        <w:rPr>
          <w:i/>
        </w:rPr>
      </w:pPr>
    </w:p>
    <w:p w:rsidR="00A56363" w:rsidRDefault="00A56363" w:rsidP="002B3AE6">
      <w:pPr>
        <w:spacing w:line="480" w:lineRule="auto"/>
        <w:ind w:firstLine="708"/>
        <w:rPr>
          <w:i/>
        </w:rPr>
      </w:pPr>
    </w:p>
    <w:p w:rsidR="00A56363" w:rsidRDefault="00A56363" w:rsidP="002B3AE6">
      <w:pPr>
        <w:spacing w:line="480" w:lineRule="auto"/>
        <w:ind w:firstLine="708"/>
        <w:rPr>
          <w:i/>
        </w:rPr>
      </w:pPr>
    </w:p>
    <w:p w:rsidR="002B3AE6" w:rsidRDefault="002B3AE6" w:rsidP="00610E64">
      <w:pPr>
        <w:spacing w:line="480" w:lineRule="auto"/>
        <w:ind w:firstLine="0"/>
        <w:jc w:val="center"/>
        <w:rPr>
          <w:i/>
        </w:rPr>
      </w:pPr>
      <w:r w:rsidRPr="002B3AE6">
        <w:rPr>
          <w:i/>
        </w:rPr>
        <w:lastRenderedPageBreak/>
        <w:t>Пояснительная записка.</w:t>
      </w:r>
    </w:p>
    <w:p w:rsidR="002B3AE6" w:rsidRDefault="00610E64" w:rsidP="00787A76">
      <w:pPr>
        <w:spacing w:line="480" w:lineRule="auto"/>
        <w:ind w:firstLine="708"/>
      </w:pPr>
      <w:r>
        <w:t>Данное занятие рассчитано</w:t>
      </w:r>
      <w:r w:rsidR="002B3AE6">
        <w:t xml:space="preserve"> на детей </w:t>
      </w:r>
      <w:r>
        <w:t xml:space="preserve">старшего дошкольного возраста </w:t>
      </w:r>
      <w:r w:rsidR="00056CFE">
        <w:t>с высокой и средней двигательной активностью,</w:t>
      </w:r>
      <w:r w:rsidR="009D42A0">
        <w:t xml:space="preserve"> знакомых </w:t>
      </w:r>
      <w:r w:rsidR="002B3AE6">
        <w:t>со степ-п</w:t>
      </w:r>
      <w:r w:rsidR="009D42A0">
        <w:t>латформой, п</w:t>
      </w:r>
      <w:r w:rsidR="007F752B">
        <w:t>о</w:t>
      </w:r>
      <w:r w:rsidR="002B3AE6">
        <w:t>мимо динамических упражнений</w:t>
      </w:r>
      <w:r w:rsidR="00EE1BF3">
        <w:t xml:space="preserve"> </w:t>
      </w:r>
      <w:r w:rsidR="002B3AE6">
        <w:t xml:space="preserve">использовались </w:t>
      </w:r>
      <w:r w:rsidR="00056CFE">
        <w:t>упражнения на коррекцию осанки, гимнастика для глаз и силовая гимнастика.</w:t>
      </w:r>
    </w:p>
    <w:p w:rsidR="00056CFE" w:rsidRDefault="00A56363" w:rsidP="004F0FF5">
      <w:pPr>
        <w:spacing w:line="480" w:lineRule="auto"/>
        <w:ind w:firstLine="708"/>
      </w:pPr>
      <w:r>
        <w:t>Физкультурное занятие с элементами фитнеса. П</w:t>
      </w:r>
      <w:r w:rsidR="00056CFE">
        <w:t>роводятся под специально подобранную музыку с использованием разнообразного спортивного инвентаря (степ-платформа, мяч), которые укрепляют мышцы ребёнка, повышают способность ориентироваться в пространстве, развивают координацию и ловкость движения, чувства ритма, гибкость и пластичность, внимание и быстроту реакции. На данном занятии рационально сочетаются разные виды и ф</w:t>
      </w:r>
      <w:r w:rsidR="007F752B">
        <w:t>ормы двигательной деятельности, интересные для детей.</w:t>
      </w:r>
    </w:p>
    <w:p w:rsidR="00C50F03" w:rsidRDefault="006A6E01" w:rsidP="00787A76">
      <w:pPr>
        <w:spacing w:line="480" w:lineRule="auto"/>
        <w:ind w:firstLine="708"/>
      </w:pPr>
      <w:r>
        <w:t xml:space="preserve">Занятие состоит из трёх частей: вводной, основной и заключительной. </w:t>
      </w:r>
    </w:p>
    <w:p w:rsidR="00C50F03" w:rsidRDefault="006A6E01" w:rsidP="00787A76">
      <w:pPr>
        <w:spacing w:line="480" w:lineRule="auto"/>
        <w:ind w:firstLine="708"/>
      </w:pPr>
      <w:r>
        <w:t>Вводная часть направлена на организацию занимающихся</w:t>
      </w:r>
      <w:r w:rsidR="004F0FF5">
        <w:t>,</w:t>
      </w:r>
      <w:r>
        <w:t xml:space="preserve"> их сосредоточение, а также формирование психологического и эмоционального настроя. Это достигается с помощью упражнений на различные</w:t>
      </w:r>
      <w:r w:rsidR="00C50F03">
        <w:t xml:space="preserve"> виды прыжков, бега, ходьбы, за</w:t>
      </w:r>
      <w:r>
        <w:t>ранее ра</w:t>
      </w:r>
      <w:r w:rsidR="007F752B">
        <w:t>зученных комплексов по</w:t>
      </w:r>
      <w:r>
        <w:t xml:space="preserve"> степ-аэробике.</w:t>
      </w:r>
    </w:p>
    <w:p w:rsidR="006A6E01" w:rsidRDefault="006A6E01" w:rsidP="00787A76">
      <w:pPr>
        <w:spacing w:line="480" w:lineRule="auto"/>
        <w:ind w:firstLine="708"/>
      </w:pPr>
      <w:r>
        <w:t>Вторая часть включает силовую тренировку, способствующую наращиванию мышечной массы. Это упражнения с предметами (</w:t>
      </w:r>
      <w:r w:rsidR="00610E64">
        <w:t>мячами</w:t>
      </w:r>
      <w:r>
        <w:t>)</w:t>
      </w:r>
      <w:r w:rsidR="00787A76">
        <w:t>, а такж</w:t>
      </w:r>
      <w:r w:rsidR="00610E64">
        <w:t xml:space="preserve">е упражнения на степ-платформе. </w:t>
      </w:r>
      <w:r w:rsidR="00787A76">
        <w:t>Подвижная игра – основная составляющая часть занятия. Она подбирается с учетом интереса и двигательных действий детей.</w:t>
      </w:r>
    </w:p>
    <w:p w:rsidR="00787A76" w:rsidRDefault="00787A76" w:rsidP="00A1707A">
      <w:pPr>
        <w:spacing w:line="480" w:lineRule="auto"/>
        <w:ind w:firstLine="0"/>
      </w:pPr>
      <w:r>
        <w:t xml:space="preserve"> </w:t>
      </w:r>
      <w:r w:rsidR="00C50F03">
        <w:tab/>
      </w:r>
      <w:r>
        <w:t xml:space="preserve">Третья часть – это восстановление организма после физических нагрузок и переход к другому виду деятельности. В третью часть входят </w:t>
      </w:r>
      <w:r w:rsidR="00610E64">
        <w:t xml:space="preserve">упражнения для глаз, </w:t>
      </w:r>
      <w:r>
        <w:t xml:space="preserve">дыхательные упражнения, упражнения на релаксацию, которые помогают </w:t>
      </w:r>
      <w:r w:rsidR="00610E64">
        <w:t>снять мышечное напряжение. Стихи</w:t>
      </w:r>
      <w:r>
        <w:t xml:space="preserve"> поддерживают интерес к упражнениям.</w:t>
      </w:r>
    </w:p>
    <w:p w:rsidR="004F0FF5" w:rsidRDefault="004F0FF5" w:rsidP="00A1707A">
      <w:pPr>
        <w:spacing w:line="480" w:lineRule="auto"/>
        <w:ind w:firstLine="0"/>
      </w:pPr>
      <w:r>
        <w:tab/>
        <w:t xml:space="preserve">Фитнес-занятия нравятся детям, ведь весёлые музыка и стихи, сопровождающие их, способствуют эмоциональному подъему. Дети </w:t>
      </w:r>
      <w:r w:rsidR="00EE1BF3">
        <w:t>с удовольствием выполняют предложенные упражнения, даже если они сложны и трудны.</w:t>
      </w:r>
    </w:p>
    <w:p w:rsidR="00A56363" w:rsidRDefault="00A56363" w:rsidP="00A1707A">
      <w:pPr>
        <w:spacing w:line="480" w:lineRule="auto"/>
        <w:ind w:firstLine="0"/>
      </w:pPr>
    </w:p>
    <w:p w:rsidR="00A56363" w:rsidRPr="007B70C8" w:rsidRDefault="00A56363" w:rsidP="00A56363">
      <w:pPr>
        <w:spacing w:line="480" w:lineRule="auto"/>
        <w:ind w:firstLine="708"/>
        <w:rPr>
          <w:i/>
        </w:rPr>
      </w:pPr>
      <w:r w:rsidRPr="007B70C8">
        <w:rPr>
          <w:i/>
        </w:rPr>
        <w:t>Литература.</w:t>
      </w:r>
    </w:p>
    <w:p w:rsidR="00A56363" w:rsidRDefault="00A56363" w:rsidP="00A56363">
      <w:pPr>
        <w:spacing w:line="480" w:lineRule="auto"/>
        <w:ind w:firstLine="0"/>
      </w:pPr>
      <w:r>
        <w:t>1. Занозина</w:t>
      </w:r>
      <w:r w:rsidRPr="00C50F03">
        <w:t xml:space="preserve"> </w:t>
      </w:r>
      <w:r>
        <w:t xml:space="preserve">А.Е., Гришанина С.Е. Перспективное планирование физкультурных занятий с детьми 6-7 лет. – М.: ЛИНКА-ПРЕСС, 2008. – 80 с. </w:t>
      </w:r>
    </w:p>
    <w:p w:rsidR="00A56363" w:rsidRDefault="00A56363" w:rsidP="00A56363">
      <w:pPr>
        <w:spacing w:line="480" w:lineRule="auto"/>
        <w:ind w:firstLine="0"/>
      </w:pPr>
      <w:r>
        <w:t>2. Кортушина М.Ю. Оздоровительные занятия с детьми 6-7 лет. -  М.: ТЦ Сфера, 2008. – 224 с. (Здоровый малыш).</w:t>
      </w:r>
    </w:p>
    <w:p w:rsidR="00A56363" w:rsidRDefault="00A56363" w:rsidP="00A56363">
      <w:pPr>
        <w:spacing w:line="480" w:lineRule="auto"/>
        <w:ind w:firstLine="0"/>
      </w:pPr>
      <w:r>
        <w:t>3. Кудрявцев</w:t>
      </w:r>
      <w:r w:rsidRPr="00C50F03">
        <w:t xml:space="preserve"> </w:t>
      </w:r>
      <w:r>
        <w:t>В.Т., Егоров Б.Б. Развивающая педагогика оздоровления (дошкольный возраст): Программно-методическое пособие. – М.: ЛИНКА-ПРЕСС, 2000. – 296 с.</w:t>
      </w:r>
    </w:p>
    <w:p w:rsidR="00A56363" w:rsidRDefault="00A56363" w:rsidP="00A56363">
      <w:pPr>
        <w:spacing w:line="480" w:lineRule="auto"/>
        <w:ind w:firstLine="0"/>
      </w:pPr>
      <w:r>
        <w:t>4. Сулим Е.В. Детский фитнес. Физкультурные занятия для детей 5-7 лет. – М.: ТЦ Сфера, 2015. – 224 с. (Растим детей здоровыми).</w:t>
      </w:r>
    </w:p>
    <w:p w:rsidR="00A56363" w:rsidRPr="002B3AE6" w:rsidRDefault="00A56363" w:rsidP="00A1707A">
      <w:pPr>
        <w:spacing w:line="480" w:lineRule="auto"/>
        <w:ind w:firstLine="0"/>
      </w:pPr>
    </w:p>
    <w:sectPr w:rsidR="00A56363" w:rsidRPr="002B3AE6" w:rsidSect="00C801E0">
      <w:type w:val="continuous"/>
      <w:pgSz w:w="16838" w:h="23812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34531"/>
    <w:multiLevelType w:val="hybridMultilevel"/>
    <w:tmpl w:val="52CA6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C75FA"/>
    <w:rsid w:val="00047894"/>
    <w:rsid w:val="00053C27"/>
    <w:rsid w:val="00056CFE"/>
    <w:rsid w:val="000A7F0F"/>
    <w:rsid w:val="00192F65"/>
    <w:rsid w:val="001C6CB7"/>
    <w:rsid w:val="0020558C"/>
    <w:rsid w:val="00206D84"/>
    <w:rsid w:val="002B3AE6"/>
    <w:rsid w:val="002B6CA7"/>
    <w:rsid w:val="003603BE"/>
    <w:rsid w:val="00364228"/>
    <w:rsid w:val="003833D7"/>
    <w:rsid w:val="00395654"/>
    <w:rsid w:val="003C3238"/>
    <w:rsid w:val="00491632"/>
    <w:rsid w:val="004F0FF5"/>
    <w:rsid w:val="0058426A"/>
    <w:rsid w:val="00604867"/>
    <w:rsid w:val="00610E64"/>
    <w:rsid w:val="00611F02"/>
    <w:rsid w:val="006610B3"/>
    <w:rsid w:val="00696089"/>
    <w:rsid w:val="006A6E01"/>
    <w:rsid w:val="00787A76"/>
    <w:rsid w:val="007B70C8"/>
    <w:rsid w:val="007C4777"/>
    <w:rsid w:val="007D79FB"/>
    <w:rsid w:val="007F752B"/>
    <w:rsid w:val="008D7932"/>
    <w:rsid w:val="00904912"/>
    <w:rsid w:val="0092150E"/>
    <w:rsid w:val="00936EFA"/>
    <w:rsid w:val="009C5F1A"/>
    <w:rsid w:val="009D42A0"/>
    <w:rsid w:val="009E18B9"/>
    <w:rsid w:val="00A1707A"/>
    <w:rsid w:val="00A56363"/>
    <w:rsid w:val="00A56E8F"/>
    <w:rsid w:val="00AD455F"/>
    <w:rsid w:val="00BC5EFC"/>
    <w:rsid w:val="00C50F03"/>
    <w:rsid w:val="00C801E0"/>
    <w:rsid w:val="00D24F11"/>
    <w:rsid w:val="00D62710"/>
    <w:rsid w:val="00E11610"/>
    <w:rsid w:val="00E30675"/>
    <w:rsid w:val="00E33885"/>
    <w:rsid w:val="00E879F0"/>
    <w:rsid w:val="00EE1BF3"/>
    <w:rsid w:val="00F1153D"/>
    <w:rsid w:val="00F72501"/>
    <w:rsid w:val="00F83B80"/>
    <w:rsid w:val="00FA1861"/>
    <w:rsid w:val="00FA7F8D"/>
    <w:rsid w:val="00FB62EC"/>
    <w:rsid w:val="00FC7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0F"/>
    <w:pPr>
      <w:suppressAutoHyphens/>
      <w:spacing w:line="360" w:lineRule="auto"/>
      <w:ind w:firstLine="720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A7F0F"/>
    <w:pPr>
      <w:keepNext/>
      <w:keepLines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F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qFormat/>
    <w:rsid w:val="000A7F0F"/>
    <w:pPr>
      <w:keepNext/>
      <w:jc w:val="center"/>
      <w:outlineLvl w:val="3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F0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7F0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rsid w:val="000A7F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0A7F0F"/>
    <w:pPr>
      <w:tabs>
        <w:tab w:val="right" w:leader="dot" w:pos="9345"/>
      </w:tabs>
      <w:ind w:firstLine="0"/>
    </w:pPr>
    <w:rPr>
      <w:rFonts w:eastAsia="Times New Roman" w:cs="Times New Roman"/>
      <w:szCs w:val="24"/>
      <w:lang w:eastAsia="ru-RU"/>
    </w:rPr>
  </w:style>
  <w:style w:type="paragraph" w:styleId="2">
    <w:name w:val="toc 2"/>
    <w:basedOn w:val="a"/>
    <w:next w:val="a"/>
    <w:autoRedefine/>
    <w:uiPriority w:val="39"/>
    <w:qFormat/>
    <w:rsid w:val="000A7F0F"/>
    <w:pPr>
      <w:spacing w:after="100" w:line="240" w:lineRule="auto"/>
      <w:ind w:left="240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0A7F0F"/>
    <w:pPr>
      <w:spacing w:after="100" w:line="276" w:lineRule="auto"/>
      <w:ind w:left="440" w:firstLine="0"/>
      <w:jc w:val="left"/>
    </w:pPr>
    <w:rPr>
      <w:rFonts w:asciiTheme="minorHAnsi" w:eastAsiaTheme="minorEastAsia" w:hAnsiTheme="minorHAnsi"/>
      <w:sz w:val="22"/>
    </w:rPr>
  </w:style>
  <w:style w:type="character" w:styleId="a3">
    <w:name w:val="Strong"/>
    <w:basedOn w:val="a0"/>
    <w:uiPriority w:val="22"/>
    <w:qFormat/>
    <w:rsid w:val="000A7F0F"/>
    <w:rPr>
      <w:b/>
      <w:bCs/>
    </w:rPr>
  </w:style>
  <w:style w:type="paragraph" w:styleId="a4">
    <w:name w:val="No Spacing"/>
    <w:qFormat/>
    <w:rsid w:val="000A7F0F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A7F0F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0A7F0F"/>
    <w:pPr>
      <w:spacing w:before="480" w:line="276" w:lineRule="auto"/>
      <w:ind w:firstLine="0"/>
      <w:jc w:val="left"/>
      <w:outlineLvl w:val="9"/>
    </w:pPr>
    <w:rPr>
      <w:rFonts w:asciiTheme="majorHAnsi" w:hAnsiTheme="majorHAns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F5247-16BD-4DBC-86D8-AC1CB8C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17</cp:revision>
  <dcterms:created xsi:type="dcterms:W3CDTF">2018-11-24T16:32:00Z</dcterms:created>
  <dcterms:modified xsi:type="dcterms:W3CDTF">2018-12-19T11:36:00Z</dcterms:modified>
</cp:coreProperties>
</file>