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CB" w:rsidRDefault="009603CB" w:rsidP="00BC660B">
      <w:pPr>
        <w:suppressAutoHyphens/>
        <w:jc w:val="center"/>
        <w:rPr>
          <w:caps/>
          <w:sz w:val="20"/>
          <w:szCs w:val="20"/>
        </w:rPr>
      </w:pPr>
      <w:bookmarkStart w:id="0" w:name="_Toc430121731"/>
    </w:p>
    <w:p w:rsidR="008C6E0E" w:rsidRDefault="008C6E0E" w:rsidP="00BC660B">
      <w:pPr>
        <w:suppressAutoHyphens/>
        <w:jc w:val="center"/>
        <w:rPr>
          <w:caps/>
          <w:sz w:val="20"/>
          <w:szCs w:val="20"/>
        </w:rPr>
      </w:pPr>
    </w:p>
    <w:p w:rsidR="00752A20" w:rsidRDefault="00752A20" w:rsidP="00BC660B">
      <w:pPr>
        <w:suppressAutoHyphens/>
        <w:jc w:val="center"/>
        <w:rPr>
          <w:caps/>
          <w:sz w:val="20"/>
          <w:szCs w:val="20"/>
        </w:rPr>
      </w:pPr>
    </w:p>
    <w:p w:rsidR="008C6E0E" w:rsidRPr="008C6E0E" w:rsidRDefault="008C6E0E" w:rsidP="00BC660B">
      <w:pPr>
        <w:suppressAutoHyphens/>
        <w:jc w:val="center"/>
        <w:rPr>
          <w:caps/>
          <w:sz w:val="20"/>
          <w:szCs w:val="20"/>
        </w:rPr>
      </w:pPr>
    </w:p>
    <w:p w:rsidR="00C9200C" w:rsidRPr="008C6E0E" w:rsidRDefault="00C9200C" w:rsidP="00BC660B">
      <w:pPr>
        <w:suppressAutoHyphens/>
        <w:jc w:val="center"/>
        <w:rPr>
          <w:sz w:val="20"/>
          <w:szCs w:val="20"/>
        </w:rPr>
      </w:pPr>
      <w:r w:rsidRPr="008C6E0E">
        <w:rPr>
          <w:sz w:val="20"/>
          <w:szCs w:val="20"/>
        </w:rPr>
        <w:t>Шестакова Н.Н.</w:t>
      </w:r>
    </w:p>
    <w:p w:rsidR="00EC16A7" w:rsidRDefault="00EC16A7" w:rsidP="00BC660B">
      <w:pPr>
        <w:suppressAutoHyphens/>
        <w:jc w:val="center"/>
        <w:rPr>
          <w:b/>
          <w:caps/>
          <w:sz w:val="20"/>
          <w:szCs w:val="20"/>
        </w:rPr>
      </w:pPr>
    </w:p>
    <w:p w:rsidR="00752A20" w:rsidRPr="008C6E0E" w:rsidRDefault="00752A20" w:rsidP="00BC660B">
      <w:pPr>
        <w:suppressAutoHyphens/>
        <w:jc w:val="center"/>
        <w:rPr>
          <w:b/>
          <w:caps/>
          <w:sz w:val="20"/>
          <w:szCs w:val="20"/>
        </w:rPr>
      </w:pPr>
    </w:p>
    <w:p w:rsidR="00EC16A7" w:rsidRPr="008C6E0E" w:rsidRDefault="00EC16A7" w:rsidP="00BC660B">
      <w:pPr>
        <w:suppressAutoHyphens/>
        <w:jc w:val="center"/>
        <w:rPr>
          <w:b/>
          <w:caps/>
          <w:sz w:val="20"/>
          <w:szCs w:val="20"/>
        </w:rPr>
      </w:pPr>
    </w:p>
    <w:p w:rsidR="00EC16A7" w:rsidRPr="008C6E0E" w:rsidRDefault="00EC16A7" w:rsidP="00BC660B">
      <w:pPr>
        <w:suppressAutoHyphens/>
        <w:jc w:val="center"/>
        <w:rPr>
          <w:b/>
          <w:caps/>
          <w:sz w:val="20"/>
          <w:szCs w:val="20"/>
        </w:rPr>
      </w:pPr>
    </w:p>
    <w:tbl>
      <w:tblPr>
        <w:tblStyle w:val="a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tblGrid>
      <w:tr w:rsidR="009603CB" w:rsidRPr="008C6E0E" w:rsidTr="00C64898">
        <w:tc>
          <w:tcPr>
            <w:tcW w:w="5000" w:type="pct"/>
            <w:tcBorders>
              <w:bottom w:val="dashed" w:sz="4" w:space="0" w:color="BFBFBF" w:themeColor="background1" w:themeShade="BF"/>
            </w:tcBorders>
          </w:tcPr>
          <w:p w:rsidR="009603CB" w:rsidRPr="008C6E0E" w:rsidRDefault="00530605" w:rsidP="00530605">
            <w:pPr>
              <w:spacing w:line="360" w:lineRule="auto"/>
              <w:jc w:val="center"/>
              <w:rPr>
                <w:b/>
                <w:caps/>
                <w:sz w:val="20"/>
                <w:szCs w:val="20"/>
              </w:rPr>
            </w:pPr>
            <w:r>
              <w:rPr>
                <w:b/>
                <w:caps/>
                <w:sz w:val="20"/>
                <w:szCs w:val="20"/>
              </w:rPr>
              <w:t>П</w:t>
            </w:r>
            <w:r w:rsidR="00E3084A" w:rsidRPr="008C6E0E">
              <w:rPr>
                <w:b/>
                <w:caps/>
                <w:sz w:val="20"/>
                <w:szCs w:val="20"/>
              </w:rPr>
              <w:t>одготовк</w:t>
            </w:r>
            <w:r>
              <w:rPr>
                <w:b/>
                <w:caps/>
                <w:sz w:val="20"/>
                <w:szCs w:val="20"/>
              </w:rPr>
              <w:t>а</w:t>
            </w:r>
            <w:r w:rsidR="007F79BD" w:rsidRPr="008C6E0E">
              <w:rPr>
                <w:b/>
                <w:caps/>
                <w:sz w:val="20"/>
                <w:szCs w:val="20"/>
              </w:rPr>
              <w:t>,</w:t>
            </w:r>
            <w:r w:rsidR="00E3084A" w:rsidRPr="008C6E0E">
              <w:rPr>
                <w:b/>
                <w:caps/>
                <w:sz w:val="20"/>
                <w:szCs w:val="20"/>
              </w:rPr>
              <w:t xml:space="preserve"> проведени</w:t>
            </w:r>
            <w:r>
              <w:rPr>
                <w:b/>
                <w:caps/>
                <w:sz w:val="20"/>
                <w:szCs w:val="20"/>
              </w:rPr>
              <w:t>е</w:t>
            </w:r>
            <w:r w:rsidR="00E3084A" w:rsidRPr="008C6E0E">
              <w:rPr>
                <w:b/>
                <w:caps/>
                <w:sz w:val="20"/>
                <w:szCs w:val="20"/>
              </w:rPr>
              <w:t xml:space="preserve"> </w:t>
            </w:r>
            <w:r w:rsidR="007F79BD" w:rsidRPr="008C6E0E">
              <w:rPr>
                <w:b/>
                <w:caps/>
                <w:sz w:val="20"/>
                <w:szCs w:val="20"/>
              </w:rPr>
              <w:t>и оценк</w:t>
            </w:r>
            <w:r>
              <w:rPr>
                <w:b/>
                <w:caps/>
                <w:sz w:val="20"/>
                <w:szCs w:val="20"/>
              </w:rPr>
              <w:t>а</w:t>
            </w:r>
            <w:r w:rsidR="007F79BD" w:rsidRPr="008C6E0E">
              <w:rPr>
                <w:b/>
                <w:caps/>
                <w:sz w:val="20"/>
                <w:szCs w:val="20"/>
              </w:rPr>
              <w:t xml:space="preserve"> </w:t>
            </w:r>
            <w:r w:rsidR="00E3084A" w:rsidRPr="008C6E0E">
              <w:rPr>
                <w:b/>
                <w:caps/>
                <w:sz w:val="20"/>
                <w:szCs w:val="20"/>
              </w:rPr>
              <w:t>открытого учебного занятия</w:t>
            </w:r>
          </w:p>
        </w:tc>
      </w:tr>
    </w:tbl>
    <w:p w:rsidR="00530605" w:rsidRPr="00530605" w:rsidRDefault="00530605" w:rsidP="00530605">
      <w:pPr>
        <w:spacing w:line="360" w:lineRule="auto"/>
        <w:jc w:val="center"/>
        <w:rPr>
          <w:i/>
          <w:caps/>
          <w:sz w:val="20"/>
          <w:szCs w:val="20"/>
        </w:rPr>
      </w:pPr>
      <w:r w:rsidRPr="00530605">
        <w:rPr>
          <w:i/>
          <w:sz w:val="20"/>
          <w:szCs w:val="20"/>
        </w:rPr>
        <w:t>методические рекомендации</w:t>
      </w:r>
    </w:p>
    <w:p w:rsidR="005B65D2" w:rsidRPr="008C6E0E" w:rsidRDefault="005B65D2" w:rsidP="00BC660B">
      <w:pPr>
        <w:keepNext/>
        <w:tabs>
          <w:tab w:val="left" w:pos="900"/>
          <w:tab w:val="left" w:pos="1418"/>
        </w:tabs>
        <w:spacing w:line="360" w:lineRule="auto"/>
        <w:jc w:val="center"/>
        <w:rPr>
          <w:rFonts w:eastAsia="Calibri"/>
          <w:bCs/>
          <w:i/>
          <w:sz w:val="20"/>
          <w:szCs w:val="20"/>
        </w:rPr>
      </w:pPr>
    </w:p>
    <w:p w:rsidR="0013531A" w:rsidRPr="008C6E0E" w:rsidRDefault="0013531A" w:rsidP="00BC660B">
      <w:pPr>
        <w:keepNext/>
        <w:tabs>
          <w:tab w:val="left" w:pos="900"/>
          <w:tab w:val="left" w:pos="1418"/>
        </w:tabs>
        <w:jc w:val="center"/>
        <w:rPr>
          <w:rFonts w:eastAsia="Calibri"/>
          <w:bCs/>
          <w:i/>
          <w:sz w:val="20"/>
          <w:szCs w:val="20"/>
        </w:rPr>
      </w:pPr>
      <w:r w:rsidRPr="008C6E0E">
        <w:rPr>
          <w:rFonts w:eastAsia="Calibri"/>
          <w:bCs/>
          <w:i/>
          <w:sz w:val="20"/>
          <w:szCs w:val="20"/>
        </w:rPr>
        <w:t>Материалы р</w:t>
      </w:r>
      <w:r w:rsidR="009603CB" w:rsidRPr="008C6E0E">
        <w:rPr>
          <w:rFonts w:eastAsia="Calibri"/>
          <w:bCs/>
          <w:i/>
          <w:sz w:val="20"/>
          <w:szCs w:val="20"/>
        </w:rPr>
        <w:t xml:space="preserve">азработаны </w:t>
      </w:r>
      <w:r w:rsidRPr="008C6E0E">
        <w:rPr>
          <w:rFonts w:eastAsia="Calibri"/>
          <w:bCs/>
          <w:i/>
          <w:sz w:val="20"/>
          <w:szCs w:val="20"/>
        </w:rPr>
        <w:t xml:space="preserve">в соответствии </w:t>
      </w:r>
      <w:r w:rsidR="009603CB" w:rsidRPr="008C6E0E">
        <w:rPr>
          <w:rFonts w:eastAsia="Calibri"/>
          <w:bCs/>
          <w:i/>
          <w:sz w:val="20"/>
          <w:szCs w:val="20"/>
        </w:rPr>
        <w:t>с решением</w:t>
      </w:r>
    </w:p>
    <w:p w:rsidR="009603CB" w:rsidRPr="008C6E0E" w:rsidRDefault="009603CB" w:rsidP="00BC660B">
      <w:pPr>
        <w:keepNext/>
        <w:tabs>
          <w:tab w:val="left" w:pos="900"/>
          <w:tab w:val="left" w:pos="1418"/>
        </w:tabs>
        <w:jc w:val="center"/>
        <w:rPr>
          <w:rFonts w:eastAsia="Calibri"/>
          <w:bCs/>
          <w:i/>
          <w:sz w:val="20"/>
          <w:szCs w:val="20"/>
        </w:rPr>
      </w:pPr>
      <w:r w:rsidRPr="008C6E0E">
        <w:rPr>
          <w:rFonts w:eastAsia="Calibri"/>
          <w:bCs/>
          <w:i/>
          <w:sz w:val="20"/>
          <w:szCs w:val="20"/>
        </w:rPr>
        <w:t>Методического совета</w:t>
      </w:r>
      <w:r w:rsidR="0013531A" w:rsidRPr="008C6E0E">
        <w:rPr>
          <w:rFonts w:eastAsia="Calibri"/>
          <w:bCs/>
          <w:i/>
          <w:sz w:val="20"/>
          <w:szCs w:val="20"/>
        </w:rPr>
        <w:t xml:space="preserve"> </w:t>
      </w:r>
      <w:r w:rsidRPr="008C6E0E">
        <w:rPr>
          <w:rFonts w:eastAsia="Calibri"/>
          <w:bCs/>
          <w:i/>
          <w:sz w:val="20"/>
          <w:szCs w:val="20"/>
        </w:rPr>
        <w:t xml:space="preserve">(от </w:t>
      </w:r>
      <w:r w:rsidR="00E3084A" w:rsidRPr="008C6E0E">
        <w:rPr>
          <w:rFonts w:eastAsia="Calibri"/>
          <w:bCs/>
          <w:i/>
          <w:sz w:val="20"/>
          <w:szCs w:val="20"/>
        </w:rPr>
        <w:t>03.03.2016</w:t>
      </w:r>
      <w:r w:rsidRPr="008C6E0E">
        <w:rPr>
          <w:rFonts w:eastAsia="Calibri"/>
          <w:bCs/>
          <w:i/>
          <w:sz w:val="20"/>
          <w:szCs w:val="20"/>
        </w:rPr>
        <w:t xml:space="preserve"> прот</w:t>
      </w:r>
      <w:r w:rsidR="0013531A" w:rsidRPr="008C6E0E">
        <w:rPr>
          <w:rFonts w:eastAsia="Calibri"/>
          <w:bCs/>
          <w:i/>
          <w:sz w:val="20"/>
          <w:szCs w:val="20"/>
        </w:rPr>
        <w:t>о</w:t>
      </w:r>
      <w:r w:rsidRPr="008C6E0E">
        <w:rPr>
          <w:rFonts w:eastAsia="Calibri"/>
          <w:bCs/>
          <w:i/>
          <w:sz w:val="20"/>
          <w:szCs w:val="20"/>
        </w:rPr>
        <w:t xml:space="preserve">кол № </w:t>
      </w:r>
      <w:r w:rsidR="00E3084A" w:rsidRPr="008C6E0E">
        <w:rPr>
          <w:rFonts w:eastAsia="Calibri"/>
          <w:bCs/>
          <w:i/>
          <w:sz w:val="20"/>
          <w:szCs w:val="20"/>
        </w:rPr>
        <w:t>3</w:t>
      </w:r>
      <w:r w:rsidRPr="008C6E0E">
        <w:rPr>
          <w:rFonts w:eastAsia="Calibri"/>
          <w:bCs/>
          <w:i/>
          <w:sz w:val="20"/>
          <w:szCs w:val="20"/>
        </w:rPr>
        <w:t>)</w:t>
      </w:r>
    </w:p>
    <w:p w:rsidR="009603CB" w:rsidRPr="008C6E0E" w:rsidRDefault="009603CB" w:rsidP="00BC660B">
      <w:pPr>
        <w:keepNext/>
        <w:tabs>
          <w:tab w:val="left" w:pos="900"/>
          <w:tab w:val="left" w:pos="1418"/>
        </w:tabs>
        <w:spacing w:line="360" w:lineRule="auto"/>
        <w:jc w:val="center"/>
        <w:rPr>
          <w:rFonts w:eastAsia="Calibri"/>
          <w:b/>
          <w:bCs/>
          <w:sz w:val="20"/>
          <w:szCs w:val="20"/>
        </w:rPr>
      </w:pPr>
    </w:p>
    <w:p w:rsidR="009603CB" w:rsidRPr="008C6E0E" w:rsidRDefault="009603CB" w:rsidP="00BC660B">
      <w:pPr>
        <w:keepNext/>
        <w:tabs>
          <w:tab w:val="left" w:pos="900"/>
          <w:tab w:val="left" w:pos="1418"/>
        </w:tabs>
        <w:spacing w:line="360" w:lineRule="auto"/>
        <w:jc w:val="center"/>
        <w:rPr>
          <w:rFonts w:eastAsia="Calibri"/>
          <w:b/>
          <w:bCs/>
          <w:sz w:val="20"/>
          <w:szCs w:val="20"/>
        </w:rPr>
      </w:pPr>
    </w:p>
    <w:p w:rsidR="0013531A" w:rsidRPr="008C6E0E" w:rsidRDefault="0013531A" w:rsidP="00BC660B">
      <w:pPr>
        <w:keepNext/>
        <w:tabs>
          <w:tab w:val="left" w:pos="900"/>
          <w:tab w:val="left" w:pos="1418"/>
        </w:tabs>
        <w:spacing w:line="360" w:lineRule="auto"/>
        <w:jc w:val="center"/>
        <w:rPr>
          <w:rFonts w:eastAsia="Calibri"/>
          <w:b/>
          <w:bCs/>
          <w:sz w:val="20"/>
          <w:szCs w:val="20"/>
        </w:rPr>
      </w:pPr>
    </w:p>
    <w:p w:rsidR="007F79BD" w:rsidRDefault="007F79BD" w:rsidP="00BC660B">
      <w:pPr>
        <w:keepNext/>
        <w:tabs>
          <w:tab w:val="left" w:pos="900"/>
          <w:tab w:val="left" w:pos="1418"/>
        </w:tabs>
        <w:spacing w:line="360" w:lineRule="auto"/>
        <w:jc w:val="center"/>
        <w:rPr>
          <w:rFonts w:eastAsia="Calibri"/>
          <w:b/>
          <w:bCs/>
          <w:sz w:val="20"/>
          <w:szCs w:val="20"/>
        </w:rPr>
      </w:pPr>
    </w:p>
    <w:p w:rsidR="008C6E0E" w:rsidRDefault="008C6E0E" w:rsidP="00BC660B">
      <w:pPr>
        <w:keepNext/>
        <w:tabs>
          <w:tab w:val="left" w:pos="900"/>
          <w:tab w:val="left" w:pos="1418"/>
        </w:tabs>
        <w:spacing w:line="360" w:lineRule="auto"/>
        <w:jc w:val="center"/>
        <w:rPr>
          <w:rFonts w:eastAsia="Calibri"/>
          <w:b/>
          <w:bCs/>
          <w:sz w:val="20"/>
          <w:szCs w:val="20"/>
        </w:rPr>
      </w:pPr>
    </w:p>
    <w:p w:rsidR="008C6E0E" w:rsidRPr="008C6E0E" w:rsidRDefault="008C6E0E" w:rsidP="00BC660B">
      <w:pPr>
        <w:keepNext/>
        <w:tabs>
          <w:tab w:val="left" w:pos="900"/>
          <w:tab w:val="left" w:pos="1418"/>
        </w:tabs>
        <w:spacing w:line="360" w:lineRule="auto"/>
        <w:jc w:val="center"/>
        <w:rPr>
          <w:rFonts w:eastAsia="Calibri"/>
          <w:b/>
          <w:bCs/>
          <w:sz w:val="20"/>
          <w:szCs w:val="20"/>
        </w:rPr>
      </w:pPr>
    </w:p>
    <w:p w:rsidR="009603CB" w:rsidRPr="008C6E0E" w:rsidRDefault="009603CB" w:rsidP="00BC660B">
      <w:pPr>
        <w:keepNext/>
        <w:tabs>
          <w:tab w:val="left" w:pos="900"/>
          <w:tab w:val="left" w:pos="1418"/>
        </w:tabs>
        <w:spacing w:line="360" w:lineRule="auto"/>
        <w:jc w:val="center"/>
        <w:rPr>
          <w:rFonts w:eastAsia="Calibri"/>
          <w:b/>
          <w:bCs/>
          <w:sz w:val="20"/>
          <w:szCs w:val="20"/>
        </w:rPr>
      </w:pPr>
    </w:p>
    <w:p w:rsidR="009A4E21" w:rsidRDefault="009A4E21" w:rsidP="00BC660B">
      <w:pPr>
        <w:keepNext/>
        <w:tabs>
          <w:tab w:val="left" w:pos="900"/>
          <w:tab w:val="left" w:pos="1418"/>
        </w:tabs>
        <w:spacing w:line="360" w:lineRule="auto"/>
        <w:jc w:val="center"/>
        <w:rPr>
          <w:rFonts w:eastAsia="Calibri"/>
          <w:b/>
          <w:bCs/>
          <w:sz w:val="20"/>
          <w:szCs w:val="20"/>
        </w:rPr>
      </w:pPr>
    </w:p>
    <w:p w:rsidR="008C6E0E" w:rsidRPr="008C6E0E" w:rsidRDefault="008C6E0E" w:rsidP="00BC660B">
      <w:pPr>
        <w:keepNext/>
        <w:tabs>
          <w:tab w:val="left" w:pos="900"/>
          <w:tab w:val="left" w:pos="1418"/>
        </w:tabs>
        <w:spacing w:line="360" w:lineRule="auto"/>
        <w:jc w:val="center"/>
        <w:rPr>
          <w:rFonts w:eastAsia="Calibri"/>
          <w:b/>
          <w:bCs/>
          <w:sz w:val="20"/>
          <w:szCs w:val="20"/>
        </w:rPr>
      </w:pPr>
    </w:p>
    <w:p w:rsidR="009603CB" w:rsidRPr="008C6E0E" w:rsidRDefault="009603CB" w:rsidP="00BC660B">
      <w:pPr>
        <w:keepNext/>
        <w:tabs>
          <w:tab w:val="left" w:pos="900"/>
          <w:tab w:val="left" w:pos="1418"/>
        </w:tabs>
        <w:jc w:val="center"/>
        <w:rPr>
          <w:rFonts w:eastAsia="Calibri"/>
          <w:bCs/>
          <w:sz w:val="20"/>
          <w:szCs w:val="20"/>
        </w:rPr>
      </w:pPr>
    </w:p>
    <w:p w:rsidR="009603CB" w:rsidRPr="008C6E0E" w:rsidRDefault="009603CB" w:rsidP="00BC660B">
      <w:pPr>
        <w:keepNext/>
        <w:jc w:val="center"/>
        <w:rPr>
          <w:rFonts w:eastAsia="Calibri"/>
          <w:bCs/>
          <w:sz w:val="20"/>
          <w:szCs w:val="20"/>
        </w:rPr>
      </w:pPr>
      <w:r w:rsidRPr="008C6E0E">
        <w:rPr>
          <w:rFonts w:eastAsia="Calibri"/>
          <w:bCs/>
          <w:sz w:val="20"/>
          <w:szCs w:val="20"/>
        </w:rPr>
        <w:t>г. Череповец</w:t>
      </w:r>
    </w:p>
    <w:p w:rsidR="00110A48" w:rsidRPr="008C6E0E" w:rsidRDefault="009A4E21" w:rsidP="00BC660B">
      <w:pPr>
        <w:keepNext/>
        <w:jc w:val="center"/>
        <w:rPr>
          <w:b/>
          <w:sz w:val="20"/>
          <w:szCs w:val="20"/>
        </w:rPr>
      </w:pPr>
      <w:r w:rsidRPr="008C6E0E">
        <w:rPr>
          <w:rFonts w:eastAsia="Calibri"/>
          <w:bCs/>
          <w:sz w:val="20"/>
          <w:szCs w:val="20"/>
        </w:rPr>
        <w:t>201</w:t>
      </w:r>
      <w:r w:rsidR="00530605">
        <w:rPr>
          <w:rFonts w:eastAsia="Calibri"/>
          <w:bCs/>
          <w:sz w:val="20"/>
          <w:szCs w:val="20"/>
        </w:rPr>
        <w:t>8</w:t>
      </w:r>
      <w:r w:rsidR="00110A48" w:rsidRPr="008C6E0E">
        <w:rPr>
          <w:b/>
          <w:sz w:val="20"/>
          <w:szCs w:val="20"/>
        </w:rPr>
        <w:br w:type="page"/>
      </w:r>
    </w:p>
    <w:p w:rsidR="002A1C72" w:rsidRDefault="002A1C72" w:rsidP="00BC660B">
      <w:pPr>
        <w:suppressAutoHyphens/>
        <w:ind w:firstLine="567"/>
        <w:jc w:val="both"/>
        <w:rPr>
          <w:sz w:val="20"/>
          <w:szCs w:val="20"/>
        </w:rPr>
      </w:pPr>
    </w:p>
    <w:p w:rsidR="00D217FC" w:rsidRDefault="00D217FC" w:rsidP="00BC660B">
      <w:pPr>
        <w:suppressAutoHyphens/>
        <w:ind w:firstLine="567"/>
        <w:jc w:val="both"/>
        <w:rPr>
          <w:sz w:val="20"/>
          <w:szCs w:val="20"/>
        </w:rPr>
      </w:pPr>
      <w:r>
        <w:rPr>
          <w:sz w:val="20"/>
          <w:szCs w:val="20"/>
        </w:rPr>
        <w:t>Составител</w:t>
      </w:r>
      <w:r w:rsidR="00530605">
        <w:rPr>
          <w:sz w:val="20"/>
          <w:szCs w:val="20"/>
        </w:rPr>
        <w:t>ь</w:t>
      </w:r>
      <w:r w:rsidR="007F79BD" w:rsidRPr="008C6E0E">
        <w:rPr>
          <w:sz w:val="20"/>
          <w:szCs w:val="20"/>
        </w:rPr>
        <w:t xml:space="preserve">: </w:t>
      </w:r>
    </w:p>
    <w:p w:rsidR="007F79BD" w:rsidRPr="00877B52" w:rsidRDefault="00D217FC" w:rsidP="00BC660B">
      <w:pPr>
        <w:suppressAutoHyphens/>
        <w:ind w:firstLine="567"/>
        <w:jc w:val="both"/>
        <w:rPr>
          <w:sz w:val="20"/>
          <w:szCs w:val="20"/>
        </w:rPr>
      </w:pPr>
      <w:r w:rsidRPr="00877B52">
        <w:rPr>
          <w:sz w:val="20"/>
          <w:szCs w:val="20"/>
        </w:rPr>
        <w:t xml:space="preserve"> </w:t>
      </w:r>
      <w:r w:rsidR="00877B52" w:rsidRPr="00877B52">
        <w:rPr>
          <w:sz w:val="20"/>
          <w:szCs w:val="20"/>
        </w:rPr>
        <w:t xml:space="preserve">Н.Н. Шестакова </w:t>
      </w:r>
    </w:p>
    <w:p w:rsidR="007F79BD" w:rsidRPr="008C6E0E" w:rsidRDefault="007F79BD" w:rsidP="00BC660B">
      <w:pPr>
        <w:suppressAutoHyphens/>
        <w:ind w:firstLine="567"/>
        <w:jc w:val="both"/>
        <w:rPr>
          <w:sz w:val="20"/>
          <w:szCs w:val="20"/>
        </w:rPr>
      </w:pPr>
    </w:p>
    <w:p w:rsidR="007F79BD" w:rsidRPr="00752A20" w:rsidRDefault="007F79BD" w:rsidP="00BC660B">
      <w:pPr>
        <w:suppressAutoHyphens/>
        <w:ind w:firstLine="567"/>
        <w:jc w:val="both"/>
        <w:rPr>
          <w:sz w:val="20"/>
          <w:szCs w:val="20"/>
        </w:rPr>
      </w:pPr>
      <w:r w:rsidRPr="008C6E0E">
        <w:rPr>
          <w:sz w:val="20"/>
          <w:szCs w:val="20"/>
        </w:rPr>
        <w:t>Методические рекомендации по подготовке, проведению и оценке открытого учебного занятия [Текст]</w:t>
      </w:r>
      <w:proofErr w:type="gramStart"/>
      <w:r w:rsidRPr="008C6E0E">
        <w:rPr>
          <w:sz w:val="20"/>
          <w:szCs w:val="20"/>
        </w:rPr>
        <w:t xml:space="preserve"> :</w:t>
      </w:r>
      <w:proofErr w:type="gramEnd"/>
      <w:r w:rsidRPr="008C6E0E">
        <w:rPr>
          <w:sz w:val="20"/>
          <w:szCs w:val="20"/>
        </w:rPr>
        <w:t xml:space="preserve"> методические рекомендации / сост. </w:t>
      </w:r>
      <w:proofErr w:type="spellStart"/>
      <w:r w:rsidR="00530605">
        <w:rPr>
          <w:sz w:val="20"/>
          <w:szCs w:val="20"/>
        </w:rPr>
        <w:t>Н.Н.Шестакова</w:t>
      </w:r>
      <w:proofErr w:type="spellEnd"/>
      <w:r w:rsidR="000C42EA">
        <w:rPr>
          <w:sz w:val="20"/>
          <w:szCs w:val="20"/>
        </w:rPr>
        <w:t xml:space="preserve">. – Череповец: </w:t>
      </w:r>
      <w:bookmarkStart w:id="1" w:name="_GoBack"/>
      <w:bookmarkEnd w:id="1"/>
      <w:r w:rsidRPr="00752A20">
        <w:rPr>
          <w:sz w:val="20"/>
          <w:szCs w:val="20"/>
        </w:rPr>
        <w:t xml:space="preserve">БПОУ </w:t>
      </w:r>
      <w:proofErr w:type="gramStart"/>
      <w:r w:rsidRPr="00752A20">
        <w:rPr>
          <w:sz w:val="20"/>
          <w:szCs w:val="20"/>
        </w:rPr>
        <w:t>ВО</w:t>
      </w:r>
      <w:proofErr w:type="gramEnd"/>
      <w:r w:rsidRPr="00752A20">
        <w:rPr>
          <w:sz w:val="20"/>
          <w:szCs w:val="20"/>
        </w:rPr>
        <w:t xml:space="preserve"> «Череповецкое областное училище искусств и художественных ремесел им. В.В. Верещагина», 201</w:t>
      </w:r>
      <w:r w:rsidR="00E23E89">
        <w:rPr>
          <w:sz w:val="20"/>
          <w:szCs w:val="20"/>
        </w:rPr>
        <w:t>7</w:t>
      </w:r>
      <w:r w:rsidRPr="00752A20">
        <w:rPr>
          <w:sz w:val="20"/>
          <w:szCs w:val="20"/>
        </w:rPr>
        <w:t xml:space="preserve">. – </w:t>
      </w:r>
      <w:r w:rsidR="002C5EDC" w:rsidRPr="00752A20">
        <w:rPr>
          <w:sz w:val="20"/>
          <w:szCs w:val="20"/>
        </w:rPr>
        <w:t>48</w:t>
      </w:r>
      <w:r w:rsidRPr="00752A20">
        <w:rPr>
          <w:sz w:val="20"/>
          <w:szCs w:val="20"/>
        </w:rPr>
        <w:t xml:space="preserve"> с.</w:t>
      </w:r>
    </w:p>
    <w:p w:rsidR="007F79BD" w:rsidRPr="008C6E0E" w:rsidRDefault="007F79BD" w:rsidP="00BC660B">
      <w:pPr>
        <w:suppressAutoHyphens/>
        <w:spacing w:before="240"/>
        <w:ind w:firstLine="567"/>
        <w:jc w:val="both"/>
        <w:rPr>
          <w:sz w:val="20"/>
          <w:szCs w:val="20"/>
        </w:rPr>
      </w:pPr>
      <w:r w:rsidRPr="00752A20">
        <w:rPr>
          <w:sz w:val="20"/>
          <w:szCs w:val="20"/>
        </w:rPr>
        <w:t>В методических</w:t>
      </w:r>
      <w:r w:rsidRPr="008C6E0E">
        <w:rPr>
          <w:sz w:val="20"/>
          <w:szCs w:val="20"/>
        </w:rPr>
        <w:t xml:space="preserve"> рекомендациях представлены требования к открытому учебному занятию и методики его оценки. Рассмотрены вопросы организации</w:t>
      </w:r>
      <w:r w:rsidR="000E3697" w:rsidRPr="008C6E0E">
        <w:rPr>
          <w:sz w:val="20"/>
          <w:szCs w:val="20"/>
        </w:rPr>
        <w:t xml:space="preserve"> и</w:t>
      </w:r>
      <w:r w:rsidRPr="008C6E0E">
        <w:rPr>
          <w:sz w:val="20"/>
          <w:szCs w:val="20"/>
        </w:rPr>
        <w:t xml:space="preserve"> проведения открытого учебного занятия. В качестве справочной информации дана типология учебных занятий, структура образовательных целей, </w:t>
      </w:r>
      <w:r w:rsidR="000E3697" w:rsidRPr="008C6E0E">
        <w:rPr>
          <w:sz w:val="20"/>
          <w:szCs w:val="20"/>
        </w:rPr>
        <w:t>предложен макет открытого учебного занятия.</w:t>
      </w:r>
    </w:p>
    <w:p w:rsidR="007F79BD" w:rsidRPr="008C6E0E" w:rsidRDefault="007F79BD" w:rsidP="00BC660B">
      <w:pPr>
        <w:suppressAutoHyphens/>
        <w:ind w:firstLine="567"/>
        <w:jc w:val="both"/>
        <w:rPr>
          <w:sz w:val="20"/>
          <w:szCs w:val="20"/>
        </w:rPr>
      </w:pPr>
      <w:r w:rsidRPr="008C6E0E">
        <w:rPr>
          <w:sz w:val="20"/>
          <w:szCs w:val="20"/>
        </w:rPr>
        <w:t xml:space="preserve">Рекомендации адресованы преподавателям БПОУ </w:t>
      </w:r>
      <w:proofErr w:type="gramStart"/>
      <w:r w:rsidRPr="008C6E0E">
        <w:rPr>
          <w:sz w:val="20"/>
          <w:szCs w:val="20"/>
        </w:rPr>
        <w:t>ВО</w:t>
      </w:r>
      <w:proofErr w:type="gramEnd"/>
      <w:r w:rsidRPr="008C6E0E">
        <w:rPr>
          <w:sz w:val="20"/>
          <w:szCs w:val="20"/>
        </w:rPr>
        <w:t xml:space="preserve"> «Череповецкое областное училище искусств и художественных ремесел им. В.В. Верещагина». Пособие может быть использовано студентами училища в рамках изучения профессионального модуля «Педагогическая деятельность</w:t>
      </w:r>
      <w:r w:rsidR="000E3697" w:rsidRPr="008C6E0E">
        <w:rPr>
          <w:sz w:val="20"/>
          <w:szCs w:val="20"/>
        </w:rPr>
        <w:t>»</w:t>
      </w:r>
      <w:r w:rsidRPr="008C6E0E">
        <w:rPr>
          <w:sz w:val="20"/>
          <w:szCs w:val="20"/>
        </w:rPr>
        <w:t xml:space="preserve"> и при прохождении педагогической практики.</w:t>
      </w:r>
    </w:p>
    <w:p w:rsidR="00597F34" w:rsidRPr="00A27295" w:rsidRDefault="007F79BD" w:rsidP="00BC660B">
      <w:pPr>
        <w:suppressAutoHyphens/>
        <w:spacing w:before="240"/>
        <w:ind w:firstLine="567"/>
        <w:jc w:val="both"/>
        <w:rPr>
          <w:sz w:val="20"/>
          <w:szCs w:val="20"/>
        </w:rPr>
      </w:pPr>
      <w:r w:rsidRPr="00A27295">
        <w:rPr>
          <w:sz w:val="20"/>
          <w:szCs w:val="20"/>
        </w:rPr>
        <w:t>Рецензент</w:t>
      </w:r>
      <w:r w:rsidR="00597F34" w:rsidRPr="00A27295">
        <w:rPr>
          <w:sz w:val="20"/>
          <w:szCs w:val="20"/>
        </w:rPr>
        <w:t>ы</w:t>
      </w:r>
      <w:r w:rsidRPr="00A27295">
        <w:rPr>
          <w:sz w:val="20"/>
          <w:szCs w:val="20"/>
        </w:rPr>
        <w:t>:</w:t>
      </w:r>
    </w:p>
    <w:p w:rsidR="007F79BD" w:rsidRPr="00A27295" w:rsidRDefault="006F4A05" w:rsidP="00597F34">
      <w:pPr>
        <w:suppressAutoHyphens/>
        <w:ind w:firstLine="567"/>
        <w:jc w:val="both"/>
        <w:rPr>
          <w:sz w:val="20"/>
          <w:szCs w:val="20"/>
        </w:rPr>
      </w:pPr>
      <w:r w:rsidRPr="00A27295">
        <w:rPr>
          <w:sz w:val="20"/>
          <w:szCs w:val="20"/>
        </w:rPr>
        <w:t xml:space="preserve">Преподаватель БПОУ </w:t>
      </w:r>
      <w:proofErr w:type="gramStart"/>
      <w:r w:rsidRPr="00A27295">
        <w:rPr>
          <w:sz w:val="20"/>
          <w:szCs w:val="20"/>
        </w:rPr>
        <w:t>ВО</w:t>
      </w:r>
      <w:proofErr w:type="gramEnd"/>
      <w:r w:rsidRPr="00A27295">
        <w:rPr>
          <w:sz w:val="20"/>
          <w:szCs w:val="20"/>
        </w:rPr>
        <w:t xml:space="preserve"> «Череповецкое областное училище искусств и художественных ремесел им. В.В. Верещагина» </w:t>
      </w:r>
      <w:proofErr w:type="spellStart"/>
      <w:r w:rsidRPr="00A27295">
        <w:rPr>
          <w:sz w:val="20"/>
          <w:szCs w:val="20"/>
        </w:rPr>
        <w:t>Друзь</w:t>
      </w:r>
      <w:proofErr w:type="spellEnd"/>
      <w:r w:rsidRPr="00A27295">
        <w:rPr>
          <w:sz w:val="20"/>
          <w:szCs w:val="20"/>
        </w:rPr>
        <w:t xml:space="preserve"> Е.Г.;</w:t>
      </w:r>
    </w:p>
    <w:p w:rsidR="00A27295" w:rsidRDefault="00A27295" w:rsidP="00A27295">
      <w:pPr>
        <w:suppressAutoHyphens/>
        <w:ind w:firstLine="567"/>
        <w:jc w:val="both"/>
        <w:rPr>
          <w:sz w:val="20"/>
          <w:szCs w:val="20"/>
        </w:rPr>
      </w:pPr>
      <w:r w:rsidRPr="00A27295">
        <w:rPr>
          <w:sz w:val="20"/>
          <w:szCs w:val="20"/>
        </w:rPr>
        <w:t xml:space="preserve">Преподаватель БПОУ ВО «Химико-технологический колледж» П.Ю. </w:t>
      </w:r>
      <w:proofErr w:type="spellStart"/>
      <w:r w:rsidRPr="00A27295">
        <w:rPr>
          <w:sz w:val="20"/>
          <w:szCs w:val="20"/>
        </w:rPr>
        <w:t>Русинова</w:t>
      </w:r>
      <w:proofErr w:type="spellEnd"/>
    </w:p>
    <w:p w:rsidR="006F4A05" w:rsidRPr="008C6E0E" w:rsidRDefault="006F4A05" w:rsidP="00597F34">
      <w:pPr>
        <w:suppressAutoHyphens/>
        <w:ind w:firstLine="567"/>
        <w:jc w:val="both"/>
        <w:rPr>
          <w:sz w:val="20"/>
          <w:szCs w:val="20"/>
        </w:rPr>
      </w:pPr>
    </w:p>
    <w:p w:rsidR="007F79BD" w:rsidRPr="008C6E0E" w:rsidRDefault="007F79BD" w:rsidP="00BC660B">
      <w:pPr>
        <w:suppressAutoHyphens/>
        <w:spacing w:before="240"/>
        <w:jc w:val="both"/>
        <w:rPr>
          <w:sz w:val="20"/>
          <w:szCs w:val="20"/>
        </w:rPr>
      </w:pPr>
      <w:r w:rsidRPr="008C6E0E">
        <w:rPr>
          <w:sz w:val="20"/>
          <w:szCs w:val="20"/>
        </w:rPr>
        <w:t>Условные обозначения:</w:t>
      </w:r>
    </w:p>
    <w:p w:rsidR="007F79BD" w:rsidRPr="008C6E0E" w:rsidRDefault="00650322" w:rsidP="00B538FF">
      <w:pPr>
        <w:suppressAutoHyphens/>
        <w:jc w:val="both"/>
        <w:rPr>
          <w:sz w:val="20"/>
          <w:szCs w:val="20"/>
        </w:rPr>
      </w:pPr>
      <w:r w:rsidRPr="008C6E0E">
        <w:rPr>
          <w:noProof/>
          <w:sz w:val="20"/>
          <w:szCs w:val="20"/>
        </w:rPr>
        <w:drawing>
          <wp:anchor distT="0" distB="0" distL="114300" distR="114300" simplePos="0" relativeHeight="251660287" behindDoc="1" locked="0" layoutInCell="1" allowOverlap="1" wp14:anchorId="0EB4DC3F" wp14:editId="4B721D1A">
            <wp:simplePos x="0" y="0"/>
            <wp:positionH relativeFrom="column">
              <wp:posOffset>38735</wp:posOffset>
            </wp:positionH>
            <wp:positionV relativeFrom="paragraph">
              <wp:posOffset>47625</wp:posOffset>
            </wp:positionV>
            <wp:extent cx="1115695" cy="835025"/>
            <wp:effectExtent l="0" t="0" r="8255" b="3175"/>
            <wp:wrapThrough wrapText="bothSides">
              <wp:wrapPolygon edited="0">
                <wp:start x="0" y="0"/>
                <wp:lineTo x="0" y="21189"/>
                <wp:lineTo x="21391" y="21189"/>
                <wp:lineTo x="21391" y="0"/>
                <wp:lineTo x="0" y="0"/>
              </wp:wrapPolygon>
            </wp:wrapThrough>
            <wp:docPr id="3" name="Рисунок 3" descr="C:\Users\1\Desktop\Откр_уро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_урок\загруженно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95B" w:rsidRPr="008C6E0E">
        <w:rPr>
          <w:sz w:val="20"/>
          <w:szCs w:val="20"/>
        </w:rPr>
        <w:t xml:space="preserve">информация может быть использована </w:t>
      </w:r>
      <w:r w:rsidR="00EC16A7" w:rsidRPr="008C6E0E">
        <w:rPr>
          <w:sz w:val="20"/>
          <w:szCs w:val="20"/>
        </w:rPr>
        <w:t>студентами при прохождении педагогической практики</w:t>
      </w:r>
    </w:p>
    <w:p w:rsidR="00B538FF" w:rsidRDefault="00B538FF" w:rsidP="00BC660B">
      <w:pPr>
        <w:suppressAutoHyphens/>
        <w:jc w:val="both"/>
        <w:rPr>
          <w:sz w:val="20"/>
          <w:szCs w:val="20"/>
        </w:rPr>
      </w:pPr>
    </w:p>
    <w:p w:rsidR="00A27295" w:rsidRPr="008C6E0E" w:rsidRDefault="00A27295" w:rsidP="00BC660B">
      <w:pPr>
        <w:suppressAutoHyphens/>
        <w:jc w:val="both"/>
        <w:rPr>
          <w:sz w:val="20"/>
          <w:szCs w:val="20"/>
        </w:rPr>
      </w:pPr>
    </w:p>
    <w:p w:rsidR="00F86AC5" w:rsidRDefault="007F79BD" w:rsidP="00BC660B">
      <w:pPr>
        <w:suppressAutoHyphens/>
        <w:jc w:val="right"/>
        <w:rPr>
          <w:sz w:val="20"/>
          <w:szCs w:val="20"/>
        </w:rPr>
      </w:pPr>
      <w:r w:rsidRPr="00877B52">
        <w:rPr>
          <w:sz w:val="20"/>
          <w:szCs w:val="20"/>
        </w:rPr>
        <w:t xml:space="preserve">© </w:t>
      </w:r>
      <w:r w:rsidR="00F86AC5" w:rsidRPr="00877B52">
        <w:rPr>
          <w:sz w:val="20"/>
          <w:szCs w:val="20"/>
        </w:rPr>
        <w:t>БПОУ</w:t>
      </w:r>
      <w:r w:rsidR="00F86AC5" w:rsidRPr="00F86AC5">
        <w:rPr>
          <w:sz w:val="20"/>
          <w:szCs w:val="20"/>
        </w:rPr>
        <w:t xml:space="preserve"> </w:t>
      </w:r>
      <w:proofErr w:type="gramStart"/>
      <w:r w:rsidR="00F86AC5" w:rsidRPr="00F86AC5">
        <w:rPr>
          <w:sz w:val="20"/>
          <w:szCs w:val="20"/>
        </w:rPr>
        <w:t>ВО</w:t>
      </w:r>
      <w:proofErr w:type="gramEnd"/>
      <w:r w:rsidR="00F86AC5" w:rsidRPr="00F86AC5">
        <w:rPr>
          <w:sz w:val="20"/>
          <w:szCs w:val="20"/>
        </w:rPr>
        <w:t xml:space="preserve"> «Череповецкое областное училище искусств и художественных ремесел  </w:t>
      </w:r>
    </w:p>
    <w:p w:rsidR="007F79BD" w:rsidRPr="008C6E0E" w:rsidRDefault="00A27295" w:rsidP="00BC660B">
      <w:pPr>
        <w:suppressAutoHyphens/>
        <w:jc w:val="right"/>
        <w:rPr>
          <w:sz w:val="20"/>
          <w:szCs w:val="20"/>
        </w:rPr>
      </w:pPr>
      <w:r w:rsidRPr="001F2D22">
        <w:rPr>
          <w:rFonts w:eastAsiaTheme="minorHAnsi" w:cstheme="minorBidi"/>
          <w:noProof/>
          <w:sz w:val="20"/>
          <w:szCs w:val="20"/>
        </w:rPr>
        <mc:AlternateContent>
          <mc:Choice Requires="wps">
            <w:drawing>
              <wp:anchor distT="0" distB="0" distL="114300" distR="114300" simplePos="0" relativeHeight="251683840" behindDoc="0" locked="0" layoutInCell="1" allowOverlap="1" wp14:anchorId="260811B6" wp14:editId="1E9C3330">
                <wp:simplePos x="0" y="0"/>
                <wp:positionH relativeFrom="column">
                  <wp:posOffset>-317500</wp:posOffset>
                </wp:positionH>
                <wp:positionV relativeFrom="paragraph">
                  <wp:posOffset>264160</wp:posOffset>
                </wp:positionV>
                <wp:extent cx="847725" cy="581660"/>
                <wp:effectExtent l="0" t="0" r="9525" b="889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81660"/>
                        </a:xfrm>
                        <a:prstGeom prst="rect">
                          <a:avLst/>
                        </a:prstGeom>
                        <a:solidFill>
                          <a:srgbClr val="FFFFFF"/>
                        </a:solidFill>
                        <a:ln w="9525">
                          <a:noFill/>
                          <a:miter lim="800000"/>
                          <a:headEnd/>
                          <a:tailEnd/>
                        </a:ln>
                      </wps:spPr>
                      <wps:txbx>
                        <w:txbxContent>
                          <w:p w:rsidR="00752A20" w:rsidRDefault="00752A20" w:rsidP="001F2D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pt;margin-top:20.8pt;width:66.75pt;height:4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" stroked="f">
                <v:textbox>
                  <w:txbxContent>
                    <w:p w:rsidR="00752A20" w:rsidRDefault="00752A20" w:rsidP="001F2D22"/>
                  </w:txbxContent>
                </v:textbox>
              </v:shape>
            </w:pict>
          </mc:Fallback>
        </mc:AlternateContent>
      </w:r>
      <w:r w:rsidR="00F86AC5" w:rsidRPr="00F86AC5">
        <w:rPr>
          <w:sz w:val="20"/>
          <w:szCs w:val="20"/>
        </w:rPr>
        <w:t>им. В.В. Верещагина»</w:t>
      </w:r>
    </w:p>
    <w:p w:rsidR="00530605" w:rsidRDefault="00530605" w:rsidP="00CE6AE2">
      <w:pPr>
        <w:pStyle w:val="11"/>
      </w:pPr>
    </w:p>
    <w:p w:rsidR="00530605" w:rsidRDefault="00530605" w:rsidP="00CE6AE2">
      <w:pPr>
        <w:pStyle w:val="11"/>
      </w:pPr>
    </w:p>
    <w:p w:rsidR="002A69E0" w:rsidRPr="00CE6AE2" w:rsidRDefault="007C7E83" w:rsidP="00CE6AE2">
      <w:pPr>
        <w:pStyle w:val="11"/>
      </w:pPr>
      <w:r w:rsidRPr="00CE6AE2">
        <w:lastRenderedPageBreak/>
        <w:t>оглавление</w:t>
      </w:r>
    </w:p>
    <w:p w:rsidR="00CE6AE2" w:rsidRDefault="00CE6AE2" w:rsidP="00CE6AE2">
      <w:pPr>
        <w:spacing w:after="120"/>
        <w:rPr>
          <w:caps/>
          <w:sz w:val="20"/>
          <w:szCs w:val="20"/>
        </w:rPr>
      </w:pPr>
      <w:bookmarkStart w:id="2" w:name="_Toc462672659"/>
      <w:bookmarkStart w:id="3" w:name="_Toc462934668"/>
      <w:bookmarkStart w:id="4" w:name="_Toc466322353"/>
      <w:bookmarkStart w:id="5" w:name="_Toc466322365"/>
      <w:bookmarkStart w:id="6" w:name="_Toc480974064"/>
    </w:p>
    <w:p w:rsidR="00CE6AE2" w:rsidRPr="00CE6AE2" w:rsidRDefault="00CE6AE2" w:rsidP="00CE6AE2">
      <w:pPr>
        <w:spacing w:after="120"/>
        <w:rPr>
          <w:caps/>
          <w:sz w:val="20"/>
          <w:szCs w:val="20"/>
        </w:rPr>
      </w:pPr>
    </w:p>
    <w:p w:rsidR="00CE6AE2" w:rsidRPr="00CE6AE2" w:rsidRDefault="00CE6AE2" w:rsidP="00CE6AE2">
      <w:pPr>
        <w:pStyle w:val="11"/>
        <w:spacing w:before="0"/>
        <w:jc w:val="both"/>
        <w:rPr>
          <w:rFonts w:eastAsiaTheme="minorEastAsia"/>
          <w:b w:val="0"/>
          <w:noProof/>
          <w:sz w:val="20"/>
          <w:szCs w:val="20"/>
        </w:rPr>
      </w:pPr>
      <w:r w:rsidRPr="00CE6AE2">
        <w:rPr>
          <w:b w:val="0"/>
          <w:sz w:val="20"/>
          <w:szCs w:val="20"/>
        </w:rPr>
        <w:fldChar w:fldCharType="begin"/>
      </w:r>
      <w:r w:rsidRPr="00CE6AE2">
        <w:rPr>
          <w:b w:val="0"/>
          <w:sz w:val="20"/>
          <w:szCs w:val="20"/>
        </w:rPr>
        <w:instrText xml:space="preserve"> TOC \o "1-3" \h \z \u </w:instrText>
      </w:r>
      <w:r w:rsidRPr="00CE6AE2">
        <w:rPr>
          <w:b w:val="0"/>
          <w:sz w:val="20"/>
          <w:szCs w:val="20"/>
        </w:rPr>
        <w:fldChar w:fldCharType="separate"/>
      </w:r>
      <w:hyperlink w:anchor="_Toc492474362" w:history="1">
        <w:r w:rsidRPr="00CE6AE2">
          <w:rPr>
            <w:rStyle w:val="a9"/>
            <w:b w:val="0"/>
            <w:noProof/>
            <w:sz w:val="20"/>
            <w:szCs w:val="20"/>
          </w:rPr>
          <w:t>Введение</w:t>
        </w:r>
        <w:r>
          <w:rPr>
            <w:b w:val="0"/>
            <w:noProof/>
            <w:webHidden/>
            <w:sz w:val="20"/>
            <w:szCs w:val="20"/>
          </w:rPr>
          <w:t>…...………………………………………………………………..</w:t>
        </w:r>
        <w:r w:rsidRPr="00CE6AE2">
          <w:rPr>
            <w:b w:val="0"/>
            <w:noProof/>
            <w:webHidden/>
            <w:sz w:val="20"/>
            <w:szCs w:val="20"/>
          </w:rPr>
          <w:fldChar w:fldCharType="begin"/>
        </w:r>
        <w:r w:rsidRPr="00CE6AE2">
          <w:rPr>
            <w:b w:val="0"/>
            <w:noProof/>
            <w:webHidden/>
            <w:sz w:val="20"/>
            <w:szCs w:val="20"/>
          </w:rPr>
          <w:instrText xml:space="preserve"> PAGEREF _Toc492474362 \h </w:instrText>
        </w:r>
        <w:r w:rsidRPr="00CE6AE2">
          <w:rPr>
            <w:b w:val="0"/>
            <w:noProof/>
            <w:webHidden/>
            <w:sz w:val="20"/>
            <w:szCs w:val="20"/>
          </w:rPr>
        </w:r>
        <w:r w:rsidRPr="00CE6AE2">
          <w:rPr>
            <w:b w:val="0"/>
            <w:noProof/>
            <w:webHidden/>
            <w:sz w:val="20"/>
            <w:szCs w:val="20"/>
          </w:rPr>
          <w:fldChar w:fldCharType="separate"/>
        </w:r>
        <w:r w:rsidR="008D1980">
          <w:rPr>
            <w:b w:val="0"/>
            <w:noProof/>
            <w:webHidden/>
            <w:sz w:val="20"/>
            <w:szCs w:val="20"/>
          </w:rPr>
          <w:t>4</w:t>
        </w:r>
        <w:r w:rsidRPr="00CE6AE2">
          <w:rPr>
            <w:b w:val="0"/>
            <w:noProof/>
            <w:webHidden/>
            <w:sz w:val="20"/>
            <w:szCs w:val="20"/>
          </w:rPr>
          <w:fldChar w:fldCharType="end"/>
        </w:r>
      </w:hyperlink>
    </w:p>
    <w:p w:rsidR="00CE6AE2" w:rsidRPr="00CE6AE2" w:rsidRDefault="0085012B" w:rsidP="00CE6AE2">
      <w:pPr>
        <w:pStyle w:val="11"/>
        <w:spacing w:before="0"/>
        <w:jc w:val="both"/>
        <w:rPr>
          <w:rFonts w:eastAsiaTheme="minorEastAsia"/>
          <w:b w:val="0"/>
          <w:noProof/>
          <w:sz w:val="20"/>
          <w:szCs w:val="20"/>
        </w:rPr>
      </w:pPr>
      <w:hyperlink w:anchor="_Toc492474363" w:history="1">
        <w:r w:rsidR="00CE6AE2" w:rsidRPr="00CE6AE2">
          <w:rPr>
            <w:rStyle w:val="a9"/>
            <w:b w:val="0"/>
            <w:noProof/>
            <w:sz w:val="20"/>
            <w:szCs w:val="20"/>
          </w:rPr>
          <w:t>1 Требования к открытому учебному занятию</w:t>
        </w:r>
        <w:r w:rsidR="00CE6AE2">
          <w:rPr>
            <w:b w:val="0"/>
            <w:noProof/>
            <w:webHidden/>
            <w:sz w:val="20"/>
            <w:szCs w:val="20"/>
          </w:rPr>
          <w:t>……….……..</w:t>
        </w:r>
        <w:r w:rsidR="00CE6AE2" w:rsidRPr="00CE6AE2">
          <w:rPr>
            <w:b w:val="0"/>
            <w:noProof/>
            <w:webHidden/>
            <w:sz w:val="20"/>
            <w:szCs w:val="20"/>
          </w:rPr>
          <w:fldChar w:fldCharType="begin"/>
        </w:r>
        <w:r w:rsidR="00CE6AE2" w:rsidRPr="00CE6AE2">
          <w:rPr>
            <w:b w:val="0"/>
            <w:noProof/>
            <w:webHidden/>
            <w:sz w:val="20"/>
            <w:szCs w:val="20"/>
          </w:rPr>
          <w:instrText xml:space="preserve"> PAGEREF _Toc492474363 \h </w:instrText>
        </w:r>
        <w:r w:rsidR="00CE6AE2" w:rsidRPr="00CE6AE2">
          <w:rPr>
            <w:b w:val="0"/>
            <w:noProof/>
            <w:webHidden/>
            <w:sz w:val="20"/>
            <w:szCs w:val="20"/>
          </w:rPr>
        </w:r>
        <w:r w:rsidR="00CE6AE2" w:rsidRPr="00CE6AE2">
          <w:rPr>
            <w:b w:val="0"/>
            <w:noProof/>
            <w:webHidden/>
            <w:sz w:val="20"/>
            <w:szCs w:val="20"/>
          </w:rPr>
          <w:fldChar w:fldCharType="separate"/>
        </w:r>
        <w:r w:rsidR="008D1980">
          <w:rPr>
            <w:b w:val="0"/>
            <w:noProof/>
            <w:webHidden/>
            <w:sz w:val="20"/>
            <w:szCs w:val="20"/>
          </w:rPr>
          <w:t>6</w:t>
        </w:r>
        <w:r w:rsidR="00CE6AE2" w:rsidRPr="00CE6AE2">
          <w:rPr>
            <w:b w:val="0"/>
            <w:noProof/>
            <w:webHidden/>
            <w:sz w:val="20"/>
            <w:szCs w:val="20"/>
          </w:rPr>
          <w:fldChar w:fldCharType="end"/>
        </w:r>
      </w:hyperlink>
    </w:p>
    <w:p w:rsidR="00CE6AE2" w:rsidRPr="00CE6AE2" w:rsidRDefault="0085012B" w:rsidP="00CE6AE2">
      <w:pPr>
        <w:pStyle w:val="11"/>
        <w:spacing w:before="0"/>
        <w:jc w:val="both"/>
        <w:rPr>
          <w:rFonts w:eastAsiaTheme="minorEastAsia"/>
          <w:b w:val="0"/>
          <w:noProof/>
          <w:sz w:val="20"/>
          <w:szCs w:val="20"/>
        </w:rPr>
      </w:pPr>
      <w:hyperlink w:anchor="_Toc492474364" w:history="1">
        <w:r w:rsidR="00CE6AE2" w:rsidRPr="00CE6AE2">
          <w:rPr>
            <w:rStyle w:val="a9"/>
            <w:b w:val="0"/>
            <w:noProof/>
            <w:sz w:val="20"/>
            <w:szCs w:val="20"/>
          </w:rPr>
          <w:t>2  Организация, проведение и обсуждение открытого учебного занятия</w:t>
        </w:r>
        <w:r w:rsidR="00CE6AE2">
          <w:rPr>
            <w:b w:val="0"/>
            <w:noProof/>
            <w:webHidden/>
            <w:sz w:val="20"/>
            <w:szCs w:val="20"/>
          </w:rPr>
          <w:t>………………………………………………………</w:t>
        </w:r>
        <w:r w:rsidR="00CE6AE2" w:rsidRPr="00CE6AE2">
          <w:rPr>
            <w:b w:val="0"/>
            <w:noProof/>
            <w:webHidden/>
            <w:sz w:val="20"/>
            <w:szCs w:val="20"/>
          </w:rPr>
          <w:fldChar w:fldCharType="begin"/>
        </w:r>
        <w:r w:rsidR="00CE6AE2" w:rsidRPr="00CE6AE2">
          <w:rPr>
            <w:b w:val="0"/>
            <w:noProof/>
            <w:webHidden/>
            <w:sz w:val="20"/>
            <w:szCs w:val="20"/>
          </w:rPr>
          <w:instrText xml:space="preserve"> PAGEREF _Toc492474364 \h </w:instrText>
        </w:r>
        <w:r w:rsidR="00CE6AE2" w:rsidRPr="00CE6AE2">
          <w:rPr>
            <w:b w:val="0"/>
            <w:noProof/>
            <w:webHidden/>
            <w:sz w:val="20"/>
            <w:szCs w:val="20"/>
          </w:rPr>
        </w:r>
        <w:r w:rsidR="00CE6AE2" w:rsidRPr="00CE6AE2">
          <w:rPr>
            <w:b w:val="0"/>
            <w:noProof/>
            <w:webHidden/>
            <w:sz w:val="20"/>
            <w:szCs w:val="20"/>
          </w:rPr>
          <w:fldChar w:fldCharType="separate"/>
        </w:r>
        <w:r w:rsidR="008D1980">
          <w:rPr>
            <w:b w:val="0"/>
            <w:noProof/>
            <w:webHidden/>
            <w:sz w:val="20"/>
            <w:szCs w:val="20"/>
          </w:rPr>
          <w:t>10</w:t>
        </w:r>
        <w:r w:rsidR="00CE6AE2" w:rsidRPr="00CE6AE2">
          <w:rPr>
            <w:b w:val="0"/>
            <w:noProof/>
            <w:webHidden/>
            <w:sz w:val="20"/>
            <w:szCs w:val="20"/>
          </w:rPr>
          <w:fldChar w:fldCharType="end"/>
        </w:r>
      </w:hyperlink>
    </w:p>
    <w:p w:rsidR="00CE6AE2" w:rsidRPr="00CE6AE2" w:rsidRDefault="0085012B" w:rsidP="00CE6AE2">
      <w:pPr>
        <w:pStyle w:val="21"/>
        <w:tabs>
          <w:tab w:val="right" w:pos="6424"/>
        </w:tabs>
        <w:spacing w:before="0"/>
        <w:ind w:left="284"/>
        <w:jc w:val="both"/>
        <w:rPr>
          <w:rFonts w:ascii="Times New Roman" w:eastAsiaTheme="minorEastAsia" w:hAnsi="Times New Roman" w:cs="Times New Roman"/>
          <w:b w:val="0"/>
          <w:bCs w:val="0"/>
          <w:noProof/>
        </w:rPr>
      </w:pPr>
      <w:hyperlink w:anchor="_Toc492474365" w:history="1">
        <w:r w:rsidR="00CE6AE2" w:rsidRPr="00CE6AE2">
          <w:rPr>
            <w:rStyle w:val="a9"/>
            <w:rFonts w:ascii="Times New Roman" w:hAnsi="Times New Roman" w:cs="Times New Roman"/>
            <w:b w:val="0"/>
            <w:noProof/>
          </w:rPr>
          <w:t>2.1 Организация и проведение открытого учебного занятия</w:t>
        </w:r>
        <w:r w:rsidR="00CE6AE2">
          <w:rPr>
            <w:rFonts w:ascii="Times New Roman" w:hAnsi="Times New Roman" w:cs="Times New Roman"/>
            <w:b w:val="0"/>
            <w:noProof/>
            <w:webHidden/>
          </w:rPr>
          <w:t>………</w:t>
        </w:r>
        <w:r w:rsidR="005C0927">
          <w:rPr>
            <w:rFonts w:ascii="Times New Roman" w:hAnsi="Times New Roman" w:cs="Times New Roman"/>
            <w:b w:val="0"/>
            <w:noProof/>
            <w:webHidden/>
          </w:rPr>
          <w:t>……………………………………………………...</w:t>
        </w:r>
        <w:r w:rsidR="00CE6AE2">
          <w:rPr>
            <w:rFonts w:ascii="Times New Roman" w:hAnsi="Times New Roman" w:cs="Times New Roman"/>
            <w:b w:val="0"/>
            <w:noProof/>
            <w:webHidden/>
          </w:rPr>
          <w:t>….….</w:t>
        </w:r>
        <w:r w:rsidR="00CE6AE2" w:rsidRPr="00CE6AE2">
          <w:rPr>
            <w:rFonts w:ascii="Times New Roman" w:hAnsi="Times New Roman" w:cs="Times New Roman"/>
            <w:b w:val="0"/>
            <w:noProof/>
            <w:webHidden/>
          </w:rPr>
          <w:fldChar w:fldCharType="begin"/>
        </w:r>
        <w:r w:rsidR="00CE6AE2" w:rsidRPr="00CE6AE2">
          <w:rPr>
            <w:rFonts w:ascii="Times New Roman" w:hAnsi="Times New Roman" w:cs="Times New Roman"/>
            <w:b w:val="0"/>
            <w:noProof/>
            <w:webHidden/>
          </w:rPr>
          <w:instrText xml:space="preserve"> PAGEREF _Toc492474365 \h </w:instrText>
        </w:r>
        <w:r w:rsidR="00CE6AE2" w:rsidRPr="00CE6AE2">
          <w:rPr>
            <w:rFonts w:ascii="Times New Roman" w:hAnsi="Times New Roman" w:cs="Times New Roman"/>
            <w:b w:val="0"/>
            <w:noProof/>
            <w:webHidden/>
          </w:rPr>
        </w:r>
        <w:r w:rsidR="00CE6AE2" w:rsidRPr="00CE6AE2">
          <w:rPr>
            <w:rFonts w:ascii="Times New Roman" w:hAnsi="Times New Roman" w:cs="Times New Roman"/>
            <w:b w:val="0"/>
            <w:noProof/>
            <w:webHidden/>
          </w:rPr>
          <w:fldChar w:fldCharType="separate"/>
        </w:r>
        <w:r w:rsidR="008D1980">
          <w:rPr>
            <w:rFonts w:ascii="Times New Roman" w:hAnsi="Times New Roman" w:cs="Times New Roman"/>
            <w:b w:val="0"/>
            <w:noProof/>
            <w:webHidden/>
          </w:rPr>
          <w:t>10</w:t>
        </w:r>
        <w:r w:rsidR="00CE6AE2" w:rsidRPr="00CE6AE2">
          <w:rPr>
            <w:rFonts w:ascii="Times New Roman" w:hAnsi="Times New Roman" w:cs="Times New Roman"/>
            <w:b w:val="0"/>
            <w:noProof/>
            <w:webHidden/>
          </w:rPr>
          <w:fldChar w:fldCharType="end"/>
        </w:r>
      </w:hyperlink>
    </w:p>
    <w:p w:rsidR="00CE6AE2" w:rsidRPr="00CE6AE2" w:rsidRDefault="0085012B" w:rsidP="00CE6AE2">
      <w:pPr>
        <w:pStyle w:val="21"/>
        <w:tabs>
          <w:tab w:val="right" w:pos="6424"/>
        </w:tabs>
        <w:spacing w:before="0"/>
        <w:ind w:left="284"/>
        <w:jc w:val="both"/>
        <w:rPr>
          <w:rFonts w:ascii="Times New Roman" w:eastAsiaTheme="minorEastAsia" w:hAnsi="Times New Roman" w:cs="Times New Roman"/>
          <w:b w:val="0"/>
          <w:bCs w:val="0"/>
          <w:noProof/>
        </w:rPr>
      </w:pPr>
      <w:hyperlink w:anchor="_Toc492474366" w:history="1">
        <w:r w:rsidR="00CE6AE2" w:rsidRPr="00CE6AE2">
          <w:rPr>
            <w:rStyle w:val="a9"/>
            <w:rFonts w:ascii="Times New Roman" w:hAnsi="Times New Roman" w:cs="Times New Roman"/>
            <w:b w:val="0"/>
            <w:noProof/>
          </w:rPr>
          <w:t>2.2 Обсуждение и анализ открытого учебного занятия</w:t>
        </w:r>
        <w:r w:rsidR="00CE6AE2">
          <w:rPr>
            <w:rFonts w:ascii="Times New Roman" w:hAnsi="Times New Roman" w:cs="Times New Roman"/>
            <w:b w:val="0"/>
            <w:noProof/>
            <w:webHidden/>
          </w:rPr>
          <w:t>………………</w:t>
        </w:r>
        <w:r w:rsidR="005C0927">
          <w:rPr>
            <w:rFonts w:ascii="Times New Roman" w:hAnsi="Times New Roman" w:cs="Times New Roman"/>
            <w:b w:val="0"/>
            <w:noProof/>
            <w:webHidden/>
          </w:rPr>
          <w:t>……………………………………………….</w:t>
        </w:r>
        <w:r w:rsidR="00CE6AE2">
          <w:rPr>
            <w:rFonts w:ascii="Times New Roman" w:hAnsi="Times New Roman" w:cs="Times New Roman"/>
            <w:b w:val="0"/>
            <w:noProof/>
            <w:webHidden/>
          </w:rPr>
          <w:t>……</w:t>
        </w:r>
        <w:r w:rsidR="00CE6AE2" w:rsidRPr="00CE6AE2">
          <w:rPr>
            <w:rFonts w:ascii="Times New Roman" w:hAnsi="Times New Roman" w:cs="Times New Roman"/>
            <w:b w:val="0"/>
            <w:noProof/>
            <w:webHidden/>
          </w:rPr>
          <w:fldChar w:fldCharType="begin"/>
        </w:r>
        <w:r w:rsidR="00CE6AE2" w:rsidRPr="00CE6AE2">
          <w:rPr>
            <w:rFonts w:ascii="Times New Roman" w:hAnsi="Times New Roman" w:cs="Times New Roman"/>
            <w:b w:val="0"/>
            <w:noProof/>
            <w:webHidden/>
          </w:rPr>
          <w:instrText xml:space="preserve"> PAGEREF _Toc492474366 \h </w:instrText>
        </w:r>
        <w:r w:rsidR="00CE6AE2" w:rsidRPr="00CE6AE2">
          <w:rPr>
            <w:rFonts w:ascii="Times New Roman" w:hAnsi="Times New Roman" w:cs="Times New Roman"/>
            <w:b w:val="0"/>
            <w:noProof/>
            <w:webHidden/>
          </w:rPr>
        </w:r>
        <w:r w:rsidR="00CE6AE2" w:rsidRPr="00CE6AE2">
          <w:rPr>
            <w:rFonts w:ascii="Times New Roman" w:hAnsi="Times New Roman" w:cs="Times New Roman"/>
            <w:b w:val="0"/>
            <w:noProof/>
            <w:webHidden/>
          </w:rPr>
          <w:fldChar w:fldCharType="separate"/>
        </w:r>
        <w:r w:rsidR="008D1980">
          <w:rPr>
            <w:rFonts w:ascii="Times New Roman" w:hAnsi="Times New Roman" w:cs="Times New Roman"/>
            <w:b w:val="0"/>
            <w:noProof/>
            <w:webHidden/>
          </w:rPr>
          <w:t>11</w:t>
        </w:r>
        <w:r w:rsidR="00CE6AE2" w:rsidRPr="00CE6AE2">
          <w:rPr>
            <w:rFonts w:ascii="Times New Roman" w:hAnsi="Times New Roman" w:cs="Times New Roman"/>
            <w:b w:val="0"/>
            <w:noProof/>
            <w:webHidden/>
          </w:rPr>
          <w:fldChar w:fldCharType="end"/>
        </w:r>
      </w:hyperlink>
    </w:p>
    <w:p w:rsidR="00CE6AE2" w:rsidRPr="00CE6AE2" w:rsidRDefault="0085012B" w:rsidP="00CE6AE2">
      <w:pPr>
        <w:pStyle w:val="11"/>
        <w:spacing w:before="0"/>
        <w:jc w:val="both"/>
        <w:rPr>
          <w:rFonts w:eastAsiaTheme="minorEastAsia"/>
          <w:b w:val="0"/>
          <w:noProof/>
          <w:sz w:val="20"/>
          <w:szCs w:val="20"/>
        </w:rPr>
      </w:pPr>
      <w:hyperlink w:anchor="_Toc492474367" w:history="1">
        <w:r w:rsidR="00CE6AE2" w:rsidRPr="00CE6AE2">
          <w:rPr>
            <w:rStyle w:val="a9"/>
            <w:b w:val="0"/>
            <w:noProof/>
            <w:sz w:val="20"/>
            <w:szCs w:val="20"/>
          </w:rPr>
          <w:t>3 Практические рекомендации к составлению технологической карты-конспекта открытого учебного занятия</w:t>
        </w:r>
        <w:r w:rsidR="00CE6AE2">
          <w:rPr>
            <w:b w:val="0"/>
            <w:noProof/>
            <w:webHidden/>
            <w:sz w:val="20"/>
            <w:szCs w:val="20"/>
          </w:rPr>
          <w:t>……………………………………………………………………..</w:t>
        </w:r>
        <w:r w:rsidR="00CE6AE2" w:rsidRPr="00CE6AE2">
          <w:rPr>
            <w:b w:val="0"/>
            <w:noProof/>
            <w:webHidden/>
            <w:sz w:val="20"/>
            <w:szCs w:val="20"/>
          </w:rPr>
          <w:fldChar w:fldCharType="begin"/>
        </w:r>
        <w:r w:rsidR="00CE6AE2" w:rsidRPr="00CE6AE2">
          <w:rPr>
            <w:b w:val="0"/>
            <w:noProof/>
            <w:webHidden/>
            <w:sz w:val="20"/>
            <w:szCs w:val="20"/>
          </w:rPr>
          <w:instrText xml:space="preserve"> PAGEREF _Toc492474367 \h </w:instrText>
        </w:r>
        <w:r w:rsidR="00CE6AE2" w:rsidRPr="00CE6AE2">
          <w:rPr>
            <w:b w:val="0"/>
            <w:noProof/>
            <w:webHidden/>
            <w:sz w:val="20"/>
            <w:szCs w:val="20"/>
          </w:rPr>
        </w:r>
        <w:r w:rsidR="00CE6AE2" w:rsidRPr="00CE6AE2">
          <w:rPr>
            <w:b w:val="0"/>
            <w:noProof/>
            <w:webHidden/>
            <w:sz w:val="20"/>
            <w:szCs w:val="20"/>
          </w:rPr>
          <w:fldChar w:fldCharType="separate"/>
        </w:r>
        <w:r w:rsidR="008D1980">
          <w:rPr>
            <w:b w:val="0"/>
            <w:noProof/>
            <w:webHidden/>
            <w:sz w:val="20"/>
            <w:szCs w:val="20"/>
          </w:rPr>
          <w:t>16</w:t>
        </w:r>
        <w:r w:rsidR="00CE6AE2" w:rsidRPr="00CE6AE2">
          <w:rPr>
            <w:b w:val="0"/>
            <w:noProof/>
            <w:webHidden/>
            <w:sz w:val="20"/>
            <w:szCs w:val="20"/>
          </w:rPr>
          <w:fldChar w:fldCharType="end"/>
        </w:r>
      </w:hyperlink>
    </w:p>
    <w:p w:rsidR="00CE6AE2" w:rsidRPr="00CE6AE2" w:rsidRDefault="0085012B" w:rsidP="00CE6AE2">
      <w:pPr>
        <w:pStyle w:val="11"/>
        <w:spacing w:before="0"/>
        <w:jc w:val="both"/>
        <w:rPr>
          <w:rFonts w:eastAsiaTheme="minorEastAsia"/>
          <w:b w:val="0"/>
          <w:noProof/>
          <w:sz w:val="20"/>
          <w:szCs w:val="20"/>
        </w:rPr>
      </w:pPr>
      <w:hyperlink w:anchor="_Toc492474368" w:history="1">
        <w:r w:rsidR="00CE6AE2" w:rsidRPr="00CE6AE2">
          <w:rPr>
            <w:rStyle w:val="a9"/>
            <w:b w:val="0"/>
            <w:noProof/>
            <w:sz w:val="20"/>
            <w:szCs w:val="20"/>
          </w:rPr>
          <w:t>4 памятка посещающему открытое учебное занятие</w:t>
        </w:r>
        <w:r w:rsidR="00CE6AE2">
          <w:rPr>
            <w:b w:val="0"/>
            <w:noProof/>
            <w:webHidden/>
            <w:sz w:val="20"/>
            <w:szCs w:val="20"/>
          </w:rPr>
          <w:t>……………………………………………………………………..</w:t>
        </w:r>
        <w:r w:rsidR="00CE6AE2" w:rsidRPr="00CE6AE2">
          <w:rPr>
            <w:b w:val="0"/>
            <w:noProof/>
            <w:webHidden/>
            <w:sz w:val="20"/>
            <w:szCs w:val="20"/>
          </w:rPr>
          <w:fldChar w:fldCharType="begin"/>
        </w:r>
        <w:r w:rsidR="00CE6AE2" w:rsidRPr="00CE6AE2">
          <w:rPr>
            <w:b w:val="0"/>
            <w:noProof/>
            <w:webHidden/>
            <w:sz w:val="20"/>
            <w:szCs w:val="20"/>
          </w:rPr>
          <w:instrText xml:space="preserve"> PAGEREF _Toc492474368 \h </w:instrText>
        </w:r>
        <w:r w:rsidR="00CE6AE2" w:rsidRPr="00CE6AE2">
          <w:rPr>
            <w:b w:val="0"/>
            <w:noProof/>
            <w:webHidden/>
            <w:sz w:val="20"/>
            <w:szCs w:val="20"/>
          </w:rPr>
        </w:r>
        <w:r w:rsidR="00CE6AE2" w:rsidRPr="00CE6AE2">
          <w:rPr>
            <w:b w:val="0"/>
            <w:noProof/>
            <w:webHidden/>
            <w:sz w:val="20"/>
            <w:szCs w:val="20"/>
          </w:rPr>
          <w:fldChar w:fldCharType="separate"/>
        </w:r>
        <w:r w:rsidR="008D1980">
          <w:rPr>
            <w:b w:val="0"/>
            <w:noProof/>
            <w:webHidden/>
            <w:sz w:val="20"/>
            <w:szCs w:val="20"/>
          </w:rPr>
          <w:t>21</w:t>
        </w:r>
        <w:r w:rsidR="00CE6AE2" w:rsidRPr="00CE6AE2">
          <w:rPr>
            <w:b w:val="0"/>
            <w:noProof/>
            <w:webHidden/>
            <w:sz w:val="20"/>
            <w:szCs w:val="20"/>
          </w:rPr>
          <w:fldChar w:fldCharType="end"/>
        </w:r>
      </w:hyperlink>
    </w:p>
    <w:p w:rsidR="00CE6AE2" w:rsidRPr="00CE6AE2" w:rsidRDefault="0085012B" w:rsidP="00CE6AE2">
      <w:pPr>
        <w:pStyle w:val="11"/>
        <w:spacing w:before="0"/>
        <w:jc w:val="both"/>
        <w:rPr>
          <w:rFonts w:eastAsiaTheme="minorEastAsia"/>
          <w:b w:val="0"/>
          <w:noProof/>
          <w:sz w:val="20"/>
          <w:szCs w:val="20"/>
        </w:rPr>
      </w:pPr>
      <w:hyperlink w:anchor="_Toc492474369" w:history="1">
        <w:r w:rsidR="00CE6AE2" w:rsidRPr="00CE6AE2">
          <w:rPr>
            <w:rStyle w:val="a9"/>
            <w:b w:val="0"/>
            <w:noProof/>
            <w:sz w:val="20"/>
            <w:szCs w:val="20"/>
          </w:rPr>
          <w:t>5 анализ, оценка качества и эффективности открытого занятия</w:t>
        </w:r>
        <w:r w:rsidR="00CE6AE2">
          <w:rPr>
            <w:b w:val="0"/>
            <w:noProof/>
            <w:webHidden/>
            <w:sz w:val="20"/>
            <w:szCs w:val="20"/>
          </w:rPr>
          <w:t>……………………………………………………………………..</w:t>
        </w:r>
        <w:r w:rsidR="00CE6AE2" w:rsidRPr="00CE6AE2">
          <w:rPr>
            <w:b w:val="0"/>
            <w:noProof/>
            <w:webHidden/>
            <w:sz w:val="20"/>
            <w:szCs w:val="20"/>
          </w:rPr>
          <w:fldChar w:fldCharType="begin"/>
        </w:r>
        <w:r w:rsidR="00CE6AE2" w:rsidRPr="00CE6AE2">
          <w:rPr>
            <w:b w:val="0"/>
            <w:noProof/>
            <w:webHidden/>
            <w:sz w:val="20"/>
            <w:szCs w:val="20"/>
          </w:rPr>
          <w:instrText xml:space="preserve"> PAGEREF _Toc492474369 \h </w:instrText>
        </w:r>
        <w:r w:rsidR="00CE6AE2" w:rsidRPr="00CE6AE2">
          <w:rPr>
            <w:b w:val="0"/>
            <w:noProof/>
            <w:webHidden/>
            <w:sz w:val="20"/>
            <w:szCs w:val="20"/>
          </w:rPr>
        </w:r>
        <w:r w:rsidR="00CE6AE2" w:rsidRPr="00CE6AE2">
          <w:rPr>
            <w:b w:val="0"/>
            <w:noProof/>
            <w:webHidden/>
            <w:sz w:val="20"/>
            <w:szCs w:val="20"/>
          </w:rPr>
          <w:fldChar w:fldCharType="separate"/>
        </w:r>
        <w:r w:rsidR="008D1980">
          <w:rPr>
            <w:b w:val="0"/>
            <w:noProof/>
            <w:webHidden/>
            <w:sz w:val="20"/>
            <w:szCs w:val="20"/>
          </w:rPr>
          <w:t>26</w:t>
        </w:r>
        <w:r w:rsidR="00CE6AE2" w:rsidRPr="00CE6AE2">
          <w:rPr>
            <w:b w:val="0"/>
            <w:noProof/>
            <w:webHidden/>
            <w:sz w:val="20"/>
            <w:szCs w:val="20"/>
          </w:rPr>
          <w:fldChar w:fldCharType="end"/>
        </w:r>
      </w:hyperlink>
    </w:p>
    <w:p w:rsidR="00CE6AE2" w:rsidRPr="00CE6AE2" w:rsidRDefault="0085012B" w:rsidP="00CE6AE2">
      <w:pPr>
        <w:pStyle w:val="11"/>
        <w:spacing w:before="0"/>
        <w:jc w:val="both"/>
        <w:rPr>
          <w:rFonts w:eastAsiaTheme="minorEastAsia"/>
          <w:b w:val="0"/>
          <w:noProof/>
          <w:sz w:val="20"/>
          <w:szCs w:val="20"/>
        </w:rPr>
      </w:pPr>
      <w:hyperlink w:anchor="_Toc492474370" w:history="1">
        <w:r w:rsidR="00CE6AE2" w:rsidRPr="00CE6AE2">
          <w:rPr>
            <w:rStyle w:val="a9"/>
            <w:b w:val="0"/>
            <w:noProof/>
            <w:sz w:val="20"/>
            <w:szCs w:val="20"/>
          </w:rPr>
          <w:t>6 СОСТАВЛЕНИЕ И ОФОРМЛЕНИЕ СПИСКА ИСПОЛЬЗУЕМЫХ ИСТОЧНИКОВ</w:t>
        </w:r>
        <w:r w:rsidR="00CE6AE2">
          <w:rPr>
            <w:b w:val="0"/>
            <w:noProof/>
            <w:webHidden/>
            <w:sz w:val="20"/>
            <w:szCs w:val="20"/>
          </w:rPr>
          <w:t>……………………………………………………………….</w:t>
        </w:r>
        <w:r w:rsidR="00CE6AE2" w:rsidRPr="00CE6AE2">
          <w:rPr>
            <w:b w:val="0"/>
            <w:noProof/>
            <w:webHidden/>
            <w:sz w:val="20"/>
            <w:szCs w:val="20"/>
          </w:rPr>
          <w:fldChar w:fldCharType="begin"/>
        </w:r>
        <w:r w:rsidR="00CE6AE2" w:rsidRPr="00CE6AE2">
          <w:rPr>
            <w:b w:val="0"/>
            <w:noProof/>
            <w:webHidden/>
            <w:sz w:val="20"/>
            <w:szCs w:val="20"/>
          </w:rPr>
          <w:instrText xml:space="preserve"> PAGEREF _Toc492474370 \h </w:instrText>
        </w:r>
        <w:r w:rsidR="00CE6AE2" w:rsidRPr="00CE6AE2">
          <w:rPr>
            <w:b w:val="0"/>
            <w:noProof/>
            <w:webHidden/>
            <w:sz w:val="20"/>
            <w:szCs w:val="20"/>
          </w:rPr>
        </w:r>
        <w:r w:rsidR="00CE6AE2" w:rsidRPr="00CE6AE2">
          <w:rPr>
            <w:b w:val="0"/>
            <w:noProof/>
            <w:webHidden/>
            <w:sz w:val="20"/>
            <w:szCs w:val="20"/>
          </w:rPr>
          <w:fldChar w:fldCharType="separate"/>
        </w:r>
        <w:r w:rsidR="008D1980">
          <w:rPr>
            <w:b w:val="0"/>
            <w:noProof/>
            <w:webHidden/>
            <w:sz w:val="20"/>
            <w:szCs w:val="20"/>
          </w:rPr>
          <w:t>28</w:t>
        </w:r>
        <w:r w:rsidR="00CE6AE2" w:rsidRPr="00CE6AE2">
          <w:rPr>
            <w:b w:val="0"/>
            <w:noProof/>
            <w:webHidden/>
            <w:sz w:val="20"/>
            <w:szCs w:val="20"/>
          </w:rPr>
          <w:fldChar w:fldCharType="end"/>
        </w:r>
      </w:hyperlink>
    </w:p>
    <w:p w:rsidR="00CE6AE2" w:rsidRPr="00CE6AE2" w:rsidRDefault="0085012B" w:rsidP="00CE6AE2">
      <w:pPr>
        <w:pStyle w:val="21"/>
        <w:tabs>
          <w:tab w:val="right" w:pos="6424"/>
        </w:tabs>
        <w:spacing w:before="0"/>
        <w:jc w:val="both"/>
        <w:outlineLvl w:val="2"/>
        <w:rPr>
          <w:rFonts w:ascii="Times New Roman" w:eastAsiaTheme="minorEastAsia" w:hAnsi="Times New Roman" w:cs="Times New Roman"/>
          <w:b w:val="0"/>
          <w:bCs w:val="0"/>
          <w:noProof/>
        </w:rPr>
      </w:pPr>
      <w:hyperlink w:anchor="_Toc492474371" w:history="1">
        <w:r w:rsidR="00CE6AE2" w:rsidRPr="00CE6AE2">
          <w:rPr>
            <w:rStyle w:val="a9"/>
            <w:rFonts w:ascii="Times New Roman" w:hAnsi="Times New Roman" w:cs="Times New Roman"/>
            <w:b w:val="0"/>
            <w:noProof/>
          </w:rPr>
          <w:t>Приложение 1</w:t>
        </w:r>
        <w:r w:rsidR="00CE6AE2">
          <w:rPr>
            <w:rFonts w:ascii="Times New Roman" w:hAnsi="Times New Roman" w:cs="Times New Roman"/>
            <w:b w:val="0"/>
            <w:noProof/>
            <w:webHidden/>
          </w:rPr>
          <w:t>…………………………………………………………………</w:t>
        </w:r>
        <w:r w:rsidR="00CE6AE2" w:rsidRPr="00CE6AE2">
          <w:rPr>
            <w:rFonts w:ascii="Times New Roman" w:hAnsi="Times New Roman" w:cs="Times New Roman"/>
            <w:b w:val="0"/>
            <w:noProof/>
            <w:webHidden/>
          </w:rPr>
          <w:fldChar w:fldCharType="begin"/>
        </w:r>
        <w:r w:rsidR="00CE6AE2" w:rsidRPr="00CE6AE2">
          <w:rPr>
            <w:rFonts w:ascii="Times New Roman" w:hAnsi="Times New Roman" w:cs="Times New Roman"/>
            <w:b w:val="0"/>
            <w:noProof/>
            <w:webHidden/>
          </w:rPr>
          <w:instrText xml:space="preserve"> PAGEREF _Toc492474371 \h </w:instrText>
        </w:r>
        <w:r w:rsidR="00CE6AE2" w:rsidRPr="00CE6AE2">
          <w:rPr>
            <w:rFonts w:ascii="Times New Roman" w:hAnsi="Times New Roman" w:cs="Times New Roman"/>
            <w:b w:val="0"/>
            <w:noProof/>
            <w:webHidden/>
          </w:rPr>
        </w:r>
        <w:r w:rsidR="00CE6AE2" w:rsidRPr="00CE6AE2">
          <w:rPr>
            <w:rFonts w:ascii="Times New Roman" w:hAnsi="Times New Roman" w:cs="Times New Roman"/>
            <w:b w:val="0"/>
            <w:noProof/>
            <w:webHidden/>
          </w:rPr>
          <w:fldChar w:fldCharType="separate"/>
        </w:r>
        <w:r w:rsidR="008D1980">
          <w:rPr>
            <w:rFonts w:ascii="Times New Roman" w:hAnsi="Times New Roman" w:cs="Times New Roman"/>
            <w:b w:val="0"/>
            <w:noProof/>
            <w:webHidden/>
          </w:rPr>
          <w:t>41</w:t>
        </w:r>
        <w:r w:rsidR="00CE6AE2" w:rsidRPr="00CE6AE2">
          <w:rPr>
            <w:rFonts w:ascii="Times New Roman" w:hAnsi="Times New Roman" w:cs="Times New Roman"/>
            <w:b w:val="0"/>
            <w:noProof/>
            <w:webHidden/>
          </w:rPr>
          <w:fldChar w:fldCharType="end"/>
        </w:r>
      </w:hyperlink>
    </w:p>
    <w:p w:rsidR="00CE6AE2" w:rsidRPr="00CE6AE2" w:rsidRDefault="0085012B" w:rsidP="00CE6AE2">
      <w:pPr>
        <w:pStyle w:val="21"/>
        <w:tabs>
          <w:tab w:val="right" w:pos="6424"/>
        </w:tabs>
        <w:spacing w:before="0"/>
        <w:jc w:val="both"/>
        <w:outlineLvl w:val="2"/>
        <w:rPr>
          <w:rFonts w:ascii="Times New Roman" w:eastAsiaTheme="minorEastAsia" w:hAnsi="Times New Roman" w:cs="Times New Roman"/>
          <w:b w:val="0"/>
          <w:bCs w:val="0"/>
          <w:noProof/>
        </w:rPr>
      </w:pPr>
      <w:hyperlink w:anchor="_Toc492474372" w:history="1">
        <w:r w:rsidR="00CE6AE2" w:rsidRPr="00CE6AE2">
          <w:rPr>
            <w:rStyle w:val="a9"/>
            <w:rFonts w:ascii="Times New Roman" w:hAnsi="Times New Roman" w:cs="Times New Roman"/>
            <w:b w:val="0"/>
            <w:noProof/>
          </w:rPr>
          <w:t>Приложение 2</w:t>
        </w:r>
        <w:r w:rsidR="00CE6AE2">
          <w:rPr>
            <w:rFonts w:ascii="Times New Roman" w:hAnsi="Times New Roman" w:cs="Times New Roman"/>
            <w:b w:val="0"/>
            <w:noProof/>
            <w:webHidden/>
          </w:rPr>
          <w:t>…………………………………………………………………</w:t>
        </w:r>
        <w:r w:rsidR="00CE6AE2" w:rsidRPr="00CE6AE2">
          <w:rPr>
            <w:rFonts w:ascii="Times New Roman" w:hAnsi="Times New Roman" w:cs="Times New Roman"/>
            <w:b w:val="0"/>
            <w:noProof/>
            <w:webHidden/>
          </w:rPr>
          <w:fldChar w:fldCharType="begin"/>
        </w:r>
        <w:r w:rsidR="00CE6AE2" w:rsidRPr="00CE6AE2">
          <w:rPr>
            <w:rFonts w:ascii="Times New Roman" w:hAnsi="Times New Roman" w:cs="Times New Roman"/>
            <w:b w:val="0"/>
            <w:noProof/>
            <w:webHidden/>
          </w:rPr>
          <w:instrText xml:space="preserve"> PAGEREF _Toc492474372 \h </w:instrText>
        </w:r>
        <w:r w:rsidR="00CE6AE2" w:rsidRPr="00CE6AE2">
          <w:rPr>
            <w:rFonts w:ascii="Times New Roman" w:hAnsi="Times New Roman" w:cs="Times New Roman"/>
            <w:b w:val="0"/>
            <w:noProof/>
            <w:webHidden/>
          </w:rPr>
        </w:r>
        <w:r w:rsidR="00CE6AE2" w:rsidRPr="00CE6AE2">
          <w:rPr>
            <w:rFonts w:ascii="Times New Roman" w:hAnsi="Times New Roman" w:cs="Times New Roman"/>
            <w:b w:val="0"/>
            <w:noProof/>
            <w:webHidden/>
          </w:rPr>
          <w:fldChar w:fldCharType="separate"/>
        </w:r>
        <w:r w:rsidR="008D1980">
          <w:rPr>
            <w:rFonts w:ascii="Times New Roman" w:hAnsi="Times New Roman" w:cs="Times New Roman"/>
            <w:b w:val="0"/>
            <w:noProof/>
            <w:webHidden/>
          </w:rPr>
          <w:t>43</w:t>
        </w:r>
        <w:r w:rsidR="00CE6AE2" w:rsidRPr="00CE6AE2">
          <w:rPr>
            <w:rFonts w:ascii="Times New Roman" w:hAnsi="Times New Roman" w:cs="Times New Roman"/>
            <w:b w:val="0"/>
            <w:noProof/>
            <w:webHidden/>
          </w:rPr>
          <w:fldChar w:fldCharType="end"/>
        </w:r>
      </w:hyperlink>
    </w:p>
    <w:p w:rsidR="00CE6AE2" w:rsidRPr="00CE6AE2" w:rsidRDefault="0085012B" w:rsidP="00CE6AE2">
      <w:pPr>
        <w:pStyle w:val="21"/>
        <w:tabs>
          <w:tab w:val="right" w:pos="6424"/>
        </w:tabs>
        <w:spacing w:before="0"/>
        <w:jc w:val="both"/>
        <w:outlineLvl w:val="2"/>
        <w:rPr>
          <w:rFonts w:ascii="Times New Roman" w:eastAsiaTheme="minorEastAsia" w:hAnsi="Times New Roman" w:cs="Times New Roman"/>
          <w:b w:val="0"/>
          <w:bCs w:val="0"/>
          <w:noProof/>
        </w:rPr>
      </w:pPr>
      <w:hyperlink w:anchor="_Toc492474373" w:history="1">
        <w:r w:rsidR="00CE6AE2" w:rsidRPr="00CE6AE2">
          <w:rPr>
            <w:rStyle w:val="a9"/>
            <w:rFonts w:ascii="Times New Roman" w:hAnsi="Times New Roman" w:cs="Times New Roman"/>
            <w:b w:val="0"/>
            <w:noProof/>
          </w:rPr>
          <w:t>Приложение 3</w:t>
        </w:r>
        <w:r w:rsidR="00CE6AE2">
          <w:rPr>
            <w:rFonts w:ascii="Times New Roman" w:hAnsi="Times New Roman" w:cs="Times New Roman"/>
            <w:b w:val="0"/>
            <w:noProof/>
            <w:webHidden/>
          </w:rPr>
          <w:t>…………………………………………………………………</w:t>
        </w:r>
        <w:r w:rsidR="00CE6AE2" w:rsidRPr="00CE6AE2">
          <w:rPr>
            <w:rFonts w:ascii="Times New Roman" w:hAnsi="Times New Roman" w:cs="Times New Roman"/>
            <w:b w:val="0"/>
            <w:noProof/>
            <w:webHidden/>
          </w:rPr>
          <w:fldChar w:fldCharType="begin"/>
        </w:r>
        <w:r w:rsidR="00CE6AE2" w:rsidRPr="00CE6AE2">
          <w:rPr>
            <w:rFonts w:ascii="Times New Roman" w:hAnsi="Times New Roman" w:cs="Times New Roman"/>
            <w:b w:val="0"/>
            <w:noProof/>
            <w:webHidden/>
          </w:rPr>
          <w:instrText xml:space="preserve"> PAGEREF _Toc492474373 \h </w:instrText>
        </w:r>
        <w:r w:rsidR="00CE6AE2" w:rsidRPr="00CE6AE2">
          <w:rPr>
            <w:rFonts w:ascii="Times New Roman" w:hAnsi="Times New Roman" w:cs="Times New Roman"/>
            <w:b w:val="0"/>
            <w:noProof/>
            <w:webHidden/>
          </w:rPr>
        </w:r>
        <w:r w:rsidR="00CE6AE2" w:rsidRPr="00CE6AE2">
          <w:rPr>
            <w:rFonts w:ascii="Times New Roman" w:hAnsi="Times New Roman" w:cs="Times New Roman"/>
            <w:b w:val="0"/>
            <w:noProof/>
            <w:webHidden/>
          </w:rPr>
          <w:fldChar w:fldCharType="separate"/>
        </w:r>
        <w:r w:rsidR="008D1980">
          <w:rPr>
            <w:rFonts w:ascii="Times New Roman" w:hAnsi="Times New Roman" w:cs="Times New Roman"/>
            <w:b w:val="0"/>
            <w:noProof/>
            <w:webHidden/>
          </w:rPr>
          <w:t>46</w:t>
        </w:r>
        <w:r w:rsidR="00CE6AE2" w:rsidRPr="00CE6AE2">
          <w:rPr>
            <w:rFonts w:ascii="Times New Roman" w:hAnsi="Times New Roman" w:cs="Times New Roman"/>
            <w:b w:val="0"/>
            <w:noProof/>
            <w:webHidden/>
          </w:rPr>
          <w:fldChar w:fldCharType="end"/>
        </w:r>
      </w:hyperlink>
    </w:p>
    <w:p w:rsidR="00CE6AE2" w:rsidRPr="00CE6AE2" w:rsidRDefault="0085012B" w:rsidP="00CE6AE2">
      <w:pPr>
        <w:pStyle w:val="11"/>
        <w:spacing w:before="0"/>
        <w:jc w:val="both"/>
        <w:rPr>
          <w:rFonts w:eastAsiaTheme="minorEastAsia"/>
          <w:b w:val="0"/>
          <w:noProof/>
          <w:sz w:val="20"/>
          <w:szCs w:val="20"/>
        </w:rPr>
      </w:pPr>
      <w:hyperlink w:anchor="_Toc492474374" w:history="1">
        <w:r w:rsidR="00CE6AE2" w:rsidRPr="00CE6AE2">
          <w:rPr>
            <w:rStyle w:val="a9"/>
            <w:b w:val="0"/>
            <w:noProof/>
            <w:sz w:val="20"/>
            <w:szCs w:val="20"/>
          </w:rPr>
          <w:t>Список использованной литературы и интернет­ресурсов</w:t>
        </w:r>
        <w:r w:rsidR="00CE6AE2">
          <w:rPr>
            <w:b w:val="0"/>
            <w:noProof/>
            <w:webHidden/>
            <w:sz w:val="20"/>
            <w:szCs w:val="20"/>
          </w:rPr>
          <w:t>……………………………………………………..</w:t>
        </w:r>
        <w:r w:rsidR="00CE6AE2" w:rsidRPr="00CE6AE2">
          <w:rPr>
            <w:b w:val="0"/>
            <w:noProof/>
            <w:webHidden/>
            <w:sz w:val="20"/>
            <w:szCs w:val="20"/>
          </w:rPr>
          <w:fldChar w:fldCharType="begin"/>
        </w:r>
        <w:r w:rsidR="00CE6AE2" w:rsidRPr="00CE6AE2">
          <w:rPr>
            <w:b w:val="0"/>
            <w:noProof/>
            <w:webHidden/>
            <w:sz w:val="20"/>
            <w:szCs w:val="20"/>
          </w:rPr>
          <w:instrText xml:space="preserve"> PAGEREF _Toc492474374 \h </w:instrText>
        </w:r>
        <w:r w:rsidR="00CE6AE2" w:rsidRPr="00CE6AE2">
          <w:rPr>
            <w:b w:val="0"/>
            <w:noProof/>
            <w:webHidden/>
            <w:sz w:val="20"/>
            <w:szCs w:val="20"/>
          </w:rPr>
        </w:r>
        <w:r w:rsidR="00CE6AE2" w:rsidRPr="00CE6AE2">
          <w:rPr>
            <w:b w:val="0"/>
            <w:noProof/>
            <w:webHidden/>
            <w:sz w:val="20"/>
            <w:szCs w:val="20"/>
          </w:rPr>
          <w:fldChar w:fldCharType="separate"/>
        </w:r>
        <w:r w:rsidR="008D1980">
          <w:rPr>
            <w:b w:val="0"/>
            <w:noProof/>
            <w:webHidden/>
            <w:sz w:val="20"/>
            <w:szCs w:val="20"/>
          </w:rPr>
          <w:t>48</w:t>
        </w:r>
        <w:r w:rsidR="00CE6AE2" w:rsidRPr="00CE6AE2">
          <w:rPr>
            <w:b w:val="0"/>
            <w:noProof/>
            <w:webHidden/>
            <w:sz w:val="20"/>
            <w:szCs w:val="20"/>
          </w:rPr>
          <w:fldChar w:fldCharType="end"/>
        </w:r>
      </w:hyperlink>
    </w:p>
    <w:p w:rsidR="000E1291" w:rsidRDefault="00CE6AE2" w:rsidP="00CE6AE2">
      <w:pPr>
        <w:spacing w:after="120"/>
        <w:jc w:val="both"/>
        <w:rPr>
          <w:caps/>
          <w:sz w:val="20"/>
          <w:szCs w:val="20"/>
        </w:rPr>
      </w:pPr>
      <w:r w:rsidRPr="00CE6AE2">
        <w:rPr>
          <w:caps/>
          <w:sz w:val="20"/>
          <w:szCs w:val="20"/>
        </w:rPr>
        <w:fldChar w:fldCharType="end"/>
      </w: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CE6AE2" w:rsidRDefault="00CE6AE2" w:rsidP="00CE6AE2">
      <w:pPr>
        <w:spacing w:after="120"/>
        <w:jc w:val="both"/>
        <w:rPr>
          <w:caps/>
          <w:sz w:val="20"/>
          <w:szCs w:val="20"/>
        </w:rPr>
      </w:pPr>
    </w:p>
    <w:p w:rsidR="002025E4" w:rsidRPr="008C6E0E" w:rsidRDefault="002025E4" w:rsidP="00BC660B">
      <w:pPr>
        <w:spacing w:after="120"/>
        <w:jc w:val="center"/>
        <w:outlineLvl w:val="0"/>
        <w:rPr>
          <w:b/>
          <w:caps/>
          <w:sz w:val="20"/>
          <w:szCs w:val="20"/>
        </w:rPr>
      </w:pPr>
      <w:bookmarkStart w:id="7" w:name="_Toc484602332"/>
      <w:bookmarkStart w:id="8" w:name="_Toc484604259"/>
      <w:bookmarkStart w:id="9" w:name="_Toc492474362"/>
      <w:r w:rsidRPr="008C6E0E">
        <w:rPr>
          <w:b/>
          <w:caps/>
          <w:sz w:val="20"/>
          <w:szCs w:val="20"/>
        </w:rPr>
        <w:lastRenderedPageBreak/>
        <w:t>Введение</w:t>
      </w:r>
      <w:bookmarkEnd w:id="2"/>
      <w:bookmarkEnd w:id="3"/>
      <w:bookmarkEnd w:id="4"/>
      <w:bookmarkEnd w:id="5"/>
      <w:bookmarkEnd w:id="6"/>
      <w:bookmarkEnd w:id="7"/>
      <w:bookmarkEnd w:id="8"/>
      <w:bookmarkEnd w:id="9"/>
    </w:p>
    <w:p w:rsidR="00F657A9" w:rsidRPr="008C6E0E" w:rsidRDefault="00F657A9" w:rsidP="00BC660B">
      <w:pPr>
        <w:tabs>
          <w:tab w:val="left" w:pos="7251"/>
        </w:tabs>
        <w:ind w:firstLine="709"/>
        <w:contextualSpacing/>
        <w:jc w:val="both"/>
        <w:rPr>
          <w:sz w:val="20"/>
          <w:szCs w:val="20"/>
        </w:rPr>
      </w:pPr>
      <w:r w:rsidRPr="008C6E0E">
        <w:rPr>
          <w:sz w:val="20"/>
          <w:szCs w:val="20"/>
        </w:rPr>
        <w:t xml:space="preserve">Профессиональное методическое мастерство является результатом длительного творческого труда педагога, проявляющимся в умении быстро и качественно решать образовательные задачи. </w:t>
      </w:r>
      <w:r w:rsidR="00AD07AC" w:rsidRPr="008C6E0E">
        <w:rPr>
          <w:sz w:val="20"/>
          <w:szCs w:val="20"/>
        </w:rPr>
        <w:t xml:space="preserve"> Пройдя путь профессионального саморазвития</w:t>
      </w:r>
      <w:r w:rsidR="00CD0C14" w:rsidRPr="008C6E0E">
        <w:rPr>
          <w:sz w:val="20"/>
          <w:szCs w:val="20"/>
        </w:rPr>
        <w:t>,</w:t>
      </w:r>
      <w:r w:rsidR="00AD07AC" w:rsidRPr="008C6E0E">
        <w:rPr>
          <w:sz w:val="20"/>
          <w:szCs w:val="20"/>
        </w:rPr>
        <w:t xml:space="preserve"> достигнув высокого качества результатов в различных аспектах своей </w:t>
      </w:r>
      <w:r w:rsidR="00CD0C14" w:rsidRPr="008C6E0E">
        <w:rPr>
          <w:sz w:val="20"/>
          <w:szCs w:val="20"/>
        </w:rPr>
        <w:t>деятельности,</w:t>
      </w:r>
      <w:r w:rsidR="00AD07AC" w:rsidRPr="008C6E0E">
        <w:rPr>
          <w:sz w:val="20"/>
          <w:szCs w:val="20"/>
        </w:rPr>
        <w:t xml:space="preserve"> преподаватель становится транслятором и популяризатором своих достижений. Демонстрация</w:t>
      </w:r>
      <w:r w:rsidRPr="008C6E0E">
        <w:rPr>
          <w:sz w:val="20"/>
          <w:szCs w:val="20"/>
        </w:rPr>
        <w:t xml:space="preserve"> своего методического опыта есть также результат профессионального мастерства педагога.</w:t>
      </w:r>
    </w:p>
    <w:p w:rsidR="00F657A9" w:rsidRPr="008C6E0E" w:rsidRDefault="00F657A9" w:rsidP="00BC660B">
      <w:pPr>
        <w:tabs>
          <w:tab w:val="left" w:pos="7251"/>
        </w:tabs>
        <w:ind w:firstLine="709"/>
        <w:contextualSpacing/>
        <w:jc w:val="both"/>
        <w:rPr>
          <w:sz w:val="20"/>
          <w:szCs w:val="20"/>
        </w:rPr>
      </w:pPr>
      <w:r w:rsidRPr="008C6E0E">
        <w:rPr>
          <w:sz w:val="20"/>
          <w:szCs w:val="20"/>
        </w:rPr>
        <w:t xml:space="preserve">Лучшим средством достижения высоких результатов педагогической деятельности является взаимообмен профессиональным опытом, </w:t>
      </w:r>
      <w:proofErr w:type="spellStart"/>
      <w:r w:rsidRPr="008C6E0E">
        <w:rPr>
          <w:sz w:val="20"/>
          <w:szCs w:val="20"/>
        </w:rPr>
        <w:t>взаимообучение</w:t>
      </w:r>
      <w:proofErr w:type="spellEnd"/>
      <w:r w:rsidRPr="008C6E0E">
        <w:rPr>
          <w:sz w:val="20"/>
          <w:szCs w:val="20"/>
        </w:rPr>
        <w:t xml:space="preserve">. Одной из форм </w:t>
      </w:r>
      <w:proofErr w:type="spellStart"/>
      <w:r w:rsidRPr="008C6E0E">
        <w:rPr>
          <w:sz w:val="20"/>
          <w:szCs w:val="20"/>
        </w:rPr>
        <w:t>взаимообучения</w:t>
      </w:r>
      <w:proofErr w:type="spellEnd"/>
      <w:r w:rsidRPr="008C6E0E">
        <w:rPr>
          <w:sz w:val="20"/>
          <w:szCs w:val="20"/>
        </w:rPr>
        <w:t xml:space="preserve"> является открытое занятие.</w:t>
      </w:r>
    </w:p>
    <w:p w:rsidR="000E3818" w:rsidRPr="008C6E0E" w:rsidRDefault="000E3818" w:rsidP="00BC660B">
      <w:pPr>
        <w:tabs>
          <w:tab w:val="left" w:pos="7251"/>
        </w:tabs>
        <w:ind w:firstLine="709"/>
        <w:contextualSpacing/>
        <w:jc w:val="both"/>
        <w:rPr>
          <w:sz w:val="20"/>
          <w:szCs w:val="20"/>
        </w:rPr>
      </w:pPr>
    </w:p>
    <w:p w:rsidR="00EC7020" w:rsidRPr="008C6E0E" w:rsidRDefault="000E3818" w:rsidP="00BC660B">
      <w:pPr>
        <w:tabs>
          <w:tab w:val="left" w:pos="7251"/>
        </w:tabs>
        <w:contextualSpacing/>
        <w:jc w:val="both"/>
        <w:rPr>
          <w:sz w:val="20"/>
          <w:szCs w:val="20"/>
        </w:rPr>
      </w:pPr>
      <w:r w:rsidRPr="008C6E0E">
        <w:rPr>
          <w:noProof/>
          <w:sz w:val="20"/>
          <w:szCs w:val="20"/>
        </w:rPr>
        <w:drawing>
          <wp:anchor distT="0" distB="0" distL="114300" distR="114300" simplePos="0" relativeHeight="251661312" behindDoc="1" locked="0" layoutInCell="1" allowOverlap="1" wp14:anchorId="390A02C9" wp14:editId="5019B375">
            <wp:simplePos x="0" y="0"/>
            <wp:positionH relativeFrom="column">
              <wp:posOffset>1270</wp:posOffset>
            </wp:positionH>
            <wp:positionV relativeFrom="paragraph">
              <wp:posOffset>635</wp:posOffset>
            </wp:positionV>
            <wp:extent cx="1116000" cy="835200"/>
            <wp:effectExtent l="0" t="0" r="8255" b="3175"/>
            <wp:wrapThrough wrapText="bothSides">
              <wp:wrapPolygon edited="0">
                <wp:start x="0" y="0"/>
                <wp:lineTo x="0" y="21189"/>
                <wp:lineTo x="21391" y="21189"/>
                <wp:lineTo x="21391" y="0"/>
                <wp:lineTo x="0" y="0"/>
              </wp:wrapPolygon>
            </wp:wrapThrough>
            <wp:docPr id="2" name="Рисунок 2" descr="C:\Users\1\Desktop\Откр_уро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_урок\загруженно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6000" cy="83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E0E">
        <w:rPr>
          <w:i/>
          <w:sz w:val="20"/>
          <w:szCs w:val="20"/>
        </w:rPr>
        <w:t xml:space="preserve"> Открытое учебное занятие – действенная форма распространения  передового педагогического опыта, форма методической работы преподавателя, важный элемент образовательного процесса.</w:t>
      </w:r>
    </w:p>
    <w:p w:rsidR="00EC7020" w:rsidRPr="008C6E0E" w:rsidRDefault="00EC7020" w:rsidP="00BC660B">
      <w:pPr>
        <w:tabs>
          <w:tab w:val="left" w:pos="7251"/>
        </w:tabs>
        <w:ind w:firstLine="709"/>
        <w:contextualSpacing/>
        <w:jc w:val="both"/>
        <w:rPr>
          <w:sz w:val="20"/>
          <w:szCs w:val="20"/>
        </w:rPr>
      </w:pPr>
    </w:p>
    <w:p w:rsidR="000E3697" w:rsidRPr="008C6E0E" w:rsidRDefault="000E3697" w:rsidP="00BC660B">
      <w:pPr>
        <w:tabs>
          <w:tab w:val="left" w:pos="7251"/>
        </w:tabs>
        <w:ind w:firstLine="709"/>
        <w:contextualSpacing/>
        <w:jc w:val="both"/>
        <w:rPr>
          <w:sz w:val="20"/>
          <w:szCs w:val="20"/>
        </w:rPr>
      </w:pPr>
      <w:r w:rsidRPr="008C6E0E">
        <w:rPr>
          <w:sz w:val="20"/>
          <w:szCs w:val="20"/>
        </w:rPr>
        <w:t xml:space="preserve">В образовательной практике иногда не различают открытые и обычные занятия, не представляют особенностей их подготовки и проведения. Открытое учебное занятие в отличие от </w:t>
      </w:r>
      <w:proofErr w:type="gramStart"/>
      <w:r w:rsidRPr="008C6E0E">
        <w:rPr>
          <w:sz w:val="20"/>
          <w:szCs w:val="20"/>
        </w:rPr>
        <w:t>обычного</w:t>
      </w:r>
      <w:proofErr w:type="gramEnd"/>
      <w:r w:rsidRPr="008C6E0E">
        <w:rPr>
          <w:sz w:val="20"/>
          <w:szCs w:val="20"/>
        </w:rPr>
        <w:t xml:space="preserve"> – специально подготовленная форма организации методической работы, в то же время на таких занятиях протекает реальный учебный процесс.</w:t>
      </w:r>
    </w:p>
    <w:p w:rsidR="006F18D5" w:rsidRPr="008C6E0E" w:rsidRDefault="006F18D5" w:rsidP="00BC660B">
      <w:pPr>
        <w:tabs>
          <w:tab w:val="left" w:pos="7251"/>
        </w:tabs>
        <w:ind w:firstLine="709"/>
        <w:contextualSpacing/>
        <w:jc w:val="both"/>
        <w:rPr>
          <w:sz w:val="20"/>
          <w:szCs w:val="20"/>
        </w:rPr>
      </w:pPr>
      <w:r w:rsidRPr="008C6E0E">
        <w:rPr>
          <w:sz w:val="20"/>
          <w:szCs w:val="20"/>
        </w:rPr>
        <w:t xml:space="preserve">Цель открытого учебного занятия - показ передовых форм и методов </w:t>
      </w:r>
      <w:r w:rsidR="000033BB" w:rsidRPr="008C6E0E">
        <w:rPr>
          <w:sz w:val="20"/>
          <w:szCs w:val="20"/>
        </w:rPr>
        <w:t>образовательного</w:t>
      </w:r>
      <w:r w:rsidRPr="008C6E0E">
        <w:rPr>
          <w:sz w:val="20"/>
          <w:szCs w:val="20"/>
        </w:rPr>
        <w:t xml:space="preserve"> процесса, анализ дидактической эффективности использования средств обучения и </w:t>
      </w:r>
      <w:r w:rsidR="00DF1203" w:rsidRPr="008C6E0E">
        <w:rPr>
          <w:sz w:val="20"/>
          <w:szCs w:val="20"/>
        </w:rPr>
        <w:t>воспитания</w:t>
      </w:r>
      <w:r w:rsidRPr="008C6E0E">
        <w:rPr>
          <w:sz w:val="20"/>
          <w:szCs w:val="20"/>
        </w:rPr>
        <w:t>, обобщение приемов научной организации и контроля качества учебного процесса.</w:t>
      </w:r>
    </w:p>
    <w:p w:rsidR="006F18D5" w:rsidRPr="008C6E0E" w:rsidRDefault="006F18D5" w:rsidP="00BC660B">
      <w:pPr>
        <w:tabs>
          <w:tab w:val="left" w:pos="7251"/>
        </w:tabs>
        <w:ind w:firstLine="709"/>
        <w:contextualSpacing/>
        <w:jc w:val="both"/>
        <w:rPr>
          <w:sz w:val="20"/>
          <w:szCs w:val="20"/>
        </w:rPr>
      </w:pPr>
      <w:r w:rsidRPr="008C6E0E">
        <w:rPr>
          <w:sz w:val="20"/>
          <w:szCs w:val="20"/>
        </w:rPr>
        <w:t xml:space="preserve">Задачи преподавателя, готовящего открытое учебное занятие: демонстрация методики преподавания, совершенствование отдельных приемов, педагогических находок, формирование системы учебно-воспитательной работы с </w:t>
      </w:r>
      <w:proofErr w:type="gramStart"/>
      <w:r w:rsidRPr="008C6E0E">
        <w:rPr>
          <w:sz w:val="20"/>
          <w:szCs w:val="20"/>
        </w:rPr>
        <w:t>обучающимися</w:t>
      </w:r>
      <w:proofErr w:type="gramEnd"/>
      <w:r w:rsidRPr="008C6E0E">
        <w:rPr>
          <w:sz w:val="20"/>
          <w:szCs w:val="20"/>
        </w:rPr>
        <w:t>.</w:t>
      </w:r>
    </w:p>
    <w:p w:rsidR="000033BB" w:rsidRPr="008C6E0E" w:rsidRDefault="006F18D5" w:rsidP="00BC660B">
      <w:pPr>
        <w:tabs>
          <w:tab w:val="left" w:pos="7251"/>
        </w:tabs>
        <w:ind w:firstLine="709"/>
        <w:contextualSpacing/>
        <w:jc w:val="both"/>
        <w:rPr>
          <w:sz w:val="20"/>
          <w:szCs w:val="20"/>
        </w:rPr>
      </w:pPr>
      <w:r w:rsidRPr="008C6E0E">
        <w:rPr>
          <w:sz w:val="20"/>
          <w:szCs w:val="20"/>
        </w:rPr>
        <w:t>Для проведения открытого занятия может использоваться любой вид учебных з</w:t>
      </w:r>
      <w:r w:rsidR="000033BB" w:rsidRPr="008C6E0E">
        <w:rPr>
          <w:sz w:val="20"/>
          <w:szCs w:val="20"/>
        </w:rPr>
        <w:t>анятий по любой форме обучения.</w:t>
      </w:r>
    </w:p>
    <w:p w:rsidR="000033BB" w:rsidRPr="008C6E0E" w:rsidRDefault="000033BB" w:rsidP="00BC660B">
      <w:pPr>
        <w:tabs>
          <w:tab w:val="left" w:pos="7251"/>
        </w:tabs>
        <w:ind w:firstLine="709"/>
        <w:contextualSpacing/>
        <w:jc w:val="both"/>
        <w:rPr>
          <w:sz w:val="20"/>
          <w:szCs w:val="20"/>
        </w:rPr>
      </w:pPr>
      <w:r w:rsidRPr="008C6E0E">
        <w:rPr>
          <w:sz w:val="20"/>
          <w:szCs w:val="20"/>
        </w:rPr>
        <w:t>В качестве моделей открытых учебных занятий наиболее часто используемых в реальной практике значатся:</w:t>
      </w:r>
    </w:p>
    <w:p w:rsidR="000033BB" w:rsidRPr="008C6E0E" w:rsidRDefault="000033BB" w:rsidP="00BC660B">
      <w:pPr>
        <w:pStyle w:val="af7"/>
        <w:numPr>
          <w:ilvl w:val="0"/>
          <w:numId w:val="4"/>
        </w:numPr>
        <w:tabs>
          <w:tab w:val="left" w:pos="1134"/>
          <w:tab w:val="left" w:pos="7251"/>
        </w:tabs>
        <w:ind w:left="0" w:firstLine="709"/>
        <w:jc w:val="both"/>
        <w:rPr>
          <w:sz w:val="20"/>
          <w:szCs w:val="20"/>
        </w:rPr>
      </w:pPr>
      <w:r w:rsidRPr="008C6E0E">
        <w:rPr>
          <w:i/>
          <w:sz w:val="20"/>
          <w:szCs w:val="20"/>
        </w:rPr>
        <w:t>открытое занятие для коллег</w:t>
      </w:r>
      <w:r w:rsidRPr="008C6E0E">
        <w:rPr>
          <w:sz w:val="20"/>
          <w:szCs w:val="20"/>
        </w:rPr>
        <w:t xml:space="preserve"> (в форме демонстрации классического занятия в рамках учебы молодых преподавателей или демонстрации коллегам своего опыта по применению новых педагогических технологий, методов обучения);</w:t>
      </w:r>
    </w:p>
    <w:p w:rsidR="000033BB" w:rsidRPr="008C6E0E" w:rsidRDefault="000033BB" w:rsidP="00BC660B">
      <w:pPr>
        <w:pStyle w:val="af7"/>
        <w:numPr>
          <w:ilvl w:val="0"/>
          <w:numId w:val="4"/>
        </w:numPr>
        <w:tabs>
          <w:tab w:val="left" w:pos="1134"/>
          <w:tab w:val="left" w:pos="7251"/>
        </w:tabs>
        <w:ind w:left="0" w:firstLine="709"/>
        <w:jc w:val="both"/>
        <w:rPr>
          <w:sz w:val="20"/>
          <w:szCs w:val="20"/>
        </w:rPr>
      </w:pPr>
      <w:r w:rsidRPr="008C6E0E">
        <w:rPr>
          <w:i/>
          <w:sz w:val="20"/>
          <w:szCs w:val="20"/>
        </w:rPr>
        <w:lastRenderedPageBreak/>
        <w:t xml:space="preserve">открытое занятие </w:t>
      </w:r>
      <w:proofErr w:type="spellStart"/>
      <w:r w:rsidRPr="008C6E0E">
        <w:rPr>
          <w:i/>
          <w:sz w:val="20"/>
          <w:szCs w:val="20"/>
        </w:rPr>
        <w:t>преподавателя­новатора</w:t>
      </w:r>
      <w:proofErr w:type="spellEnd"/>
      <w:r w:rsidRPr="008C6E0E">
        <w:rPr>
          <w:sz w:val="20"/>
          <w:szCs w:val="20"/>
        </w:rPr>
        <w:t xml:space="preserve"> (в форме демонстрации возможностей овладения инновационной деятельностью);</w:t>
      </w:r>
    </w:p>
    <w:p w:rsidR="000033BB" w:rsidRPr="008C6E0E" w:rsidRDefault="000033BB" w:rsidP="00BC660B">
      <w:pPr>
        <w:pStyle w:val="af7"/>
        <w:numPr>
          <w:ilvl w:val="0"/>
          <w:numId w:val="4"/>
        </w:numPr>
        <w:tabs>
          <w:tab w:val="left" w:pos="1134"/>
          <w:tab w:val="left" w:pos="7251"/>
        </w:tabs>
        <w:ind w:left="0" w:firstLine="709"/>
        <w:jc w:val="both"/>
        <w:rPr>
          <w:sz w:val="20"/>
          <w:szCs w:val="20"/>
        </w:rPr>
      </w:pPr>
      <w:r w:rsidRPr="008C6E0E">
        <w:rPr>
          <w:i/>
          <w:sz w:val="20"/>
          <w:szCs w:val="20"/>
        </w:rPr>
        <w:t>открытое занятие в присутствии администрации и экспертов</w:t>
      </w:r>
      <w:r w:rsidRPr="008C6E0E">
        <w:rPr>
          <w:sz w:val="20"/>
          <w:szCs w:val="20"/>
        </w:rPr>
        <w:t xml:space="preserve"> с целью аттестации преподавателя на соответствие занимаемой должности;</w:t>
      </w:r>
    </w:p>
    <w:p w:rsidR="000033BB" w:rsidRPr="008C6E0E" w:rsidRDefault="000033BB" w:rsidP="00BC660B">
      <w:pPr>
        <w:pStyle w:val="af7"/>
        <w:numPr>
          <w:ilvl w:val="0"/>
          <w:numId w:val="4"/>
        </w:numPr>
        <w:tabs>
          <w:tab w:val="left" w:pos="1134"/>
          <w:tab w:val="left" w:pos="7251"/>
        </w:tabs>
        <w:ind w:left="0" w:firstLine="709"/>
        <w:jc w:val="both"/>
        <w:rPr>
          <w:sz w:val="20"/>
          <w:szCs w:val="20"/>
        </w:rPr>
      </w:pPr>
      <w:r w:rsidRPr="008C6E0E">
        <w:rPr>
          <w:i/>
          <w:sz w:val="20"/>
          <w:szCs w:val="20"/>
        </w:rPr>
        <w:t>открытое занятие, проводимое в рамках какого-либо конкурса педагогического, профессионального мастерства</w:t>
      </w:r>
      <w:r w:rsidRPr="008C6E0E">
        <w:rPr>
          <w:sz w:val="20"/>
          <w:szCs w:val="20"/>
        </w:rPr>
        <w:t>.</w:t>
      </w:r>
    </w:p>
    <w:p w:rsidR="006F18D5" w:rsidRPr="008C6E0E" w:rsidRDefault="006F18D5" w:rsidP="00BC660B">
      <w:pPr>
        <w:tabs>
          <w:tab w:val="left" w:pos="7251"/>
        </w:tabs>
        <w:ind w:firstLine="709"/>
        <w:contextualSpacing/>
        <w:jc w:val="both"/>
        <w:rPr>
          <w:sz w:val="20"/>
          <w:szCs w:val="20"/>
        </w:rPr>
      </w:pPr>
      <w:r w:rsidRPr="008C6E0E">
        <w:rPr>
          <w:sz w:val="20"/>
          <w:szCs w:val="20"/>
        </w:rPr>
        <w:t>Открытые занятия для всех преподавателей направлены на оказание помощи им в решении педагогических задач по совершенствованию образовательного процесса.</w:t>
      </w:r>
    </w:p>
    <w:p w:rsidR="006F18D5" w:rsidRPr="008C6E0E" w:rsidRDefault="006F18D5" w:rsidP="00BC660B">
      <w:pPr>
        <w:tabs>
          <w:tab w:val="left" w:pos="7251"/>
        </w:tabs>
        <w:ind w:firstLine="709"/>
        <w:contextualSpacing/>
        <w:jc w:val="both"/>
        <w:rPr>
          <w:sz w:val="20"/>
          <w:szCs w:val="20"/>
        </w:rPr>
      </w:pPr>
      <w:r w:rsidRPr="008C6E0E">
        <w:rPr>
          <w:sz w:val="20"/>
          <w:szCs w:val="20"/>
        </w:rPr>
        <w:t>В начале учебного года составляются графики проведения открытых занятий по каждой предметной (цикловой) комиссии и отделению</w:t>
      </w:r>
      <w:r w:rsidR="00C64898" w:rsidRPr="008C6E0E">
        <w:rPr>
          <w:sz w:val="20"/>
          <w:szCs w:val="20"/>
        </w:rPr>
        <w:t xml:space="preserve"> (ПЦК (отделение))</w:t>
      </w:r>
      <w:r w:rsidRPr="008C6E0E">
        <w:rPr>
          <w:sz w:val="20"/>
          <w:szCs w:val="20"/>
        </w:rPr>
        <w:t>, на основании  которых составляется единый график проведения открытых занятий.</w:t>
      </w:r>
    </w:p>
    <w:p w:rsidR="004917F8" w:rsidRPr="008C6E0E" w:rsidRDefault="006F18D5" w:rsidP="00BC660B">
      <w:pPr>
        <w:tabs>
          <w:tab w:val="left" w:pos="7251"/>
        </w:tabs>
        <w:ind w:firstLine="709"/>
        <w:contextualSpacing/>
        <w:jc w:val="both"/>
        <w:rPr>
          <w:sz w:val="20"/>
          <w:szCs w:val="20"/>
        </w:rPr>
      </w:pPr>
      <w:r w:rsidRPr="008C6E0E">
        <w:rPr>
          <w:sz w:val="20"/>
          <w:szCs w:val="20"/>
        </w:rPr>
        <w:t xml:space="preserve">При планировании открытых учебных занятий </w:t>
      </w:r>
      <w:r w:rsidR="004917F8" w:rsidRPr="008C6E0E">
        <w:rPr>
          <w:sz w:val="20"/>
          <w:szCs w:val="20"/>
        </w:rPr>
        <w:t xml:space="preserve">рекомендуется равномерно распределять по учебным группам. Нежелательно проведение нескольких открытых занятий в одной и той же группе. Это объясняется большой психологической нагрузкой, которую испытывают </w:t>
      </w:r>
      <w:proofErr w:type="gramStart"/>
      <w:r w:rsidR="004917F8" w:rsidRPr="008C6E0E">
        <w:rPr>
          <w:sz w:val="20"/>
          <w:szCs w:val="20"/>
        </w:rPr>
        <w:t>обучающиеся</w:t>
      </w:r>
      <w:proofErr w:type="gramEnd"/>
      <w:r w:rsidR="004917F8" w:rsidRPr="008C6E0E">
        <w:rPr>
          <w:sz w:val="20"/>
          <w:szCs w:val="20"/>
        </w:rPr>
        <w:t xml:space="preserve">. </w:t>
      </w:r>
      <w:r w:rsidRPr="008C6E0E">
        <w:rPr>
          <w:sz w:val="20"/>
          <w:szCs w:val="20"/>
        </w:rPr>
        <w:t>Также нецелесообразно планировать открытые уроки на сентябрь (время организационных мероприятий), январь</w:t>
      </w:r>
      <w:r w:rsidR="008C481D" w:rsidRPr="008C6E0E">
        <w:rPr>
          <w:sz w:val="20"/>
          <w:szCs w:val="20"/>
        </w:rPr>
        <w:t xml:space="preserve"> и</w:t>
      </w:r>
      <w:r w:rsidRPr="008C6E0E">
        <w:rPr>
          <w:sz w:val="20"/>
          <w:szCs w:val="20"/>
        </w:rPr>
        <w:t xml:space="preserve"> июнь (время сессий).</w:t>
      </w:r>
      <w:r w:rsidR="004917F8" w:rsidRPr="008C6E0E">
        <w:rPr>
          <w:sz w:val="20"/>
          <w:szCs w:val="20"/>
        </w:rPr>
        <w:t xml:space="preserve"> Преподаватели должны располагать достаточным временем для его подготовки.</w:t>
      </w:r>
      <w:r w:rsidR="008C481D" w:rsidRPr="008C6E0E">
        <w:rPr>
          <w:sz w:val="20"/>
          <w:szCs w:val="20"/>
        </w:rPr>
        <w:t xml:space="preserve"> </w:t>
      </w:r>
      <w:r w:rsidRPr="008C6E0E">
        <w:rPr>
          <w:sz w:val="20"/>
          <w:szCs w:val="20"/>
        </w:rPr>
        <w:t>Рекомендуется каждому преподавателю проводить открытые занятия не реже одного раза в 2 года.</w:t>
      </w:r>
    </w:p>
    <w:p w:rsidR="006F18D5" w:rsidRPr="008C6E0E" w:rsidRDefault="006F18D5" w:rsidP="00BC660B">
      <w:pPr>
        <w:tabs>
          <w:tab w:val="left" w:pos="7251"/>
        </w:tabs>
        <w:ind w:firstLine="709"/>
        <w:contextualSpacing/>
        <w:jc w:val="both"/>
        <w:rPr>
          <w:b/>
          <w:sz w:val="20"/>
          <w:szCs w:val="20"/>
        </w:rPr>
      </w:pPr>
      <w:r w:rsidRPr="008C6E0E">
        <w:rPr>
          <w:b/>
          <w:sz w:val="20"/>
          <w:szCs w:val="20"/>
        </w:rPr>
        <w:br w:type="page"/>
      </w:r>
    </w:p>
    <w:p w:rsidR="006F18D5" w:rsidRPr="008C6E0E" w:rsidRDefault="007C7E83" w:rsidP="00BC660B">
      <w:pPr>
        <w:tabs>
          <w:tab w:val="left" w:pos="7251"/>
        </w:tabs>
        <w:spacing w:after="120"/>
        <w:jc w:val="center"/>
        <w:outlineLvl w:val="0"/>
        <w:rPr>
          <w:b/>
          <w:caps/>
          <w:sz w:val="20"/>
          <w:szCs w:val="20"/>
        </w:rPr>
      </w:pPr>
      <w:bookmarkStart w:id="10" w:name="_Toc462672660"/>
      <w:bookmarkStart w:id="11" w:name="_Toc462934669"/>
      <w:bookmarkStart w:id="12" w:name="_Toc466322354"/>
      <w:bookmarkStart w:id="13" w:name="_Toc466322366"/>
      <w:bookmarkStart w:id="14" w:name="_Toc480974065"/>
      <w:bookmarkStart w:id="15" w:name="_Toc484602333"/>
      <w:bookmarkStart w:id="16" w:name="_Toc484604260"/>
      <w:bookmarkStart w:id="17" w:name="_Toc492474363"/>
      <w:r w:rsidRPr="008C6E0E">
        <w:rPr>
          <w:b/>
          <w:caps/>
          <w:sz w:val="20"/>
          <w:szCs w:val="20"/>
        </w:rPr>
        <w:lastRenderedPageBreak/>
        <w:t xml:space="preserve">1 </w:t>
      </w:r>
      <w:r w:rsidR="006F18D5" w:rsidRPr="008C6E0E">
        <w:rPr>
          <w:b/>
          <w:caps/>
          <w:sz w:val="20"/>
          <w:szCs w:val="20"/>
        </w:rPr>
        <w:t xml:space="preserve">Требования к открытому </w:t>
      </w:r>
      <w:r w:rsidR="00FF5550" w:rsidRPr="008C6E0E">
        <w:rPr>
          <w:b/>
          <w:caps/>
          <w:sz w:val="20"/>
          <w:szCs w:val="20"/>
        </w:rPr>
        <w:t xml:space="preserve">учебному </w:t>
      </w:r>
      <w:r w:rsidR="006F18D5" w:rsidRPr="008C6E0E">
        <w:rPr>
          <w:b/>
          <w:caps/>
          <w:sz w:val="20"/>
          <w:szCs w:val="20"/>
        </w:rPr>
        <w:t>занятию</w:t>
      </w:r>
      <w:bookmarkEnd w:id="10"/>
      <w:bookmarkEnd w:id="11"/>
      <w:bookmarkEnd w:id="12"/>
      <w:bookmarkEnd w:id="13"/>
      <w:bookmarkEnd w:id="14"/>
      <w:bookmarkEnd w:id="15"/>
      <w:bookmarkEnd w:id="16"/>
      <w:bookmarkEnd w:id="17"/>
    </w:p>
    <w:p w:rsidR="00A302A5" w:rsidRPr="008C6E0E" w:rsidRDefault="00A302A5" w:rsidP="00BC660B">
      <w:pPr>
        <w:tabs>
          <w:tab w:val="left" w:pos="7251"/>
        </w:tabs>
        <w:ind w:firstLine="709"/>
        <w:contextualSpacing/>
        <w:jc w:val="both"/>
        <w:rPr>
          <w:sz w:val="20"/>
          <w:szCs w:val="20"/>
        </w:rPr>
      </w:pPr>
      <w:proofErr w:type="gramStart"/>
      <w:r w:rsidRPr="008C6E0E">
        <w:rPr>
          <w:sz w:val="20"/>
          <w:szCs w:val="20"/>
        </w:rPr>
        <w:t>Выбор темы открытого занятия преподаватель делает самостоятельно, с учетом анализа материала, на котором он сможет лучше показать разработанные им усовершенствования, приемы и методы, организацию учебной деятельности обучающихся на разных этапах занятия.</w:t>
      </w:r>
      <w:proofErr w:type="gramEnd"/>
      <w:r w:rsidRPr="008C6E0E">
        <w:rPr>
          <w:sz w:val="20"/>
          <w:szCs w:val="20"/>
        </w:rPr>
        <w:t xml:space="preserve"> При прочих равных условиях, преимущество должно быть отдано более сложной теме программы, теме недостаточно освещенной в методической литературе или теме, требующей особых методик изложения материала для успешного освоения.</w:t>
      </w:r>
    </w:p>
    <w:p w:rsidR="00F57311" w:rsidRPr="008C6E0E" w:rsidRDefault="00A302A5" w:rsidP="00BC660B">
      <w:pPr>
        <w:tabs>
          <w:tab w:val="left" w:pos="7251"/>
        </w:tabs>
        <w:ind w:firstLine="709"/>
        <w:contextualSpacing/>
        <w:jc w:val="both"/>
        <w:rPr>
          <w:sz w:val="20"/>
          <w:szCs w:val="20"/>
        </w:rPr>
      </w:pPr>
      <w:r w:rsidRPr="008C6E0E">
        <w:rPr>
          <w:sz w:val="20"/>
          <w:szCs w:val="20"/>
        </w:rPr>
        <w:t>Подготовка к открытому занятию проводится в соответствии с требованиями оптимальн</w:t>
      </w:r>
      <w:r w:rsidR="00F57311" w:rsidRPr="008C6E0E">
        <w:rPr>
          <w:sz w:val="20"/>
          <w:szCs w:val="20"/>
        </w:rPr>
        <w:t>ой методики проведения занятия:</w:t>
      </w:r>
    </w:p>
    <w:p w:rsidR="00F57311" w:rsidRPr="008C6E0E" w:rsidRDefault="00A302A5" w:rsidP="00BC660B">
      <w:pPr>
        <w:pStyle w:val="af7"/>
        <w:numPr>
          <w:ilvl w:val="0"/>
          <w:numId w:val="18"/>
        </w:numPr>
        <w:tabs>
          <w:tab w:val="left" w:pos="1134"/>
          <w:tab w:val="left" w:pos="7251"/>
        </w:tabs>
        <w:ind w:left="0" w:firstLine="709"/>
        <w:jc w:val="both"/>
        <w:rPr>
          <w:sz w:val="20"/>
          <w:szCs w:val="20"/>
        </w:rPr>
      </w:pPr>
      <w:r w:rsidRPr="008C6E0E">
        <w:rPr>
          <w:sz w:val="20"/>
          <w:szCs w:val="20"/>
        </w:rPr>
        <w:t>анализ</w:t>
      </w:r>
      <w:r w:rsidR="00F57311" w:rsidRPr="008C6E0E">
        <w:rPr>
          <w:sz w:val="20"/>
          <w:szCs w:val="20"/>
        </w:rPr>
        <w:t xml:space="preserve"> содержания учебного материала;</w:t>
      </w:r>
    </w:p>
    <w:p w:rsidR="00F57311" w:rsidRPr="008C6E0E" w:rsidRDefault="00A302A5" w:rsidP="00BC660B">
      <w:pPr>
        <w:pStyle w:val="af7"/>
        <w:numPr>
          <w:ilvl w:val="0"/>
          <w:numId w:val="18"/>
        </w:numPr>
        <w:tabs>
          <w:tab w:val="left" w:pos="1134"/>
          <w:tab w:val="left" w:pos="7251"/>
        </w:tabs>
        <w:ind w:left="0" w:firstLine="709"/>
        <w:jc w:val="both"/>
        <w:rPr>
          <w:sz w:val="20"/>
          <w:szCs w:val="20"/>
        </w:rPr>
      </w:pPr>
      <w:r w:rsidRPr="008C6E0E">
        <w:rPr>
          <w:sz w:val="20"/>
          <w:szCs w:val="20"/>
        </w:rPr>
        <w:t xml:space="preserve">анализ особенностей </w:t>
      </w:r>
      <w:r w:rsidR="00F57311" w:rsidRPr="008C6E0E">
        <w:rPr>
          <w:sz w:val="20"/>
          <w:szCs w:val="20"/>
        </w:rPr>
        <w:t>обучающихся</w:t>
      </w:r>
      <w:r w:rsidRPr="008C6E0E">
        <w:rPr>
          <w:sz w:val="20"/>
          <w:szCs w:val="20"/>
        </w:rPr>
        <w:t xml:space="preserve"> конкр</w:t>
      </w:r>
      <w:r w:rsidR="00F57311" w:rsidRPr="008C6E0E">
        <w:rPr>
          <w:sz w:val="20"/>
          <w:szCs w:val="20"/>
        </w:rPr>
        <w:t>етной группы на данном занятии;</w:t>
      </w:r>
    </w:p>
    <w:p w:rsidR="00F57311" w:rsidRPr="008C6E0E" w:rsidRDefault="00A302A5" w:rsidP="00BC660B">
      <w:pPr>
        <w:pStyle w:val="af7"/>
        <w:numPr>
          <w:ilvl w:val="0"/>
          <w:numId w:val="18"/>
        </w:numPr>
        <w:tabs>
          <w:tab w:val="left" w:pos="1134"/>
          <w:tab w:val="left" w:pos="7251"/>
        </w:tabs>
        <w:ind w:left="0" w:firstLine="709"/>
        <w:jc w:val="both"/>
        <w:rPr>
          <w:sz w:val="20"/>
          <w:szCs w:val="20"/>
        </w:rPr>
      </w:pPr>
      <w:r w:rsidRPr="008C6E0E">
        <w:rPr>
          <w:sz w:val="20"/>
          <w:szCs w:val="20"/>
        </w:rPr>
        <w:t>выбор форм, методов и средств обучения;</w:t>
      </w:r>
    </w:p>
    <w:p w:rsidR="00A302A5" w:rsidRPr="008C6E0E" w:rsidRDefault="00A302A5" w:rsidP="00BC660B">
      <w:pPr>
        <w:pStyle w:val="af7"/>
        <w:numPr>
          <w:ilvl w:val="0"/>
          <w:numId w:val="18"/>
        </w:numPr>
        <w:tabs>
          <w:tab w:val="left" w:pos="1134"/>
          <w:tab w:val="left" w:pos="7251"/>
        </w:tabs>
        <w:ind w:left="0" w:firstLine="709"/>
        <w:jc w:val="both"/>
        <w:rPr>
          <w:sz w:val="20"/>
          <w:szCs w:val="20"/>
        </w:rPr>
      </w:pPr>
      <w:r w:rsidRPr="008C6E0E">
        <w:rPr>
          <w:sz w:val="20"/>
          <w:szCs w:val="20"/>
        </w:rPr>
        <w:t>краткое описание хода занятия в соответствии с требованиями плана учебного занятия.</w:t>
      </w:r>
    </w:p>
    <w:p w:rsidR="00A302A5" w:rsidRPr="008C6E0E" w:rsidRDefault="00A302A5" w:rsidP="00BC660B">
      <w:pPr>
        <w:tabs>
          <w:tab w:val="left" w:pos="7251"/>
        </w:tabs>
        <w:ind w:firstLine="709"/>
        <w:contextualSpacing/>
        <w:jc w:val="both"/>
        <w:rPr>
          <w:sz w:val="20"/>
          <w:szCs w:val="20"/>
        </w:rPr>
      </w:pPr>
      <w:r w:rsidRPr="008C6E0E">
        <w:rPr>
          <w:sz w:val="20"/>
          <w:szCs w:val="20"/>
        </w:rPr>
        <w:t xml:space="preserve">Начинать подготовку необходимо с формулировки методической цели открытого занятия, в которой отражается то, что преподаватель хочет показать </w:t>
      </w:r>
      <w:proofErr w:type="gramStart"/>
      <w:r w:rsidRPr="008C6E0E">
        <w:rPr>
          <w:sz w:val="20"/>
          <w:szCs w:val="20"/>
        </w:rPr>
        <w:t>посещающим</w:t>
      </w:r>
      <w:proofErr w:type="gramEnd"/>
      <w:r w:rsidRPr="008C6E0E">
        <w:rPr>
          <w:sz w:val="20"/>
          <w:szCs w:val="20"/>
        </w:rPr>
        <w:t xml:space="preserve"> учебное занятие. В соответствии с методической целью занятия, преподаватель выбирает такой учебный материал, который позволит наиболее полно раскрыть методику, которая составляет основу его педагогического мастерства.</w:t>
      </w:r>
    </w:p>
    <w:p w:rsidR="00F26A0D" w:rsidRPr="008C6E0E" w:rsidRDefault="00F26A0D" w:rsidP="00BC660B">
      <w:pPr>
        <w:tabs>
          <w:tab w:val="left" w:pos="7251"/>
        </w:tabs>
        <w:ind w:firstLine="709"/>
        <w:contextualSpacing/>
        <w:jc w:val="both"/>
        <w:rPr>
          <w:sz w:val="20"/>
          <w:szCs w:val="20"/>
        </w:rPr>
      </w:pPr>
      <w:r w:rsidRPr="008C6E0E">
        <w:rPr>
          <w:sz w:val="20"/>
          <w:szCs w:val="20"/>
        </w:rPr>
        <w:t>Формулировки</w:t>
      </w:r>
      <w:r w:rsidR="007F2D99" w:rsidRPr="008C6E0E">
        <w:rPr>
          <w:sz w:val="20"/>
          <w:szCs w:val="20"/>
        </w:rPr>
        <w:t xml:space="preserve"> </w:t>
      </w:r>
      <w:r w:rsidRPr="008C6E0E">
        <w:rPr>
          <w:sz w:val="20"/>
          <w:szCs w:val="20"/>
        </w:rPr>
        <w:t>методической цели многообразны. Например: «Ознакомление педагогов с</w:t>
      </w:r>
      <w:r w:rsidR="007F2D99" w:rsidRPr="008C6E0E">
        <w:rPr>
          <w:sz w:val="20"/>
          <w:szCs w:val="20"/>
        </w:rPr>
        <w:t xml:space="preserve"> </w:t>
      </w:r>
      <w:r w:rsidRPr="008C6E0E">
        <w:rPr>
          <w:sz w:val="20"/>
          <w:szCs w:val="20"/>
        </w:rPr>
        <w:t>методикой развития у студентов навыков решения проблемных задач» или</w:t>
      </w:r>
      <w:r w:rsidR="007F2D99" w:rsidRPr="008C6E0E">
        <w:rPr>
          <w:sz w:val="20"/>
          <w:szCs w:val="20"/>
        </w:rPr>
        <w:t xml:space="preserve"> </w:t>
      </w:r>
      <w:r w:rsidRPr="008C6E0E">
        <w:rPr>
          <w:sz w:val="20"/>
          <w:szCs w:val="20"/>
        </w:rPr>
        <w:t>«</w:t>
      </w:r>
      <w:r w:rsidR="007F2D99" w:rsidRPr="008C6E0E">
        <w:rPr>
          <w:sz w:val="20"/>
          <w:szCs w:val="20"/>
        </w:rPr>
        <w:t>Демонстрация</w:t>
      </w:r>
      <w:r w:rsidRPr="008C6E0E">
        <w:rPr>
          <w:sz w:val="20"/>
          <w:szCs w:val="20"/>
        </w:rPr>
        <w:t xml:space="preserve"> </w:t>
      </w:r>
      <w:r w:rsidR="007F2D99" w:rsidRPr="008C6E0E">
        <w:rPr>
          <w:sz w:val="20"/>
          <w:szCs w:val="20"/>
        </w:rPr>
        <w:t xml:space="preserve">педагогам </w:t>
      </w:r>
      <w:r w:rsidRPr="008C6E0E">
        <w:rPr>
          <w:sz w:val="20"/>
          <w:szCs w:val="20"/>
        </w:rPr>
        <w:t>методик</w:t>
      </w:r>
      <w:r w:rsidR="007F2D99" w:rsidRPr="008C6E0E">
        <w:rPr>
          <w:sz w:val="20"/>
          <w:szCs w:val="20"/>
        </w:rPr>
        <w:t>и</w:t>
      </w:r>
      <w:r w:rsidRPr="008C6E0E">
        <w:rPr>
          <w:sz w:val="20"/>
          <w:szCs w:val="20"/>
        </w:rPr>
        <w:t xml:space="preserve"> организации учебной деятельности в</w:t>
      </w:r>
      <w:r w:rsidR="007F2D99" w:rsidRPr="008C6E0E">
        <w:rPr>
          <w:sz w:val="20"/>
          <w:szCs w:val="20"/>
        </w:rPr>
        <w:t xml:space="preserve"> </w:t>
      </w:r>
      <w:r w:rsidRPr="008C6E0E">
        <w:rPr>
          <w:sz w:val="20"/>
          <w:szCs w:val="20"/>
        </w:rPr>
        <w:t>малых группах» и т.д.</w:t>
      </w:r>
    </w:p>
    <w:p w:rsidR="00F26A0D" w:rsidRPr="008C6E0E" w:rsidRDefault="00A302A5" w:rsidP="00BC660B">
      <w:pPr>
        <w:tabs>
          <w:tab w:val="left" w:pos="7251"/>
        </w:tabs>
        <w:ind w:firstLine="709"/>
        <w:contextualSpacing/>
        <w:jc w:val="both"/>
        <w:rPr>
          <w:sz w:val="20"/>
          <w:szCs w:val="20"/>
        </w:rPr>
      </w:pPr>
      <w:r w:rsidRPr="008C6E0E">
        <w:rPr>
          <w:sz w:val="20"/>
          <w:szCs w:val="20"/>
        </w:rPr>
        <w:t>О</w:t>
      </w:r>
      <w:r w:rsidR="00F26A0D" w:rsidRPr="008C6E0E">
        <w:rPr>
          <w:sz w:val="20"/>
          <w:szCs w:val="20"/>
        </w:rPr>
        <w:t>ткрытые занятия проводят опытные, творчески работающие</w:t>
      </w:r>
      <w:r w:rsidR="007F2D99" w:rsidRPr="008C6E0E">
        <w:rPr>
          <w:sz w:val="20"/>
          <w:szCs w:val="20"/>
        </w:rPr>
        <w:t xml:space="preserve"> </w:t>
      </w:r>
      <w:r w:rsidR="00F26A0D" w:rsidRPr="008C6E0E">
        <w:rPr>
          <w:sz w:val="20"/>
          <w:szCs w:val="20"/>
        </w:rPr>
        <w:t>преподаватели, имеющие высокий уровень методической подготовки, и</w:t>
      </w:r>
      <w:r w:rsidR="007F2D99" w:rsidRPr="008C6E0E">
        <w:rPr>
          <w:sz w:val="20"/>
          <w:szCs w:val="20"/>
        </w:rPr>
        <w:t xml:space="preserve"> </w:t>
      </w:r>
      <w:r w:rsidR="00F26A0D" w:rsidRPr="008C6E0E">
        <w:rPr>
          <w:sz w:val="20"/>
          <w:szCs w:val="20"/>
        </w:rPr>
        <w:t xml:space="preserve">обеспечивающие высокую эффективность </w:t>
      </w:r>
      <w:r w:rsidR="007F2D99" w:rsidRPr="008C6E0E">
        <w:rPr>
          <w:sz w:val="20"/>
          <w:szCs w:val="20"/>
        </w:rPr>
        <w:t>образовательного</w:t>
      </w:r>
      <w:r w:rsidR="00F26A0D" w:rsidRPr="008C6E0E">
        <w:rPr>
          <w:sz w:val="20"/>
          <w:szCs w:val="20"/>
        </w:rPr>
        <w:t xml:space="preserve"> процесса.</w:t>
      </w:r>
      <w:r w:rsidR="007F2D99" w:rsidRPr="008C6E0E">
        <w:rPr>
          <w:sz w:val="20"/>
          <w:szCs w:val="20"/>
        </w:rPr>
        <w:t xml:space="preserve"> </w:t>
      </w:r>
      <w:r w:rsidR="00F26A0D" w:rsidRPr="008C6E0E">
        <w:rPr>
          <w:sz w:val="20"/>
          <w:szCs w:val="20"/>
        </w:rPr>
        <w:t>Урок преподавателя, работающего по старому, не может быть источником</w:t>
      </w:r>
      <w:r w:rsidR="007F2D99" w:rsidRPr="008C6E0E">
        <w:rPr>
          <w:sz w:val="20"/>
          <w:szCs w:val="20"/>
        </w:rPr>
        <w:t xml:space="preserve"> </w:t>
      </w:r>
      <w:r w:rsidR="00F26A0D" w:rsidRPr="008C6E0E">
        <w:rPr>
          <w:sz w:val="20"/>
          <w:szCs w:val="20"/>
        </w:rPr>
        <w:t>инновационного опыта.</w:t>
      </w:r>
      <w:r w:rsidRPr="008C6E0E">
        <w:rPr>
          <w:sz w:val="20"/>
          <w:szCs w:val="20"/>
        </w:rPr>
        <w:t xml:space="preserve"> В тоже время, к</w:t>
      </w:r>
      <w:r w:rsidR="00F26A0D" w:rsidRPr="008C6E0E">
        <w:rPr>
          <w:sz w:val="20"/>
          <w:szCs w:val="20"/>
        </w:rPr>
        <w:t xml:space="preserve"> проведению открытых учебных занятий могут привлекаться и</w:t>
      </w:r>
      <w:r w:rsidR="007F2D99" w:rsidRPr="008C6E0E">
        <w:rPr>
          <w:sz w:val="20"/>
          <w:szCs w:val="20"/>
        </w:rPr>
        <w:t xml:space="preserve"> </w:t>
      </w:r>
      <w:r w:rsidR="00F26A0D" w:rsidRPr="008C6E0E">
        <w:rPr>
          <w:sz w:val="20"/>
          <w:szCs w:val="20"/>
        </w:rPr>
        <w:t>начинающие преподаватели, в качестве творческого отчета и, особенно,</w:t>
      </w:r>
      <w:r w:rsidR="007F2D99" w:rsidRPr="008C6E0E">
        <w:rPr>
          <w:sz w:val="20"/>
          <w:szCs w:val="20"/>
        </w:rPr>
        <w:t xml:space="preserve"> </w:t>
      </w:r>
      <w:r w:rsidR="00F26A0D" w:rsidRPr="008C6E0E">
        <w:rPr>
          <w:sz w:val="20"/>
          <w:szCs w:val="20"/>
        </w:rPr>
        <w:t>если у них есть интересные методические находки.</w:t>
      </w:r>
    </w:p>
    <w:p w:rsidR="007F2D99" w:rsidRPr="008C6E0E" w:rsidRDefault="00F26A0D" w:rsidP="00BC660B">
      <w:pPr>
        <w:tabs>
          <w:tab w:val="left" w:pos="7251"/>
        </w:tabs>
        <w:ind w:firstLine="709"/>
        <w:contextualSpacing/>
        <w:jc w:val="both"/>
        <w:rPr>
          <w:sz w:val="20"/>
          <w:szCs w:val="20"/>
        </w:rPr>
      </w:pPr>
      <w:r w:rsidRPr="008C6E0E">
        <w:rPr>
          <w:sz w:val="20"/>
          <w:szCs w:val="20"/>
        </w:rPr>
        <w:t>Открытые занятия посвящаются только актуальным проблемам</w:t>
      </w:r>
      <w:r w:rsidR="007F2D99" w:rsidRPr="008C6E0E">
        <w:rPr>
          <w:sz w:val="20"/>
          <w:szCs w:val="20"/>
        </w:rPr>
        <w:t xml:space="preserve"> </w:t>
      </w:r>
      <w:r w:rsidRPr="008C6E0E">
        <w:rPr>
          <w:sz w:val="20"/>
          <w:szCs w:val="20"/>
        </w:rPr>
        <w:t xml:space="preserve">методической науки. Показ </w:t>
      </w:r>
      <w:r w:rsidR="00E33A72" w:rsidRPr="008C6E0E">
        <w:rPr>
          <w:sz w:val="20"/>
          <w:szCs w:val="20"/>
        </w:rPr>
        <w:t>занятий</w:t>
      </w:r>
      <w:r w:rsidRPr="008C6E0E">
        <w:rPr>
          <w:sz w:val="20"/>
          <w:szCs w:val="20"/>
        </w:rPr>
        <w:t>, в которых реализуется широко</w:t>
      </w:r>
      <w:r w:rsidR="007F2D99" w:rsidRPr="008C6E0E">
        <w:rPr>
          <w:sz w:val="20"/>
          <w:szCs w:val="20"/>
        </w:rPr>
        <w:t xml:space="preserve"> </w:t>
      </w:r>
      <w:r w:rsidRPr="008C6E0E">
        <w:rPr>
          <w:sz w:val="20"/>
          <w:szCs w:val="20"/>
        </w:rPr>
        <w:t>распространенная на практике методика, не способствует</w:t>
      </w:r>
      <w:r w:rsidR="007F2D99" w:rsidRPr="008C6E0E">
        <w:rPr>
          <w:sz w:val="20"/>
          <w:szCs w:val="20"/>
        </w:rPr>
        <w:t xml:space="preserve"> </w:t>
      </w:r>
      <w:r w:rsidRPr="008C6E0E">
        <w:rPr>
          <w:sz w:val="20"/>
          <w:szCs w:val="20"/>
        </w:rPr>
        <w:t>профессиональному росту других преподавателей. (Отметим, что в</w:t>
      </w:r>
      <w:r w:rsidR="007F2D99" w:rsidRPr="008C6E0E">
        <w:rPr>
          <w:sz w:val="20"/>
          <w:szCs w:val="20"/>
        </w:rPr>
        <w:t xml:space="preserve"> </w:t>
      </w:r>
      <w:r w:rsidRPr="008C6E0E">
        <w:rPr>
          <w:sz w:val="20"/>
          <w:szCs w:val="20"/>
        </w:rPr>
        <w:t>методической работе с молодыми педагогами это ограничение не всегда</w:t>
      </w:r>
      <w:r w:rsidR="007F2D99" w:rsidRPr="008C6E0E">
        <w:rPr>
          <w:sz w:val="20"/>
          <w:szCs w:val="20"/>
        </w:rPr>
        <w:t xml:space="preserve"> </w:t>
      </w:r>
      <w:r w:rsidRPr="008C6E0E">
        <w:rPr>
          <w:sz w:val="20"/>
          <w:szCs w:val="20"/>
        </w:rPr>
        <w:t>нужно учитывать, поскольку для них и традиционные, общеизвестные</w:t>
      </w:r>
      <w:r w:rsidR="007F2D99" w:rsidRPr="008C6E0E">
        <w:rPr>
          <w:sz w:val="20"/>
          <w:szCs w:val="20"/>
        </w:rPr>
        <w:t xml:space="preserve"> </w:t>
      </w:r>
      <w:r w:rsidRPr="008C6E0E">
        <w:rPr>
          <w:sz w:val="20"/>
          <w:szCs w:val="20"/>
        </w:rPr>
        <w:t>методики пред</w:t>
      </w:r>
      <w:r w:rsidR="007F2D99" w:rsidRPr="008C6E0E">
        <w:rPr>
          <w:sz w:val="20"/>
          <w:szCs w:val="20"/>
        </w:rPr>
        <w:t>ставляют определенный интерес).</w:t>
      </w:r>
    </w:p>
    <w:p w:rsidR="00DF1203" w:rsidRPr="008C6E0E" w:rsidRDefault="00F26A0D" w:rsidP="00BC660B">
      <w:pPr>
        <w:tabs>
          <w:tab w:val="left" w:pos="7251"/>
        </w:tabs>
        <w:ind w:firstLine="709"/>
        <w:contextualSpacing/>
        <w:jc w:val="both"/>
        <w:rPr>
          <w:sz w:val="20"/>
          <w:szCs w:val="20"/>
        </w:rPr>
      </w:pPr>
      <w:r w:rsidRPr="008C6E0E">
        <w:rPr>
          <w:sz w:val="20"/>
          <w:szCs w:val="20"/>
        </w:rPr>
        <w:lastRenderedPageBreak/>
        <w:t>Открытое занятие должно иметь новизну. Новизна может относиться к</w:t>
      </w:r>
      <w:r w:rsidR="007F2D99" w:rsidRPr="008C6E0E">
        <w:rPr>
          <w:sz w:val="20"/>
          <w:szCs w:val="20"/>
        </w:rPr>
        <w:t xml:space="preserve"> </w:t>
      </w:r>
      <w:r w:rsidRPr="008C6E0E">
        <w:rPr>
          <w:sz w:val="20"/>
          <w:szCs w:val="20"/>
        </w:rPr>
        <w:t>содержанию учебного материала или методикам его изучения. Занятие как</w:t>
      </w:r>
      <w:r w:rsidR="007F2D99" w:rsidRPr="008C6E0E">
        <w:rPr>
          <w:sz w:val="20"/>
          <w:szCs w:val="20"/>
        </w:rPr>
        <w:t xml:space="preserve"> </w:t>
      </w:r>
      <w:r w:rsidRPr="008C6E0E">
        <w:rPr>
          <w:sz w:val="20"/>
          <w:szCs w:val="20"/>
        </w:rPr>
        <w:t>форма организации учебного процесса само может содержать новое,</w:t>
      </w:r>
      <w:r w:rsidR="007F2D99" w:rsidRPr="008C6E0E">
        <w:rPr>
          <w:sz w:val="20"/>
          <w:szCs w:val="20"/>
        </w:rPr>
        <w:t xml:space="preserve"> </w:t>
      </w:r>
      <w:r w:rsidRPr="008C6E0E">
        <w:rPr>
          <w:sz w:val="20"/>
          <w:szCs w:val="20"/>
        </w:rPr>
        <w:t>например особую структуру. В любом случае открытое занятие должно</w:t>
      </w:r>
      <w:r w:rsidR="007F2D99" w:rsidRPr="008C6E0E">
        <w:rPr>
          <w:sz w:val="20"/>
          <w:szCs w:val="20"/>
        </w:rPr>
        <w:t xml:space="preserve"> </w:t>
      </w:r>
      <w:r w:rsidRPr="008C6E0E">
        <w:rPr>
          <w:sz w:val="20"/>
          <w:szCs w:val="20"/>
        </w:rPr>
        <w:t xml:space="preserve">содержать новое для </w:t>
      </w:r>
      <w:proofErr w:type="gramStart"/>
      <w:r w:rsidRPr="008C6E0E">
        <w:rPr>
          <w:sz w:val="20"/>
          <w:szCs w:val="20"/>
        </w:rPr>
        <w:t>посещающих</w:t>
      </w:r>
      <w:proofErr w:type="gramEnd"/>
      <w:r w:rsidR="00E33A72" w:rsidRPr="008C6E0E">
        <w:rPr>
          <w:sz w:val="20"/>
          <w:szCs w:val="20"/>
        </w:rPr>
        <w:t xml:space="preserve"> его</w:t>
      </w:r>
      <w:r w:rsidRPr="008C6E0E">
        <w:rPr>
          <w:sz w:val="20"/>
          <w:szCs w:val="20"/>
        </w:rPr>
        <w:t>.</w:t>
      </w:r>
      <w:r w:rsidR="00DF1203" w:rsidRPr="008C6E0E">
        <w:rPr>
          <w:sz w:val="20"/>
          <w:szCs w:val="20"/>
        </w:rPr>
        <w:t xml:space="preserve"> При этом на открытом занятии педагог должен показать высокую эффективность новации. Поэтому следует выбирать тему, содержание которой позволяет это сделать. Например, если методическая цель открытого занятия – «Методика использования кейс-метода в учебном процессе», то преподаватель выбирает тему, которая содержит практический материал, набор реальных и практических ситуаций.</w:t>
      </w:r>
    </w:p>
    <w:p w:rsidR="00A302A5" w:rsidRPr="008C6E0E" w:rsidRDefault="002A30A5" w:rsidP="00BC660B">
      <w:pPr>
        <w:tabs>
          <w:tab w:val="left" w:pos="7251"/>
        </w:tabs>
        <w:ind w:firstLine="709"/>
        <w:contextualSpacing/>
        <w:jc w:val="both"/>
        <w:rPr>
          <w:sz w:val="20"/>
          <w:szCs w:val="20"/>
        </w:rPr>
      </w:pPr>
      <w:r w:rsidRPr="008C6E0E">
        <w:rPr>
          <w:sz w:val="20"/>
          <w:szCs w:val="20"/>
        </w:rPr>
        <w:t xml:space="preserve">Уровень открытого занятий должен отражать научность и точность фактического материала, использование последних достижений науки, культуры, техники и технологии в рассматриваемом вопросе, реализацию учебных, воспитательных и развивающих задач. При подготовке к занятию преподаватель должен использовать современную информацию, </w:t>
      </w:r>
      <w:r w:rsidR="00A302A5" w:rsidRPr="008C6E0E">
        <w:rPr>
          <w:sz w:val="20"/>
          <w:szCs w:val="20"/>
        </w:rPr>
        <w:t>подобрать мате</w:t>
      </w:r>
      <w:r w:rsidR="00606090" w:rsidRPr="008C6E0E">
        <w:rPr>
          <w:sz w:val="20"/>
          <w:szCs w:val="20"/>
        </w:rPr>
        <w:t>риалы из педагогической, научной</w:t>
      </w:r>
      <w:r w:rsidR="00A302A5" w:rsidRPr="008C6E0E">
        <w:rPr>
          <w:sz w:val="20"/>
          <w:szCs w:val="20"/>
        </w:rPr>
        <w:t xml:space="preserve"> и методической литературы, использовать результаты посещения выставок, </w:t>
      </w:r>
      <w:r w:rsidR="00606090" w:rsidRPr="008C6E0E">
        <w:rPr>
          <w:sz w:val="20"/>
          <w:szCs w:val="20"/>
        </w:rPr>
        <w:t>концертов, передовых творческих коллективов</w:t>
      </w:r>
      <w:r w:rsidR="00A302A5" w:rsidRPr="008C6E0E">
        <w:rPr>
          <w:sz w:val="20"/>
          <w:szCs w:val="20"/>
        </w:rPr>
        <w:t xml:space="preserve">. Все это поможет сделать занятие интересным и познавательным, позволит </w:t>
      </w:r>
      <w:r w:rsidR="00606090" w:rsidRPr="008C6E0E">
        <w:rPr>
          <w:sz w:val="20"/>
          <w:szCs w:val="20"/>
        </w:rPr>
        <w:t>обучающимся</w:t>
      </w:r>
      <w:r w:rsidR="00A302A5" w:rsidRPr="008C6E0E">
        <w:rPr>
          <w:sz w:val="20"/>
          <w:szCs w:val="20"/>
        </w:rPr>
        <w:t xml:space="preserve"> быть в курсе современных достижений.</w:t>
      </w:r>
    </w:p>
    <w:p w:rsidR="00E33A72" w:rsidRPr="008C6E0E" w:rsidRDefault="002A30A5" w:rsidP="00BC660B">
      <w:pPr>
        <w:tabs>
          <w:tab w:val="left" w:pos="7251"/>
        </w:tabs>
        <w:ind w:firstLine="709"/>
        <w:contextualSpacing/>
        <w:jc w:val="both"/>
        <w:rPr>
          <w:sz w:val="20"/>
          <w:szCs w:val="20"/>
        </w:rPr>
      </w:pPr>
      <w:r w:rsidRPr="008C6E0E">
        <w:rPr>
          <w:sz w:val="20"/>
          <w:szCs w:val="20"/>
        </w:rPr>
        <w:t xml:space="preserve">Открытые занятия и их содержание не должны противоречить рабочим программам. Нельзя бесконечно расширять содержание учебного материала, чтобы показать новую методику, не рекомендуется также увеличивать время, отведенное на изучение темы. Открытое учебное занятие не должно наносить вред системе формирования знаний, умений и практического опыта обучающихся. Они должны получить столько знаний, сколько усвоили бы, изучая тему </w:t>
      </w:r>
      <w:proofErr w:type="gramStart"/>
      <w:r w:rsidRPr="008C6E0E">
        <w:rPr>
          <w:sz w:val="20"/>
          <w:szCs w:val="20"/>
        </w:rPr>
        <w:t>без</w:t>
      </w:r>
      <w:proofErr w:type="gramEnd"/>
      <w:r w:rsidRPr="008C6E0E">
        <w:rPr>
          <w:sz w:val="20"/>
          <w:szCs w:val="20"/>
        </w:rPr>
        <w:t xml:space="preserve"> посещающих. Нежелательно выделение только той части темы, которая наиболее ярко позволяет продемонстрировать новый методический прием, оставляя на самостоятельное изучение оставшуюся часть.</w:t>
      </w:r>
    </w:p>
    <w:p w:rsidR="00DF1203" w:rsidRPr="008C6E0E" w:rsidRDefault="002A30A5" w:rsidP="00BC660B">
      <w:pPr>
        <w:tabs>
          <w:tab w:val="left" w:pos="7251"/>
        </w:tabs>
        <w:ind w:firstLine="709"/>
        <w:contextualSpacing/>
        <w:jc w:val="both"/>
        <w:rPr>
          <w:sz w:val="20"/>
          <w:szCs w:val="20"/>
        </w:rPr>
      </w:pPr>
      <w:r w:rsidRPr="008C6E0E">
        <w:rPr>
          <w:sz w:val="20"/>
          <w:szCs w:val="20"/>
        </w:rPr>
        <w:t>Применение передовых педагогических технологий, приемов и методов преподавания, при помощи к</w:t>
      </w:r>
      <w:r w:rsidR="00E33A72" w:rsidRPr="008C6E0E">
        <w:rPr>
          <w:sz w:val="20"/>
          <w:szCs w:val="20"/>
        </w:rPr>
        <w:t>оторых реализуются цели занятия;</w:t>
      </w:r>
      <w:r w:rsidRPr="008C6E0E">
        <w:rPr>
          <w:sz w:val="20"/>
          <w:szCs w:val="20"/>
        </w:rPr>
        <w:t xml:space="preserve"> формирование знаний, умений и практического опыта на основе самостоятельной познавательной деятельности обучающихся являются основными тр</w:t>
      </w:r>
      <w:r w:rsidR="00DF1203" w:rsidRPr="008C6E0E">
        <w:rPr>
          <w:sz w:val="20"/>
          <w:szCs w:val="20"/>
        </w:rPr>
        <w:t xml:space="preserve">ебованиями к открытому занятию. </w:t>
      </w:r>
      <w:r w:rsidR="00F26A0D" w:rsidRPr="008C6E0E">
        <w:rPr>
          <w:sz w:val="20"/>
          <w:szCs w:val="20"/>
        </w:rPr>
        <w:t>Выбор методических приемов, методов обучения, ТСО</w:t>
      </w:r>
      <w:r w:rsidRPr="008C6E0E">
        <w:rPr>
          <w:sz w:val="20"/>
          <w:szCs w:val="20"/>
        </w:rPr>
        <w:t xml:space="preserve">; распределение времени на структурные элементы занятия и другие составляющие </w:t>
      </w:r>
      <w:r w:rsidR="00F26A0D" w:rsidRPr="008C6E0E">
        <w:rPr>
          <w:sz w:val="20"/>
          <w:szCs w:val="20"/>
        </w:rPr>
        <w:t>долж</w:t>
      </w:r>
      <w:r w:rsidRPr="008C6E0E">
        <w:rPr>
          <w:sz w:val="20"/>
          <w:szCs w:val="20"/>
        </w:rPr>
        <w:t xml:space="preserve">ны </w:t>
      </w:r>
      <w:r w:rsidR="00F26A0D" w:rsidRPr="008C6E0E">
        <w:rPr>
          <w:sz w:val="20"/>
          <w:szCs w:val="20"/>
        </w:rPr>
        <w:t>способствовать реализации методической цели. Преподаватель на открытом</w:t>
      </w:r>
      <w:r w:rsidR="007F2D99" w:rsidRPr="008C6E0E">
        <w:rPr>
          <w:sz w:val="20"/>
          <w:szCs w:val="20"/>
        </w:rPr>
        <w:t xml:space="preserve"> </w:t>
      </w:r>
      <w:r w:rsidR="00F26A0D" w:rsidRPr="008C6E0E">
        <w:rPr>
          <w:sz w:val="20"/>
          <w:szCs w:val="20"/>
        </w:rPr>
        <w:t>занятии должен показать их наиболее рациональное сочетание.</w:t>
      </w:r>
    </w:p>
    <w:p w:rsidR="00F57311" w:rsidRPr="008C6E0E" w:rsidRDefault="00F57311" w:rsidP="00BC660B">
      <w:pPr>
        <w:tabs>
          <w:tab w:val="left" w:pos="7251"/>
        </w:tabs>
        <w:ind w:firstLine="709"/>
        <w:contextualSpacing/>
        <w:jc w:val="both"/>
        <w:rPr>
          <w:sz w:val="20"/>
          <w:szCs w:val="20"/>
        </w:rPr>
      </w:pPr>
      <w:r w:rsidRPr="008C6E0E">
        <w:rPr>
          <w:sz w:val="20"/>
          <w:szCs w:val="20"/>
        </w:rPr>
        <w:t xml:space="preserve">Наглядные пособия и аудиовизуальные средства необходимо отобрать так, чтобы их применение давало оптимальный эффект для </w:t>
      </w:r>
      <w:r w:rsidRPr="008C6E0E">
        <w:rPr>
          <w:sz w:val="20"/>
          <w:szCs w:val="20"/>
        </w:rPr>
        <w:lastRenderedPageBreak/>
        <w:t>достижения поставленных целей. Следует помнить, что слишком большое количество наглядных пособий рассеивает внимание обучающихся.</w:t>
      </w:r>
    </w:p>
    <w:p w:rsidR="00DF1203" w:rsidRPr="008C6E0E" w:rsidRDefault="00DF1203" w:rsidP="00BC660B">
      <w:pPr>
        <w:tabs>
          <w:tab w:val="left" w:pos="7251"/>
        </w:tabs>
        <w:ind w:firstLine="709"/>
        <w:contextualSpacing/>
        <w:jc w:val="both"/>
        <w:rPr>
          <w:sz w:val="20"/>
          <w:szCs w:val="20"/>
        </w:rPr>
      </w:pPr>
      <w:r w:rsidRPr="008C6E0E">
        <w:rPr>
          <w:sz w:val="20"/>
          <w:szCs w:val="20"/>
        </w:rPr>
        <w:t xml:space="preserve">Программные и технические средства, используемые на занятии, вносят свою специфику, способствуют совершенствованию традиционных методов обучения. Особые преимущества имеют мультимедийные технологии: наглядное представление материала, возможность эффективной проверки знаний, многообразие организационных форм в работе </w:t>
      </w:r>
      <w:r w:rsidR="00F57311" w:rsidRPr="008C6E0E">
        <w:rPr>
          <w:sz w:val="20"/>
          <w:szCs w:val="20"/>
        </w:rPr>
        <w:t>обучающихся</w:t>
      </w:r>
      <w:r w:rsidRPr="008C6E0E">
        <w:rPr>
          <w:sz w:val="20"/>
          <w:szCs w:val="20"/>
        </w:rPr>
        <w:t xml:space="preserve"> и методических приемов в работе педагога.</w:t>
      </w:r>
    </w:p>
    <w:p w:rsidR="00F57311" w:rsidRPr="008C6E0E" w:rsidRDefault="00F57311" w:rsidP="00BC660B">
      <w:pPr>
        <w:tabs>
          <w:tab w:val="left" w:pos="7251"/>
        </w:tabs>
        <w:ind w:firstLine="709"/>
        <w:contextualSpacing/>
        <w:jc w:val="both"/>
        <w:rPr>
          <w:sz w:val="20"/>
          <w:szCs w:val="20"/>
        </w:rPr>
      </w:pPr>
      <w:r w:rsidRPr="008C6E0E">
        <w:rPr>
          <w:sz w:val="20"/>
          <w:szCs w:val="20"/>
        </w:rPr>
        <w:t>К открытому занятию необходимо составить технологическую карту-конспект открытого занятия с четким и разумным распределением времени занятия и указаниями, что и как делают преподаватель и студенты.</w:t>
      </w:r>
    </w:p>
    <w:p w:rsidR="00F57311" w:rsidRPr="008C6E0E" w:rsidRDefault="00F57311" w:rsidP="00BC660B">
      <w:pPr>
        <w:tabs>
          <w:tab w:val="left" w:pos="7251"/>
        </w:tabs>
        <w:ind w:firstLine="709"/>
        <w:contextualSpacing/>
        <w:jc w:val="both"/>
        <w:rPr>
          <w:sz w:val="20"/>
          <w:szCs w:val="20"/>
        </w:rPr>
      </w:pPr>
      <w:r w:rsidRPr="008C6E0E">
        <w:rPr>
          <w:sz w:val="20"/>
          <w:szCs w:val="20"/>
        </w:rPr>
        <w:t>В зависимости от формы обучения, типа занятия подбираются соответствующие составляющие методического обеспечения:</w:t>
      </w:r>
    </w:p>
    <w:p w:rsidR="00F57311" w:rsidRPr="008C6E0E" w:rsidRDefault="00F57311" w:rsidP="00BC660B">
      <w:pPr>
        <w:pStyle w:val="af7"/>
        <w:numPr>
          <w:ilvl w:val="0"/>
          <w:numId w:val="2"/>
        </w:numPr>
        <w:tabs>
          <w:tab w:val="left" w:pos="1134"/>
          <w:tab w:val="left" w:pos="7251"/>
        </w:tabs>
        <w:ind w:left="0" w:firstLine="709"/>
        <w:jc w:val="both"/>
        <w:rPr>
          <w:sz w:val="20"/>
          <w:szCs w:val="20"/>
        </w:rPr>
      </w:pPr>
      <w:r w:rsidRPr="008C6E0E">
        <w:rPr>
          <w:sz w:val="20"/>
          <w:szCs w:val="20"/>
        </w:rPr>
        <w:t>дидактический, раздаточный материал;</w:t>
      </w:r>
    </w:p>
    <w:p w:rsidR="00F57311" w:rsidRPr="008C6E0E" w:rsidRDefault="00F57311" w:rsidP="00BC660B">
      <w:pPr>
        <w:pStyle w:val="af7"/>
        <w:numPr>
          <w:ilvl w:val="0"/>
          <w:numId w:val="2"/>
        </w:numPr>
        <w:tabs>
          <w:tab w:val="left" w:pos="1134"/>
          <w:tab w:val="left" w:pos="7251"/>
        </w:tabs>
        <w:ind w:left="0" w:firstLine="709"/>
        <w:jc w:val="both"/>
        <w:rPr>
          <w:sz w:val="20"/>
          <w:szCs w:val="20"/>
        </w:rPr>
      </w:pPr>
      <w:r w:rsidRPr="008C6E0E">
        <w:rPr>
          <w:sz w:val="20"/>
          <w:szCs w:val="20"/>
        </w:rPr>
        <w:t xml:space="preserve">комплект материалов по разнообразным видам контроля; </w:t>
      </w:r>
    </w:p>
    <w:p w:rsidR="00F57311" w:rsidRPr="008C6E0E" w:rsidRDefault="00F57311" w:rsidP="00BC660B">
      <w:pPr>
        <w:pStyle w:val="af7"/>
        <w:numPr>
          <w:ilvl w:val="0"/>
          <w:numId w:val="2"/>
        </w:numPr>
        <w:tabs>
          <w:tab w:val="left" w:pos="1134"/>
          <w:tab w:val="left" w:pos="7251"/>
        </w:tabs>
        <w:ind w:left="0" w:firstLine="709"/>
        <w:jc w:val="both"/>
        <w:rPr>
          <w:sz w:val="20"/>
          <w:szCs w:val="20"/>
        </w:rPr>
      </w:pPr>
      <w:r w:rsidRPr="008C6E0E">
        <w:rPr>
          <w:sz w:val="20"/>
          <w:szCs w:val="20"/>
        </w:rPr>
        <w:t xml:space="preserve">задания для самостоятельной работы, в том числе домашние задания; </w:t>
      </w:r>
    </w:p>
    <w:p w:rsidR="00F57311" w:rsidRPr="008C6E0E" w:rsidRDefault="00F57311" w:rsidP="00BC660B">
      <w:pPr>
        <w:pStyle w:val="af7"/>
        <w:numPr>
          <w:ilvl w:val="0"/>
          <w:numId w:val="2"/>
        </w:numPr>
        <w:tabs>
          <w:tab w:val="left" w:pos="1134"/>
          <w:tab w:val="left" w:pos="7251"/>
        </w:tabs>
        <w:ind w:left="0" w:firstLine="709"/>
        <w:jc w:val="both"/>
        <w:rPr>
          <w:sz w:val="20"/>
          <w:szCs w:val="20"/>
        </w:rPr>
      </w:pPr>
      <w:r w:rsidRPr="008C6E0E">
        <w:rPr>
          <w:sz w:val="20"/>
          <w:szCs w:val="20"/>
        </w:rPr>
        <w:t>материалы для ТСО т.д.;</w:t>
      </w:r>
    </w:p>
    <w:p w:rsidR="00F57311" w:rsidRPr="008C6E0E" w:rsidRDefault="00F57311" w:rsidP="00BC660B">
      <w:pPr>
        <w:pStyle w:val="af7"/>
        <w:numPr>
          <w:ilvl w:val="0"/>
          <w:numId w:val="2"/>
        </w:numPr>
        <w:tabs>
          <w:tab w:val="left" w:pos="1134"/>
          <w:tab w:val="left" w:pos="7251"/>
        </w:tabs>
        <w:ind w:left="0" w:firstLine="709"/>
        <w:jc w:val="both"/>
        <w:rPr>
          <w:sz w:val="20"/>
          <w:szCs w:val="20"/>
        </w:rPr>
      </w:pPr>
      <w:r w:rsidRPr="008C6E0E">
        <w:rPr>
          <w:sz w:val="20"/>
          <w:szCs w:val="20"/>
        </w:rPr>
        <w:t>методическая разработка или методические рекомендации к открытому занятию должны отражать вопросы организации и методики учебного процесса на занятии.</w:t>
      </w:r>
    </w:p>
    <w:p w:rsidR="00F57311" w:rsidRPr="008C6E0E" w:rsidRDefault="00F57311" w:rsidP="00BC660B">
      <w:pPr>
        <w:tabs>
          <w:tab w:val="left" w:pos="7251"/>
        </w:tabs>
        <w:ind w:firstLine="709"/>
        <w:jc w:val="both"/>
        <w:rPr>
          <w:sz w:val="20"/>
          <w:szCs w:val="20"/>
        </w:rPr>
      </w:pPr>
      <w:r w:rsidRPr="008C6E0E">
        <w:rPr>
          <w:sz w:val="20"/>
          <w:szCs w:val="20"/>
        </w:rPr>
        <w:t xml:space="preserve">Педагог, готовящий открытое занятие, в методической разработке отражает учебный процесс в </w:t>
      </w:r>
      <w:r w:rsidR="0075659F" w:rsidRPr="008C6E0E">
        <w:rPr>
          <w:sz w:val="20"/>
          <w:szCs w:val="20"/>
        </w:rPr>
        <w:t>комплексе педагогических</w:t>
      </w:r>
      <w:r w:rsidRPr="008C6E0E">
        <w:rPr>
          <w:sz w:val="20"/>
          <w:szCs w:val="20"/>
        </w:rPr>
        <w:t xml:space="preserve"> задач, положенных в основу занятия,</w:t>
      </w:r>
      <w:r w:rsidR="0075659F" w:rsidRPr="008C6E0E">
        <w:rPr>
          <w:sz w:val="20"/>
          <w:szCs w:val="20"/>
        </w:rPr>
        <w:t xml:space="preserve"> </w:t>
      </w:r>
      <w:r w:rsidRPr="008C6E0E">
        <w:rPr>
          <w:sz w:val="20"/>
          <w:szCs w:val="20"/>
        </w:rPr>
        <w:t>чтобы используемые методы и средства, способы организации их деятельности помогли другим педагогам объективно оценивать всю систему работы и вызвали желание ее усовершенствовать.</w:t>
      </w:r>
    </w:p>
    <w:p w:rsidR="00F57311" w:rsidRPr="008C6E0E" w:rsidRDefault="00F57311" w:rsidP="00BC660B">
      <w:pPr>
        <w:tabs>
          <w:tab w:val="left" w:pos="7251"/>
        </w:tabs>
        <w:ind w:firstLine="709"/>
        <w:jc w:val="both"/>
        <w:rPr>
          <w:sz w:val="20"/>
          <w:szCs w:val="20"/>
        </w:rPr>
      </w:pPr>
      <w:r w:rsidRPr="008C6E0E">
        <w:rPr>
          <w:sz w:val="20"/>
          <w:szCs w:val="20"/>
        </w:rPr>
        <w:t>Содержание и оформление методической разработки должно соответствовать требованиям, предъявляемым к работам такого вида.</w:t>
      </w:r>
    </w:p>
    <w:p w:rsidR="00F57311" w:rsidRPr="008C6E0E" w:rsidRDefault="00F57311" w:rsidP="00BC660B">
      <w:pPr>
        <w:tabs>
          <w:tab w:val="left" w:pos="7251"/>
        </w:tabs>
        <w:ind w:firstLine="709"/>
        <w:jc w:val="both"/>
        <w:rPr>
          <w:sz w:val="20"/>
          <w:szCs w:val="20"/>
        </w:rPr>
      </w:pPr>
      <w:r w:rsidRPr="008C6E0E">
        <w:rPr>
          <w:sz w:val="20"/>
          <w:szCs w:val="20"/>
        </w:rPr>
        <w:t>При необходимости, предметная (цикловая) комиссия должна оказать необходимую помощь педагогу в подготовке открытого занятия, в обсуждении плана его проведения, методического и технического оснащения занятия.</w:t>
      </w:r>
    </w:p>
    <w:p w:rsidR="005B65D2" w:rsidRPr="008C6E0E" w:rsidRDefault="00F26A0D" w:rsidP="00BC660B">
      <w:pPr>
        <w:tabs>
          <w:tab w:val="left" w:pos="7251"/>
        </w:tabs>
        <w:ind w:firstLine="709"/>
        <w:contextualSpacing/>
        <w:jc w:val="both"/>
        <w:rPr>
          <w:sz w:val="20"/>
          <w:szCs w:val="20"/>
        </w:rPr>
      </w:pPr>
      <w:r w:rsidRPr="008C6E0E">
        <w:rPr>
          <w:sz w:val="20"/>
          <w:szCs w:val="20"/>
        </w:rPr>
        <w:t>Недопустима «репетиция» открытого занятия с одной и той же</w:t>
      </w:r>
      <w:r w:rsidR="007F2D99" w:rsidRPr="008C6E0E">
        <w:rPr>
          <w:sz w:val="20"/>
          <w:szCs w:val="20"/>
        </w:rPr>
        <w:t xml:space="preserve"> </w:t>
      </w:r>
      <w:r w:rsidRPr="008C6E0E">
        <w:rPr>
          <w:sz w:val="20"/>
          <w:szCs w:val="20"/>
        </w:rPr>
        <w:t xml:space="preserve">группой </w:t>
      </w:r>
      <w:r w:rsidR="002A30A5" w:rsidRPr="008C6E0E">
        <w:rPr>
          <w:sz w:val="20"/>
          <w:szCs w:val="20"/>
        </w:rPr>
        <w:t>обучающихся</w:t>
      </w:r>
      <w:r w:rsidR="00E33A72" w:rsidRPr="008C6E0E">
        <w:rPr>
          <w:sz w:val="20"/>
          <w:szCs w:val="20"/>
        </w:rPr>
        <w:t xml:space="preserve"> (</w:t>
      </w:r>
      <w:r w:rsidRPr="008C6E0E">
        <w:rPr>
          <w:sz w:val="20"/>
          <w:szCs w:val="20"/>
        </w:rPr>
        <w:t>речь идет не о занятиях, к которым</w:t>
      </w:r>
      <w:r w:rsidR="004917F8" w:rsidRPr="008C6E0E">
        <w:rPr>
          <w:sz w:val="20"/>
          <w:szCs w:val="20"/>
        </w:rPr>
        <w:t xml:space="preserve"> </w:t>
      </w:r>
      <w:r w:rsidRPr="008C6E0E">
        <w:rPr>
          <w:sz w:val="20"/>
          <w:szCs w:val="20"/>
        </w:rPr>
        <w:t>обучающиеся должны подготовить домашнее задание, сообщения, доклады,</w:t>
      </w:r>
      <w:r w:rsidR="004917F8" w:rsidRPr="008C6E0E">
        <w:rPr>
          <w:sz w:val="20"/>
          <w:szCs w:val="20"/>
        </w:rPr>
        <w:t xml:space="preserve"> </w:t>
      </w:r>
      <w:r w:rsidRPr="008C6E0E">
        <w:rPr>
          <w:sz w:val="20"/>
          <w:szCs w:val="20"/>
        </w:rPr>
        <w:t>творческие работы и т.п.</w:t>
      </w:r>
      <w:r w:rsidR="00E33A72" w:rsidRPr="008C6E0E">
        <w:rPr>
          <w:sz w:val="20"/>
          <w:szCs w:val="20"/>
        </w:rPr>
        <w:t>).</w:t>
      </w:r>
    </w:p>
    <w:p w:rsidR="00F26A0D" w:rsidRPr="008C6E0E" w:rsidRDefault="00F26A0D" w:rsidP="00BC660B">
      <w:pPr>
        <w:tabs>
          <w:tab w:val="left" w:pos="7251"/>
        </w:tabs>
        <w:ind w:firstLine="709"/>
        <w:contextualSpacing/>
        <w:jc w:val="both"/>
        <w:rPr>
          <w:sz w:val="20"/>
          <w:szCs w:val="20"/>
        </w:rPr>
      </w:pPr>
      <w:r w:rsidRPr="008C6E0E">
        <w:rPr>
          <w:sz w:val="20"/>
          <w:szCs w:val="20"/>
        </w:rPr>
        <w:t xml:space="preserve">Рекомендуется сообщить </w:t>
      </w:r>
      <w:proofErr w:type="gramStart"/>
      <w:r w:rsidR="00E33A72" w:rsidRPr="008C6E0E">
        <w:rPr>
          <w:sz w:val="20"/>
          <w:szCs w:val="20"/>
        </w:rPr>
        <w:t>обучающи</w:t>
      </w:r>
      <w:r w:rsidR="005B65D2" w:rsidRPr="008C6E0E">
        <w:rPr>
          <w:sz w:val="20"/>
          <w:szCs w:val="20"/>
        </w:rPr>
        <w:t>м</w:t>
      </w:r>
      <w:r w:rsidR="00E33A72" w:rsidRPr="008C6E0E">
        <w:rPr>
          <w:sz w:val="20"/>
          <w:szCs w:val="20"/>
        </w:rPr>
        <w:t>ся</w:t>
      </w:r>
      <w:proofErr w:type="gramEnd"/>
      <w:r w:rsidRPr="008C6E0E">
        <w:rPr>
          <w:sz w:val="20"/>
          <w:szCs w:val="20"/>
        </w:rPr>
        <w:t xml:space="preserve"> о проведении открытого занятия.</w:t>
      </w:r>
      <w:r w:rsidR="004917F8" w:rsidRPr="008C6E0E">
        <w:rPr>
          <w:sz w:val="20"/>
          <w:szCs w:val="20"/>
        </w:rPr>
        <w:t xml:space="preserve"> </w:t>
      </w:r>
      <w:r w:rsidRPr="008C6E0E">
        <w:rPr>
          <w:sz w:val="20"/>
          <w:szCs w:val="20"/>
        </w:rPr>
        <w:t>Это подготовит их к ситуации, когда на уроке будут сидеть посетители.</w:t>
      </w:r>
    </w:p>
    <w:p w:rsidR="008C481D" w:rsidRPr="008C6E0E" w:rsidRDefault="008C481D" w:rsidP="00BC660B">
      <w:pPr>
        <w:tabs>
          <w:tab w:val="left" w:pos="7251"/>
        </w:tabs>
        <w:ind w:firstLine="709"/>
        <w:contextualSpacing/>
        <w:jc w:val="both"/>
        <w:rPr>
          <w:sz w:val="20"/>
          <w:szCs w:val="20"/>
        </w:rPr>
      </w:pPr>
      <w:r w:rsidRPr="008C6E0E">
        <w:rPr>
          <w:sz w:val="20"/>
          <w:szCs w:val="20"/>
        </w:rPr>
        <w:lastRenderedPageBreak/>
        <w:t>Открытое занятие должно служить иллюстрацией выводов, к которым пришел преподаватель в результате педагогического эксперимента</w:t>
      </w:r>
      <w:r w:rsidR="00F57311" w:rsidRPr="008C6E0E">
        <w:rPr>
          <w:sz w:val="20"/>
          <w:szCs w:val="20"/>
        </w:rPr>
        <w:t>, методической работы</w:t>
      </w:r>
      <w:r w:rsidRPr="008C6E0E">
        <w:rPr>
          <w:sz w:val="20"/>
          <w:szCs w:val="20"/>
        </w:rPr>
        <w:t xml:space="preserve"> или на основании многолетнего опыта работы. </w:t>
      </w:r>
    </w:p>
    <w:p w:rsidR="00E33A72" w:rsidRPr="008C6E0E" w:rsidRDefault="00E33A72" w:rsidP="00BC660B">
      <w:pPr>
        <w:tabs>
          <w:tab w:val="left" w:pos="7251"/>
        </w:tabs>
        <w:contextualSpacing/>
        <w:jc w:val="center"/>
        <w:rPr>
          <w:b/>
          <w:caps/>
          <w:sz w:val="20"/>
          <w:szCs w:val="20"/>
        </w:rPr>
      </w:pPr>
      <w:bookmarkStart w:id="18" w:name="_Toc462672661"/>
      <w:r w:rsidRPr="008C6E0E">
        <w:rPr>
          <w:b/>
          <w:caps/>
          <w:sz w:val="20"/>
          <w:szCs w:val="20"/>
        </w:rPr>
        <w:br w:type="page"/>
      </w:r>
    </w:p>
    <w:p w:rsidR="008C481D" w:rsidRPr="008C6E0E" w:rsidRDefault="007C7E83" w:rsidP="00BC660B">
      <w:pPr>
        <w:tabs>
          <w:tab w:val="left" w:pos="7251"/>
        </w:tabs>
        <w:spacing w:after="120"/>
        <w:jc w:val="center"/>
        <w:outlineLvl w:val="0"/>
        <w:rPr>
          <w:b/>
          <w:caps/>
          <w:sz w:val="20"/>
          <w:szCs w:val="20"/>
        </w:rPr>
      </w:pPr>
      <w:bookmarkStart w:id="19" w:name="_Toc462934670"/>
      <w:bookmarkStart w:id="20" w:name="_Toc466322355"/>
      <w:bookmarkStart w:id="21" w:name="_Toc466322367"/>
      <w:bookmarkStart w:id="22" w:name="_Toc480974066"/>
      <w:bookmarkStart w:id="23" w:name="_Toc484602334"/>
      <w:bookmarkStart w:id="24" w:name="_Toc484604261"/>
      <w:bookmarkStart w:id="25" w:name="_Toc492474364"/>
      <w:r w:rsidRPr="008C6E0E">
        <w:rPr>
          <w:b/>
          <w:caps/>
          <w:sz w:val="20"/>
          <w:szCs w:val="20"/>
        </w:rPr>
        <w:lastRenderedPageBreak/>
        <w:t xml:space="preserve">2  </w:t>
      </w:r>
      <w:r w:rsidR="008C481D" w:rsidRPr="008C6E0E">
        <w:rPr>
          <w:b/>
          <w:caps/>
          <w:sz w:val="20"/>
          <w:szCs w:val="20"/>
        </w:rPr>
        <w:t>Организац</w:t>
      </w:r>
      <w:r w:rsidRPr="008C6E0E">
        <w:rPr>
          <w:b/>
          <w:caps/>
          <w:sz w:val="20"/>
          <w:szCs w:val="20"/>
        </w:rPr>
        <w:t xml:space="preserve">ия, </w:t>
      </w:r>
      <w:r w:rsidR="008C481D" w:rsidRPr="008C6E0E">
        <w:rPr>
          <w:b/>
          <w:caps/>
          <w:sz w:val="20"/>
          <w:szCs w:val="20"/>
        </w:rPr>
        <w:t>проведени</w:t>
      </w:r>
      <w:r w:rsidRPr="008C6E0E">
        <w:rPr>
          <w:b/>
          <w:caps/>
          <w:sz w:val="20"/>
          <w:szCs w:val="20"/>
        </w:rPr>
        <w:t>е и обсуждение</w:t>
      </w:r>
      <w:r w:rsidR="008C481D" w:rsidRPr="008C6E0E">
        <w:rPr>
          <w:b/>
          <w:caps/>
          <w:sz w:val="20"/>
          <w:szCs w:val="20"/>
        </w:rPr>
        <w:t xml:space="preserve"> открытого </w:t>
      </w:r>
      <w:r w:rsidR="00FF5550" w:rsidRPr="008C6E0E">
        <w:rPr>
          <w:b/>
          <w:caps/>
          <w:sz w:val="20"/>
          <w:szCs w:val="20"/>
        </w:rPr>
        <w:t xml:space="preserve">учебного </w:t>
      </w:r>
      <w:r w:rsidR="008C481D" w:rsidRPr="008C6E0E">
        <w:rPr>
          <w:b/>
          <w:caps/>
          <w:sz w:val="20"/>
          <w:szCs w:val="20"/>
        </w:rPr>
        <w:t>занятия</w:t>
      </w:r>
      <w:bookmarkEnd w:id="18"/>
      <w:bookmarkEnd w:id="19"/>
      <w:bookmarkEnd w:id="20"/>
      <w:bookmarkEnd w:id="21"/>
      <w:bookmarkEnd w:id="22"/>
      <w:bookmarkEnd w:id="23"/>
      <w:bookmarkEnd w:id="24"/>
      <w:bookmarkEnd w:id="25"/>
    </w:p>
    <w:p w:rsidR="007C7E83" w:rsidRPr="008C6E0E" w:rsidRDefault="007C7E83" w:rsidP="00BC660B">
      <w:pPr>
        <w:tabs>
          <w:tab w:val="left" w:pos="7251"/>
        </w:tabs>
        <w:contextualSpacing/>
        <w:jc w:val="center"/>
        <w:outlineLvl w:val="1"/>
        <w:rPr>
          <w:b/>
          <w:sz w:val="20"/>
          <w:szCs w:val="20"/>
        </w:rPr>
      </w:pPr>
      <w:bookmarkStart w:id="26" w:name="_Toc462672662"/>
      <w:bookmarkStart w:id="27" w:name="_Toc462934671"/>
      <w:bookmarkStart w:id="28" w:name="_Toc466322356"/>
      <w:bookmarkStart w:id="29" w:name="_Toc466322368"/>
      <w:bookmarkStart w:id="30" w:name="_Toc480974067"/>
      <w:bookmarkStart w:id="31" w:name="_Toc484602335"/>
      <w:bookmarkStart w:id="32" w:name="_Toc484604262"/>
      <w:bookmarkStart w:id="33" w:name="_Toc492474365"/>
      <w:r w:rsidRPr="008C6E0E">
        <w:rPr>
          <w:b/>
          <w:sz w:val="20"/>
          <w:szCs w:val="20"/>
        </w:rPr>
        <w:t xml:space="preserve">2.1 Организация </w:t>
      </w:r>
      <w:r w:rsidR="00466A83" w:rsidRPr="008C6E0E">
        <w:rPr>
          <w:b/>
          <w:sz w:val="20"/>
          <w:szCs w:val="20"/>
        </w:rPr>
        <w:t xml:space="preserve">и </w:t>
      </w:r>
      <w:r w:rsidRPr="008C6E0E">
        <w:rPr>
          <w:b/>
          <w:sz w:val="20"/>
          <w:szCs w:val="20"/>
        </w:rPr>
        <w:t>проведени</w:t>
      </w:r>
      <w:r w:rsidR="00466A83" w:rsidRPr="008C6E0E">
        <w:rPr>
          <w:b/>
          <w:sz w:val="20"/>
          <w:szCs w:val="20"/>
        </w:rPr>
        <w:t>е</w:t>
      </w:r>
      <w:r w:rsidRPr="008C6E0E">
        <w:rPr>
          <w:b/>
          <w:sz w:val="20"/>
          <w:szCs w:val="20"/>
        </w:rPr>
        <w:t xml:space="preserve"> открытого учебного занятия</w:t>
      </w:r>
      <w:bookmarkEnd w:id="26"/>
      <w:bookmarkEnd w:id="27"/>
      <w:bookmarkEnd w:id="28"/>
      <w:bookmarkEnd w:id="29"/>
      <w:bookmarkEnd w:id="30"/>
      <w:bookmarkEnd w:id="31"/>
      <w:bookmarkEnd w:id="32"/>
      <w:bookmarkEnd w:id="33"/>
    </w:p>
    <w:p w:rsidR="008C481D" w:rsidRPr="008C6E0E" w:rsidRDefault="008C481D" w:rsidP="00BC660B">
      <w:pPr>
        <w:tabs>
          <w:tab w:val="left" w:pos="7251"/>
        </w:tabs>
        <w:ind w:firstLine="709"/>
        <w:contextualSpacing/>
        <w:jc w:val="both"/>
        <w:rPr>
          <w:sz w:val="20"/>
          <w:szCs w:val="20"/>
        </w:rPr>
      </w:pPr>
      <w:r w:rsidRPr="008C6E0E">
        <w:rPr>
          <w:sz w:val="20"/>
          <w:szCs w:val="20"/>
        </w:rPr>
        <w:t>Преподавателю, проводящему открытое занятие</w:t>
      </w:r>
      <w:r w:rsidR="00E33A72" w:rsidRPr="008C6E0E">
        <w:rPr>
          <w:sz w:val="20"/>
          <w:szCs w:val="20"/>
        </w:rPr>
        <w:t>,</w:t>
      </w:r>
      <w:r w:rsidRPr="008C6E0E">
        <w:rPr>
          <w:sz w:val="20"/>
          <w:szCs w:val="20"/>
        </w:rPr>
        <w:t xml:space="preserve"> рекомендуется обеспечить </w:t>
      </w:r>
      <w:proofErr w:type="gramStart"/>
      <w:r w:rsidRPr="008C6E0E">
        <w:rPr>
          <w:sz w:val="20"/>
          <w:szCs w:val="20"/>
        </w:rPr>
        <w:t>посещающих</w:t>
      </w:r>
      <w:proofErr w:type="gramEnd"/>
      <w:r w:rsidRPr="008C6E0E">
        <w:rPr>
          <w:sz w:val="20"/>
          <w:szCs w:val="20"/>
        </w:rPr>
        <w:t xml:space="preserve"> занятие планом занятия.</w:t>
      </w:r>
    </w:p>
    <w:p w:rsidR="00606090" w:rsidRPr="008C6E0E" w:rsidRDefault="008C481D" w:rsidP="00BC660B">
      <w:pPr>
        <w:tabs>
          <w:tab w:val="left" w:pos="7251"/>
        </w:tabs>
        <w:ind w:firstLine="709"/>
        <w:contextualSpacing/>
        <w:jc w:val="both"/>
        <w:rPr>
          <w:sz w:val="20"/>
          <w:szCs w:val="20"/>
        </w:rPr>
      </w:pPr>
      <w:r w:rsidRPr="008C6E0E">
        <w:rPr>
          <w:sz w:val="20"/>
          <w:szCs w:val="20"/>
        </w:rPr>
        <w:t>Материально – техническое оснащение занятия необходимо подготовить заранее, ис</w:t>
      </w:r>
      <w:r w:rsidR="00606090" w:rsidRPr="008C6E0E">
        <w:rPr>
          <w:sz w:val="20"/>
          <w:szCs w:val="20"/>
        </w:rPr>
        <w:t>пытать в действии оборудование, средства обучения.</w:t>
      </w:r>
    </w:p>
    <w:p w:rsidR="00C24DB4" w:rsidRPr="008C6E0E" w:rsidRDefault="00C24DB4" w:rsidP="00BC660B">
      <w:pPr>
        <w:tabs>
          <w:tab w:val="left" w:pos="7251"/>
        </w:tabs>
        <w:ind w:firstLine="709"/>
        <w:contextualSpacing/>
        <w:jc w:val="both"/>
        <w:rPr>
          <w:sz w:val="20"/>
          <w:szCs w:val="20"/>
        </w:rPr>
      </w:pPr>
      <w:r w:rsidRPr="008C6E0E">
        <w:rPr>
          <w:noProof/>
          <w:sz w:val="20"/>
          <w:szCs w:val="20"/>
        </w:rPr>
        <w:drawing>
          <wp:anchor distT="0" distB="0" distL="114300" distR="114300" simplePos="0" relativeHeight="251671552" behindDoc="1" locked="0" layoutInCell="1" allowOverlap="1" wp14:anchorId="05067290" wp14:editId="6365B6BB">
            <wp:simplePos x="0" y="0"/>
            <wp:positionH relativeFrom="column">
              <wp:posOffset>7620</wp:posOffset>
            </wp:positionH>
            <wp:positionV relativeFrom="paragraph">
              <wp:posOffset>90170</wp:posOffset>
            </wp:positionV>
            <wp:extent cx="1115695" cy="835025"/>
            <wp:effectExtent l="0" t="0" r="8255" b="3175"/>
            <wp:wrapThrough wrapText="bothSides">
              <wp:wrapPolygon edited="0">
                <wp:start x="0" y="0"/>
                <wp:lineTo x="0" y="21189"/>
                <wp:lineTo x="21391" y="21189"/>
                <wp:lineTo x="21391" y="0"/>
                <wp:lineTo x="0" y="0"/>
              </wp:wrapPolygon>
            </wp:wrapThrough>
            <wp:docPr id="7" name="Рисунок 7" descr="C:\Users\1\Desktop\Откр_уро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_урок\загруженно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DB4" w:rsidRPr="008C6E0E" w:rsidRDefault="00C24DB4" w:rsidP="00BC660B">
      <w:pPr>
        <w:tabs>
          <w:tab w:val="left" w:pos="7251"/>
        </w:tabs>
        <w:contextualSpacing/>
        <w:jc w:val="both"/>
        <w:rPr>
          <w:i/>
          <w:sz w:val="20"/>
          <w:szCs w:val="20"/>
        </w:rPr>
      </w:pPr>
      <w:r w:rsidRPr="008C6E0E">
        <w:rPr>
          <w:i/>
          <w:sz w:val="20"/>
          <w:szCs w:val="20"/>
        </w:rPr>
        <w:t xml:space="preserve">Средства обучения – это орудия деятельности преподавателя и </w:t>
      </w:r>
      <w:proofErr w:type="gramStart"/>
      <w:r w:rsidRPr="008C6E0E">
        <w:rPr>
          <w:i/>
          <w:sz w:val="20"/>
          <w:szCs w:val="20"/>
        </w:rPr>
        <w:t>обучаемых</w:t>
      </w:r>
      <w:proofErr w:type="gramEnd"/>
      <w:r w:rsidRPr="008C6E0E">
        <w:rPr>
          <w:i/>
          <w:sz w:val="20"/>
          <w:szCs w:val="20"/>
        </w:rPr>
        <w:t>. Средства обучения могут быть вербальные, печатные, звуковые, экранные, объемные, технические.</w:t>
      </w:r>
    </w:p>
    <w:p w:rsidR="00C24DB4" w:rsidRPr="008C6E0E" w:rsidRDefault="00C24DB4" w:rsidP="00BC660B">
      <w:pPr>
        <w:tabs>
          <w:tab w:val="left" w:pos="7251"/>
        </w:tabs>
        <w:ind w:firstLine="709"/>
        <w:contextualSpacing/>
        <w:jc w:val="both"/>
        <w:rPr>
          <w:sz w:val="20"/>
          <w:szCs w:val="20"/>
        </w:rPr>
      </w:pPr>
    </w:p>
    <w:p w:rsidR="008C481D" w:rsidRPr="008C6E0E" w:rsidRDefault="008C481D" w:rsidP="00BC660B">
      <w:pPr>
        <w:tabs>
          <w:tab w:val="left" w:pos="7251"/>
        </w:tabs>
        <w:ind w:firstLine="709"/>
        <w:contextualSpacing/>
        <w:jc w:val="both"/>
        <w:rPr>
          <w:sz w:val="20"/>
          <w:szCs w:val="20"/>
        </w:rPr>
      </w:pPr>
      <w:r w:rsidRPr="008C6E0E">
        <w:rPr>
          <w:sz w:val="20"/>
          <w:szCs w:val="20"/>
        </w:rPr>
        <w:t xml:space="preserve">При проведении открытого занятия соблюдаются все требования к образовательному процессу. Занятие должно проводиться в обычных условиях, с общепринятой продолжительностью и т.д. Создание особых условий для открытых занятий нарушает устоявшийся режим учебной деятельности обучающихся и преподавателя, кроме этого идеализированные условия ставят под сомнение </w:t>
      </w:r>
      <w:proofErr w:type="spellStart"/>
      <w:r w:rsidRPr="008C6E0E">
        <w:rPr>
          <w:sz w:val="20"/>
          <w:szCs w:val="20"/>
        </w:rPr>
        <w:t>тиражируемость</w:t>
      </w:r>
      <w:proofErr w:type="spellEnd"/>
      <w:r w:rsidRPr="008C6E0E">
        <w:rPr>
          <w:sz w:val="20"/>
          <w:szCs w:val="20"/>
        </w:rPr>
        <w:t xml:space="preserve"> новации.</w:t>
      </w:r>
    </w:p>
    <w:p w:rsidR="008C481D" w:rsidRPr="008C6E0E" w:rsidRDefault="008C481D" w:rsidP="00BC660B">
      <w:pPr>
        <w:tabs>
          <w:tab w:val="left" w:pos="7251"/>
        </w:tabs>
        <w:ind w:firstLine="709"/>
        <w:contextualSpacing/>
        <w:jc w:val="both"/>
        <w:rPr>
          <w:sz w:val="20"/>
          <w:szCs w:val="20"/>
        </w:rPr>
      </w:pPr>
      <w:r w:rsidRPr="008C6E0E">
        <w:rPr>
          <w:sz w:val="20"/>
          <w:szCs w:val="20"/>
        </w:rPr>
        <w:t xml:space="preserve">Для </w:t>
      </w:r>
      <w:proofErr w:type="gramStart"/>
      <w:r w:rsidRPr="008C6E0E">
        <w:rPr>
          <w:sz w:val="20"/>
          <w:szCs w:val="20"/>
        </w:rPr>
        <w:t>посещающих</w:t>
      </w:r>
      <w:proofErr w:type="gramEnd"/>
      <w:r w:rsidRPr="008C6E0E">
        <w:rPr>
          <w:sz w:val="20"/>
          <w:szCs w:val="20"/>
        </w:rPr>
        <w:t xml:space="preserve"> обязательно готовится рабочее место. Места должны располагаться за спиной </w:t>
      </w:r>
      <w:r w:rsidR="00E33A72" w:rsidRPr="008C6E0E">
        <w:rPr>
          <w:sz w:val="20"/>
          <w:szCs w:val="20"/>
        </w:rPr>
        <w:t>обучающихся</w:t>
      </w:r>
      <w:r w:rsidRPr="008C6E0E">
        <w:rPr>
          <w:sz w:val="20"/>
          <w:szCs w:val="20"/>
        </w:rPr>
        <w:t xml:space="preserve">, чтобы посетители не отвлекали их внимание. Нельзя сажать посетителей рядом </w:t>
      </w:r>
      <w:proofErr w:type="gramStart"/>
      <w:r w:rsidRPr="008C6E0E">
        <w:rPr>
          <w:sz w:val="20"/>
          <w:szCs w:val="20"/>
        </w:rPr>
        <w:t>с</w:t>
      </w:r>
      <w:proofErr w:type="gramEnd"/>
      <w:r w:rsidR="00E33A72" w:rsidRPr="008C6E0E">
        <w:rPr>
          <w:sz w:val="20"/>
          <w:szCs w:val="20"/>
        </w:rPr>
        <w:t xml:space="preserve"> </w:t>
      </w:r>
      <w:proofErr w:type="gramStart"/>
      <w:r w:rsidR="00E33A72" w:rsidRPr="008C6E0E">
        <w:rPr>
          <w:sz w:val="20"/>
          <w:szCs w:val="20"/>
        </w:rPr>
        <w:t>обучающимся</w:t>
      </w:r>
      <w:proofErr w:type="gramEnd"/>
      <w:r w:rsidR="00E33A72" w:rsidRPr="008C6E0E">
        <w:rPr>
          <w:sz w:val="20"/>
          <w:szCs w:val="20"/>
        </w:rPr>
        <w:t>:</w:t>
      </w:r>
      <w:r w:rsidRPr="008C6E0E">
        <w:rPr>
          <w:sz w:val="20"/>
          <w:szCs w:val="20"/>
        </w:rPr>
        <w:t xml:space="preserve"> студент, сидящий за одной партой с посторонним, вряд ли сможет сконцентрировать внимание на содержании учебного материала.</w:t>
      </w:r>
    </w:p>
    <w:p w:rsidR="008C481D" w:rsidRPr="008C6E0E" w:rsidRDefault="008C481D" w:rsidP="00BC660B">
      <w:pPr>
        <w:tabs>
          <w:tab w:val="left" w:pos="7251"/>
        </w:tabs>
        <w:ind w:firstLine="709"/>
        <w:contextualSpacing/>
        <w:jc w:val="both"/>
        <w:rPr>
          <w:sz w:val="20"/>
          <w:szCs w:val="20"/>
        </w:rPr>
      </w:pPr>
      <w:r w:rsidRPr="008C6E0E">
        <w:rPr>
          <w:sz w:val="20"/>
          <w:szCs w:val="20"/>
        </w:rPr>
        <w:t>Число посетителей не может быть безграничным. Как показывает образовательная практика, этим требованием часто пренебрегают: иногда на открытое учебное занятие приходят 10­15 преподавателей. Отметим, что посещение урока хотя бы одним посторонним человеком создает дискомфорт и для преподавателя и для обучающихся, в связи, с чем в последнее время широко практикуется изучение опыта преподавателей по видеозаписям учебных занятий.</w:t>
      </w:r>
    </w:p>
    <w:p w:rsidR="008C481D" w:rsidRPr="008C6E0E" w:rsidRDefault="008C481D" w:rsidP="00BC660B">
      <w:pPr>
        <w:tabs>
          <w:tab w:val="left" w:pos="7251"/>
        </w:tabs>
        <w:ind w:firstLine="709"/>
        <w:contextualSpacing/>
        <w:jc w:val="both"/>
        <w:rPr>
          <w:sz w:val="20"/>
          <w:szCs w:val="20"/>
        </w:rPr>
      </w:pPr>
      <w:r w:rsidRPr="008C6E0E">
        <w:rPr>
          <w:sz w:val="20"/>
          <w:szCs w:val="20"/>
        </w:rPr>
        <w:t>Все приглашенные должны соблюдать педагогический такт, не вмешиваться в ход занятия, не выражать в присутствии студентов</w:t>
      </w:r>
      <w:r w:rsidR="00466A83" w:rsidRPr="008C6E0E">
        <w:rPr>
          <w:sz w:val="20"/>
          <w:szCs w:val="20"/>
        </w:rPr>
        <w:t xml:space="preserve"> (учащихся)</w:t>
      </w:r>
      <w:r w:rsidRPr="008C6E0E">
        <w:rPr>
          <w:sz w:val="20"/>
          <w:szCs w:val="20"/>
        </w:rPr>
        <w:t xml:space="preserve"> своего отношения к работе преподавателя.</w:t>
      </w:r>
    </w:p>
    <w:p w:rsidR="008C481D" w:rsidRPr="008C6E0E" w:rsidRDefault="008C481D" w:rsidP="00BC660B">
      <w:pPr>
        <w:tabs>
          <w:tab w:val="left" w:pos="7251"/>
        </w:tabs>
        <w:ind w:firstLine="709"/>
        <w:contextualSpacing/>
        <w:jc w:val="both"/>
        <w:rPr>
          <w:sz w:val="20"/>
          <w:szCs w:val="20"/>
        </w:rPr>
      </w:pPr>
      <w:r w:rsidRPr="008C6E0E">
        <w:rPr>
          <w:sz w:val="20"/>
          <w:szCs w:val="20"/>
        </w:rPr>
        <w:t xml:space="preserve">Преподаватель и </w:t>
      </w:r>
      <w:r w:rsidR="00466A83" w:rsidRPr="008C6E0E">
        <w:rPr>
          <w:sz w:val="20"/>
          <w:szCs w:val="20"/>
        </w:rPr>
        <w:t>обучающиеся</w:t>
      </w:r>
      <w:r w:rsidRPr="008C6E0E">
        <w:rPr>
          <w:sz w:val="20"/>
          <w:szCs w:val="20"/>
        </w:rPr>
        <w:t xml:space="preserve"> по возможности должны максимально абстрагироваться от присутствия на занятии посторонних.</w:t>
      </w:r>
    </w:p>
    <w:p w:rsidR="006F18D5" w:rsidRPr="008C6E0E" w:rsidRDefault="006F18D5" w:rsidP="00BC660B">
      <w:pPr>
        <w:tabs>
          <w:tab w:val="left" w:pos="7251"/>
        </w:tabs>
        <w:ind w:firstLine="709"/>
        <w:contextualSpacing/>
        <w:jc w:val="both"/>
        <w:rPr>
          <w:sz w:val="20"/>
          <w:szCs w:val="20"/>
        </w:rPr>
      </w:pPr>
      <w:r w:rsidRPr="008C6E0E">
        <w:rPr>
          <w:sz w:val="20"/>
          <w:szCs w:val="20"/>
        </w:rPr>
        <w:t xml:space="preserve">В состав группы </w:t>
      </w:r>
      <w:proofErr w:type="gramStart"/>
      <w:r w:rsidRPr="008C6E0E">
        <w:rPr>
          <w:sz w:val="20"/>
          <w:szCs w:val="20"/>
        </w:rPr>
        <w:t>посещающих</w:t>
      </w:r>
      <w:proofErr w:type="gramEnd"/>
      <w:r w:rsidRPr="008C6E0E">
        <w:rPr>
          <w:sz w:val="20"/>
          <w:szCs w:val="20"/>
        </w:rPr>
        <w:t xml:space="preserve"> </w:t>
      </w:r>
      <w:r w:rsidR="00C64898" w:rsidRPr="008C6E0E">
        <w:rPr>
          <w:sz w:val="20"/>
          <w:szCs w:val="20"/>
        </w:rPr>
        <w:t>ОУЗ</w:t>
      </w:r>
      <w:r w:rsidRPr="008C6E0E">
        <w:rPr>
          <w:sz w:val="20"/>
          <w:szCs w:val="20"/>
        </w:rPr>
        <w:t xml:space="preserve"> обязательно входят </w:t>
      </w:r>
      <w:r w:rsidR="00C64898" w:rsidRPr="008C6E0E">
        <w:rPr>
          <w:sz w:val="20"/>
          <w:szCs w:val="20"/>
        </w:rPr>
        <w:t>руководитель ПЦК (отделения)</w:t>
      </w:r>
      <w:r w:rsidRPr="008C6E0E">
        <w:rPr>
          <w:sz w:val="20"/>
          <w:szCs w:val="20"/>
        </w:rPr>
        <w:t xml:space="preserve">, преподаватели. Приглашенные входят в аудиторию до </w:t>
      </w:r>
      <w:r w:rsidR="00C64898" w:rsidRPr="008C6E0E">
        <w:rPr>
          <w:sz w:val="20"/>
          <w:szCs w:val="20"/>
        </w:rPr>
        <w:t>начала занятия</w:t>
      </w:r>
      <w:r w:rsidRPr="008C6E0E">
        <w:rPr>
          <w:sz w:val="20"/>
          <w:szCs w:val="20"/>
        </w:rPr>
        <w:t xml:space="preserve">, занимают заранее подготовленные места, </w:t>
      </w:r>
      <w:r w:rsidRPr="008C6E0E">
        <w:rPr>
          <w:sz w:val="20"/>
          <w:szCs w:val="20"/>
        </w:rPr>
        <w:lastRenderedPageBreak/>
        <w:t xml:space="preserve">выбранные так, чтобы меньше отвлекать внимание </w:t>
      </w:r>
      <w:r w:rsidR="00C64898" w:rsidRPr="008C6E0E">
        <w:rPr>
          <w:sz w:val="20"/>
          <w:szCs w:val="20"/>
        </w:rPr>
        <w:t>обучающихся</w:t>
      </w:r>
      <w:r w:rsidRPr="008C6E0E">
        <w:rPr>
          <w:sz w:val="20"/>
          <w:szCs w:val="20"/>
        </w:rPr>
        <w:t xml:space="preserve"> и без помех наблюдать за действиями преподавателя и студентов</w:t>
      </w:r>
      <w:r w:rsidR="00C64898" w:rsidRPr="008C6E0E">
        <w:rPr>
          <w:sz w:val="20"/>
          <w:szCs w:val="20"/>
        </w:rPr>
        <w:t xml:space="preserve"> (учащихся)</w:t>
      </w:r>
      <w:r w:rsidRPr="008C6E0E">
        <w:rPr>
          <w:sz w:val="20"/>
          <w:szCs w:val="20"/>
        </w:rPr>
        <w:t>.</w:t>
      </w:r>
    </w:p>
    <w:p w:rsidR="006F18D5" w:rsidRPr="008C6E0E" w:rsidRDefault="006F18D5" w:rsidP="00BC660B">
      <w:pPr>
        <w:tabs>
          <w:tab w:val="left" w:pos="7251"/>
        </w:tabs>
        <w:ind w:firstLine="709"/>
        <w:contextualSpacing/>
        <w:jc w:val="both"/>
        <w:rPr>
          <w:sz w:val="20"/>
          <w:szCs w:val="20"/>
        </w:rPr>
      </w:pPr>
      <w:r w:rsidRPr="008C6E0E">
        <w:rPr>
          <w:sz w:val="20"/>
          <w:szCs w:val="20"/>
        </w:rPr>
        <w:t xml:space="preserve">Приглашенные в процессе наблюдения должны проследить, как преподаватель, ведущий занятие, достигает поставленной </w:t>
      </w:r>
      <w:r w:rsidR="00C64898" w:rsidRPr="008C6E0E">
        <w:rPr>
          <w:sz w:val="20"/>
          <w:szCs w:val="20"/>
        </w:rPr>
        <w:t>цели, с</w:t>
      </w:r>
      <w:r w:rsidRPr="008C6E0E">
        <w:rPr>
          <w:sz w:val="20"/>
          <w:szCs w:val="20"/>
        </w:rPr>
        <w:t xml:space="preserve"> помощью каких методических приемов и средств обучения реализует требования учебной </w:t>
      </w:r>
      <w:r w:rsidR="00C64898" w:rsidRPr="008C6E0E">
        <w:rPr>
          <w:sz w:val="20"/>
          <w:szCs w:val="20"/>
        </w:rPr>
        <w:t>дисциплины (</w:t>
      </w:r>
      <w:r w:rsidR="0083620F" w:rsidRPr="008C6E0E">
        <w:rPr>
          <w:sz w:val="20"/>
          <w:szCs w:val="20"/>
        </w:rPr>
        <w:t xml:space="preserve">курса, </w:t>
      </w:r>
      <w:r w:rsidR="00C64898" w:rsidRPr="008C6E0E">
        <w:rPr>
          <w:sz w:val="20"/>
          <w:szCs w:val="20"/>
        </w:rPr>
        <w:t>предмета, модуля)</w:t>
      </w:r>
      <w:r w:rsidRPr="008C6E0E">
        <w:rPr>
          <w:sz w:val="20"/>
          <w:szCs w:val="20"/>
        </w:rPr>
        <w:t>, каковы результаты его деятельности.</w:t>
      </w:r>
    </w:p>
    <w:p w:rsidR="00C64898" w:rsidRPr="008C6E0E" w:rsidRDefault="00C64898" w:rsidP="00BC660B">
      <w:pPr>
        <w:tabs>
          <w:tab w:val="left" w:pos="7251"/>
        </w:tabs>
        <w:contextualSpacing/>
        <w:jc w:val="center"/>
        <w:rPr>
          <w:b/>
          <w:sz w:val="20"/>
          <w:szCs w:val="20"/>
        </w:rPr>
      </w:pPr>
    </w:p>
    <w:p w:rsidR="006F18D5" w:rsidRPr="008C6E0E" w:rsidRDefault="007C7E83" w:rsidP="00BC660B">
      <w:pPr>
        <w:tabs>
          <w:tab w:val="left" w:pos="7251"/>
        </w:tabs>
        <w:contextualSpacing/>
        <w:jc w:val="center"/>
        <w:outlineLvl w:val="1"/>
        <w:rPr>
          <w:b/>
          <w:sz w:val="20"/>
          <w:szCs w:val="20"/>
        </w:rPr>
      </w:pPr>
      <w:bookmarkStart w:id="34" w:name="_Toc462672664"/>
      <w:bookmarkStart w:id="35" w:name="_Toc462934672"/>
      <w:bookmarkStart w:id="36" w:name="_Toc466322357"/>
      <w:bookmarkStart w:id="37" w:name="_Toc466322369"/>
      <w:bookmarkStart w:id="38" w:name="_Toc480974068"/>
      <w:bookmarkStart w:id="39" w:name="_Toc484602336"/>
      <w:bookmarkStart w:id="40" w:name="_Toc484604263"/>
      <w:bookmarkStart w:id="41" w:name="_Toc492474366"/>
      <w:r w:rsidRPr="008C6E0E">
        <w:rPr>
          <w:b/>
          <w:sz w:val="20"/>
          <w:szCs w:val="20"/>
        </w:rPr>
        <w:t>2.</w:t>
      </w:r>
      <w:r w:rsidR="00466A83" w:rsidRPr="008C6E0E">
        <w:rPr>
          <w:b/>
          <w:sz w:val="20"/>
          <w:szCs w:val="20"/>
        </w:rPr>
        <w:t>2</w:t>
      </w:r>
      <w:r w:rsidRPr="008C6E0E">
        <w:rPr>
          <w:b/>
          <w:sz w:val="20"/>
          <w:szCs w:val="20"/>
        </w:rPr>
        <w:t xml:space="preserve"> </w:t>
      </w:r>
      <w:r w:rsidR="006F18D5" w:rsidRPr="008C6E0E">
        <w:rPr>
          <w:b/>
          <w:sz w:val="20"/>
          <w:szCs w:val="20"/>
        </w:rPr>
        <w:t>Обсуждение и анализ открытого учебного занятия</w:t>
      </w:r>
      <w:bookmarkEnd w:id="34"/>
      <w:bookmarkEnd w:id="35"/>
      <w:bookmarkEnd w:id="36"/>
      <w:bookmarkEnd w:id="37"/>
      <w:bookmarkEnd w:id="38"/>
      <w:bookmarkEnd w:id="39"/>
      <w:bookmarkEnd w:id="40"/>
      <w:bookmarkEnd w:id="41"/>
    </w:p>
    <w:p w:rsidR="00DB215E" w:rsidRPr="008C6E0E" w:rsidRDefault="00DB215E" w:rsidP="00BC660B">
      <w:pPr>
        <w:tabs>
          <w:tab w:val="left" w:pos="7251"/>
        </w:tabs>
        <w:ind w:firstLine="709"/>
        <w:contextualSpacing/>
        <w:jc w:val="both"/>
        <w:rPr>
          <w:sz w:val="20"/>
          <w:szCs w:val="20"/>
        </w:rPr>
      </w:pPr>
      <w:r w:rsidRPr="008C6E0E">
        <w:rPr>
          <w:sz w:val="20"/>
          <w:szCs w:val="20"/>
        </w:rPr>
        <w:t xml:space="preserve">Хорошо организованное обсуждение является формой повышения </w:t>
      </w:r>
      <w:proofErr w:type="spellStart"/>
      <w:r w:rsidRPr="008C6E0E">
        <w:rPr>
          <w:sz w:val="20"/>
          <w:szCs w:val="20"/>
        </w:rPr>
        <w:t>психолого</w:t>
      </w:r>
      <w:proofErr w:type="spellEnd"/>
      <w:r w:rsidRPr="008C6E0E">
        <w:rPr>
          <w:sz w:val="20"/>
          <w:szCs w:val="20"/>
        </w:rPr>
        <w:t>–педагогической и методической грамотности преподавателя, позволяет внедрить методические находки занятия в педагогическую практику многих преподавателей, что в результате позволяет повысить качество обучения.</w:t>
      </w:r>
    </w:p>
    <w:p w:rsidR="00314F0E" w:rsidRPr="008C6E0E" w:rsidRDefault="00314F0E" w:rsidP="00BC660B">
      <w:pPr>
        <w:tabs>
          <w:tab w:val="left" w:pos="7251"/>
        </w:tabs>
        <w:ind w:firstLine="709"/>
        <w:contextualSpacing/>
        <w:jc w:val="both"/>
        <w:rPr>
          <w:sz w:val="20"/>
          <w:szCs w:val="20"/>
        </w:rPr>
      </w:pPr>
      <w:r w:rsidRPr="008C6E0E">
        <w:rPr>
          <w:sz w:val="20"/>
          <w:szCs w:val="20"/>
        </w:rPr>
        <w:t>Анализ открытого учебного занятия должен опираться на следующие принципы:</w:t>
      </w:r>
    </w:p>
    <w:p w:rsidR="00314F0E" w:rsidRPr="008C6E0E" w:rsidRDefault="00314F0E" w:rsidP="00BC660B">
      <w:pPr>
        <w:pStyle w:val="af7"/>
        <w:numPr>
          <w:ilvl w:val="0"/>
          <w:numId w:val="19"/>
        </w:numPr>
        <w:tabs>
          <w:tab w:val="left" w:pos="1134"/>
          <w:tab w:val="left" w:pos="7251"/>
        </w:tabs>
        <w:ind w:left="0" w:firstLine="709"/>
        <w:jc w:val="both"/>
        <w:rPr>
          <w:sz w:val="20"/>
          <w:szCs w:val="20"/>
        </w:rPr>
      </w:pPr>
      <w:r w:rsidRPr="008C6E0E">
        <w:rPr>
          <w:sz w:val="20"/>
          <w:szCs w:val="20"/>
        </w:rPr>
        <w:t>научности;</w:t>
      </w:r>
    </w:p>
    <w:p w:rsidR="00314F0E" w:rsidRPr="008C6E0E" w:rsidRDefault="00314F0E" w:rsidP="00BC660B">
      <w:pPr>
        <w:pStyle w:val="af7"/>
        <w:numPr>
          <w:ilvl w:val="0"/>
          <w:numId w:val="19"/>
        </w:numPr>
        <w:tabs>
          <w:tab w:val="left" w:pos="1134"/>
          <w:tab w:val="left" w:pos="7251"/>
        </w:tabs>
        <w:ind w:left="0" w:firstLine="709"/>
        <w:jc w:val="both"/>
        <w:rPr>
          <w:sz w:val="20"/>
          <w:szCs w:val="20"/>
        </w:rPr>
      </w:pPr>
      <w:r w:rsidRPr="008C6E0E">
        <w:rPr>
          <w:sz w:val="20"/>
          <w:szCs w:val="20"/>
        </w:rPr>
        <w:t>единства требований;</w:t>
      </w:r>
    </w:p>
    <w:p w:rsidR="00314F0E" w:rsidRPr="008C6E0E" w:rsidRDefault="00314F0E" w:rsidP="00BC660B">
      <w:pPr>
        <w:pStyle w:val="af7"/>
        <w:numPr>
          <w:ilvl w:val="0"/>
          <w:numId w:val="19"/>
        </w:numPr>
        <w:tabs>
          <w:tab w:val="left" w:pos="1134"/>
          <w:tab w:val="left" w:pos="7251"/>
        </w:tabs>
        <w:ind w:left="0" w:firstLine="709"/>
        <w:jc w:val="both"/>
        <w:rPr>
          <w:sz w:val="20"/>
          <w:szCs w:val="20"/>
        </w:rPr>
      </w:pPr>
      <w:r w:rsidRPr="008C6E0E">
        <w:rPr>
          <w:sz w:val="20"/>
          <w:szCs w:val="20"/>
        </w:rPr>
        <w:t>доступности и оптимальности;</w:t>
      </w:r>
    </w:p>
    <w:p w:rsidR="00314F0E" w:rsidRPr="008C6E0E" w:rsidRDefault="00314F0E" w:rsidP="00BC660B">
      <w:pPr>
        <w:pStyle w:val="af7"/>
        <w:numPr>
          <w:ilvl w:val="0"/>
          <w:numId w:val="19"/>
        </w:numPr>
        <w:tabs>
          <w:tab w:val="left" w:pos="1134"/>
          <w:tab w:val="left" w:pos="7251"/>
        </w:tabs>
        <w:ind w:left="0" w:firstLine="709"/>
        <w:jc w:val="both"/>
        <w:rPr>
          <w:sz w:val="20"/>
          <w:szCs w:val="20"/>
        </w:rPr>
      </w:pPr>
      <w:r w:rsidRPr="008C6E0E">
        <w:rPr>
          <w:sz w:val="20"/>
          <w:szCs w:val="20"/>
        </w:rPr>
        <w:t>обратимости;</w:t>
      </w:r>
    </w:p>
    <w:p w:rsidR="00314F0E" w:rsidRPr="008C6E0E" w:rsidRDefault="00314F0E" w:rsidP="00BC660B">
      <w:pPr>
        <w:pStyle w:val="af7"/>
        <w:numPr>
          <w:ilvl w:val="0"/>
          <w:numId w:val="19"/>
        </w:numPr>
        <w:tabs>
          <w:tab w:val="left" w:pos="1134"/>
          <w:tab w:val="left" w:pos="7251"/>
        </w:tabs>
        <w:ind w:left="0" w:firstLine="709"/>
        <w:jc w:val="both"/>
        <w:rPr>
          <w:sz w:val="20"/>
          <w:szCs w:val="20"/>
        </w:rPr>
      </w:pPr>
      <w:r w:rsidRPr="008C6E0E">
        <w:rPr>
          <w:sz w:val="20"/>
          <w:szCs w:val="20"/>
        </w:rPr>
        <w:t>объективности и доброжелательности;</w:t>
      </w:r>
    </w:p>
    <w:p w:rsidR="00314F0E" w:rsidRPr="008C6E0E" w:rsidRDefault="00314F0E" w:rsidP="00BC660B">
      <w:pPr>
        <w:pStyle w:val="af7"/>
        <w:numPr>
          <w:ilvl w:val="0"/>
          <w:numId w:val="19"/>
        </w:numPr>
        <w:tabs>
          <w:tab w:val="left" w:pos="1134"/>
          <w:tab w:val="left" w:pos="7251"/>
        </w:tabs>
        <w:ind w:left="0" w:firstLine="709"/>
        <w:jc w:val="both"/>
        <w:rPr>
          <w:sz w:val="20"/>
          <w:szCs w:val="20"/>
        </w:rPr>
      </w:pPr>
      <w:r w:rsidRPr="008C6E0E">
        <w:rPr>
          <w:sz w:val="20"/>
          <w:szCs w:val="20"/>
        </w:rPr>
        <w:t>целесообразности.</w:t>
      </w:r>
    </w:p>
    <w:p w:rsidR="00314F0E" w:rsidRPr="008C6E0E" w:rsidRDefault="00314F0E" w:rsidP="00BC660B">
      <w:pPr>
        <w:pStyle w:val="af7"/>
        <w:tabs>
          <w:tab w:val="left" w:pos="1134"/>
          <w:tab w:val="left" w:pos="7251"/>
        </w:tabs>
        <w:ind w:left="0" w:firstLine="709"/>
        <w:jc w:val="both"/>
        <w:rPr>
          <w:sz w:val="20"/>
          <w:szCs w:val="20"/>
        </w:rPr>
      </w:pPr>
      <w:r w:rsidRPr="008C6E0E">
        <w:rPr>
          <w:sz w:val="20"/>
          <w:szCs w:val="20"/>
        </w:rPr>
        <w:t>Выделяют следующие аспекты, от которых зависит успех проведения занятия и оценка профессионализма педагога:</w:t>
      </w:r>
    </w:p>
    <w:p w:rsidR="00314F0E" w:rsidRPr="008C6E0E" w:rsidRDefault="00314F0E" w:rsidP="00BC660B">
      <w:pPr>
        <w:pStyle w:val="af7"/>
        <w:numPr>
          <w:ilvl w:val="0"/>
          <w:numId w:val="20"/>
        </w:numPr>
        <w:tabs>
          <w:tab w:val="left" w:pos="1134"/>
          <w:tab w:val="left" w:pos="7251"/>
        </w:tabs>
        <w:ind w:left="0" w:firstLine="567"/>
        <w:jc w:val="both"/>
        <w:rPr>
          <w:sz w:val="20"/>
          <w:szCs w:val="20"/>
        </w:rPr>
      </w:pPr>
      <w:r w:rsidRPr="008C6E0E">
        <w:rPr>
          <w:sz w:val="20"/>
          <w:szCs w:val="20"/>
        </w:rPr>
        <w:t>организация открытого занятия;</w:t>
      </w:r>
    </w:p>
    <w:p w:rsidR="00314F0E" w:rsidRPr="008C6E0E" w:rsidRDefault="00314F0E" w:rsidP="00BC660B">
      <w:pPr>
        <w:pStyle w:val="af7"/>
        <w:numPr>
          <w:ilvl w:val="0"/>
          <w:numId w:val="20"/>
        </w:numPr>
        <w:tabs>
          <w:tab w:val="left" w:pos="1134"/>
          <w:tab w:val="left" w:pos="7251"/>
        </w:tabs>
        <w:ind w:left="0" w:firstLine="567"/>
        <w:jc w:val="both"/>
        <w:rPr>
          <w:sz w:val="20"/>
          <w:szCs w:val="20"/>
        </w:rPr>
      </w:pPr>
      <w:r w:rsidRPr="008C6E0E">
        <w:rPr>
          <w:sz w:val="20"/>
          <w:szCs w:val="20"/>
        </w:rPr>
        <w:t>дидактическая деятельность педагога;</w:t>
      </w:r>
    </w:p>
    <w:p w:rsidR="00314F0E" w:rsidRPr="008C6E0E" w:rsidRDefault="00314F0E" w:rsidP="00BC660B">
      <w:pPr>
        <w:pStyle w:val="af7"/>
        <w:numPr>
          <w:ilvl w:val="0"/>
          <w:numId w:val="20"/>
        </w:numPr>
        <w:tabs>
          <w:tab w:val="left" w:pos="1134"/>
          <w:tab w:val="left" w:pos="7251"/>
        </w:tabs>
        <w:ind w:left="0" w:firstLine="567"/>
        <w:jc w:val="both"/>
        <w:rPr>
          <w:sz w:val="20"/>
          <w:szCs w:val="20"/>
        </w:rPr>
      </w:pPr>
      <w:r w:rsidRPr="008C6E0E">
        <w:rPr>
          <w:sz w:val="20"/>
          <w:szCs w:val="20"/>
        </w:rPr>
        <w:t>воспитывающая деятельность педагога;</w:t>
      </w:r>
    </w:p>
    <w:p w:rsidR="00314F0E" w:rsidRPr="008C6E0E" w:rsidRDefault="00314F0E" w:rsidP="00BC660B">
      <w:pPr>
        <w:pStyle w:val="af7"/>
        <w:numPr>
          <w:ilvl w:val="0"/>
          <w:numId w:val="20"/>
        </w:numPr>
        <w:tabs>
          <w:tab w:val="left" w:pos="1134"/>
          <w:tab w:val="left" w:pos="7251"/>
        </w:tabs>
        <w:ind w:left="0" w:firstLine="567"/>
        <w:jc w:val="both"/>
        <w:rPr>
          <w:sz w:val="20"/>
          <w:szCs w:val="20"/>
        </w:rPr>
      </w:pPr>
      <w:r w:rsidRPr="008C6E0E">
        <w:rPr>
          <w:sz w:val="20"/>
          <w:szCs w:val="20"/>
        </w:rPr>
        <w:t>профессионально – личностная характеристика педагога;</w:t>
      </w:r>
    </w:p>
    <w:p w:rsidR="00314F0E" w:rsidRPr="008C6E0E" w:rsidRDefault="00314F0E" w:rsidP="00BC660B">
      <w:pPr>
        <w:pStyle w:val="af7"/>
        <w:numPr>
          <w:ilvl w:val="0"/>
          <w:numId w:val="20"/>
        </w:numPr>
        <w:tabs>
          <w:tab w:val="left" w:pos="1134"/>
          <w:tab w:val="left" w:pos="7251"/>
        </w:tabs>
        <w:ind w:left="0" w:firstLine="567"/>
        <w:jc w:val="both"/>
        <w:rPr>
          <w:sz w:val="20"/>
          <w:szCs w:val="20"/>
        </w:rPr>
      </w:pPr>
      <w:r w:rsidRPr="008C6E0E">
        <w:rPr>
          <w:sz w:val="20"/>
          <w:szCs w:val="20"/>
        </w:rPr>
        <w:t xml:space="preserve">характеристика учебной группы (разные грани проявления </w:t>
      </w:r>
      <w:proofErr w:type="gramStart"/>
      <w:r w:rsidRPr="008C6E0E">
        <w:rPr>
          <w:sz w:val="20"/>
          <w:szCs w:val="20"/>
        </w:rPr>
        <w:t>обучающихся</w:t>
      </w:r>
      <w:proofErr w:type="gramEnd"/>
      <w:r w:rsidRPr="008C6E0E">
        <w:rPr>
          <w:sz w:val="20"/>
          <w:szCs w:val="20"/>
        </w:rPr>
        <w:t xml:space="preserve"> в деятельности).</w:t>
      </w:r>
    </w:p>
    <w:p w:rsidR="00314F0E" w:rsidRPr="008C6E0E" w:rsidRDefault="00314F0E" w:rsidP="00BC660B">
      <w:pPr>
        <w:pStyle w:val="af7"/>
        <w:tabs>
          <w:tab w:val="left" w:pos="1134"/>
          <w:tab w:val="left" w:pos="7251"/>
        </w:tabs>
        <w:ind w:left="0" w:firstLine="567"/>
        <w:jc w:val="both"/>
        <w:rPr>
          <w:sz w:val="20"/>
          <w:szCs w:val="20"/>
        </w:rPr>
      </w:pPr>
      <w:r w:rsidRPr="008C6E0E">
        <w:rPr>
          <w:i/>
          <w:sz w:val="20"/>
          <w:szCs w:val="20"/>
        </w:rPr>
        <w:t>Качество организации открытого занятия</w:t>
      </w:r>
      <w:r w:rsidRPr="008C6E0E">
        <w:rPr>
          <w:sz w:val="20"/>
          <w:szCs w:val="20"/>
        </w:rPr>
        <w:t xml:space="preserve"> в совокупности определяют:</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t>состояние документации по учебной дисциплине (курсу, предмету, модулю);</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t>соответствие темы занятия образовательной программе и содержанию учебной дисциплины (курса, предмета, модуля);</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t>соответствие организации занятия санитарно-гигиеническим требованиям;</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t xml:space="preserve">учет уровня работоспособности </w:t>
      </w:r>
      <w:proofErr w:type="gramStart"/>
      <w:r w:rsidRPr="008C6E0E">
        <w:rPr>
          <w:sz w:val="20"/>
          <w:szCs w:val="20"/>
        </w:rPr>
        <w:t>обучающихся</w:t>
      </w:r>
      <w:proofErr w:type="gramEnd"/>
      <w:r w:rsidRPr="008C6E0E">
        <w:rPr>
          <w:sz w:val="20"/>
          <w:szCs w:val="20"/>
        </w:rPr>
        <w:t>;</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t>выполнение правил техники безопасности и охраны труда;</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lastRenderedPageBreak/>
        <w:t>рациональность использования времени на открытом занятии;</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t>оптимальность оборудования и оснащения кабинета и открытого учебного занятия;</w:t>
      </w:r>
    </w:p>
    <w:p w:rsidR="00314F0E" w:rsidRPr="008C6E0E" w:rsidRDefault="00314F0E" w:rsidP="00BC660B">
      <w:pPr>
        <w:pStyle w:val="af7"/>
        <w:numPr>
          <w:ilvl w:val="0"/>
          <w:numId w:val="21"/>
        </w:numPr>
        <w:tabs>
          <w:tab w:val="left" w:pos="1134"/>
          <w:tab w:val="left" w:pos="7251"/>
        </w:tabs>
        <w:ind w:left="0" w:firstLine="567"/>
        <w:jc w:val="both"/>
        <w:rPr>
          <w:sz w:val="20"/>
          <w:szCs w:val="20"/>
        </w:rPr>
      </w:pPr>
      <w:r w:rsidRPr="008C6E0E">
        <w:rPr>
          <w:sz w:val="20"/>
          <w:szCs w:val="20"/>
        </w:rPr>
        <w:t xml:space="preserve">организация ведения документации </w:t>
      </w:r>
      <w:proofErr w:type="gramStart"/>
      <w:r w:rsidRPr="008C6E0E">
        <w:rPr>
          <w:sz w:val="20"/>
          <w:szCs w:val="20"/>
        </w:rPr>
        <w:t>обучающимися</w:t>
      </w:r>
      <w:proofErr w:type="gramEnd"/>
      <w:r w:rsidRPr="008C6E0E">
        <w:rPr>
          <w:sz w:val="20"/>
          <w:szCs w:val="20"/>
        </w:rPr>
        <w:t>.</w:t>
      </w:r>
    </w:p>
    <w:p w:rsidR="00314F0E" w:rsidRPr="008C6E0E" w:rsidRDefault="00314F0E" w:rsidP="00BC660B">
      <w:pPr>
        <w:tabs>
          <w:tab w:val="left" w:pos="7251"/>
        </w:tabs>
        <w:ind w:firstLine="709"/>
        <w:contextualSpacing/>
        <w:jc w:val="both"/>
        <w:rPr>
          <w:sz w:val="20"/>
          <w:szCs w:val="20"/>
        </w:rPr>
      </w:pPr>
      <w:r w:rsidRPr="008C6E0E">
        <w:rPr>
          <w:i/>
          <w:sz w:val="20"/>
          <w:szCs w:val="20"/>
        </w:rPr>
        <w:t>Качество дидактической деятельности педагога</w:t>
      </w:r>
      <w:r w:rsidRPr="008C6E0E">
        <w:rPr>
          <w:sz w:val="20"/>
          <w:szCs w:val="20"/>
        </w:rPr>
        <w:t xml:space="preserve"> определяют:</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опора на основные принципы дидактики;</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оптимальность используемых методов обучения, их соответствие логике занятия, возрасту и развитию детей;</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эффективность контроля педагога за образовательной деятельностью обучающихся и объективность оценок их деятельности;</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степень технической оснащенности открытого занятия;</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уровень методического обеспечения открытого занятия;</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оптимальность использования технических средств и методических материалов;</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умелое использование смены видов деятельности;</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обеспечение обратной связи;</w:t>
      </w:r>
    </w:p>
    <w:p w:rsidR="00314F0E" w:rsidRPr="008C6E0E" w:rsidRDefault="00314F0E" w:rsidP="00BC660B">
      <w:pPr>
        <w:pStyle w:val="af7"/>
        <w:numPr>
          <w:ilvl w:val="0"/>
          <w:numId w:val="24"/>
        </w:numPr>
        <w:tabs>
          <w:tab w:val="left" w:pos="1134"/>
          <w:tab w:val="left" w:pos="7251"/>
        </w:tabs>
        <w:ind w:left="0" w:firstLine="567"/>
        <w:jc w:val="both"/>
        <w:rPr>
          <w:sz w:val="20"/>
          <w:szCs w:val="20"/>
        </w:rPr>
      </w:pPr>
      <w:r w:rsidRPr="008C6E0E">
        <w:rPr>
          <w:sz w:val="20"/>
          <w:szCs w:val="20"/>
        </w:rPr>
        <w:t>достижение поставленной дидактической цели открытого  занятия.</w:t>
      </w:r>
    </w:p>
    <w:p w:rsidR="00314F0E" w:rsidRPr="008C6E0E" w:rsidRDefault="00314F0E" w:rsidP="00BC660B">
      <w:pPr>
        <w:tabs>
          <w:tab w:val="left" w:pos="7251"/>
        </w:tabs>
        <w:ind w:firstLine="709"/>
        <w:contextualSpacing/>
        <w:jc w:val="both"/>
        <w:rPr>
          <w:sz w:val="20"/>
          <w:szCs w:val="20"/>
        </w:rPr>
      </w:pPr>
      <w:r w:rsidRPr="008C6E0E">
        <w:rPr>
          <w:i/>
          <w:sz w:val="20"/>
          <w:szCs w:val="20"/>
        </w:rPr>
        <w:t>Качество воспитывающей деятельности педагога</w:t>
      </w:r>
      <w:r w:rsidRPr="008C6E0E">
        <w:rPr>
          <w:sz w:val="20"/>
          <w:szCs w:val="20"/>
        </w:rPr>
        <w:t xml:space="preserve"> на открытом занятии определяют:</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воспитывающая направленность содержания занятия, наличие в нем идейной составляющей;</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опора на основные принципы воспитания;</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решение задач нравственного воспитания;</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эффективность формирования у обучающихся трудолюбия и трудовых навыков;</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формирование у студентов (учащихся) интеллектуальной культуры, потребности в знаниях, познавательной активности;</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реализация задач физического и гигиенического воспитания подрастающего поколения;</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 xml:space="preserve">обеспечение связи открытого занятия с жизнью самих </w:t>
      </w:r>
      <w:r w:rsidR="00DC01CA" w:rsidRPr="008C6E0E">
        <w:rPr>
          <w:sz w:val="20"/>
          <w:szCs w:val="20"/>
        </w:rPr>
        <w:t>обу</w:t>
      </w:r>
      <w:r w:rsidRPr="008C6E0E">
        <w:rPr>
          <w:sz w:val="20"/>
          <w:szCs w:val="20"/>
        </w:rPr>
        <w:t>ча</w:t>
      </w:r>
      <w:r w:rsidR="00DC01CA" w:rsidRPr="008C6E0E">
        <w:rPr>
          <w:sz w:val="20"/>
          <w:szCs w:val="20"/>
        </w:rPr>
        <w:t>ю</w:t>
      </w:r>
      <w:r w:rsidRPr="008C6E0E">
        <w:rPr>
          <w:sz w:val="20"/>
          <w:szCs w:val="20"/>
        </w:rPr>
        <w:t>щихся;</w:t>
      </w:r>
    </w:p>
    <w:p w:rsidR="00314F0E" w:rsidRPr="008C6E0E" w:rsidRDefault="00314F0E" w:rsidP="00BC660B">
      <w:pPr>
        <w:pStyle w:val="af7"/>
        <w:numPr>
          <w:ilvl w:val="0"/>
          <w:numId w:val="26"/>
        </w:numPr>
        <w:tabs>
          <w:tab w:val="left" w:pos="1134"/>
          <w:tab w:val="left" w:pos="7251"/>
        </w:tabs>
        <w:ind w:left="0" w:firstLine="567"/>
        <w:jc w:val="both"/>
        <w:rPr>
          <w:sz w:val="20"/>
          <w:szCs w:val="20"/>
        </w:rPr>
      </w:pPr>
      <w:r w:rsidRPr="008C6E0E">
        <w:rPr>
          <w:sz w:val="20"/>
          <w:szCs w:val="20"/>
        </w:rPr>
        <w:t xml:space="preserve">степень эстетического воздействия содержания и организации открытого занятия на </w:t>
      </w:r>
      <w:proofErr w:type="gramStart"/>
      <w:r w:rsidR="00DC01CA" w:rsidRPr="008C6E0E">
        <w:rPr>
          <w:sz w:val="20"/>
          <w:szCs w:val="20"/>
        </w:rPr>
        <w:t>обучающихся</w:t>
      </w:r>
      <w:proofErr w:type="gramEnd"/>
      <w:r w:rsidRPr="008C6E0E">
        <w:rPr>
          <w:sz w:val="20"/>
          <w:szCs w:val="20"/>
        </w:rPr>
        <w:t>.</w:t>
      </w:r>
    </w:p>
    <w:p w:rsidR="00314F0E" w:rsidRPr="008C6E0E" w:rsidRDefault="00314F0E" w:rsidP="00BC660B">
      <w:pPr>
        <w:tabs>
          <w:tab w:val="left" w:pos="7251"/>
        </w:tabs>
        <w:ind w:firstLine="709"/>
        <w:contextualSpacing/>
        <w:jc w:val="both"/>
        <w:rPr>
          <w:sz w:val="20"/>
          <w:szCs w:val="20"/>
        </w:rPr>
      </w:pPr>
      <w:r w:rsidRPr="008C6E0E">
        <w:rPr>
          <w:i/>
          <w:sz w:val="20"/>
          <w:szCs w:val="20"/>
        </w:rPr>
        <w:t>Профессионально–личностную характеристику («портрет») педагога</w:t>
      </w:r>
      <w:r w:rsidRPr="008C6E0E">
        <w:rPr>
          <w:sz w:val="20"/>
          <w:szCs w:val="20"/>
        </w:rPr>
        <w:t xml:space="preserve"> составляют:</w:t>
      </w:r>
    </w:p>
    <w:p w:rsidR="00314F0E" w:rsidRPr="008C6E0E" w:rsidRDefault="00314F0E" w:rsidP="00BC660B">
      <w:pPr>
        <w:pStyle w:val="af7"/>
        <w:numPr>
          <w:ilvl w:val="0"/>
          <w:numId w:val="28"/>
        </w:numPr>
        <w:tabs>
          <w:tab w:val="left" w:pos="1134"/>
          <w:tab w:val="left" w:pos="7251"/>
        </w:tabs>
        <w:ind w:left="0" w:firstLine="567"/>
        <w:jc w:val="both"/>
        <w:rPr>
          <w:sz w:val="20"/>
          <w:szCs w:val="20"/>
        </w:rPr>
      </w:pPr>
      <w:r w:rsidRPr="008C6E0E">
        <w:rPr>
          <w:sz w:val="20"/>
          <w:szCs w:val="20"/>
        </w:rPr>
        <w:t>знание им учебно</w:t>
      </w:r>
      <w:r w:rsidR="00DC01CA" w:rsidRPr="008C6E0E">
        <w:rPr>
          <w:sz w:val="20"/>
          <w:szCs w:val="20"/>
        </w:rPr>
        <w:t>й дисциплины (курса,</w:t>
      </w:r>
      <w:r w:rsidRPr="008C6E0E">
        <w:rPr>
          <w:sz w:val="20"/>
          <w:szCs w:val="20"/>
        </w:rPr>
        <w:t xml:space="preserve"> предмета,</w:t>
      </w:r>
      <w:r w:rsidR="00DC01CA" w:rsidRPr="008C6E0E">
        <w:rPr>
          <w:sz w:val="20"/>
          <w:szCs w:val="20"/>
        </w:rPr>
        <w:t xml:space="preserve"> модуля),</w:t>
      </w:r>
      <w:r w:rsidRPr="008C6E0E">
        <w:rPr>
          <w:sz w:val="20"/>
          <w:szCs w:val="20"/>
        </w:rPr>
        <w:t xml:space="preserve"> свободное владение учебным материалом;</w:t>
      </w:r>
    </w:p>
    <w:p w:rsidR="00DC01CA" w:rsidRPr="008C6E0E" w:rsidRDefault="00314F0E" w:rsidP="00BC660B">
      <w:pPr>
        <w:pStyle w:val="af7"/>
        <w:numPr>
          <w:ilvl w:val="0"/>
          <w:numId w:val="28"/>
        </w:numPr>
        <w:tabs>
          <w:tab w:val="left" w:pos="1134"/>
          <w:tab w:val="left" w:pos="7251"/>
        </w:tabs>
        <w:ind w:left="0" w:firstLine="567"/>
        <w:jc w:val="both"/>
        <w:rPr>
          <w:sz w:val="20"/>
          <w:szCs w:val="20"/>
        </w:rPr>
      </w:pPr>
      <w:r w:rsidRPr="008C6E0E">
        <w:rPr>
          <w:sz w:val="20"/>
          <w:szCs w:val="20"/>
        </w:rPr>
        <w:t>речь</w:t>
      </w:r>
      <w:r w:rsidR="00DC01CA" w:rsidRPr="008C6E0E">
        <w:rPr>
          <w:sz w:val="20"/>
          <w:szCs w:val="20"/>
        </w:rPr>
        <w:t xml:space="preserve"> преподавателя</w:t>
      </w:r>
      <w:r w:rsidRPr="008C6E0E">
        <w:rPr>
          <w:sz w:val="20"/>
          <w:szCs w:val="20"/>
        </w:rPr>
        <w:t>;</w:t>
      </w:r>
    </w:p>
    <w:p w:rsidR="00314F0E" w:rsidRPr="008C6E0E" w:rsidRDefault="00314F0E" w:rsidP="00BC660B">
      <w:pPr>
        <w:pStyle w:val="af7"/>
        <w:numPr>
          <w:ilvl w:val="0"/>
          <w:numId w:val="28"/>
        </w:numPr>
        <w:tabs>
          <w:tab w:val="left" w:pos="1134"/>
          <w:tab w:val="left" w:pos="7251"/>
        </w:tabs>
        <w:ind w:left="0" w:firstLine="567"/>
        <w:jc w:val="both"/>
        <w:rPr>
          <w:sz w:val="20"/>
          <w:szCs w:val="20"/>
        </w:rPr>
      </w:pPr>
      <w:r w:rsidRPr="008C6E0E">
        <w:rPr>
          <w:sz w:val="20"/>
          <w:szCs w:val="20"/>
        </w:rPr>
        <w:t>педагогическая культура и такт;</w:t>
      </w:r>
    </w:p>
    <w:p w:rsidR="00314F0E" w:rsidRPr="008C6E0E" w:rsidRDefault="00314F0E" w:rsidP="00BC660B">
      <w:pPr>
        <w:pStyle w:val="af7"/>
        <w:numPr>
          <w:ilvl w:val="0"/>
          <w:numId w:val="28"/>
        </w:numPr>
        <w:tabs>
          <w:tab w:val="left" w:pos="1134"/>
          <w:tab w:val="left" w:pos="7251"/>
        </w:tabs>
        <w:ind w:left="0" w:firstLine="567"/>
        <w:jc w:val="both"/>
        <w:rPr>
          <w:sz w:val="20"/>
          <w:szCs w:val="20"/>
        </w:rPr>
      </w:pPr>
      <w:r w:rsidRPr="008C6E0E">
        <w:rPr>
          <w:sz w:val="20"/>
          <w:szCs w:val="20"/>
        </w:rPr>
        <w:lastRenderedPageBreak/>
        <w:t>внешний вид педагога на занятии;</w:t>
      </w:r>
    </w:p>
    <w:p w:rsidR="00314F0E" w:rsidRPr="008C6E0E" w:rsidRDefault="00314F0E" w:rsidP="00BC660B">
      <w:pPr>
        <w:pStyle w:val="af7"/>
        <w:numPr>
          <w:ilvl w:val="0"/>
          <w:numId w:val="28"/>
        </w:numPr>
        <w:tabs>
          <w:tab w:val="left" w:pos="1134"/>
          <w:tab w:val="left" w:pos="7251"/>
        </w:tabs>
        <w:ind w:left="0" w:firstLine="567"/>
        <w:jc w:val="both"/>
        <w:rPr>
          <w:sz w:val="20"/>
          <w:szCs w:val="20"/>
        </w:rPr>
      </w:pPr>
      <w:r w:rsidRPr="008C6E0E">
        <w:rPr>
          <w:sz w:val="20"/>
          <w:szCs w:val="20"/>
        </w:rPr>
        <w:t xml:space="preserve">позиция педагога по отношению к </w:t>
      </w:r>
      <w:proofErr w:type="gramStart"/>
      <w:r w:rsidR="00DC01CA" w:rsidRPr="008C6E0E">
        <w:rPr>
          <w:sz w:val="20"/>
          <w:szCs w:val="20"/>
        </w:rPr>
        <w:t>обучающимся</w:t>
      </w:r>
      <w:proofErr w:type="gramEnd"/>
      <w:r w:rsidRPr="008C6E0E">
        <w:rPr>
          <w:sz w:val="20"/>
          <w:szCs w:val="20"/>
        </w:rPr>
        <w:t>;</w:t>
      </w:r>
    </w:p>
    <w:p w:rsidR="00314F0E" w:rsidRPr="00F66FD0" w:rsidRDefault="00314F0E" w:rsidP="00BC660B">
      <w:pPr>
        <w:pStyle w:val="af7"/>
        <w:numPr>
          <w:ilvl w:val="0"/>
          <w:numId w:val="28"/>
        </w:numPr>
        <w:tabs>
          <w:tab w:val="left" w:pos="1134"/>
          <w:tab w:val="left" w:pos="7251"/>
        </w:tabs>
        <w:ind w:left="0" w:firstLine="567"/>
        <w:jc w:val="both"/>
        <w:rPr>
          <w:sz w:val="20"/>
          <w:szCs w:val="20"/>
        </w:rPr>
      </w:pPr>
      <w:r w:rsidRPr="008C6E0E">
        <w:rPr>
          <w:sz w:val="20"/>
          <w:szCs w:val="20"/>
        </w:rPr>
        <w:t xml:space="preserve">стиль педагогического </w:t>
      </w:r>
      <w:r w:rsidRPr="00F66FD0">
        <w:rPr>
          <w:sz w:val="20"/>
          <w:szCs w:val="20"/>
        </w:rPr>
        <w:t>руководства;</w:t>
      </w:r>
    </w:p>
    <w:p w:rsidR="00314F0E" w:rsidRPr="00F66FD0" w:rsidRDefault="00314F0E" w:rsidP="00BC660B">
      <w:pPr>
        <w:pStyle w:val="af7"/>
        <w:numPr>
          <w:ilvl w:val="0"/>
          <w:numId w:val="28"/>
        </w:numPr>
        <w:tabs>
          <w:tab w:val="left" w:pos="1134"/>
          <w:tab w:val="left" w:pos="7251"/>
        </w:tabs>
        <w:ind w:left="0" w:firstLine="567"/>
        <w:jc w:val="both"/>
        <w:rPr>
          <w:sz w:val="20"/>
          <w:szCs w:val="20"/>
        </w:rPr>
      </w:pPr>
      <w:r w:rsidRPr="00F66FD0">
        <w:rPr>
          <w:sz w:val="20"/>
          <w:szCs w:val="20"/>
        </w:rPr>
        <w:t xml:space="preserve">степень воздействия личности педагога </w:t>
      </w:r>
      <w:r w:rsidR="00DC01CA" w:rsidRPr="00F66FD0">
        <w:rPr>
          <w:sz w:val="20"/>
          <w:szCs w:val="20"/>
        </w:rPr>
        <w:t xml:space="preserve">на </w:t>
      </w:r>
      <w:proofErr w:type="gramStart"/>
      <w:r w:rsidR="00DC01CA" w:rsidRPr="00F66FD0">
        <w:rPr>
          <w:sz w:val="20"/>
          <w:szCs w:val="20"/>
        </w:rPr>
        <w:t>обучающихся</w:t>
      </w:r>
      <w:proofErr w:type="gramEnd"/>
      <w:r w:rsidRPr="00F66FD0">
        <w:rPr>
          <w:sz w:val="20"/>
          <w:szCs w:val="20"/>
        </w:rPr>
        <w:t>.</w:t>
      </w:r>
    </w:p>
    <w:p w:rsidR="005C7E03" w:rsidRPr="00F66FD0" w:rsidRDefault="00CD0C14" w:rsidP="00BC660B">
      <w:pPr>
        <w:pStyle w:val="af7"/>
        <w:tabs>
          <w:tab w:val="left" w:pos="1134"/>
          <w:tab w:val="left" w:pos="7251"/>
        </w:tabs>
        <w:ind w:left="0" w:firstLine="567"/>
        <w:jc w:val="both"/>
        <w:rPr>
          <w:sz w:val="20"/>
          <w:szCs w:val="20"/>
        </w:rPr>
      </w:pPr>
      <w:r w:rsidRPr="00F66FD0">
        <w:rPr>
          <w:sz w:val="20"/>
          <w:szCs w:val="20"/>
        </w:rPr>
        <w:t xml:space="preserve">Отдельные элементы «портрета» </w:t>
      </w:r>
      <w:r w:rsidR="005C7E03" w:rsidRPr="00F66FD0">
        <w:rPr>
          <w:sz w:val="20"/>
          <w:szCs w:val="20"/>
        </w:rPr>
        <w:t>педагога мо</w:t>
      </w:r>
      <w:r w:rsidRPr="00F66FD0">
        <w:rPr>
          <w:sz w:val="20"/>
          <w:szCs w:val="20"/>
        </w:rPr>
        <w:t>гут</w:t>
      </w:r>
      <w:r w:rsidR="005C7E03" w:rsidRPr="00F66FD0">
        <w:rPr>
          <w:sz w:val="20"/>
          <w:szCs w:val="20"/>
        </w:rPr>
        <w:t xml:space="preserve"> быть сформирован</w:t>
      </w:r>
      <w:r w:rsidRPr="00F66FD0">
        <w:rPr>
          <w:sz w:val="20"/>
          <w:szCs w:val="20"/>
        </w:rPr>
        <w:t>ы</w:t>
      </w:r>
      <w:r w:rsidR="005C7E03" w:rsidRPr="00F66FD0">
        <w:rPr>
          <w:sz w:val="20"/>
          <w:szCs w:val="20"/>
        </w:rPr>
        <w:t xml:space="preserve"> на основе анализа вербального и невербального поведения преподавателя во время открытого занятия. </w:t>
      </w:r>
      <w:r w:rsidRPr="00F66FD0">
        <w:rPr>
          <w:sz w:val="20"/>
          <w:szCs w:val="20"/>
        </w:rPr>
        <w:t>(</w:t>
      </w:r>
      <w:r w:rsidR="005C7E03" w:rsidRPr="00F66FD0">
        <w:rPr>
          <w:sz w:val="20"/>
          <w:szCs w:val="20"/>
        </w:rPr>
        <w:t>Приложени</w:t>
      </w:r>
      <w:r w:rsidRPr="00F66FD0">
        <w:rPr>
          <w:sz w:val="20"/>
          <w:szCs w:val="20"/>
        </w:rPr>
        <w:t xml:space="preserve">е </w:t>
      </w:r>
      <w:r w:rsidR="005C7E03" w:rsidRPr="00F66FD0">
        <w:rPr>
          <w:sz w:val="20"/>
          <w:szCs w:val="20"/>
        </w:rPr>
        <w:t>1</w:t>
      </w:r>
      <w:r w:rsidRPr="00F66FD0">
        <w:rPr>
          <w:sz w:val="20"/>
          <w:szCs w:val="20"/>
        </w:rPr>
        <w:t>)</w:t>
      </w:r>
      <w:r w:rsidR="005C7E03" w:rsidRPr="00F66FD0">
        <w:rPr>
          <w:sz w:val="20"/>
          <w:szCs w:val="20"/>
        </w:rPr>
        <w:t>.</w:t>
      </w:r>
    </w:p>
    <w:p w:rsidR="00314F0E" w:rsidRPr="00F66FD0" w:rsidRDefault="00314F0E" w:rsidP="00BC660B">
      <w:pPr>
        <w:tabs>
          <w:tab w:val="left" w:pos="7251"/>
        </w:tabs>
        <w:ind w:firstLine="709"/>
        <w:contextualSpacing/>
        <w:jc w:val="both"/>
        <w:rPr>
          <w:sz w:val="20"/>
          <w:szCs w:val="20"/>
        </w:rPr>
      </w:pPr>
      <w:r w:rsidRPr="00F66FD0">
        <w:rPr>
          <w:i/>
          <w:sz w:val="20"/>
          <w:szCs w:val="20"/>
        </w:rPr>
        <w:t xml:space="preserve">Характеристику группы (разные грани проявления </w:t>
      </w:r>
      <w:proofErr w:type="gramStart"/>
      <w:r w:rsidR="00DC01CA" w:rsidRPr="00F66FD0">
        <w:rPr>
          <w:i/>
          <w:sz w:val="20"/>
          <w:szCs w:val="20"/>
        </w:rPr>
        <w:t>обучающихся</w:t>
      </w:r>
      <w:proofErr w:type="gramEnd"/>
      <w:r w:rsidRPr="00F66FD0">
        <w:rPr>
          <w:i/>
          <w:sz w:val="20"/>
          <w:szCs w:val="20"/>
        </w:rPr>
        <w:t xml:space="preserve"> в деятельности)</w:t>
      </w:r>
      <w:r w:rsidRPr="00F66FD0">
        <w:rPr>
          <w:sz w:val="20"/>
          <w:szCs w:val="20"/>
        </w:rPr>
        <w:t xml:space="preserve"> составляют:</w:t>
      </w:r>
    </w:p>
    <w:p w:rsidR="00314F0E" w:rsidRPr="00F66FD0" w:rsidRDefault="00314F0E" w:rsidP="00BC660B">
      <w:pPr>
        <w:pStyle w:val="af7"/>
        <w:numPr>
          <w:ilvl w:val="0"/>
          <w:numId w:val="29"/>
        </w:numPr>
        <w:tabs>
          <w:tab w:val="left" w:pos="1134"/>
          <w:tab w:val="left" w:pos="7251"/>
        </w:tabs>
        <w:ind w:left="0" w:firstLine="567"/>
        <w:jc w:val="both"/>
        <w:rPr>
          <w:sz w:val="20"/>
          <w:szCs w:val="20"/>
        </w:rPr>
      </w:pPr>
      <w:r w:rsidRPr="00F66FD0">
        <w:rPr>
          <w:sz w:val="20"/>
          <w:szCs w:val="20"/>
        </w:rPr>
        <w:t>степень их активности и работоспособности на занятии;</w:t>
      </w:r>
    </w:p>
    <w:p w:rsidR="00314F0E" w:rsidRPr="008C6E0E" w:rsidRDefault="00314F0E" w:rsidP="00BC660B">
      <w:pPr>
        <w:pStyle w:val="af7"/>
        <w:numPr>
          <w:ilvl w:val="0"/>
          <w:numId w:val="29"/>
        </w:numPr>
        <w:tabs>
          <w:tab w:val="left" w:pos="1134"/>
          <w:tab w:val="left" w:pos="7251"/>
        </w:tabs>
        <w:ind w:left="0" w:firstLine="567"/>
        <w:jc w:val="both"/>
        <w:rPr>
          <w:sz w:val="20"/>
          <w:szCs w:val="20"/>
        </w:rPr>
      </w:pPr>
      <w:r w:rsidRPr="00F66FD0">
        <w:rPr>
          <w:sz w:val="20"/>
          <w:szCs w:val="20"/>
        </w:rPr>
        <w:t>заинтересованность темой и содержанием</w:t>
      </w:r>
      <w:r w:rsidRPr="008C6E0E">
        <w:rPr>
          <w:sz w:val="20"/>
          <w:szCs w:val="20"/>
        </w:rPr>
        <w:t xml:space="preserve"> занятия;</w:t>
      </w:r>
    </w:p>
    <w:p w:rsidR="00314F0E" w:rsidRPr="008C6E0E" w:rsidRDefault="00314F0E" w:rsidP="00BC660B">
      <w:pPr>
        <w:pStyle w:val="af7"/>
        <w:numPr>
          <w:ilvl w:val="0"/>
          <w:numId w:val="29"/>
        </w:numPr>
        <w:tabs>
          <w:tab w:val="left" w:pos="1134"/>
          <w:tab w:val="left" w:pos="7251"/>
        </w:tabs>
        <w:ind w:left="0" w:firstLine="567"/>
        <w:jc w:val="both"/>
        <w:rPr>
          <w:sz w:val="20"/>
          <w:szCs w:val="20"/>
        </w:rPr>
      </w:pPr>
      <w:proofErr w:type="spellStart"/>
      <w:r w:rsidRPr="008C6E0E">
        <w:rPr>
          <w:sz w:val="20"/>
          <w:szCs w:val="20"/>
        </w:rPr>
        <w:t>сформированность</w:t>
      </w:r>
      <w:proofErr w:type="spellEnd"/>
      <w:r w:rsidRPr="008C6E0E">
        <w:rPr>
          <w:sz w:val="20"/>
          <w:szCs w:val="20"/>
        </w:rPr>
        <w:t xml:space="preserve"> навыков самостоятельной работы;</w:t>
      </w:r>
    </w:p>
    <w:p w:rsidR="00314F0E" w:rsidRPr="008C6E0E" w:rsidRDefault="00314F0E" w:rsidP="00BC660B">
      <w:pPr>
        <w:pStyle w:val="af7"/>
        <w:numPr>
          <w:ilvl w:val="0"/>
          <w:numId w:val="29"/>
        </w:numPr>
        <w:tabs>
          <w:tab w:val="left" w:pos="1134"/>
          <w:tab w:val="left" w:pos="7251"/>
        </w:tabs>
        <w:ind w:left="0" w:firstLine="567"/>
        <w:jc w:val="both"/>
        <w:rPr>
          <w:sz w:val="20"/>
          <w:szCs w:val="20"/>
        </w:rPr>
      </w:pPr>
      <w:r w:rsidRPr="008C6E0E">
        <w:rPr>
          <w:sz w:val="20"/>
          <w:szCs w:val="20"/>
        </w:rPr>
        <w:t xml:space="preserve">выполнение </w:t>
      </w:r>
      <w:proofErr w:type="gramStart"/>
      <w:r w:rsidR="00DC01CA" w:rsidRPr="008C6E0E">
        <w:rPr>
          <w:sz w:val="20"/>
          <w:szCs w:val="20"/>
        </w:rPr>
        <w:t>об</w:t>
      </w:r>
      <w:r w:rsidRPr="008C6E0E">
        <w:rPr>
          <w:sz w:val="20"/>
          <w:szCs w:val="20"/>
        </w:rPr>
        <w:t>уча</w:t>
      </w:r>
      <w:r w:rsidR="00DC01CA" w:rsidRPr="008C6E0E">
        <w:rPr>
          <w:sz w:val="20"/>
          <w:szCs w:val="20"/>
        </w:rPr>
        <w:t>ю</w:t>
      </w:r>
      <w:r w:rsidRPr="008C6E0E">
        <w:rPr>
          <w:sz w:val="20"/>
          <w:szCs w:val="20"/>
        </w:rPr>
        <w:t>щимися</w:t>
      </w:r>
      <w:proofErr w:type="gramEnd"/>
      <w:r w:rsidRPr="008C6E0E">
        <w:rPr>
          <w:sz w:val="20"/>
          <w:szCs w:val="20"/>
        </w:rPr>
        <w:t xml:space="preserve"> поставленных учебных задач занятия;</w:t>
      </w:r>
    </w:p>
    <w:p w:rsidR="00314F0E" w:rsidRPr="008C6E0E" w:rsidRDefault="00314F0E" w:rsidP="00BC660B">
      <w:pPr>
        <w:pStyle w:val="af7"/>
        <w:numPr>
          <w:ilvl w:val="0"/>
          <w:numId w:val="29"/>
        </w:numPr>
        <w:tabs>
          <w:tab w:val="left" w:pos="1134"/>
          <w:tab w:val="left" w:pos="7251"/>
        </w:tabs>
        <w:ind w:left="0" w:firstLine="567"/>
        <w:jc w:val="both"/>
        <w:rPr>
          <w:sz w:val="20"/>
          <w:szCs w:val="20"/>
        </w:rPr>
      </w:pPr>
      <w:r w:rsidRPr="008C6E0E">
        <w:rPr>
          <w:sz w:val="20"/>
          <w:szCs w:val="20"/>
        </w:rPr>
        <w:t xml:space="preserve">коммуникативная активность </w:t>
      </w:r>
      <w:r w:rsidR="00DC01CA" w:rsidRPr="008C6E0E">
        <w:rPr>
          <w:sz w:val="20"/>
          <w:szCs w:val="20"/>
        </w:rPr>
        <w:t>студентов (учащихся)</w:t>
      </w:r>
      <w:r w:rsidRPr="008C6E0E">
        <w:rPr>
          <w:sz w:val="20"/>
          <w:szCs w:val="20"/>
        </w:rPr>
        <w:t>;</w:t>
      </w:r>
    </w:p>
    <w:p w:rsidR="00DC01CA" w:rsidRPr="008C6E0E" w:rsidRDefault="00314F0E" w:rsidP="00BC660B">
      <w:pPr>
        <w:pStyle w:val="af7"/>
        <w:numPr>
          <w:ilvl w:val="0"/>
          <w:numId w:val="29"/>
        </w:numPr>
        <w:tabs>
          <w:tab w:val="left" w:pos="1134"/>
          <w:tab w:val="left" w:pos="7251"/>
        </w:tabs>
        <w:ind w:left="0" w:firstLine="567"/>
        <w:jc w:val="both"/>
        <w:rPr>
          <w:sz w:val="20"/>
          <w:szCs w:val="20"/>
        </w:rPr>
      </w:pPr>
      <w:r w:rsidRPr="008C6E0E">
        <w:rPr>
          <w:sz w:val="20"/>
          <w:szCs w:val="20"/>
        </w:rPr>
        <w:t xml:space="preserve">интеллектуальное развитие </w:t>
      </w:r>
      <w:proofErr w:type="gramStart"/>
      <w:r w:rsidR="00DC01CA" w:rsidRPr="008C6E0E">
        <w:rPr>
          <w:sz w:val="20"/>
          <w:szCs w:val="20"/>
        </w:rPr>
        <w:t>обучающихся</w:t>
      </w:r>
      <w:proofErr w:type="gramEnd"/>
      <w:r w:rsidR="00DC01CA" w:rsidRPr="008C6E0E">
        <w:rPr>
          <w:sz w:val="20"/>
          <w:szCs w:val="20"/>
        </w:rPr>
        <w:t>;</w:t>
      </w:r>
    </w:p>
    <w:p w:rsidR="00314F0E" w:rsidRPr="008C6E0E" w:rsidRDefault="00314F0E" w:rsidP="00BC660B">
      <w:pPr>
        <w:pStyle w:val="af7"/>
        <w:numPr>
          <w:ilvl w:val="0"/>
          <w:numId w:val="29"/>
        </w:numPr>
        <w:tabs>
          <w:tab w:val="left" w:pos="1134"/>
          <w:tab w:val="left" w:pos="7251"/>
        </w:tabs>
        <w:ind w:left="0" w:firstLine="567"/>
        <w:jc w:val="both"/>
        <w:rPr>
          <w:sz w:val="20"/>
          <w:szCs w:val="20"/>
        </w:rPr>
      </w:pPr>
      <w:proofErr w:type="spellStart"/>
      <w:r w:rsidRPr="008C6E0E">
        <w:rPr>
          <w:sz w:val="20"/>
          <w:szCs w:val="20"/>
        </w:rPr>
        <w:t>сформированность</w:t>
      </w:r>
      <w:proofErr w:type="spellEnd"/>
      <w:r w:rsidRPr="008C6E0E">
        <w:rPr>
          <w:sz w:val="20"/>
          <w:szCs w:val="20"/>
        </w:rPr>
        <w:t xml:space="preserve"> навыков работы с оборудованием и инструментами, учебно</w:t>
      </w:r>
      <w:r w:rsidR="00DC01CA" w:rsidRPr="008C6E0E">
        <w:rPr>
          <w:sz w:val="20"/>
          <w:szCs w:val="20"/>
        </w:rPr>
        <w:t>-</w:t>
      </w:r>
      <w:r w:rsidRPr="008C6E0E">
        <w:rPr>
          <w:sz w:val="20"/>
          <w:szCs w:val="20"/>
        </w:rPr>
        <w:t>методическими пособиями;</w:t>
      </w:r>
    </w:p>
    <w:p w:rsidR="00314F0E" w:rsidRPr="008C6E0E" w:rsidRDefault="00314F0E" w:rsidP="00BC660B">
      <w:pPr>
        <w:pStyle w:val="af7"/>
        <w:numPr>
          <w:ilvl w:val="0"/>
          <w:numId w:val="29"/>
        </w:numPr>
        <w:tabs>
          <w:tab w:val="left" w:pos="1134"/>
          <w:tab w:val="left" w:pos="7251"/>
        </w:tabs>
        <w:ind w:left="0" w:firstLine="567"/>
        <w:jc w:val="both"/>
        <w:rPr>
          <w:sz w:val="20"/>
          <w:szCs w:val="20"/>
        </w:rPr>
      </w:pPr>
      <w:r w:rsidRPr="008C6E0E">
        <w:rPr>
          <w:sz w:val="20"/>
          <w:szCs w:val="20"/>
        </w:rPr>
        <w:t>организованность и дисциплинированность на занятии;</w:t>
      </w:r>
    </w:p>
    <w:p w:rsidR="00314F0E" w:rsidRPr="008C6E0E" w:rsidRDefault="00314F0E" w:rsidP="00BC660B">
      <w:pPr>
        <w:pStyle w:val="af7"/>
        <w:numPr>
          <w:ilvl w:val="0"/>
          <w:numId w:val="29"/>
        </w:numPr>
        <w:tabs>
          <w:tab w:val="left" w:pos="1134"/>
          <w:tab w:val="left" w:pos="7251"/>
        </w:tabs>
        <w:ind w:left="0" w:firstLine="567"/>
        <w:jc w:val="both"/>
        <w:rPr>
          <w:sz w:val="20"/>
          <w:szCs w:val="20"/>
        </w:rPr>
      </w:pPr>
      <w:r w:rsidRPr="008C6E0E">
        <w:rPr>
          <w:sz w:val="20"/>
          <w:szCs w:val="20"/>
        </w:rPr>
        <w:t xml:space="preserve">стиль отношения </w:t>
      </w:r>
      <w:proofErr w:type="gramStart"/>
      <w:r w:rsidR="00DC01CA" w:rsidRPr="008C6E0E">
        <w:rPr>
          <w:sz w:val="20"/>
          <w:szCs w:val="20"/>
        </w:rPr>
        <w:t>обучающихся</w:t>
      </w:r>
      <w:proofErr w:type="gramEnd"/>
      <w:r w:rsidRPr="008C6E0E">
        <w:rPr>
          <w:sz w:val="20"/>
          <w:szCs w:val="20"/>
        </w:rPr>
        <w:t xml:space="preserve"> к педагогу и друг к другу;</w:t>
      </w:r>
    </w:p>
    <w:p w:rsidR="00314F0E" w:rsidRPr="008C6E0E" w:rsidRDefault="00314F0E" w:rsidP="00BC660B">
      <w:pPr>
        <w:pStyle w:val="af7"/>
        <w:numPr>
          <w:ilvl w:val="0"/>
          <w:numId w:val="29"/>
        </w:numPr>
        <w:tabs>
          <w:tab w:val="left" w:pos="1134"/>
          <w:tab w:val="left" w:pos="7251"/>
        </w:tabs>
        <w:ind w:left="0" w:firstLine="567"/>
        <w:jc w:val="both"/>
        <w:rPr>
          <w:sz w:val="20"/>
          <w:szCs w:val="20"/>
        </w:rPr>
      </w:pPr>
      <w:r w:rsidRPr="008C6E0E">
        <w:rPr>
          <w:sz w:val="20"/>
          <w:szCs w:val="20"/>
        </w:rPr>
        <w:t xml:space="preserve">внешний вид </w:t>
      </w:r>
      <w:r w:rsidR="00DC01CA" w:rsidRPr="008C6E0E">
        <w:rPr>
          <w:sz w:val="20"/>
          <w:szCs w:val="20"/>
        </w:rPr>
        <w:t>студентов (учащихся)</w:t>
      </w:r>
      <w:r w:rsidRPr="008C6E0E">
        <w:rPr>
          <w:sz w:val="20"/>
          <w:szCs w:val="20"/>
        </w:rPr>
        <w:t>.</w:t>
      </w:r>
    </w:p>
    <w:p w:rsidR="006F18D5" w:rsidRPr="008C6E0E" w:rsidRDefault="006F18D5" w:rsidP="00BC660B">
      <w:pPr>
        <w:tabs>
          <w:tab w:val="left" w:pos="7251"/>
        </w:tabs>
        <w:ind w:firstLine="709"/>
        <w:contextualSpacing/>
        <w:jc w:val="both"/>
        <w:rPr>
          <w:sz w:val="20"/>
          <w:szCs w:val="20"/>
        </w:rPr>
      </w:pPr>
      <w:r w:rsidRPr="008C6E0E">
        <w:rPr>
          <w:sz w:val="20"/>
          <w:szCs w:val="20"/>
        </w:rPr>
        <w:t xml:space="preserve">Обсуждение открытого занятия проводится, как правило, в день его проведения на </w:t>
      </w:r>
      <w:r w:rsidR="00C64898" w:rsidRPr="008C6E0E">
        <w:rPr>
          <w:sz w:val="20"/>
          <w:szCs w:val="20"/>
        </w:rPr>
        <w:t xml:space="preserve">ПЦК (отделении). </w:t>
      </w:r>
      <w:r w:rsidRPr="008C6E0E">
        <w:rPr>
          <w:sz w:val="20"/>
          <w:szCs w:val="20"/>
        </w:rPr>
        <w:t xml:space="preserve">Организует  обсуждение </w:t>
      </w:r>
      <w:r w:rsidR="0023015F" w:rsidRPr="008C6E0E">
        <w:rPr>
          <w:sz w:val="20"/>
          <w:szCs w:val="20"/>
        </w:rPr>
        <w:t>руководитель ПЦК (отделения)</w:t>
      </w:r>
      <w:r w:rsidRPr="008C6E0E">
        <w:rPr>
          <w:sz w:val="20"/>
          <w:szCs w:val="20"/>
        </w:rPr>
        <w:t>.</w:t>
      </w:r>
    </w:p>
    <w:p w:rsidR="00DB215E" w:rsidRPr="008C6E0E" w:rsidRDefault="00DB215E" w:rsidP="00BC660B">
      <w:pPr>
        <w:tabs>
          <w:tab w:val="left" w:pos="7251"/>
        </w:tabs>
        <w:ind w:firstLine="709"/>
        <w:contextualSpacing/>
        <w:jc w:val="both"/>
        <w:rPr>
          <w:sz w:val="20"/>
          <w:szCs w:val="20"/>
        </w:rPr>
      </w:pPr>
      <w:r w:rsidRPr="008C6E0E">
        <w:rPr>
          <w:sz w:val="20"/>
          <w:szCs w:val="20"/>
        </w:rPr>
        <w:t>Цель обсуждения – анализ и оценка ОУЗ в части: правильность постановки цел</w:t>
      </w:r>
      <w:r w:rsidR="00466A83" w:rsidRPr="008C6E0E">
        <w:rPr>
          <w:sz w:val="20"/>
          <w:szCs w:val="20"/>
        </w:rPr>
        <w:t>ей</w:t>
      </w:r>
      <w:r w:rsidRPr="008C6E0E">
        <w:rPr>
          <w:sz w:val="20"/>
          <w:szCs w:val="20"/>
        </w:rPr>
        <w:t xml:space="preserve"> занятия и степень </w:t>
      </w:r>
      <w:r w:rsidR="00466A83" w:rsidRPr="008C6E0E">
        <w:rPr>
          <w:sz w:val="20"/>
          <w:szCs w:val="20"/>
        </w:rPr>
        <w:t>их</w:t>
      </w:r>
      <w:r w:rsidRPr="008C6E0E">
        <w:rPr>
          <w:sz w:val="20"/>
          <w:szCs w:val="20"/>
        </w:rPr>
        <w:t xml:space="preserve"> достижения в процессе занятия, целесообразность выбранных методов и средств, оказание помощи преподавателю в акцентировании внимания на отдельных использованных методических приемах, рассмотрение их эффективности с точки зрения поставленной цели.</w:t>
      </w:r>
    </w:p>
    <w:p w:rsidR="006F18D5" w:rsidRPr="008C6E0E" w:rsidRDefault="006F18D5" w:rsidP="00BC660B">
      <w:pPr>
        <w:tabs>
          <w:tab w:val="left" w:pos="7251"/>
        </w:tabs>
        <w:ind w:firstLine="709"/>
        <w:contextualSpacing/>
        <w:jc w:val="both"/>
        <w:rPr>
          <w:sz w:val="20"/>
          <w:szCs w:val="20"/>
        </w:rPr>
      </w:pPr>
      <w:r w:rsidRPr="008C6E0E">
        <w:rPr>
          <w:sz w:val="20"/>
          <w:szCs w:val="20"/>
        </w:rPr>
        <w:t xml:space="preserve">При обсуждении занятия вопросы к </w:t>
      </w:r>
      <w:r w:rsidR="0023015F" w:rsidRPr="008C6E0E">
        <w:rPr>
          <w:sz w:val="20"/>
          <w:szCs w:val="20"/>
        </w:rPr>
        <w:t>преподавателю, п</w:t>
      </w:r>
      <w:r w:rsidRPr="008C6E0E">
        <w:rPr>
          <w:sz w:val="20"/>
          <w:szCs w:val="20"/>
        </w:rPr>
        <w:t>роведшему занятие, должны носить конкретный характер (об отдельных приемах и методах работы, о конкретных явлениях данного занятия), не уводить обсуждение от поставленной цели.</w:t>
      </w:r>
    </w:p>
    <w:p w:rsidR="00DB215E" w:rsidRPr="008C6E0E" w:rsidRDefault="00DB215E" w:rsidP="00BC660B">
      <w:pPr>
        <w:tabs>
          <w:tab w:val="left" w:pos="7251"/>
        </w:tabs>
        <w:ind w:firstLine="709"/>
        <w:contextualSpacing/>
        <w:jc w:val="both"/>
        <w:rPr>
          <w:sz w:val="20"/>
          <w:szCs w:val="20"/>
        </w:rPr>
      </w:pPr>
      <w:r w:rsidRPr="008C6E0E">
        <w:rPr>
          <w:sz w:val="20"/>
          <w:szCs w:val="20"/>
        </w:rPr>
        <w:t>В ходе обсуждения следует тактично</w:t>
      </w:r>
      <w:r w:rsidR="00424F0C" w:rsidRPr="008C6E0E">
        <w:rPr>
          <w:sz w:val="20"/>
          <w:szCs w:val="20"/>
        </w:rPr>
        <w:t xml:space="preserve"> </w:t>
      </w:r>
      <w:r w:rsidRPr="008C6E0E">
        <w:rPr>
          <w:sz w:val="20"/>
          <w:szCs w:val="20"/>
        </w:rPr>
        <w:t>отметить недочеты, ошибки, допущенные в организации и содержании</w:t>
      </w:r>
      <w:r w:rsidR="00424F0C" w:rsidRPr="008C6E0E">
        <w:rPr>
          <w:sz w:val="20"/>
          <w:szCs w:val="20"/>
        </w:rPr>
        <w:t xml:space="preserve"> </w:t>
      </w:r>
      <w:r w:rsidRPr="008C6E0E">
        <w:rPr>
          <w:sz w:val="20"/>
          <w:szCs w:val="20"/>
        </w:rPr>
        <w:t>занятия, дать советы по совершенствованию дальнейшей работы</w:t>
      </w:r>
      <w:r w:rsidR="00424F0C" w:rsidRPr="008C6E0E">
        <w:rPr>
          <w:sz w:val="20"/>
          <w:szCs w:val="20"/>
        </w:rPr>
        <w:t xml:space="preserve"> </w:t>
      </w:r>
      <w:r w:rsidRPr="008C6E0E">
        <w:rPr>
          <w:sz w:val="20"/>
          <w:szCs w:val="20"/>
        </w:rPr>
        <w:t>преподавателя, отметить возможности использования полученного опыта для</w:t>
      </w:r>
      <w:r w:rsidR="00424F0C" w:rsidRPr="008C6E0E">
        <w:rPr>
          <w:sz w:val="20"/>
          <w:szCs w:val="20"/>
        </w:rPr>
        <w:t xml:space="preserve"> </w:t>
      </w:r>
      <w:r w:rsidRPr="008C6E0E">
        <w:rPr>
          <w:sz w:val="20"/>
          <w:szCs w:val="20"/>
        </w:rPr>
        <w:t>собственной педагогической деятельности.</w:t>
      </w:r>
      <w:r w:rsidR="008A522F" w:rsidRPr="008C6E0E">
        <w:rPr>
          <w:sz w:val="20"/>
          <w:szCs w:val="20"/>
        </w:rPr>
        <w:t xml:space="preserve"> </w:t>
      </w:r>
      <w:r w:rsidRPr="008C6E0E">
        <w:rPr>
          <w:sz w:val="20"/>
          <w:szCs w:val="20"/>
        </w:rPr>
        <w:t>Целесообразен обмен мнениями, которое вызывает не столько критическое</w:t>
      </w:r>
      <w:r w:rsidR="00424F0C" w:rsidRPr="008C6E0E">
        <w:rPr>
          <w:sz w:val="20"/>
          <w:szCs w:val="20"/>
        </w:rPr>
        <w:t xml:space="preserve"> </w:t>
      </w:r>
      <w:r w:rsidRPr="008C6E0E">
        <w:rPr>
          <w:sz w:val="20"/>
          <w:szCs w:val="20"/>
        </w:rPr>
        <w:t>оценивание коллеги, а творческое осмысление увиденного на занятии в</w:t>
      </w:r>
      <w:r w:rsidR="00424F0C" w:rsidRPr="008C6E0E">
        <w:rPr>
          <w:sz w:val="20"/>
          <w:szCs w:val="20"/>
        </w:rPr>
        <w:t xml:space="preserve"> </w:t>
      </w:r>
      <w:r w:rsidRPr="008C6E0E">
        <w:rPr>
          <w:sz w:val="20"/>
          <w:szCs w:val="20"/>
        </w:rPr>
        <w:t>преломлении собственного опыта преподавательской деятельности.</w:t>
      </w:r>
    </w:p>
    <w:p w:rsidR="002B7181" w:rsidRPr="00F66FD0" w:rsidRDefault="00DB215E" w:rsidP="00BC660B">
      <w:pPr>
        <w:tabs>
          <w:tab w:val="left" w:pos="7251"/>
        </w:tabs>
        <w:ind w:firstLine="709"/>
        <w:contextualSpacing/>
        <w:jc w:val="both"/>
        <w:rPr>
          <w:sz w:val="20"/>
          <w:szCs w:val="20"/>
        </w:rPr>
      </w:pPr>
      <w:r w:rsidRPr="008C6E0E">
        <w:rPr>
          <w:sz w:val="20"/>
          <w:szCs w:val="20"/>
        </w:rPr>
        <w:lastRenderedPageBreak/>
        <w:t xml:space="preserve">Для эффективного обсуждения, </w:t>
      </w:r>
      <w:proofErr w:type="gramStart"/>
      <w:r w:rsidRPr="008C6E0E">
        <w:rPr>
          <w:sz w:val="20"/>
          <w:szCs w:val="20"/>
        </w:rPr>
        <w:t>посещающим</w:t>
      </w:r>
      <w:proofErr w:type="gramEnd"/>
      <w:r w:rsidRPr="008C6E0E">
        <w:rPr>
          <w:sz w:val="20"/>
          <w:szCs w:val="20"/>
        </w:rPr>
        <w:t xml:space="preserve"> занятие, </w:t>
      </w:r>
      <w:r w:rsidRPr="00F66FD0">
        <w:rPr>
          <w:sz w:val="20"/>
          <w:szCs w:val="20"/>
        </w:rPr>
        <w:t>рекомендуется вести</w:t>
      </w:r>
      <w:r w:rsidR="00424F0C" w:rsidRPr="00F66FD0">
        <w:rPr>
          <w:sz w:val="20"/>
          <w:szCs w:val="20"/>
        </w:rPr>
        <w:t xml:space="preserve"> </w:t>
      </w:r>
      <w:r w:rsidRPr="00F66FD0">
        <w:rPr>
          <w:sz w:val="20"/>
          <w:szCs w:val="20"/>
        </w:rPr>
        <w:t>записи.</w:t>
      </w:r>
      <w:r w:rsidR="002B7181" w:rsidRPr="00F66FD0">
        <w:rPr>
          <w:sz w:val="20"/>
          <w:szCs w:val="20"/>
        </w:rPr>
        <w:t xml:space="preserve"> Например, в форме учетной карточки посещения занятия (приложение </w:t>
      </w:r>
      <w:r w:rsidR="00180510" w:rsidRPr="00F66FD0">
        <w:rPr>
          <w:sz w:val="20"/>
          <w:szCs w:val="20"/>
        </w:rPr>
        <w:t>2</w:t>
      </w:r>
      <w:r w:rsidR="002B7181" w:rsidRPr="00F66FD0">
        <w:rPr>
          <w:sz w:val="20"/>
          <w:szCs w:val="20"/>
        </w:rPr>
        <w:t>).</w:t>
      </w:r>
    </w:p>
    <w:p w:rsidR="006F18D5" w:rsidRPr="008C6E0E" w:rsidRDefault="006F18D5" w:rsidP="00BC660B">
      <w:pPr>
        <w:tabs>
          <w:tab w:val="left" w:pos="7251"/>
        </w:tabs>
        <w:ind w:firstLine="709"/>
        <w:contextualSpacing/>
        <w:jc w:val="both"/>
        <w:rPr>
          <w:sz w:val="20"/>
          <w:szCs w:val="20"/>
        </w:rPr>
      </w:pPr>
      <w:r w:rsidRPr="00F66FD0">
        <w:rPr>
          <w:sz w:val="20"/>
          <w:szCs w:val="20"/>
        </w:rPr>
        <w:t>Выступления присутствующих на обсуждении проведенного занятия рекомендуется проводить в следующей</w:t>
      </w:r>
      <w:r w:rsidRPr="008C6E0E">
        <w:rPr>
          <w:sz w:val="20"/>
          <w:szCs w:val="20"/>
        </w:rPr>
        <w:t xml:space="preserve"> последовательности:</w:t>
      </w:r>
    </w:p>
    <w:p w:rsidR="006F18D5" w:rsidRPr="008C6E0E" w:rsidRDefault="006F18D5" w:rsidP="00BC660B">
      <w:pPr>
        <w:pStyle w:val="af7"/>
        <w:numPr>
          <w:ilvl w:val="0"/>
          <w:numId w:val="3"/>
        </w:numPr>
        <w:tabs>
          <w:tab w:val="left" w:pos="1134"/>
          <w:tab w:val="left" w:pos="7251"/>
        </w:tabs>
        <w:ind w:left="0" w:firstLine="709"/>
        <w:jc w:val="both"/>
        <w:rPr>
          <w:sz w:val="20"/>
          <w:szCs w:val="20"/>
        </w:rPr>
      </w:pPr>
      <w:proofErr w:type="gramStart"/>
      <w:r w:rsidRPr="008C6E0E">
        <w:rPr>
          <w:i/>
          <w:sz w:val="20"/>
          <w:szCs w:val="20"/>
        </w:rPr>
        <w:t>преподаватель, проводивший открытое занятие</w:t>
      </w:r>
      <w:r w:rsidR="00466A83" w:rsidRPr="008C6E0E">
        <w:rPr>
          <w:sz w:val="20"/>
          <w:szCs w:val="20"/>
        </w:rPr>
        <w:t xml:space="preserve"> (в</w:t>
      </w:r>
      <w:r w:rsidR="0023015F" w:rsidRPr="008C6E0E">
        <w:rPr>
          <w:sz w:val="20"/>
          <w:szCs w:val="20"/>
        </w:rPr>
        <w:t>ыступление преподавателя должно помочь присутствующим понять его педагогический замысел, особенности применяемых им методов и приемов, ведущие идеи, которые лежат в основе системы его работы</w:t>
      </w:r>
      <w:r w:rsidR="008A522F" w:rsidRPr="008C6E0E">
        <w:rPr>
          <w:sz w:val="20"/>
          <w:szCs w:val="20"/>
        </w:rPr>
        <w:t>.</w:t>
      </w:r>
      <w:proofErr w:type="gramEnd"/>
      <w:r w:rsidR="008A522F" w:rsidRPr="008C6E0E">
        <w:rPr>
          <w:sz w:val="20"/>
          <w:szCs w:val="20"/>
        </w:rPr>
        <w:t xml:space="preserve"> </w:t>
      </w:r>
      <w:proofErr w:type="gramStart"/>
      <w:r w:rsidR="008A522F" w:rsidRPr="008C6E0E">
        <w:rPr>
          <w:sz w:val="20"/>
          <w:szCs w:val="20"/>
        </w:rPr>
        <w:t>План самоанализа приведен ниже</w:t>
      </w:r>
      <w:r w:rsidR="0023015F" w:rsidRPr="008C6E0E">
        <w:rPr>
          <w:sz w:val="20"/>
          <w:szCs w:val="20"/>
        </w:rPr>
        <w:t>)</w:t>
      </w:r>
      <w:r w:rsidRPr="008C6E0E">
        <w:rPr>
          <w:sz w:val="20"/>
          <w:szCs w:val="20"/>
        </w:rPr>
        <w:t>;</w:t>
      </w:r>
      <w:proofErr w:type="gramEnd"/>
    </w:p>
    <w:p w:rsidR="00DA6017" w:rsidRPr="008C6E0E" w:rsidRDefault="0023015F" w:rsidP="00BC660B">
      <w:pPr>
        <w:pStyle w:val="af7"/>
        <w:numPr>
          <w:ilvl w:val="0"/>
          <w:numId w:val="3"/>
        </w:numPr>
        <w:tabs>
          <w:tab w:val="left" w:pos="1134"/>
          <w:tab w:val="left" w:pos="7251"/>
        </w:tabs>
        <w:ind w:left="0" w:firstLine="709"/>
        <w:jc w:val="both"/>
        <w:rPr>
          <w:sz w:val="20"/>
          <w:szCs w:val="20"/>
        </w:rPr>
      </w:pPr>
      <w:proofErr w:type="gramStart"/>
      <w:r w:rsidRPr="008C6E0E">
        <w:rPr>
          <w:i/>
          <w:sz w:val="20"/>
          <w:szCs w:val="20"/>
        </w:rPr>
        <w:t>приглашенные преподаватели</w:t>
      </w:r>
      <w:r w:rsidR="00DA6017" w:rsidRPr="008C6E0E">
        <w:rPr>
          <w:sz w:val="20"/>
          <w:szCs w:val="20"/>
        </w:rPr>
        <w:t xml:space="preserve"> (достоинства и недостатки открытого занятия, достижение поставленных целей обучения, воспитания и развития, эффективность применяемых методов, целесообразность использования ТСО, компьютерной техники, оценка занятия с позиции реализации дидактических принципов.</w:t>
      </w:r>
      <w:proofErr w:type="gramEnd"/>
      <w:r w:rsidR="00DA6017" w:rsidRPr="008C6E0E">
        <w:rPr>
          <w:sz w:val="20"/>
          <w:szCs w:val="20"/>
        </w:rPr>
        <w:t xml:space="preserve"> </w:t>
      </w:r>
      <w:proofErr w:type="gramStart"/>
      <w:r w:rsidR="00DA6017" w:rsidRPr="008C6E0E">
        <w:rPr>
          <w:sz w:val="20"/>
          <w:szCs w:val="20"/>
        </w:rPr>
        <w:t>Следует отметить недочеты, ошибки, допущенные в организации и содержании занятия, дать советы по совершенствованию дальнейшей работы преподавателя)</w:t>
      </w:r>
      <w:r w:rsidRPr="008C6E0E">
        <w:rPr>
          <w:sz w:val="20"/>
          <w:szCs w:val="20"/>
        </w:rPr>
        <w:t>;</w:t>
      </w:r>
      <w:proofErr w:type="gramEnd"/>
    </w:p>
    <w:p w:rsidR="00DA6017" w:rsidRPr="008C6E0E" w:rsidRDefault="0023015F" w:rsidP="00BC660B">
      <w:pPr>
        <w:pStyle w:val="af7"/>
        <w:numPr>
          <w:ilvl w:val="0"/>
          <w:numId w:val="3"/>
        </w:numPr>
        <w:tabs>
          <w:tab w:val="left" w:pos="1134"/>
          <w:tab w:val="left" w:pos="7251"/>
        </w:tabs>
        <w:ind w:left="0" w:firstLine="709"/>
        <w:jc w:val="both"/>
        <w:rPr>
          <w:sz w:val="20"/>
          <w:szCs w:val="20"/>
        </w:rPr>
      </w:pPr>
      <w:proofErr w:type="gramStart"/>
      <w:r w:rsidRPr="008C6E0E">
        <w:rPr>
          <w:i/>
          <w:sz w:val="20"/>
          <w:szCs w:val="20"/>
        </w:rPr>
        <w:t>руководитель ПЦК (отделения)</w:t>
      </w:r>
      <w:r w:rsidR="00DA6017" w:rsidRPr="008C6E0E">
        <w:rPr>
          <w:i/>
          <w:sz w:val="20"/>
          <w:szCs w:val="20"/>
        </w:rPr>
        <w:t xml:space="preserve"> </w:t>
      </w:r>
      <w:r w:rsidR="00DA6017" w:rsidRPr="008C6E0E">
        <w:rPr>
          <w:sz w:val="20"/>
          <w:szCs w:val="20"/>
        </w:rPr>
        <w:t>(</w:t>
      </w:r>
      <w:r w:rsidR="00CF3778" w:rsidRPr="008C6E0E">
        <w:rPr>
          <w:sz w:val="20"/>
          <w:szCs w:val="20"/>
        </w:rPr>
        <w:t>и</w:t>
      </w:r>
      <w:r w:rsidR="00DA6017" w:rsidRPr="008C6E0E">
        <w:rPr>
          <w:sz w:val="20"/>
          <w:szCs w:val="20"/>
        </w:rPr>
        <w:t>тоги обсуждения.</w:t>
      </w:r>
      <w:proofErr w:type="gramEnd"/>
      <w:r w:rsidR="00DA6017" w:rsidRPr="008C6E0E">
        <w:rPr>
          <w:sz w:val="20"/>
          <w:szCs w:val="20"/>
        </w:rPr>
        <w:t xml:space="preserve"> </w:t>
      </w:r>
      <w:proofErr w:type="gramStart"/>
      <w:r w:rsidR="00DA6017" w:rsidRPr="008C6E0E">
        <w:rPr>
          <w:sz w:val="20"/>
          <w:szCs w:val="20"/>
        </w:rPr>
        <w:t>Отмечается, что было упущено выступающими, дается оценка приемам и методам, использованным на занятии, отмечается глубина раскрытия поставленной методической цели открытого учебного занятия и делаются выводы о целесообразности дальнейшего использования представленного опыта).</w:t>
      </w:r>
      <w:proofErr w:type="gramEnd"/>
    </w:p>
    <w:p w:rsidR="00D2736A" w:rsidRPr="008C6E0E" w:rsidRDefault="00D2736A" w:rsidP="00BC660B">
      <w:pPr>
        <w:pStyle w:val="af7"/>
        <w:tabs>
          <w:tab w:val="left" w:pos="1134"/>
          <w:tab w:val="left" w:pos="7251"/>
        </w:tabs>
        <w:ind w:left="709"/>
        <w:jc w:val="both"/>
        <w:rPr>
          <w:sz w:val="20"/>
          <w:szCs w:val="20"/>
        </w:rPr>
      </w:pPr>
      <w:r w:rsidRPr="008C6E0E">
        <w:rPr>
          <w:noProof/>
          <w:sz w:val="20"/>
          <w:szCs w:val="20"/>
        </w:rPr>
        <w:drawing>
          <wp:anchor distT="0" distB="0" distL="114300" distR="114300" simplePos="0" relativeHeight="251665408" behindDoc="1" locked="0" layoutInCell="1" allowOverlap="1" wp14:anchorId="50201B85" wp14:editId="7ACC9342">
            <wp:simplePos x="0" y="0"/>
            <wp:positionH relativeFrom="column">
              <wp:posOffset>50800</wp:posOffset>
            </wp:positionH>
            <wp:positionV relativeFrom="paragraph">
              <wp:posOffset>162560</wp:posOffset>
            </wp:positionV>
            <wp:extent cx="1115695" cy="835025"/>
            <wp:effectExtent l="0" t="0" r="8255" b="3175"/>
            <wp:wrapThrough wrapText="bothSides">
              <wp:wrapPolygon edited="0">
                <wp:start x="0" y="0"/>
                <wp:lineTo x="0" y="21189"/>
                <wp:lineTo x="21391" y="21189"/>
                <wp:lineTo x="21391" y="0"/>
                <wp:lineTo x="0" y="0"/>
              </wp:wrapPolygon>
            </wp:wrapThrough>
            <wp:docPr id="4" name="Рисунок 4" descr="C:\Users\1\Desktop\Откр_уро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_урок\загруженно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36A" w:rsidRPr="008C6E0E" w:rsidRDefault="00D2736A" w:rsidP="00BC660B">
      <w:pPr>
        <w:tabs>
          <w:tab w:val="left" w:pos="7251"/>
        </w:tabs>
        <w:ind w:left="142" w:right="197"/>
        <w:contextualSpacing/>
        <w:jc w:val="both"/>
        <w:rPr>
          <w:i/>
          <w:sz w:val="20"/>
          <w:szCs w:val="20"/>
        </w:rPr>
      </w:pPr>
      <w:r w:rsidRPr="008C6E0E">
        <w:rPr>
          <w:i/>
          <w:sz w:val="20"/>
          <w:szCs w:val="20"/>
        </w:rPr>
        <w:t>На открытом занятии преподаватель должен обеспечить достижение методической цели посредством достижения целей занятия.  Поэтому самоанализ открытого занятия преподаватель осуществляет по двум направлениям: с точки зрения достижения методической цели и усвоения студентами учебного материала.</w:t>
      </w:r>
    </w:p>
    <w:p w:rsidR="00D2736A" w:rsidRPr="008C6E0E" w:rsidRDefault="00D2736A" w:rsidP="00BC660B">
      <w:pPr>
        <w:tabs>
          <w:tab w:val="left" w:pos="7251"/>
        </w:tabs>
        <w:ind w:left="142" w:right="197"/>
        <w:contextualSpacing/>
        <w:jc w:val="center"/>
        <w:rPr>
          <w:i/>
          <w:sz w:val="20"/>
          <w:szCs w:val="20"/>
        </w:rPr>
      </w:pPr>
      <w:r w:rsidRPr="008C6E0E">
        <w:rPr>
          <w:i/>
          <w:sz w:val="20"/>
          <w:szCs w:val="20"/>
        </w:rPr>
        <w:t>План самоанализа:</w:t>
      </w:r>
    </w:p>
    <w:p w:rsidR="00D2736A" w:rsidRPr="008C6E0E" w:rsidRDefault="00D2736A" w:rsidP="00BC660B">
      <w:pPr>
        <w:pStyle w:val="af7"/>
        <w:numPr>
          <w:ilvl w:val="0"/>
          <w:numId w:val="5"/>
        </w:numPr>
        <w:tabs>
          <w:tab w:val="left" w:pos="571"/>
          <w:tab w:val="left" w:pos="7251"/>
        </w:tabs>
        <w:ind w:left="142" w:right="197" w:firstLine="0"/>
        <w:jc w:val="both"/>
        <w:rPr>
          <w:i/>
          <w:sz w:val="20"/>
          <w:szCs w:val="20"/>
        </w:rPr>
      </w:pPr>
      <w:r w:rsidRPr="008C6E0E">
        <w:rPr>
          <w:i/>
          <w:sz w:val="20"/>
          <w:szCs w:val="20"/>
        </w:rPr>
        <w:t>степень выполнения целей занятия;</w:t>
      </w:r>
    </w:p>
    <w:p w:rsidR="00D2736A" w:rsidRPr="008C6E0E" w:rsidRDefault="00D2736A" w:rsidP="00BC660B">
      <w:pPr>
        <w:pStyle w:val="af7"/>
        <w:numPr>
          <w:ilvl w:val="0"/>
          <w:numId w:val="5"/>
        </w:numPr>
        <w:tabs>
          <w:tab w:val="left" w:pos="571"/>
          <w:tab w:val="left" w:pos="7251"/>
        </w:tabs>
        <w:ind w:left="142" w:right="197" w:firstLine="0"/>
        <w:jc w:val="both"/>
        <w:rPr>
          <w:i/>
          <w:sz w:val="20"/>
          <w:szCs w:val="20"/>
        </w:rPr>
      </w:pPr>
      <w:r w:rsidRPr="008C6E0E">
        <w:rPr>
          <w:i/>
          <w:sz w:val="20"/>
          <w:szCs w:val="20"/>
        </w:rPr>
        <w:t>обоснование выбора методов и средств;</w:t>
      </w:r>
    </w:p>
    <w:p w:rsidR="00D2736A" w:rsidRPr="008C6E0E" w:rsidRDefault="00D2736A" w:rsidP="00BC660B">
      <w:pPr>
        <w:pStyle w:val="af7"/>
        <w:numPr>
          <w:ilvl w:val="0"/>
          <w:numId w:val="5"/>
        </w:numPr>
        <w:tabs>
          <w:tab w:val="left" w:pos="571"/>
          <w:tab w:val="left" w:pos="7251"/>
        </w:tabs>
        <w:ind w:left="142" w:right="197" w:firstLine="0"/>
        <w:jc w:val="both"/>
        <w:rPr>
          <w:i/>
          <w:sz w:val="20"/>
          <w:szCs w:val="20"/>
        </w:rPr>
      </w:pPr>
      <w:r w:rsidRPr="008C6E0E">
        <w:rPr>
          <w:i/>
          <w:sz w:val="20"/>
          <w:szCs w:val="20"/>
        </w:rPr>
        <w:t>разъяснение причин и обоснование необходимости всех отклонений от плана занятия;</w:t>
      </w:r>
    </w:p>
    <w:p w:rsidR="00D2736A" w:rsidRPr="008C6E0E" w:rsidRDefault="00D2736A" w:rsidP="00BC660B">
      <w:pPr>
        <w:pStyle w:val="af7"/>
        <w:numPr>
          <w:ilvl w:val="0"/>
          <w:numId w:val="5"/>
        </w:numPr>
        <w:tabs>
          <w:tab w:val="left" w:pos="571"/>
          <w:tab w:val="left" w:pos="7251"/>
        </w:tabs>
        <w:ind w:left="142" w:right="197" w:firstLine="0"/>
        <w:jc w:val="both"/>
        <w:rPr>
          <w:i/>
          <w:sz w:val="20"/>
          <w:szCs w:val="20"/>
        </w:rPr>
      </w:pPr>
      <w:r w:rsidRPr="008C6E0E">
        <w:rPr>
          <w:i/>
          <w:sz w:val="20"/>
          <w:szCs w:val="20"/>
        </w:rPr>
        <w:t>критическая оценка и комментарий (объективно оценивает собственные действия и, что особенно важно, разъясняет и комментирует те нюансы, которые посещающие занятия могли не увидеть, не понять, не оценить);</w:t>
      </w:r>
    </w:p>
    <w:p w:rsidR="00424F0C" w:rsidRPr="008C6E0E" w:rsidRDefault="00D2736A" w:rsidP="00BC660B">
      <w:pPr>
        <w:pStyle w:val="af7"/>
        <w:numPr>
          <w:ilvl w:val="0"/>
          <w:numId w:val="5"/>
        </w:numPr>
        <w:tabs>
          <w:tab w:val="left" w:pos="571"/>
          <w:tab w:val="left" w:pos="7251"/>
        </w:tabs>
        <w:ind w:left="142" w:right="197" w:firstLine="0"/>
        <w:jc w:val="both"/>
        <w:rPr>
          <w:i/>
          <w:sz w:val="20"/>
          <w:szCs w:val="20"/>
        </w:rPr>
      </w:pPr>
      <w:r w:rsidRPr="008C6E0E">
        <w:rPr>
          <w:i/>
          <w:sz w:val="20"/>
          <w:szCs w:val="20"/>
        </w:rPr>
        <w:t xml:space="preserve">анализ работы </w:t>
      </w:r>
      <w:proofErr w:type="gramStart"/>
      <w:r w:rsidRPr="008C6E0E">
        <w:rPr>
          <w:i/>
          <w:sz w:val="20"/>
          <w:szCs w:val="20"/>
        </w:rPr>
        <w:t>обучающихся</w:t>
      </w:r>
      <w:proofErr w:type="gramEnd"/>
      <w:r w:rsidRPr="008C6E0E">
        <w:rPr>
          <w:i/>
          <w:sz w:val="20"/>
          <w:szCs w:val="20"/>
        </w:rPr>
        <w:t xml:space="preserve"> на занятии.</w:t>
      </w:r>
    </w:p>
    <w:p w:rsidR="00D2736A" w:rsidRPr="008C6E0E" w:rsidRDefault="00D2736A" w:rsidP="00BC660B">
      <w:pPr>
        <w:contextualSpacing/>
        <w:jc w:val="both"/>
        <w:rPr>
          <w:sz w:val="20"/>
          <w:szCs w:val="20"/>
        </w:rPr>
      </w:pPr>
    </w:p>
    <w:p w:rsidR="00CF3778" w:rsidRPr="008C6E0E" w:rsidRDefault="00CF3778" w:rsidP="00BC660B">
      <w:pPr>
        <w:ind w:firstLine="709"/>
        <w:contextualSpacing/>
        <w:jc w:val="both"/>
        <w:rPr>
          <w:sz w:val="20"/>
          <w:szCs w:val="20"/>
        </w:rPr>
      </w:pPr>
      <w:r w:rsidRPr="008C6E0E">
        <w:rPr>
          <w:sz w:val="20"/>
          <w:szCs w:val="20"/>
        </w:rPr>
        <w:lastRenderedPageBreak/>
        <w:t>Преподаватели, посетившие занятие, анализируют его с точки зрения достижения методической цели. В отличие от анализа занятий, посещенных с целью контроля, здесь самое главное – обмен мнениями. Так, если на открытом занятии демонстрировалась новая методика, посещающий преподаватель также дает ответы на следующие вопросы:</w:t>
      </w:r>
    </w:p>
    <w:p w:rsidR="00CF3778" w:rsidRPr="008C6E0E" w:rsidRDefault="00CF3778" w:rsidP="00BC660B">
      <w:pPr>
        <w:pStyle w:val="af7"/>
        <w:numPr>
          <w:ilvl w:val="0"/>
          <w:numId w:val="6"/>
        </w:numPr>
        <w:tabs>
          <w:tab w:val="left" w:pos="851"/>
        </w:tabs>
        <w:ind w:left="0" w:firstLine="567"/>
        <w:jc w:val="both"/>
        <w:rPr>
          <w:sz w:val="20"/>
          <w:szCs w:val="20"/>
        </w:rPr>
      </w:pPr>
      <w:r w:rsidRPr="008C6E0E">
        <w:rPr>
          <w:sz w:val="20"/>
          <w:szCs w:val="20"/>
        </w:rPr>
        <w:t>Сможет ли он применить данную методику в своей работе?</w:t>
      </w:r>
    </w:p>
    <w:p w:rsidR="00CF3778" w:rsidRPr="008C6E0E" w:rsidRDefault="00CF3778" w:rsidP="00BC660B">
      <w:pPr>
        <w:pStyle w:val="af7"/>
        <w:numPr>
          <w:ilvl w:val="0"/>
          <w:numId w:val="6"/>
        </w:numPr>
        <w:tabs>
          <w:tab w:val="left" w:pos="851"/>
        </w:tabs>
        <w:ind w:left="0" w:firstLine="567"/>
        <w:jc w:val="both"/>
        <w:rPr>
          <w:sz w:val="20"/>
          <w:szCs w:val="20"/>
        </w:rPr>
      </w:pPr>
      <w:r w:rsidRPr="008C6E0E">
        <w:rPr>
          <w:sz w:val="20"/>
          <w:szCs w:val="20"/>
        </w:rPr>
        <w:t>Каковы границы применения</w:t>
      </w:r>
      <w:r w:rsidR="000D186D" w:rsidRPr="008C6E0E">
        <w:rPr>
          <w:sz w:val="20"/>
          <w:szCs w:val="20"/>
        </w:rPr>
        <w:t xml:space="preserve"> и в</w:t>
      </w:r>
      <w:r w:rsidRPr="008C6E0E">
        <w:rPr>
          <w:sz w:val="20"/>
          <w:szCs w:val="20"/>
        </w:rPr>
        <w:t xml:space="preserve">озможны ли негативные последствия использования </w:t>
      </w:r>
      <w:r w:rsidR="000D186D" w:rsidRPr="008C6E0E">
        <w:rPr>
          <w:sz w:val="20"/>
          <w:szCs w:val="20"/>
        </w:rPr>
        <w:t>предложенной методики</w:t>
      </w:r>
      <w:r w:rsidRPr="008C6E0E">
        <w:rPr>
          <w:sz w:val="20"/>
          <w:szCs w:val="20"/>
        </w:rPr>
        <w:t>?</w:t>
      </w:r>
    </w:p>
    <w:p w:rsidR="00CF3778" w:rsidRPr="008C6E0E" w:rsidRDefault="00CF3778" w:rsidP="00BC660B">
      <w:pPr>
        <w:pStyle w:val="af7"/>
        <w:numPr>
          <w:ilvl w:val="0"/>
          <w:numId w:val="6"/>
        </w:numPr>
        <w:tabs>
          <w:tab w:val="left" w:pos="851"/>
        </w:tabs>
        <w:ind w:left="0" w:firstLine="567"/>
        <w:jc w:val="both"/>
        <w:rPr>
          <w:sz w:val="20"/>
          <w:szCs w:val="20"/>
        </w:rPr>
      </w:pPr>
      <w:r w:rsidRPr="008C6E0E">
        <w:rPr>
          <w:sz w:val="20"/>
          <w:szCs w:val="20"/>
        </w:rPr>
        <w:t>Какие дополнительные источники информации необходимо изучить перед применением?</w:t>
      </w:r>
    </w:p>
    <w:p w:rsidR="00CF3778" w:rsidRPr="008C6E0E" w:rsidRDefault="00CF3778" w:rsidP="00BC660B">
      <w:pPr>
        <w:pStyle w:val="af7"/>
        <w:ind w:left="0" w:firstLine="709"/>
        <w:jc w:val="both"/>
        <w:rPr>
          <w:sz w:val="20"/>
          <w:szCs w:val="20"/>
        </w:rPr>
      </w:pPr>
      <w:r w:rsidRPr="008C6E0E">
        <w:rPr>
          <w:sz w:val="20"/>
          <w:szCs w:val="20"/>
        </w:rPr>
        <w:t>Таким образом, посещающий открытое занятие педагог изучает опыт коллеги с точки зрения собственного опыта, поэтому он одновременно подвергает оценке и свою деятельность. Подобная рефлексия очень важна.</w:t>
      </w:r>
    </w:p>
    <w:p w:rsidR="00CF3778" w:rsidRPr="008C6E0E" w:rsidRDefault="00CF3778" w:rsidP="00BC660B">
      <w:pPr>
        <w:ind w:firstLine="709"/>
        <w:contextualSpacing/>
        <w:jc w:val="both"/>
        <w:rPr>
          <w:sz w:val="20"/>
          <w:szCs w:val="20"/>
        </w:rPr>
      </w:pPr>
      <w:r w:rsidRPr="008C6E0E">
        <w:rPr>
          <w:sz w:val="20"/>
          <w:szCs w:val="20"/>
        </w:rPr>
        <w:t xml:space="preserve">При анализе выступающие должны оценить не только учебную, но и воспитательную роль занятия, его значение для освоения </w:t>
      </w:r>
      <w:r w:rsidR="000D186D" w:rsidRPr="008C6E0E">
        <w:rPr>
          <w:sz w:val="20"/>
          <w:szCs w:val="20"/>
        </w:rPr>
        <w:t xml:space="preserve">всей </w:t>
      </w:r>
      <w:r w:rsidRPr="008C6E0E">
        <w:rPr>
          <w:sz w:val="20"/>
          <w:szCs w:val="20"/>
        </w:rPr>
        <w:t>образовательной программы.</w:t>
      </w:r>
    </w:p>
    <w:p w:rsidR="00CF3778" w:rsidRPr="008C6E0E" w:rsidRDefault="00CF3778" w:rsidP="00BC660B">
      <w:pPr>
        <w:ind w:firstLine="709"/>
        <w:contextualSpacing/>
        <w:jc w:val="both"/>
        <w:rPr>
          <w:sz w:val="20"/>
          <w:szCs w:val="20"/>
        </w:rPr>
      </w:pPr>
      <w:r w:rsidRPr="008C6E0E">
        <w:rPr>
          <w:sz w:val="20"/>
          <w:szCs w:val="20"/>
        </w:rPr>
        <w:t>Тон обсуждения должен быть деловой и благожелательный. Необходим творческий обмен мнениями, дискуссия, которые вызовут желание не только оценить критически работу коллег, но и творчески использовать его опыт в работе.</w:t>
      </w:r>
    </w:p>
    <w:p w:rsidR="00CF3778" w:rsidRPr="008C6E0E" w:rsidRDefault="00CF3778" w:rsidP="00BC660B">
      <w:pPr>
        <w:ind w:firstLine="709"/>
        <w:contextualSpacing/>
        <w:jc w:val="both"/>
        <w:rPr>
          <w:sz w:val="20"/>
          <w:szCs w:val="20"/>
        </w:rPr>
      </w:pPr>
      <w:r w:rsidRPr="008C6E0E">
        <w:rPr>
          <w:sz w:val="20"/>
          <w:szCs w:val="20"/>
        </w:rPr>
        <w:t>После выступления присутствующих, слово вновь предоставляется преподавателю, проводившему занятие. Он отмечает, какие замечания принимает, с чем не согласен и почему, отстаивает свою точку зрения.</w:t>
      </w:r>
    </w:p>
    <w:p w:rsidR="00EC7020" w:rsidRPr="008C6E0E" w:rsidRDefault="00CF3778" w:rsidP="00BC660B">
      <w:pPr>
        <w:ind w:firstLine="709"/>
        <w:contextualSpacing/>
        <w:jc w:val="both"/>
        <w:rPr>
          <w:sz w:val="20"/>
          <w:szCs w:val="20"/>
        </w:rPr>
      </w:pPr>
      <w:r w:rsidRPr="008C6E0E">
        <w:rPr>
          <w:sz w:val="20"/>
          <w:szCs w:val="20"/>
        </w:rPr>
        <w:t xml:space="preserve">На основе анализа и оценки ОУЗ </w:t>
      </w:r>
      <w:r w:rsidR="00EC7020" w:rsidRPr="008C6E0E">
        <w:rPr>
          <w:sz w:val="20"/>
          <w:szCs w:val="20"/>
        </w:rPr>
        <w:t>готовится</w:t>
      </w:r>
      <w:r w:rsidRPr="008C6E0E">
        <w:rPr>
          <w:sz w:val="20"/>
          <w:szCs w:val="20"/>
        </w:rPr>
        <w:t xml:space="preserve"> отзыв на занятие одним из присутствующих</w:t>
      </w:r>
      <w:r w:rsidR="00EC7020" w:rsidRPr="008C6E0E">
        <w:rPr>
          <w:sz w:val="20"/>
          <w:szCs w:val="20"/>
        </w:rPr>
        <w:t>, в котором отражаются конкретные предложения и рекомендации по использованию опыта.</w:t>
      </w:r>
    </w:p>
    <w:p w:rsidR="00555BF0" w:rsidRPr="008C6E0E" w:rsidRDefault="00555BF0" w:rsidP="00BC660B">
      <w:pPr>
        <w:ind w:firstLine="709"/>
        <w:contextualSpacing/>
        <w:jc w:val="both"/>
        <w:rPr>
          <w:sz w:val="20"/>
          <w:szCs w:val="20"/>
        </w:rPr>
      </w:pPr>
      <w:r w:rsidRPr="008C6E0E">
        <w:rPr>
          <w:sz w:val="20"/>
          <w:szCs w:val="20"/>
        </w:rPr>
        <w:t>В течение 10 дней отзыв на ОУЗ, технологическая карта-конспект открытого учебного занятия сдается преподавателем в методическую службу.</w:t>
      </w:r>
    </w:p>
    <w:p w:rsidR="00555BF0" w:rsidRPr="008C6E0E" w:rsidRDefault="00555BF0" w:rsidP="00BC660B">
      <w:pPr>
        <w:ind w:firstLine="709"/>
        <w:contextualSpacing/>
        <w:jc w:val="both"/>
        <w:rPr>
          <w:sz w:val="20"/>
          <w:szCs w:val="20"/>
        </w:rPr>
      </w:pPr>
    </w:p>
    <w:p w:rsidR="005B65D2" w:rsidRPr="008C6E0E" w:rsidRDefault="005B65D2" w:rsidP="00BC660B">
      <w:pPr>
        <w:ind w:firstLine="709"/>
        <w:contextualSpacing/>
        <w:jc w:val="center"/>
        <w:rPr>
          <w:b/>
          <w:caps/>
          <w:sz w:val="20"/>
          <w:szCs w:val="20"/>
        </w:rPr>
      </w:pPr>
      <w:r w:rsidRPr="008C6E0E">
        <w:rPr>
          <w:b/>
          <w:caps/>
          <w:sz w:val="20"/>
          <w:szCs w:val="20"/>
        </w:rPr>
        <w:br w:type="page"/>
      </w:r>
    </w:p>
    <w:p w:rsidR="00F667E8" w:rsidRPr="008C6E0E" w:rsidRDefault="00500277" w:rsidP="00BC660B">
      <w:pPr>
        <w:spacing w:after="120"/>
        <w:jc w:val="center"/>
        <w:outlineLvl w:val="0"/>
        <w:rPr>
          <w:b/>
          <w:caps/>
          <w:sz w:val="20"/>
          <w:szCs w:val="20"/>
        </w:rPr>
      </w:pPr>
      <w:bookmarkStart w:id="42" w:name="_Toc466322358"/>
      <w:bookmarkStart w:id="43" w:name="_Toc466322370"/>
      <w:bookmarkStart w:id="44" w:name="_Toc480974069"/>
      <w:bookmarkStart w:id="45" w:name="_Toc484602337"/>
      <w:bookmarkStart w:id="46" w:name="_Toc484604264"/>
      <w:bookmarkStart w:id="47" w:name="_Toc492474367"/>
      <w:r w:rsidRPr="008C6E0E">
        <w:rPr>
          <w:b/>
          <w:caps/>
          <w:sz w:val="20"/>
          <w:szCs w:val="20"/>
        </w:rPr>
        <w:lastRenderedPageBreak/>
        <w:t xml:space="preserve">3 </w:t>
      </w:r>
      <w:r w:rsidR="00F667E8" w:rsidRPr="008C6E0E">
        <w:rPr>
          <w:b/>
          <w:caps/>
          <w:sz w:val="20"/>
          <w:szCs w:val="20"/>
        </w:rPr>
        <w:t>Практические рекомендации к составлению технологической карты-конспекта</w:t>
      </w:r>
      <w:r w:rsidR="005B65D2" w:rsidRPr="008C6E0E">
        <w:rPr>
          <w:b/>
          <w:caps/>
          <w:sz w:val="20"/>
          <w:szCs w:val="20"/>
        </w:rPr>
        <w:t xml:space="preserve"> открытого </w:t>
      </w:r>
      <w:r w:rsidRPr="008C6E0E">
        <w:rPr>
          <w:b/>
          <w:caps/>
          <w:sz w:val="20"/>
          <w:szCs w:val="20"/>
        </w:rPr>
        <w:t xml:space="preserve">учебного </w:t>
      </w:r>
      <w:r w:rsidR="005B65D2" w:rsidRPr="008C6E0E">
        <w:rPr>
          <w:b/>
          <w:caps/>
          <w:sz w:val="20"/>
          <w:szCs w:val="20"/>
        </w:rPr>
        <w:t>занятия</w:t>
      </w:r>
      <w:bookmarkEnd w:id="42"/>
      <w:bookmarkEnd w:id="43"/>
      <w:bookmarkEnd w:id="44"/>
      <w:bookmarkEnd w:id="45"/>
      <w:bookmarkEnd w:id="46"/>
      <w:bookmarkEnd w:id="47"/>
    </w:p>
    <w:p w:rsidR="00F667E8" w:rsidRPr="008C6E0E" w:rsidRDefault="00F667E8" w:rsidP="00BC660B">
      <w:pPr>
        <w:ind w:firstLine="709"/>
        <w:contextualSpacing/>
        <w:jc w:val="both"/>
        <w:rPr>
          <w:sz w:val="20"/>
          <w:szCs w:val="20"/>
        </w:rPr>
      </w:pPr>
      <w:r w:rsidRPr="008C6E0E">
        <w:rPr>
          <w:sz w:val="20"/>
          <w:szCs w:val="20"/>
        </w:rPr>
        <w:t>Технологическая карта-конспект занятия, как правило, состоит из следующих рубрик:</w:t>
      </w:r>
    </w:p>
    <w:p w:rsidR="00F667E8" w:rsidRPr="008C6E0E" w:rsidRDefault="00F667E8" w:rsidP="00BC660B">
      <w:pPr>
        <w:pStyle w:val="af7"/>
        <w:numPr>
          <w:ilvl w:val="0"/>
          <w:numId w:val="10"/>
        </w:numPr>
        <w:tabs>
          <w:tab w:val="left" w:pos="1134"/>
        </w:tabs>
        <w:ind w:left="0" w:firstLine="709"/>
        <w:jc w:val="both"/>
        <w:rPr>
          <w:sz w:val="20"/>
          <w:szCs w:val="20"/>
        </w:rPr>
      </w:pPr>
      <w:r w:rsidRPr="008C6E0E">
        <w:rPr>
          <w:sz w:val="20"/>
          <w:szCs w:val="20"/>
        </w:rPr>
        <w:t>организационная информация;</w:t>
      </w:r>
    </w:p>
    <w:p w:rsidR="00F667E8" w:rsidRPr="008C6E0E" w:rsidRDefault="00F667E8" w:rsidP="00BC660B">
      <w:pPr>
        <w:pStyle w:val="af7"/>
        <w:numPr>
          <w:ilvl w:val="0"/>
          <w:numId w:val="10"/>
        </w:numPr>
        <w:tabs>
          <w:tab w:val="left" w:pos="1134"/>
        </w:tabs>
        <w:ind w:left="0" w:firstLine="709"/>
        <w:jc w:val="both"/>
        <w:rPr>
          <w:sz w:val="20"/>
          <w:szCs w:val="20"/>
        </w:rPr>
      </w:pPr>
      <w:r w:rsidRPr="008C6E0E">
        <w:rPr>
          <w:sz w:val="20"/>
          <w:szCs w:val="20"/>
        </w:rPr>
        <w:t>методическая информация;</w:t>
      </w:r>
    </w:p>
    <w:p w:rsidR="00F667E8" w:rsidRPr="008C6E0E" w:rsidRDefault="00F667E8" w:rsidP="00BC660B">
      <w:pPr>
        <w:pStyle w:val="af7"/>
        <w:numPr>
          <w:ilvl w:val="0"/>
          <w:numId w:val="10"/>
        </w:numPr>
        <w:tabs>
          <w:tab w:val="left" w:pos="1134"/>
        </w:tabs>
        <w:ind w:left="0" w:firstLine="709"/>
        <w:jc w:val="both"/>
        <w:rPr>
          <w:sz w:val="20"/>
          <w:szCs w:val="20"/>
        </w:rPr>
      </w:pPr>
      <w:r w:rsidRPr="008C6E0E">
        <w:rPr>
          <w:sz w:val="20"/>
          <w:szCs w:val="20"/>
        </w:rPr>
        <w:t>дополнительная информация;</w:t>
      </w:r>
    </w:p>
    <w:p w:rsidR="00F667E8" w:rsidRPr="008C6E0E" w:rsidRDefault="00F667E8" w:rsidP="00BC660B">
      <w:pPr>
        <w:pStyle w:val="af7"/>
        <w:numPr>
          <w:ilvl w:val="0"/>
          <w:numId w:val="10"/>
        </w:numPr>
        <w:tabs>
          <w:tab w:val="left" w:pos="1134"/>
        </w:tabs>
        <w:ind w:left="0" w:firstLine="709"/>
        <w:jc w:val="both"/>
        <w:rPr>
          <w:sz w:val="20"/>
          <w:szCs w:val="20"/>
        </w:rPr>
      </w:pPr>
      <w:r w:rsidRPr="008C6E0E">
        <w:rPr>
          <w:sz w:val="20"/>
          <w:szCs w:val="20"/>
        </w:rPr>
        <w:t>собственно конспект – ход занятия</w:t>
      </w:r>
      <w:r w:rsidR="00500277" w:rsidRPr="008C6E0E">
        <w:rPr>
          <w:sz w:val="20"/>
          <w:szCs w:val="20"/>
        </w:rPr>
        <w:t>.</w:t>
      </w:r>
    </w:p>
    <w:p w:rsidR="00500277" w:rsidRPr="008C6E0E" w:rsidRDefault="00500277" w:rsidP="00BC660B">
      <w:pPr>
        <w:pStyle w:val="af7"/>
        <w:tabs>
          <w:tab w:val="left" w:pos="1134"/>
        </w:tabs>
        <w:ind w:left="709"/>
        <w:jc w:val="both"/>
        <w:rPr>
          <w:sz w:val="20"/>
          <w:szCs w:val="20"/>
        </w:rPr>
      </w:pPr>
    </w:p>
    <w:p w:rsidR="00F667E8" w:rsidRPr="008C6E0E" w:rsidRDefault="00DE63D2" w:rsidP="00BC660B">
      <w:pPr>
        <w:ind w:firstLine="709"/>
        <w:contextualSpacing/>
        <w:jc w:val="both"/>
        <w:rPr>
          <w:sz w:val="20"/>
          <w:szCs w:val="20"/>
        </w:rPr>
      </w:pPr>
      <w:r w:rsidRPr="008C6E0E">
        <w:rPr>
          <w:sz w:val="20"/>
          <w:szCs w:val="20"/>
        </w:rPr>
        <w:t xml:space="preserve">1) </w:t>
      </w:r>
      <w:r w:rsidR="00F667E8" w:rsidRPr="008C6E0E">
        <w:rPr>
          <w:sz w:val="20"/>
          <w:szCs w:val="20"/>
        </w:rPr>
        <w:t>Организационная информация содержит следующие сведения:</w:t>
      </w:r>
    </w:p>
    <w:p w:rsidR="00F667E8" w:rsidRPr="008C6E0E" w:rsidRDefault="00F667E8" w:rsidP="00BC660B">
      <w:pPr>
        <w:pStyle w:val="af7"/>
        <w:numPr>
          <w:ilvl w:val="0"/>
          <w:numId w:val="8"/>
        </w:numPr>
        <w:ind w:left="0" w:firstLine="709"/>
        <w:jc w:val="both"/>
        <w:rPr>
          <w:sz w:val="20"/>
          <w:szCs w:val="20"/>
        </w:rPr>
      </w:pPr>
      <w:r w:rsidRPr="008C6E0E">
        <w:rPr>
          <w:sz w:val="20"/>
          <w:szCs w:val="20"/>
        </w:rPr>
        <w:t>ФИО (полностью) преподавателя;</w:t>
      </w:r>
    </w:p>
    <w:p w:rsidR="00F667E8" w:rsidRPr="008C6E0E" w:rsidRDefault="00F667E8" w:rsidP="00BC660B">
      <w:pPr>
        <w:pStyle w:val="af7"/>
        <w:numPr>
          <w:ilvl w:val="0"/>
          <w:numId w:val="8"/>
        </w:numPr>
        <w:ind w:left="0" w:firstLine="709"/>
        <w:jc w:val="both"/>
        <w:rPr>
          <w:sz w:val="20"/>
          <w:szCs w:val="20"/>
        </w:rPr>
      </w:pPr>
      <w:r w:rsidRPr="008C6E0E">
        <w:rPr>
          <w:sz w:val="20"/>
          <w:szCs w:val="20"/>
        </w:rPr>
        <w:t xml:space="preserve">наименование основной профессиональной образовательной программы, основной программы профессионального обучения или дополнительной образовательной программы (например, </w:t>
      </w:r>
      <w:r w:rsidRPr="008C6E0E">
        <w:rPr>
          <w:i/>
          <w:sz w:val="20"/>
          <w:szCs w:val="20"/>
        </w:rPr>
        <w:t>«ОПОП по специальности 51.02.01 Народное художественное творчество (вид – Хореографическое творчество)»</w:t>
      </w:r>
      <w:r w:rsidR="002B7181" w:rsidRPr="008C6E0E">
        <w:rPr>
          <w:sz w:val="20"/>
          <w:szCs w:val="20"/>
        </w:rPr>
        <w:t>);</w:t>
      </w:r>
    </w:p>
    <w:p w:rsidR="00F667E8" w:rsidRPr="008C6E0E" w:rsidRDefault="00F667E8" w:rsidP="00BC660B">
      <w:pPr>
        <w:pStyle w:val="af7"/>
        <w:numPr>
          <w:ilvl w:val="0"/>
          <w:numId w:val="8"/>
        </w:numPr>
        <w:ind w:left="0" w:firstLine="709"/>
        <w:jc w:val="both"/>
        <w:rPr>
          <w:sz w:val="20"/>
          <w:szCs w:val="20"/>
        </w:rPr>
      </w:pPr>
      <w:r w:rsidRPr="008C6E0E">
        <w:rPr>
          <w:sz w:val="20"/>
          <w:szCs w:val="20"/>
        </w:rPr>
        <w:t>наименование учебной дисциплины (</w:t>
      </w:r>
      <w:r w:rsidR="0083620F" w:rsidRPr="008C6E0E">
        <w:rPr>
          <w:sz w:val="20"/>
          <w:szCs w:val="20"/>
        </w:rPr>
        <w:t>курса, предмета, модуля</w:t>
      </w:r>
      <w:r w:rsidRPr="008C6E0E">
        <w:rPr>
          <w:sz w:val="20"/>
          <w:szCs w:val="20"/>
        </w:rPr>
        <w:t xml:space="preserve">) (например, </w:t>
      </w:r>
      <w:r w:rsidRPr="008C6E0E">
        <w:rPr>
          <w:i/>
          <w:sz w:val="20"/>
          <w:szCs w:val="20"/>
        </w:rPr>
        <w:t>«История искусств»</w:t>
      </w:r>
      <w:r w:rsidRPr="008C6E0E">
        <w:rPr>
          <w:sz w:val="20"/>
          <w:szCs w:val="20"/>
        </w:rPr>
        <w:t>);</w:t>
      </w:r>
    </w:p>
    <w:p w:rsidR="00F667E8" w:rsidRPr="008C6E0E" w:rsidRDefault="00F667E8" w:rsidP="00BC660B">
      <w:pPr>
        <w:pStyle w:val="af7"/>
        <w:numPr>
          <w:ilvl w:val="0"/>
          <w:numId w:val="8"/>
        </w:numPr>
        <w:ind w:left="0" w:firstLine="709"/>
        <w:jc w:val="both"/>
        <w:rPr>
          <w:sz w:val="20"/>
          <w:szCs w:val="20"/>
        </w:rPr>
      </w:pPr>
      <w:r w:rsidRPr="008C6E0E">
        <w:rPr>
          <w:sz w:val="20"/>
          <w:szCs w:val="20"/>
        </w:rPr>
        <w:t xml:space="preserve">продолжительность занятия (например, </w:t>
      </w:r>
      <w:r w:rsidRPr="008C6E0E">
        <w:rPr>
          <w:i/>
          <w:sz w:val="20"/>
          <w:szCs w:val="20"/>
        </w:rPr>
        <w:t>90 мин.</w:t>
      </w:r>
      <w:r w:rsidRPr="008C6E0E">
        <w:rPr>
          <w:sz w:val="20"/>
          <w:szCs w:val="20"/>
        </w:rPr>
        <w:t>);</w:t>
      </w:r>
    </w:p>
    <w:p w:rsidR="00F667E8" w:rsidRPr="008C6E0E" w:rsidRDefault="00F667E8" w:rsidP="00BC660B">
      <w:pPr>
        <w:pStyle w:val="af7"/>
        <w:numPr>
          <w:ilvl w:val="0"/>
          <w:numId w:val="8"/>
        </w:numPr>
        <w:ind w:left="0" w:firstLine="709"/>
        <w:jc w:val="both"/>
        <w:rPr>
          <w:sz w:val="20"/>
          <w:szCs w:val="20"/>
        </w:rPr>
      </w:pPr>
      <w:r w:rsidRPr="008C6E0E">
        <w:rPr>
          <w:sz w:val="20"/>
          <w:szCs w:val="20"/>
        </w:rPr>
        <w:t>вид занятия (групповое, мелкогрупповое, индивидуальное);</w:t>
      </w:r>
    </w:p>
    <w:p w:rsidR="00F667E8" w:rsidRPr="008C6E0E" w:rsidRDefault="00DE63D2" w:rsidP="00BC660B">
      <w:pPr>
        <w:ind w:firstLine="709"/>
        <w:contextualSpacing/>
        <w:jc w:val="both"/>
        <w:rPr>
          <w:sz w:val="20"/>
          <w:szCs w:val="20"/>
        </w:rPr>
      </w:pPr>
      <w:r w:rsidRPr="008C6E0E">
        <w:rPr>
          <w:sz w:val="20"/>
          <w:szCs w:val="20"/>
        </w:rPr>
        <w:t xml:space="preserve">2) </w:t>
      </w:r>
      <w:r w:rsidR="00F667E8" w:rsidRPr="008C6E0E">
        <w:rPr>
          <w:sz w:val="20"/>
          <w:szCs w:val="20"/>
        </w:rPr>
        <w:t>Методическая информация содержит следующие сведения:</w:t>
      </w:r>
    </w:p>
    <w:p w:rsidR="00DE63D2" w:rsidRPr="008C6E0E" w:rsidRDefault="00DE63D2" w:rsidP="00BC660B">
      <w:pPr>
        <w:pStyle w:val="af7"/>
        <w:numPr>
          <w:ilvl w:val="0"/>
          <w:numId w:val="9"/>
        </w:numPr>
        <w:tabs>
          <w:tab w:val="left" w:pos="1134"/>
        </w:tabs>
        <w:ind w:left="0" w:firstLine="709"/>
        <w:jc w:val="both"/>
        <w:rPr>
          <w:sz w:val="20"/>
          <w:szCs w:val="20"/>
        </w:rPr>
      </w:pPr>
      <w:r w:rsidRPr="008C6E0E">
        <w:rPr>
          <w:sz w:val="20"/>
          <w:szCs w:val="20"/>
        </w:rPr>
        <w:t xml:space="preserve">тема в рабочей программе учебной дисциплины (курса, </w:t>
      </w:r>
      <w:r w:rsidR="0083620F" w:rsidRPr="008C6E0E">
        <w:rPr>
          <w:sz w:val="20"/>
          <w:szCs w:val="20"/>
        </w:rPr>
        <w:t>предмета, модуля</w:t>
      </w:r>
      <w:r w:rsidRPr="008C6E0E">
        <w:rPr>
          <w:sz w:val="20"/>
          <w:szCs w:val="20"/>
        </w:rPr>
        <w:t>) (например, «</w:t>
      </w:r>
      <w:r w:rsidRPr="008C6E0E">
        <w:rPr>
          <w:i/>
          <w:sz w:val="20"/>
          <w:szCs w:val="20"/>
        </w:rPr>
        <w:t>Искусство Древнего Египта</w:t>
      </w:r>
      <w:r w:rsidRPr="008C6E0E">
        <w:rPr>
          <w:sz w:val="20"/>
          <w:szCs w:val="20"/>
        </w:rPr>
        <w:t>»);</w:t>
      </w:r>
    </w:p>
    <w:p w:rsidR="00DE63D2" w:rsidRPr="008C6E0E" w:rsidRDefault="00DE63D2" w:rsidP="00BC660B">
      <w:pPr>
        <w:pStyle w:val="af7"/>
        <w:numPr>
          <w:ilvl w:val="0"/>
          <w:numId w:val="9"/>
        </w:numPr>
        <w:tabs>
          <w:tab w:val="left" w:pos="1134"/>
        </w:tabs>
        <w:ind w:left="0" w:firstLine="709"/>
        <w:jc w:val="both"/>
        <w:rPr>
          <w:sz w:val="20"/>
          <w:szCs w:val="20"/>
        </w:rPr>
      </w:pPr>
      <w:proofErr w:type="gramStart"/>
      <w:r w:rsidRPr="008C6E0E">
        <w:rPr>
          <w:sz w:val="20"/>
          <w:szCs w:val="20"/>
        </w:rPr>
        <w:t>тема занятия (указывается из календарно-тематического плана, например, «</w:t>
      </w:r>
      <w:r w:rsidRPr="008C6E0E">
        <w:rPr>
          <w:i/>
          <w:sz w:val="20"/>
          <w:szCs w:val="20"/>
        </w:rPr>
        <w:t>Искусство Древнего Египта.</w:t>
      </w:r>
      <w:proofErr w:type="gramEnd"/>
      <w:r w:rsidRPr="008C6E0E">
        <w:rPr>
          <w:i/>
          <w:sz w:val="20"/>
          <w:szCs w:val="20"/>
        </w:rPr>
        <w:t xml:space="preserve"> </w:t>
      </w:r>
      <w:proofErr w:type="gramStart"/>
      <w:r w:rsidRPr="008C6E0E">
        <w:rPr>
          <w:i/>
          <w:sz w:val="20"/>
          <w:szCs w:val="20"/>
        </w:rPr>
        <w:t>Искусство Среднего царства</w:t>
      </w:r>
      <w:r w:rsidRPr="008C6E0E">
        <w:rPr>
          <w:sz w:val="20"/>
          <w:szCs w:val="20"/>
        </w:rPr>
        <w:t>»);</w:t>
      </w:r>
      <w:proofErr w:type="gramEnd"/>
    </w:p>
    <w:p w:rsidR="00DE63D2" w:rsidRPr="008C6E0E" w:rsidRDefault="00DE63D2" w:rsidP="00BC660B">
      <w:pPr>
        <w:pStyle w:val="af7"/>
        <w:numPr>
          <w:ilvl w:val="0"/>
          <w:numId w:val="9"/>
        </w:numPr>
        <w:tabs>
          <w:tab w:val="left" w:pos="1134"/>
        </w:tabs>
        <w:ind w:left="0" w:firstLine="709"/>
        <w:jc w:val="both"/>
        <w:rPr>
          <w:sz w:val="20"/>
          <w:szCs w:val="20"/>
        </w:rPr>
      </w:pPr>
      <w:r w:rsidRPr="008C6E0E">
        <w:rPr>
          <w:sz w:val="20"/>
          <w:szCs w:val="20"/>
        </w:rPr>
        <w:t>цели занятия (</w:t>
      </w:r>
      <w:r w:rsidR="00CC62D1" w:rsidRPr="008C6E0E">
        <w:rPr>
          <w:sz w:val="20"/>
          <w:szCs w:val="20"/>
        </w:rPr>
        <w:t xml:space="preserve">триединая дидактическая цель - </w:t>
      </w:r>
      <w:r w:rsidRPr="008C6E0E">
        <w:rPr>
          <w:sz w:val="20"/>
          <w:szCs w:val="20"/>
        </w:rPr>
        <w:t>обучающая, развивающая, воспитательная)</w:t>
      </w:r>
      <w:r w:rsidR="00A4064F" w:rsidRPr="008C6E0E">
        <w:rPr>
          <w:sz w:val="20"/>
          <w:szCs w:val="20"/>
        </w:rPr>
        <w:t xml:space="preserve"> (например, «</w:t>
      </w:r>
      <w:r w:rsidR="00A4064F" w:rsidRPr="008C6E0E">
        <w:rPr>
          <w:i/>
          <w:sz w:val="20"/>
          <w:szCs w:val="20"/>
        </w:rPr>
        <w:t xml:space="preserve">формирование знаний о направлениях развития искусства Древнего Египта времени Среднего царства» или «отработка </w:t>
      </w:r>
      <w:r w:rsidR="00DB3E1D" w:rsidRPr="008C6E0E">
        <w:rPr>
          <w:i/>
          <w:sz w:val="20"/>
          <w:szCs w:val="20"/>
        </w:rPr>
        <w:t>навыков анализа художественно-образного содержания произведения искусства»</w:t>
      </w:r>
      <w:r w:rsidR="00A4064F" w:rsidRPr="008C6E0E">
        <w:rPr>
          <w:sz w:val="20"/>
          <w:szCs w:val="20"/>
        </w:rPr>
        <w:t>)</w:t>
      </w:r>
      <w:r w:rsidRPr="008C6E0E">
        <w:rPr>
          <w:sz w:val="20"/>
          <w:szCs w:val="20"/>
        </w:rPr>
        <w:t>;</w:t>
      </w:r>
    </w:p>
    <w:p w:rsidR="00D2736A" w:rsidRPr="008C6E0E" w:rsidRDefault="00D2736A" w:rsidP="00BC660B">
      <w:pPr>
        <w:tabs>
          <w:tab w:val="left" w:pos="1134"/>
        </w:tabs>
        <w:jc w:val="both"/>
        <w:rPr>
          <w:sz w:val="20"/>
          <w:szCs w:val="20"/>
        </w:rPr>
      </w:pPr>
      <w:r w:rsidRPr="008C6E0E">
        <w:rPr>
          <w:noProof/>
          <w:sz w:val="20"/>
          <w:szCs w:val="20"/>
        </w:rPr>
        <w:drawing>
          <wp:anchor distT="0" distB="0" distL="114300" distR="114300" simplePos="0" relativeHeight="251667456" behindDoc="1" locked="0" layoutInCell="1" allowOverlap="1" wp14:anchorId="153A31EE" wp14:editId="749A411D">
            <wp:simplePos x="0" y="0"/>
            <wp:positionH relativeFrom="column">
              <wp:posOffset>-18415</wp:posOffset>
            </wp:positionH>
            <wp:positionV relativeFrom="paragraph">
              <wp:posOffset>88900</wp:posOffset>
            </wp:positionV>
            <wp:extent cx="1115695" cy="835025"/>
            <wp:effectExtent l="0" t="0" r="8255" b="3175"/>
            <wp:wrapThrough wrapText="bothSides">
              <wp:wrapPolygon edited="0">
                <wp:start x="0" y="0"/>
                <wp:lineTo x="0" y="21189"/>
                <wp:lineTo x="21391" y="21189"/>
                <wp:lineTo x="21391" y="0"/>
                <wp:lineTo x="0" y="0"/>
              </wp:wrapPolygon>
            </wp:wrapThrough>
            <wp:docPr id="5" name="Рисунок 5" descr="C:\Users\1\Desktop\Откр_уро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_урок\загруженно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36A" w:rsidRPr="008C6E0E" w:rsidRDefault="00D2736A" w:rsidP="00BC660B">
      <w:pPr>
        <w:ind w:left="142" w:right="197"/>
        <w:contextualSpacing/>
        <w:jc w:val="both"/>
        <w:rPr>
          <w:i/>
          <w:sz w:val="20"/>
          <w:szCs w:val="20"/>
        </w:rPr>
      </w:pPr>
      <w:r w:rsidRPr="008C6E0E">
        <w:rPr>
          <w:i/>
          <w:sz w:val="20"/>
          <w:szCs w:val="20"/>
        </w:rPr>
        <w:t>Триединая дидактическая цель – это заранее запланированный конечный результат обучения, развития и воспитания обучающегося на занятии.</w:t>
      </w:r>
    </w:p>
    <w:p w:rsidR="00D2736A" w:rsidRPr="008C6E0E" w:rsidRDefault="00D2736A" w:rsidP="00BC660B">
      <w:pPr>
        <w:ind w:left="142" w:right="197"/>
        <w:contextualSpacing/>
        <w:jc w:val="both"/>
        <w:rPr>
          <w:i/>
          <w:sz w:val="20"/>
          <w:szCs w:val="20"/>
        </w:rPr>
      </w:pPr>
      <w:r w:rsidRPr="008C6E0E">
        <w:rPr>
          <w:i/>
          <w:sz w:val="20"/>
          <w:szCs w:val="20"/>
        </w:rPr>
        <w:t xml:space="preserve">Цель должна быть </w:t>
      </w:r>
      <w:proofErr w:type="spellStart"/>
      <w:r w:rsidRPr="008C6E0E">
        <w:rPr>
          <w:i/>
          <w:sz w:val="20"/>
          <w:szCs w:val="20"/>
        </w:rPr>
        <w:t>диагностичной</w:t>
      </w:r>
      <w:proofErr w:type="spellEnd"/>
      <w:r w:rsidRPr="008C6E0E">
        <w:rPr>
          <w:i/>
          <w:sz w:val="20"/>
          <w:szCs w:val="20"/>
        </w:rPr>
        <w:t xml:space="preserve">, то есть настолько точно и определенно поставленной, чтобы можно было однозначно делать заключение о её реализации. </w:t>
      </w:r>
      <w:r w:rsidRPr="008C6E0E">
        <w:rPr>
          <w:i/>
          <w:sz w:val="20"/>
          <w:szCs w:val="20"/>
        </w:rPr>
        <w:lastRenderedPageBreak/>
        <w:t>Триединая дидактическая цель отражает основное содержание открытого учебного занятия, выделяя познавательный, воспитательный, развивающий аспекты.</w:t>
      </w:r>
    </w:p>
    <w:p w:rsidR="00D2736A" w:rsidRPr="008C6E0E" w:rsidRDefault="00D2736A" w:rsidP="00BC660B">
      <w:pPr>
        <w:ind w:left="142" w:right="197"/>
        <w:contextualSpacing/>
        <w:jc w:val="center"/>
        <w:rPr>
          <w:i/>
          <w:sz w:val="20"/>
          <w:szCs w:val="20"/>
        </w:rPr>
      </w:pPr>
      <w:r w:rsidRPr="008C6E0E">
        <w:rPr>
          <w:i/>
          <w:sz w:val="20"/>
          <w:szCs w:val="20"/>
        </w:rPr>
        <w:t>Цели занятия:</w:t>
      </w:r>
    </w:p>
    <w:p w:rsidR="00D2736A" w:rsidRPr="008C6E0E" w:rsidRDefault="00D2736A" w:rsidP="00BC660B">
      <w:pPr>
        <w:ind w:left="142" w:right="197"/>
        <w:contextualSpacing/>
        <w:jc w:val="both"/>
        <w:rPr>
          <w:i/>
          <w:sz w:val="20"/>
          <w:szCs w:val="20"/>
        </w:rPr>
      </w:pPr>
      <w:r w:rsidRPr="008C6E0E">
        <w:rPr>
          <w:i/>
          <w:sz w:val="20"/>
          <w:szCs w:val="20"/>
        </w:rPr>
        <w:t>1) обучающая (познавательный аспект) - направлена на освоение учащимися системы учебных знаний и формирования умений и навыков (действий, практического опыта):</w:t>
      </w:r>
    </w:p>
    <w:p w:rsidR="00D2736A" w:rsidRPr="008C6E0E" w:rsidRDefault="00D2736A" w:rsidP="00BC660B">
      <w:pPr>
        <w:pStyle w:val="af7"/>
        <w:numPr>
          <w:ilvl w:val="0"/>
          <w:numId w:val="11"/>
        </w:numPr>
        <w:tabs>
          <w:tab w:val="left" w:pos="615"/>
        </w:tabs>
        <w:ind w:left="142" w:right="197" w:firstLine="0"/>
        <w:jc w:val="both"/>
        <w:rPr>
          <w:i/>
          <w:sz w:val="20"/>
          <w:szCs w:val="20"/>
        </w:rPr>
      </w:pPr>
      <w:r w:rsidRPr="008C6E0E">
        <w:rPr>
          <w:i/>
          <w:sz w:val="20"/>
          <w:szCs w:val="20"/>
        </w:rPr>
        <w:t>формирование знаний и умений (перечисляется, с чем связанных);</w:t>
      </w:r>
    </w:p>
    <w:p w:rsidR="00D2736A" w:rsidRPr="008C6E0E" w:rsidRDefault="00D2736A" w:rsidP="00BC660B">
      <w:pPr>
        <w:pStyle w:val="af7"/>
        <w:numPr>
          <w:ilvl w:val="0"/>
          <w:numId w:val="11"/>
        </w:numPr>
        <w:tabs>
          <w:tab w:val="left" w:pos="615"/>
        </w:tabs>
        <w:ind w:left="142" w:right="197" w:firstLine="0"/>
        <w:jc w:val="both"/>
        <w:rPr>
          <w:i/>
          <w:sz w:val="20"/>
          <w:szCs w:val="20"/>
        </w:rPr>
      </w:pPr>
      <w:r w:rsidRPr="008C6E0E">
        <w:rPr>
          <w:i/>
          <w:sz w:val="20"/>
          <w:szCs w:val="20"/>
        </w:rPr>
        <w:t>закрепление знаний, умений, опыта деятельности (действий) (перечисляется, с чем связанных);</w:t>
      </w:r>
    </w:p>
    <w:p w:rsidR="00D2736A" w:rsidRPr="008C6E0E" w:rsidRDefault="00D2736A" w:rsidP="00BC660B">
      <w:pPr>
        <w:pStyle w:val="af7"/>
        <w:numPr>
          <w:ilvl w:val="0"/>
          <w:numId w:val="11"/>
        </w:numPr>
        <w:tabs>
          <w:tab w:val="left" w:pos="615"/>
        </w:tabs>
        <w:ind w:left="142" w:right="197" w:firstLine="0"/>
        <w:jc w:val="both"/>
        <w:rPr>
          <w:i/>
          <w:sz w:val="20"/>
          <w:szCs w:val="20"/>
        </w:rPr>
      </w:pPr>
      <w:r w:rsidRPr="008C6E0E">
        <w:rPr>
          <w:i/>
          <w:sz w:val="20"/>
          <w:szCs w:val="20"/>
        </w:rPr>
        <w:tab/>
        <w:t>отработка умений, полученного опыта (действий) (перечисляется, с чем связанных).</w:t>
      </w:r>
    </w:p>
    <w:p w:rsidR="00D2736A" w:rsidRPr="008C6E0E" w:rsidRDefault="00D2736A" w:rsidP="00BC660B">
      <w:pPr>
        <w:ind w:left="142" w:right="197"/>
        <w:contextualSpacing/>
        <w:jc w:val="both"/>
        <w:rPr>
          <w:i/>
          <w:sz w:val="20"/>
          <w:szCs w:val="20"/>
        </w:rPr>
      </w:pPr>
      <w:r w:rsidRPr="008C6E0E">
        <w:rPr>
          <w:i/>
          <w:sz w:val="20"/>
          <w:szCs w:val="20"/>
        </w:rPr>
        <w:t>2) воспитательная - направлена на освоение, усвоение и присвоение общекультурных ценностей, формирование положительных качеств личности:</w:t>
      </w:r>
    </w:p>
    <w:p w:rsidR="00D2736A" w:rsidRPr="008C6E0E" w:rsidRDefault="00D2736A" w:rsidP="00BC660B">
      <w:pPr>
        <w:pStyle w:val="af7"/>
        <w:numPr>
          <w:ilvl w:val="1"/>
          <w:numId w:val="12"/>
        </w:numPr>
        <w:tabs>
          <w:tab w:val="left" w:pos="567"/>
        </w:tabs>
        <w:ind w:left="142" w:right="197" w:firstLine="0"/>
        <w:jc w:val="both"/>
        <w:rPr>
          <w:i/>
          <w:sz w:val="20"/>
          <w:szCs w:val="20"/>
        </w:rPr>
      </w:pPr>
      <w:r w:rsidRPr="008C6E0E">
        <w:rPr>
          <w:i/>
          <w:sz w:val="20"/>
          <w:szCs w:val="20"/>
        </w:rPr>
        <w:t>нравственные и эстетические представления, система взглядов на мир, способность следовать нормам поведения, исполнять законы;</w:t>
      </w:r>
    </w:p>
    <w:p w:rsidR="00D2736A" w:rsidRPr="008C6E0E" w:rsidRDefault="00D2736A" w:rsidP="00BC660B">
      <w:pPr>
        <w:pStyle w:val="af7"/>
        <w:numPr>
          <w:ilvl w:val="1"/>
          <w:numId w:val="12"/>
        </w:numPr>
        <w:tabs>
          <w:tab w:val="left" w:pos="567"/>
        </w:tabs>
        <w:ind w:left="142" w:right="197" w:firstLine="0"/>
        <w:jc w:val="both"/>
        <w:rPr>
          <w:i/>
          <w:sz w:val="20"/>
          <w:szCs w:val="20"/>
        </w:rPr>
      </w:pPr>
      <w:r w:rsidRPr="008C6E0E">
        <w:rPr>
          <w:i/>
          <w:sz w:val="20"/>
          <w:szCs w:val="20"/>
        </w:rPr>
        <w:t>потребности личности, мотивы социального поведения, деятельности, ценности и ценностная ориентация, мировоззрение.</w:t>
      </w:r>
    </w:p>
    <w:p w:rsidR="00D2736A" w:rsidRPr="008C6E0E" w:rsidRDefault="00D2736A" w:rsidP="00BC660B">
      <w:pPr>
        <w:ind w:left="142" w:right="197"/>
        <w:contextualSpacing/>
        <w:jc w:val="both"/>
        <w:rPr>
          <w:i/>
          <w:sz w:val="20"/>
          <w:szCs w:val="20"/>
        </w:rPr>
      </w:pPr>
      <w:r w:rsidRPr="008C6E0E">
        <w:rPr>
          <w:i/>
          <w:sz w:val="20"/>
          <w:szCs w:val="20"/>
        </w:rPr>
        <w:t xml:space="preserve">3) </w:t>
      </w:r>
      <w:proofErr w:type="gramStart"/>
      <w:r w:rsidRPr="008C6E0E">
        <w:rPr>
          <w:i/>
          <w:sz w:val="20"/>
          <w:szCs w:val="20"/>
        </w:rPr>
        <w:t>развивающая</w:t>
      </w:r>
      <w:proofErr w:type="gramEnd"/>
      <w:r w:rsidRPr="008C6E0E">
        <w:rPr>
          <w:i/>
          <w:sz w:val="20"/>
          <w:szCs w:val="20"/>
        </w:rPr>
        <w:t xml:space="preserve"> - направлена на развитие познавательного интереса, способностей и задатков обучающегося:</w:t>
      </w:r>
    </w:p>
    <w:p w:rsidR="00D2736A" w:rsidRPr="008C6E0E" w:rsidRDefault="00D2736A" w:rsidP="00BC660B">
      <w:pPr>
        <w:pStyle w:val="af7"/>
        <w:numPr>
          <w:ilvl w:val="1"/>
          <w:numId w:val="13"/>
        </w:numPr>
        <w:tabs>
          <w:tab w:val="left" w:pos="645"/>
        </w:tabs>
        <w:ind w:left="142" w:right="197" w:firstLine="0"/>
        <w:jc w:val="both"/>
        <w:rPr>
          <w:i/>
          <w:sz w:val="20"/>
          <w:szCs w:val="20"/>
        </w:rPr>
      </w:pPr>
      <w:r w:rsidRPr="008C6E0E">
        <w:rPr>
          <w:i/>
          <w:sz w:val="20"/>
          <w:szCs w:val="20"/>
        </w:rPr>
        <w:t>развитие речи, мышления, сенсорной (восприятие внешнего мира через органы чувств), эмоционально-волевой (чувства, переживания, воля), сфер личности и потребностей мотивационной области;</w:t>
      </w:r>
    </w:p>
    <w:p w:rsidR="00D2736A" w:rsidRPr="008C6E0E" w:rsidRDefault="00D2736A" w:rsidP="00BC660B">
      <w:pPr>
        <w:pStyle w:val="af7"/>
        <w:numPr>
          <w:ilvl w:val="1"/>
          <w:numId w:val="13"/>
        </w:numPr>
        <w:tabs>
          <w:tab w:val="left" w:pos="645"/>
        </w:tabs>
        <w:ind w:left="142" w:right="197" w:firstLine="0"/>
        <w:jc w:val="both"/>
        <w:rPr>
          <w:i/>
          <w:sz w:val="20"/>
          <w:szCs w:val="20"/>
        </w:rPr>
      </w:pPr>
      <w:r w:rsidRPr="008C6E0E">
        <w:rPr>
          <w:i/>
          <w:sz w:val="20"/>
          <w:szCs w:val="20"/>
        </w:rPr>
        <w:t>анализ, синтез, классификация, способность наблюдать, делать выводы, выделять существенные признаки объектов, умение выделять цели и способы деятельности, проверять ее результаты, выдвигать гипотезы.</w:t>
      </w:r>
    </w:p>
    <w:p w:rsidR="00D2736A" w:rsidRPr="008C6E0E" w:rsidRDefault="00D2736A" w:rsidP="00BC660B">
      <w:pPr>
        <w:tabs>
          <w:tab w:val="left" w:pos="1134"/>
        </w:tabs>
        <w:jc w:val="both"/>
        <w:rPr>
          <w:sz w:val="20"/>
          <w:szCs w:val="20"/>
        </w:rPr>
      </w:pPr>
    </w:p>
    <w:p w:rsidR="003C0BC4" w:rsidRPr="008C6E0E" w:rsidRDefault="00DE63D2" w:rsidP="00BC660B">
      <w:pPr>
        <w:pStyle w:val="af7"/>
        <w:numPr>
          <w:ilvl w:val="0"/>
          <w:numId w:val="9"/>
        </w:numPr>
        <w:tabs>
          <w:tab w:val="left" w:pos="1134"/>
        </w:tabs>
        <w:ind w:left="0" w:firstLine="709"/>
        <w:jc w:val="both"/>
        <w:rPr>
          <w:sz w:val="20"/>
          <w:szCs w:val="20"/>
        </w:rPr>
      </w:pPr>
      <w:r w:rsidRPr="008C6E0E">
        <w:rPr>
          <w:sz w:val="20"/>
          <w:szCs w:val="20"/>
        </w:rPr>
        <w:t>методическая цель занятия</w:t>
      </w:r>
      <w:r w:rsidR="00D72CB3" w:rsidRPr="008C6E0E">
        <w:rPr>
          <w:sz w:val="20"/>
          <w:szCs w:val="20"/>
        </w:rPr>
        <w:t xml:space="preserve"> (например, </w:t>
      </w:r>
      <w:r w:rsidR="00D72CB3" w:rsidRPr="008C6E0E">
        <w:rPr>
          <w:i/>
          <w:sz w:val="20"/>
          <w:szCs w:val="20"/>
        </w:rPr>
        <w:t xml:space="preserve">«Ознакомление педагогов с технологией применения элементов проектной деятельности обучающихся на </w:t>
      </w:r>
      <w:r w:rsidR="00A4064F" w:rsidRPr="008C6E0E">
        <w:rPr>
          <w:i/>
          <w:sz w:val="20"/>
          <w:szCs w:val="20"/>
        </w:rPr>
        <w:t xml:space="preserve">практических </w:t>
      </w:r>
      <w:r w:rsidR="00D72CB3" w:rsidRPr="008C6E0E">
        <w:rPr>
          <w:i/>
          <w:sz w:val="20"/>
          <w:szCs w:val="20"/>
        </w:rPr>
        <w:t>занятиях»</w:t>
      </w:r>
      <w:r w:rsidR="00D72CB3" w:rsidRPr="008C6E0E">
        <w:rPr>
          <w:sz w:val="20"/>
          <w:szCs w:val="20"/>
        </w:rPr>
        <w:t>)</w:t>
      </w:r>
      <w:r w:rsidR="00663374" w:rsidRPr="008C6E0E">
        <w:rPr>
          <w:sz w:val="20"/>
          <w:szCs w:val="20"/>
        </w:rPr>
        <w:t>. М</w:t>
      </w:r>
      <w:r w:rsidR="003C0BC4" w:rsidRPr="008C6E0E">
        <w:rPr>
          <w:sz w:val="20"/>
          <w:szCs w:val="20"/>
        </w:rPr>
        <w:t xml:space="preserve">етодическая цель </w:t>
      </w:r>
      <w:r w:rsidR="00663374" w:rsidRPr="008C6E0E">
        <w:rPr>
          <w:sz w:val="20"/>
          <w:szCs w:val="20"/>
        </w:rPr>
        <w:t xml:space="preserve">открытого занятия </w:t>
      </w:r>
      <w:r w:rsidR="003C0BC4" w:rsidRPr="008C6E0E">
        <w:rPr>
          <w:sz w:val="20"/>
          <w:szCs w:val="20"/>
        </w:rPr>
        <w:t>зависит от цели пр</w:t>
      </w:r>
      <w:r w:rsidR="00663374" w:rsidRPr="008C6E0E">
        <w:rPr>
          <w:sz w:val="20"/>
          <w:szCs w:val="20"/>
        </w:rPr>
        <w:t>иглашения коллег на данный урок;</w:t>
      </w:r>
    </w:p>
    <w:p w:rsidR="00DE63D2" w:rsidRPr="008C6E0E" w:rsidRDefault="00DE63D2" w:rsidP="00BC660B">
      <w:pPr>
        <w:pStyle w:val="af7"/>
        <w:numPr>
          <w:ilvl w:val="0"/>
          <w:numId w:val="9"/>
        </w:numPr>
        <w:tabs>
          <w:tab w:val="left" w:pos="1134"/>
        </w:tabs>
        <w:ind w:left="0" w:firstLine="709"/>
        <w:jc w:val="both"/>
        <w:rPr>
          <w:sz w:val="20"/>
          <w:szCs w:val="20"/>
        </w:rPr>
      </w:pPr>
      <w:r w:rsidRPr="008C6E0E">
        <w:rPr>
          <w:sz w:val="20"/>
          <w:szCs w:val="20"/>
        </w:rPr>
        <w:t xml:space="preserve">планируемые результаты занятия (знания, умения, общие </w:t>
      </w:r>
      <w:r w:rsidR="00DB3E1D" w:rsidRPr="008C6E0E">
        <w:rPr>
          <w:sz w:val="20"/>
          <w:szCs w:val="20"/>
        </w:rPr>
        <w:t xml:space="preserve">и профессиональные компетенции) (например, </w:t>
      </w:r>
      <w:r w:rsidR="00DB3E1D" w:rsidRPr="008C6E0E">
        <w:rPr>
          <w:i/>
          <w:sz w:val="20"/>
          <w:szCs w:val="20"/>
        </w:rPr>
        <w:t xml:space="preserve">«знание основных </w:t>
      </w:r>
      <w:proofErr w:type="gramStart"/>
      <w:r w:rsidR="00DB3E1D" w:rsidRPr="008C6E0E">
        <w:rPr>
          <w:i/>
          <w:sz w:val="20"/>
          <w:szCs w:val="20"/>
        </w:rPr>
        <w:t>этапов развития искусства Древнего Египта времени Среднего</w:t>
      </w:r>
      <w:proofErr w:type="gramEnd"/>
      <w:r w:rsidR="00DB3E1D" w:rsidRPr="008C6E0E">
        <w:rPr>
          <w:i/>
          <w:sz w:val="20"/>
          <w:szCs w:val="20"/>
        </w:rPr>
        <w:t xml:space="preserve"> царства»;  «умение анализировать художественно-образное содержание произведения искусства</w:t>
      </w:r>
      <w:r w:rsidR="00D0634A" w:rsidRPr="008C6E0E">
        <w:rPr>
          <w:i/>
          <w:sz w:val="20"/>
          <w:szCs w:val="20"/>
        </w:rPr>
        <w:t>»</w:t>
      </w:r>
      <w:r w:rsidR="00D0634A" w:rsidRPr="008C6E0E">
        <w:rPr>
          <w:sz w:val="20"/>
          <w:szCs w:val="20"/>
        </w:rPr>
        <w:t>)</w:t>
      </w:r>
      <w:r w:rsidR="00CC62D1" w:rsidRPr="008C6E0E">
        <w:rPr>
          <w:sz w:val="20"/>
          <w:szCs w:val="20"/>
        </w:rPr>
        <w:t xml:space="preserve">. Результаты должны отражать не только «материальные» результаты работы с </w:t>
      </w:r>
      <w:proofErr w:type="gramStart"/>
      <w:r w:rsidR="00CC62D1" w:rsidRPr="008C6E0E">
        <w:rPr>
          <w:sz w:val="20"/>
          <w:szCs w:val="20"/>
        </w:rPr>
        <w:t>обучающимися</w:t>
      </w:r>
      <w:proofErr w:type="gramEnd"/>
      <w:r w:rsidR="00CC62D1" w:rsidRPr="008C6E0E">
        <w:rPr>
          <w:sz w:val="20"/>
          <w:szCs w:val="20"/>
        </w:rPr>
        <w:t xml:space="preserve">, но и степень достижения поставленных целей занятия (например, </w:t>
      </w:r>
      <w:r w:rsidR="00CC62D1" w:rsidRPr="008C6E0E">
        <w:rPr>
          <w:i/>
          <w:sz w:val="20"/>
          <w:szCs w:val="20"/>
        </w:rPr>
        <w:t xml:space="preserve">«самостоятельное </w:t>
      </w:r>
      <w:r w:rsidR="00CC62D1" w:rsidRPr="008C6E0E">
        <w:rPr>
          <w:i/>
          <w:sz w:val="20"/>
          <w:szCs w:val="20"/>
        </w:rPr>
        <w:lastRenderedPageBreak/>
        <w:t>выполнение анализа художественно-образного содержания произведения искусства»)</w:t>
      </w:r>
      <w:r w:rsidR="00D0634A" w:rsidRPr="008C6E0E">
        <w:rPr>
          <w:sz w:val="20"/>
          <w:szCs w:val="20"/>
        </w:rPr>
        <w:t>;</w:t>
      </w:r>
    </w:p>
    <w:p w:rsidR="00DE63D2" w:rsidRPr="008C6E0E" w:rsidRDefault="00FD510F" w:rsidP="00BC660B">
      <w:pPr>
        <w:pStyle w:val="af7"/>
        <w:numPr>
          <w:ilvl w:val="0"/>
          <w:numId w:val="9"/>
        </w:numPr>
        <w:tabs>
          <w:tab w:val="left" w:pos="1134"/>
        </w:tabs>
        <w:ind w:left="0" w:firstLine="709"/>
        <w:jc w:val="both"/>
        <w:rPr>
          <w:sz w:val="20"/>
          <w:szCs w:val="20"/>
        </w:rPr>
      </w:pPr>
      <w:r w:rsidRPr="008C6E0E">
        <w:rPr>
          <w:noProof/>
          <w:sz w:val="20"/>
          <w:szCs w:val="20"/>
        </w:rPr>
        <w:drawing>
          <wp:anchor distT="0" distB="0" distL="114300" distR="114300" simplePos="0" relativeHeight="251669504" behindDoc="1" locked="0" layoutInCell="1" allowOverlap="1" wp14:anchorId="5CC0E494" wp14:editId="6F0DE318">
            <wp:simplePos x="0" y="0"/>
            <wp:positionH relativeFrom="column">
              <wp:posOffset>-1270</wp:posOffset>
            </wp:positionH>
            <wp:positionV relativeFrom="paragraph">
              <wp:posOffset>402590</wp:posOffset>
            </wp:positionV>
            <wp:extent cx="1115695" cy="835025"/>
            <wp:effectExtent l="0" t="0" r="8255" b="3175"/>
            <wp:wrapThrough wrapText="bothSides">
              <wp:wrapPolygon edited="0">
                <wp:start x="0" y="0"/>
                <wp:lineTo x="0" y="21189"/>
                <wp:lineTo x="21391" y="21189"/>
                <wp:lineTo x="21391" y="0"/>
                <wp:lineTo x="0" y="0"/>
              </wp:wrapPolygon>
            </wp:wrapThrough>
            <wp:docPr id="6" name="Рисунок 6" descr="C:\Users\1\Desktop\Откр_уро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_урок\загруженно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3D2" w:rsidRPr="008C6E0E">
        <w:rPr>
          <w:sz w:val="20"/>
          <w:szCs w:val="20"/>
        </w:rPr>
        <w:t>тип занятия (определяется исходя из целей и задач занятия);</w:t>
      </w:r>
    </w:p>
    <w:p w:rsidR="00D2736A" w:rsidRPr="008C6E0E" w:rsidRDefault="00D2736A" w:rsidP="00BC660B">
      <w:pPr>
        <w:tabs>
          <w:tab w:val="left" w:pos="1134"/>
        </w:tabs>
        <w:jc w:val="both"/>
        <w:rPr>
          <w:sz w:val="20"/>
          <w:szCs w:val="20"/>
        </w:rPr>
      </w:pPr>
    </w:p>
    <w:p w:rsidR="00FD510F" w:rsidRPr="008C6E0E" w:rsidRDefault="00D2736A" w:rsidP="00BC660B">
      <w:pPr>
        <w:tabs>
          <w:tab w:val="left" w:pos="1134"/>
        </w:tabs>
        <w:jc w:val="both"/>
        <w:rPr>
          <w:i/>
          <w:sz w:val="20"/>
          <w:szCs w:val="20"/>
        </w:rPr>
      </w:pPr>
      <w:r w:rsidRPr="008C6E0E">
        <w:rPr>
          <w:i/>
          <w:sz w:val="20"/>
          <w:szCs w:val="20"/>
        </w:rPr>
        <w:t>Существ</w:t>
      </w:r>
      <w:r w:rsidR="00FD510F" w:rsidRPr="008C6E0E">
        <w:rPr>
          <w:i/>
          <w:sz w:val="20"/>
          <w:szCs w:val="20"/>
        </w:rPr>
        <w:t xml:space="preserve">ует несколько типологий учебных занятий. В качестве примера приводим типологию </w:t>
      </w:r>
      <w:r w:rsidR="007B5334" w:rsidRPr="008C6E0E">
        <w:rPr>
          <w:i/>
          <w:sz w:val="20"/>
          <w:szCs w:val="20"/>
        </w:rPr>
        <w:t xml:space="preserve">по </w:t>
      </w:r>
      <w:proofErr w:type="spellStart"/>
      <w:r w:rsidR="007B5334" w:rsidRPr="008C6E0E">
        <w:rPr>
          <w:i/>
          <w:sz w:val="20"/>
          <w:szCs w:val="20"/>
        </w:rPr>
        <w:t>Махмутову</w:t>
      </w:r>
      <w:proofErr w:type="spellEnd"/>
      <w:r w:rsidR="007B5334" w:rsidRPr="008C6E0E">
        <w:rPr>
          <w:i/>
          <w:sz w:val="20"/>
          <w:szCs w:val="20"/>
        </w:rPr>
        <w:t xml:space="preserve"> М.И.</w:t>
      </w:r>
    </w:p>
    <w:p w:rsidR="00650322" w:rsidRPr="008C6E0E" w:rsidRDefault="00650322" w:rsidP="00BC660B">
      <w:pPr>
        <w:tabs>
          <w:tab w:val="left" w:pos="1134"/>
        </w:tabs>
        <w:jc w:val="both"/>
        <w:rPr>
          <w:i/>
          <w:sz w:val="20"/>
          <w:szCs w:val="20"/>
        </w:rPr>
      </w:pPr>
    </w:p>
    <w:tbl>
      <w:tblPr>
        <w:tblStyle w:val="af8"/>
        <w:tblW w:w="6663" w:type="dxa"/>
        <w:tblInd w:w="108" w:type="dxa"/>
        <w:tblLook w:val="04A0" w:firstRow="1" w:lastRow="0" w:firstColumn="1" w:lastColumn="0" w:noHBand="0" w:noVBand="1"/>
      </w:tblPr>
      <w:tblGrid>
        <w:gridCol w:w="3331"/>
        <w:gridCol w:w="3332"/>
      </w:tblGrid>
      <w:tr w:rsidR="00650322" w:rsidRPr="008C6E0E" w:rsidTr="00F66FD0">
        <w:tc>
          <w:tcPr>
            <w:tcW w:w="3331" w:type="dxa"/>
          </w:tcPr>
          <w:p w:rsidR="007B5334" w:rsidRPr="008C6E0E" w:rsidRDefault="007B5334" w:rsidP="00BC660B">
            <w:pPr>
              <w:tabs>
                <w:tab w:val="left" w:pos="1134"/>
              </w:tabs>
              <w:jc w:val="center"/>
              <w:rPr>
                <w:i/>
                <w:sz w:val="20"/>
                <w:szCs w:val="20"/>
              </w:rPr>
            </w:pPr>
            <w:r w:rsidRPr="008C6E0E">
              <w:rPr>
                <w:i/>
                <w:sz w:val="20"/>
                <w:szCs w:val="20"/>
              </w:rPr>
              <w:t>Тип занятий (уроков)</w:t>
            </w:r>
          </w:p>
          <w:p w:rsidR="00FD510F" w:rsidRPr="008C6E0E" w:rsidRDefault="00FD510F" w:rsidP="00BC660B">
            <w:pPr>
              <w:tabs>
                <w:tab w:val="left" w:pos="1134"/>
              </w:tabs>
              <w:jc w:val="center"/>
              <w:rPr>
                <w:i/>
                <w:sz w:val="20"/>
                <w:szCs w:val="20"/>
              </w:rPr>
            </w:pPr>
            <w:r w:rsidRPr="008C6E0E">
              <w:rPr>
                <w:i/>
                <w:sz w:val="20"/>
                <w:szCs w:val="20"/>
              </w:rPr>
              <w:t>теоретического обучения</w:t>
            </w:r>
          </w:p>
        </w:tc>
        <w:tc>
          <w:tcPr>
            <w:tcW w:w="3332" w:type="dxa"/>
          </w:tcPr>
          <w:p w:rsidR="007B5334" w:rsidRPr="008C6E0E" w:rsidRDefault="007B5334" w:rsidP="00BC660B">
            <w:pPr>
              <w:tabs>
                <w:tab w:val="left" w:pos="1134"/>
              </w:tabs>
              <w:jc w:val="center"/>
              <w:rPr>
                <w:i/>
                <w:sz w:val="20"/>
                <w:szCs w:val="20"/>
              </w:rPr>
            </w:pPr>
            <w:r w:rsidRPr="008C6E0E">
              <w:rPr>
                <w:i/>
                <w:sz w:val="20"/>
                <w:szCs w:val="20"/>
              </w:rPr>
              <w:t>Типы занятий (уроков)</w:t>
            </w:r>
          </w:p>
          <w:p w:rsidR="00FD510F" w:rsidRPr="008C6E0E" w:rsidRDefault="00FD510F" w:rsidP="00BC660B">
            <w:pPr>
              <w:tabs>
                <w:tab w:val="left" w:pos="1134"/>
              </w:tabs>
              <w:jc w:val="center"/>
              <w:rPr>
                <w:i/>
                <w:sz w:val="20"/>
                <w:szCs w:val="20"/>
              </w:rPr>
            </w:pPr>
            <w:r w:rsidRPr="008C6E0E">
              <w:rPr>
                <w:i/>
                <w:sz w:val="20"/>
                <w:szCs w:val="20"/>
              </w:rPr>
              <w:t>практического обучения</w:t>
            </w:r>
          </w:p>
        </w:tc>
      </w:tr>
      <w:tr w:rsidR="00650322" w:rsidRPr="008C6E0E" w:rsidTr="00F66FD0">
        <w:tc>
          <w:tcPr>
            <w:tcW w:w="3331" w:type="dxa"/>
          </w:tcPr>
          <w:p w:rsidR="00FD510F" w:rsidRPr="008C6E0E" w:rsidRDefault="00663374" w:rsidP="00BC660B">
            <w:pPr>
              <w:tabs>
                <w:tab w:val="left" w:pos="709"/>
              </w:tabs>
              <w:jc w:val="both"/>
              <w:rPr>
                <w:i/>
                <w:sz w:val="20"/>
                <w:szCs w:val="20"/>
              </w:rPr>
            </w:pPr>
            <w:r w:rsidRPr="008C6E0E">
              <w:rPr>
                <w:i/>
                <w:sz w:val="20"/>
                <w:szCs w:val="20"/>
              </w:rPr>
              <w:t xml:space="preserve">- </w:t>
            </w:r>
            <w:r w:rsidR="007B5334" w:rsidRPr="008C6E0E">
              <w:rPr>
                <w:i/>
                <w:sz w:val="20"/>
                <w:szCs w:val="20"/>
              </w:rPr>
              <w:t xml:space="preserve">урок </w:t>
            </w:r>
            <w:r w:rsidR="00FD510F" w:rsidRPr="008C6E0E">
              <w:rPr>
                <w:i/>
                <w:sz w:val="20"/>
                <w:szCs w:val="20"/>
              </w:rPr>
              <w:t>изучения нового учебного материала</w:t>
            </w:r>
          </w:p>
          <w:p w:rsidR="00FD510F" w:rsidRPr="008C6E0E" w:rsidRDefault="00663374" w:rsidP="00BC660B">
            <w:pPr>
              <w:tabs>
                <w:tab w:val="left" w:pos="709"/>
              </w:tabs>
              <w:jc w:val="both"/>
              <w:rPr>
                <w:i/>
                <w:sz w:val="20"/>
                <w:szCs w:val="20"/>
              </w:rPr>
            </w:pPr>
            <w:r w:rsidRPr="008C6E0E">
              <w:rPr>
                <w:i/>
                <w:sz w:val="20"/>
                <w:szCs w:val="20"/>
              </w:rPr>
              <w:t xml:space="preserve">- </w:t>
            </w:r>
            <w:r w:rsidR="00FD510F" w:rsidRPr="008C6E0E">
              <w:rPr>
                <w:i/>
                <w:sz w:val="20"/>
                <w:szCs w:val="20"/>
              </w:rPr>
              <w:t>урок совершенствования знаний, умений и навыков</w:t>
            </w:r>
          </w:p>
          <w:p w:rsidR="00FD510F" w:rsidRPr="008C6E0E" w:rsidRDefault="00663374" w:rsidP="00BC660B">
            <w:pPr>
              <w:tabs>
                <w:tab w:val="left" w:pos="709"/>
              </w:tabs>
              <w:jc w:val="both"/>
              <w:rPr>
                <w:i/>
                <w:sz w:val="20"/>
                <w:szCs w:val="20"/>
              </w:rPr>
            </w:pPr>
            <w:r w:rsidRPr="008C6E0E">
              <w:rPr>
                <w:i/>
                <w:sz w:val="20"/>
                <w:szCs w:val="20"/>
              </w:rPr>
              <w:t xml:space="preserve">- </w:t>
            </w:r>
            <w:r w:rsidR="00FD510F" w:rsidRPr="008C6E0E">
              <w:rPr>
                <w:i/>
                <w:sz w:val="20"/>
                <w:szCs w:val="20"/>
              </w:rPr>
              <w:t>урок обобщения и систематизации знаний</w:t>
            </w:r>
          </w:p>
          <w:p w:rsidR="00FD510F" w:rsidRPr="008C6E0E" w:rsidRDefault="00663374" w:rsidP="00BC660B">
            <w:pPr>
              <w:tabs>
                <w:tab w:val="left" w:pos="709"/>
              </w:tabs>
              <w:jc w:val="both"/>
              <w:rPr>
                <w:i/>
                <w:sz w:val="20"/>
                <w:szCs w:val="20"/>
              </w:rPr>
            </w:pPr>
            <w:r w:rsidRPr="008C6E0E">
              <w:rPr>
                <w:i/>
                <w:sz w:val="20"/>
                <w:szCs w:val="20"/>
              </w:rPr>
              <w:t xml:space="preserve">- </w:t>
            </w:r>
            <w:r w:rsidR="00FD510F" w:rsidRPr="008C6E0E">
              <w:rPr>
                <w:i/>
                <w:sz w:val="20"/>
                <w:szCs w:val="20"/>
              </w:rPr>
              <w:t>урок контроля знаний, умений и навыков</w:t>
            </w:r>
          </w:p>
          <w:p w:rsidR="00FD510F" w:rsidRPr="008C6E0E" w:rsidRDefault="00663374" w:rsidP="00BC660B">
            <w:pPr>
              <w:tabs>
                <w:tab w:val="left" w:pos="709"/>
              </w:tabs>
              <w:jc w:val="both"/>
              <w:rPr>
                <w:i/>
                <w:sz w:val="20"/>
                <w:szCs w:val="20"/>
              </w:rPr>
            </w:pPr>
            <w:r w:rsidRPr="008C6E0E">
              <w:rPr>
                <w:i/>
                <w:sz w:val="20"/>
                <w:szCs w:val="20"/>
              </w:rPr>
              <w:t xml:space="preserve">- </w:t>
            </w:r>
            <w:r w:rsidR="00FD510F" w:rsidRPr="008C6E0E">
              <w:rPr>
                <w:i/>
                <w:sz w:val="20"/>
                <w:szCs w:val="20"/>
              </w:rPr>
              <w:t>комби</w:t>
            </w:r>
            <w:r w:rsidR="007B5334" w:rsidRPr="008C6E0E">
              <w:rPr>
                <w:i/>
                <w:sz w:val="20"/>
                <w:szCs w:val="20"/>
              </w:rPr>
              <w:t>нированный</w:t>
            </w:r>
            <w:r w:rsidRPr="008C6E0E">
              <w:rPr>
                <w:i/>
                <w:sz w:val="20"/>
                <w:szCs w:val="20"/>
              </w:rPr>
              <w:t xml:space="preserve"> урок</w:t>
            </w:r>
          </w:p>
        </w:tc>
        <w:tc>
          <w:tcPr>
            <w:tcW w:w="3332" w:type="dxa"/>
          </w:tcPr>
          <w:p w:rsidR="00FD510F" w:rsidRPr="008C6E0E" w:rsidRDefault="00663374" w:rsidP="00BC660B">
            <w:pPr>
              <w:tabs>
                <w:tab w:val="left" w:pos="1134"/>
              </w:tabs>
              <w:jc w:val="both"/>
              <w:rPr>
                <w:i/>
                <w:sz w:val="20"/>
                <w:szCs w:val="20"/>
              </w:rPr>
            </w:pPr>
            <w:r w:rsidRPr="008C6E0E">
              <w:rPr>
                <w:i/>
                <w:sz w:val="20"/>
                <w:szCs w:val="20"/>
              </w:rPr>
              <w:t xml:space="preserve">- </w:t>
            </w:r>
            <w:r w:rsidR="00FD510F" w:rsidRPr="008C6E0E">
              <w:rPr>
                <w:i/>
                <w:sz w:val="20"/>
                <w:szCs w:val="20"/>
              </w:rPr>
              <w:t>урок по первоначальному формированию умений и навыков.</w:t>
            </w:r>
          </w:p>
          <w:p w:rsidR="00FD510F" w:rsidRPr="008C6E0E" w:rsidRDefault="00663374" w:rsidP="00BC660B">
            <w:pPr>
              <w:tabs>
                <w:tab w:val="left" w:pos="1134"/>
              </w:tabs>
              <w:jc w:val="both"/>
              <w:rPr>
                <w:i/>
                <w:sz w:val="20"/>
                <w:szCs w:val="20"/>
              </w:rPr>
            </w:pPr>
            <w:r w:rsidRPr="008C6E0E">
              <w:rPr>
                <w:i/>
                <w:sz w:val="20"/>
                <w:szCs w:val="20"/>
              </w:rPr>
              <w:t xml:space="preserve">- </w:t>
            </w:r>
            <w:r w:rsidR="00FD510F" w:rsidRPr="008C6E0E">
              <w:rPr>
                <w:i/>
                <w:sz w:val="20"/>
                <w:szCs w:val="20"/>
              </w:rPr>
              <w:t>урок совершенствования умений и навыков.</w:t>
            </w:r>
          </w:p>
          <w:p w:rsidR="00FD510F" w:rsidRPr="008C6E0E" w:rsidRDefault="00663374" w:rsidP="00BC660B">
            <w:pPr>
              <w:tabs>
                <w:tab w:val="left" w:pos="1134"/>
              </w:tabs>
              <w:jc w:val="both"/>
              <w:rPr>
                <w:sz w:val="20"/>
                <w:szCs w:val="20"/>
              </w:rPr>
            </w:pPr>
            <w:r w:rsidRPr="008C6E0E">
              <w:rPr>
                <w:i/>
                <w:sz w:val="20"/>
                <w:szCs w:val="20"/>
              </w:rPr>
              <w:t xml:space="preserve">- </w:t>
            </w:r>
            <w:r w:rsidR="00FD510F" w:rsidRPr="008C6E0E">
              <w:rPr>
                <w:i/>
                <w:sz w:val="20"/>
                <w:szCs w:val="20"/>
              </w:rPr>
              <w:t>урок по выполнению комплексных заданий (работ).</w:t>
            </w:r>
          </w:p>
          <w:p w:rsidR="00FD510F" w:rsidRPr="008C6E0E" w:rsidRDefault="00FD510F" w:rsidP="00BC660B">
            <w:pPr>
              <w:tabs>
                <w:tab w:val="left" w:pos="1134"/>
              </w:tabs>
              <w:jc w:val="both"/>
              <w:rPr>
                <w:i/>
                <w:sz w:val="20"/>
                <w:szCs w:val="20"/>
              </w:rPr>
            </w:pPr>
          </w:p>
        </w:tc>
      </w:tr>
    </w:tbl>
    <w:p w:rsidR="00FD510F" w:rsidRPr="008C6E0E" w:rsidRDefault="00FD510F" w:rsidP="00BC660B">
      <w:pPr>
        <w:tabs>
          <w:tab w:val="left" w:pos="1134"/>
        </w:tabs>
        <w:jc w:val="both"/>
        <w:rPr>
          <w:i/>
          <w:sz w:val="20"/>
          <w:szCs w:val="20"/>
        </w:rPr>
      </w:pPr>
    </w:p>
    <w:p w:rsidR="00663374" w:rsidRPr="008C6E0E" w:rsidRDefault="00663374" w:rsidP="00BC660B">
      <w:pPr>
        <w:pStyle w:val="af7"/>
        <w:numPr>
          <w:ilvl w:val="0"/>
          <w:numId w:val="9"/>
        </w:numPr>
        <w:tabs>
          <w:tab w:val="left" w:pos="1134"/>
        </w:tabs>
        <w:ind w:left="0" w:firstLine="709"/>
        <w:rPr>
          <w:sz w:val="20"/>
          <w:szCs w:val="20"/>
        </w:rPr>
      </w:pPr>
      <w:r w:rsidRPr="008C6E0E">
        <w:rPr>
          <w:noProof/>
          <w:sz w:val="20"/>
          <w:szCs w:val="20"/>
        </w:rPr>
        <w:drawing>
          <wp:anchor distT="0" distB="0" distL="114300" distR="114300" simplePos="0" relativeHeight="251673600" behindDoc="1" locked="0" layoutInCell="1" allowOverlap="1" wp14:anchorId="02CE0E0D" wp14:editId="35FDC5CA">
            <wp:simplePos x="0" y="0"/>
            <wp:positionH relativeFrom="column">
              <wp:posOffset>-3175</wp:posOffset>
            </wp:positionH>
            <wp:positionV relativeFrom="paragraph">
              <wp:posOffset>187325</wp:posOffset>
            </wp:positionV>
            <wp:extent cx="1115695" cy="835025"/>
            <wp:effectExtent l="0" t="0" r="8255" b="3175"/>
            <wp:wrapThrough wrapText="bothSides">
              <wp:wrapPolygon edited="0">
                <wp:start x="0" y="0"/>
                <wp:lineTo x="0" y="21189"/>
                <wp:lineTo x="21391" y="21189"/>
                <wp:lineTo x="21391" y="0"/>
                <wp:lineTo x="0" y="0"/>
              </wp:wrapPolygon>
            </wp:wrapThrough>
            <wp:docPr id="8" name="Рисунок 8" descr="C:\Users\1\Desktop\Откр_урок\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_урок\загруженное.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3D2" w:rsidRPr="008C6E0E">
        <w:rPr>
          <w:sz w:val="20"/>
          <w:szCs w:val="20"/>
        </w:rPr>
        <w:t>используемые на занятии методы;</w:t>
      </w:r>
    </w:p>
    <w:p w:rsidR="00663374" w:rsidRPr="008C6E0E" w:rsidRDefault="00663374" w:rsidP="00BC660B">
      <w:pPr>
        <w:pStyle w:val="af7"/>
        <w:tabs>
          <w:tab w:val="left" w:pos="1134"/>
        </w:tabs>
        <w:ind w:left="709"/>
        <w:jc w:val="both"/>
        <w:rPr>
          <w:i/>
          <w:sz w:val="20"/>
          <w:szCs w:val="20"/>
        </w:rPr>
      </w:pPr>
    </w:p>
    <w:p w:rsidR="00663374" w:rsidRPr="008C6E0E" w:rsidRDefault="00663374" w:rsidP="00BC660B">
      <w:pPr>
        <w:pStyle w:val="af7"/>
        <w:tabs>
          <w:tab w:val="left" w:pos="1134"/>
        </w:tabs>
        <w:ind w:left="709"/>
        <w:jc w:val="both"/>
        <w:rPr>
          <w:i/>
          <w:sz w:val="20"/>
          <w:szCs w:val="20"/>
        </w:rPr>
      </w:pPr>
      <w:r w:rsidRPr="008C6E0E">
        <w:rPr>
          <w:i/>
          <w:sz w:val="20"/>
          <w:szCs w:val="20"/>
        </w:rPr>
        <w:t xml:space="preserve">Методы обучения - путь исследования или познания, способ достижения цели, определенным образом упорядоченная деятельность, подчиненная решению конкретной задачи. </w:t>
      </w:r>
    </w:p>
    <w:p w:rsidR="00663374" w:rsidRPr="008C6E0E" w:rsidRDefault="00663374" w:rsidP="00BC660B">
      <w:pPr>
        <w:pStyle w:val="af7"/>
        <w:tabs>
          <w:tab w:val="left" w:pos="1134"/>
        </w:tabs>
        <w:ind w:left="0"/>
        <w:jc w:val="both"/>
        <w:rPr>
          <w:i/>
          <w:sz w:val="20"/>
          <w:szCs w:val="20"/>
        </w:rPr>
      </w:pPr>
      <w:r w:rsidRPr="008C6E0E">
        <w:rPr>
          <w:i/>
          <w:sz w:val="20"/>
          <w:szCs w:val="20"/>
        </w:rPr>
        <w:t>В дидактике метод обучения означает упорядоченный способ достижения учебно-воспитательных целей. Например:</w:t>
      </w:r>
    </w:p>
    <w:p w:rsidR="00663374" w:rsidRPr="008C6E0E" w:rsidRDefault="00663374" w:rsidP="00BC660B">
      <w:pPr>
        <w:pStyle w:val="af7"/>
        <w:numPr>
          <w:ilvl w:val="0"/>
          <w:numId w:val="9"/>
        </w:numPr>
        <w:ind w:left="0" w:firstLine="0"/>
        <w:jc w:val="both"/>
        <w:rPr>
          <w:i/>
          <w:sz w:val="20"/>
          <w:szCs w:val="20"/>
        </w:rPr>
      </w:pPr>
      <w:r w:rsidRPr="008C6E0E">
        <w:rPr>
          <w:i/>
          <w:sz w:val="20"/>
          <w:szCs w:val="20"/>
        </w:rPr>
        <w:t>методы работы преподавателя (рассказ, объяснение, беседа);</w:t>
      </w:r>
    </w:p>
    <w:p w:rsidR="00663374" w:rsidRPr="008C6E0E" w:rsidRDefault="00663374" w:rsidP="00BC660B">
      <w:pPr>
        <w:pStyle w:val="af7"/>
        <w:numPr>
          <w:ilvl w:val="0"/>
          <w:numId w:val="9"/>
        </w:numPr>
        <w:ind w:left="0" w:firstLine="0"/>
        <w:jc w:val="both"/>
        <w:rPr>
          <w:i/>
          <w:sz w:val="20"/>
          <w:szCs w:val="20"/>
        </w:rPr>
      </w:pPr>
      <w:r w:rsidRPr="008C6E0E">
        <w:rPr>
          <w:i/>
          <w:sz w:val="20"/>
          <w:szCs w:val="20"/>
        </w:rPr>
        <w:t xml:space="preserve">методы работы </w:t>
      </w:r>
      <w:proofErr w:type="gramStart"/>
      <w:r w:rsidRPr="008C6E0E">
        <w:rPr>
          <w:i/>
          <w:sz w:val="20"/>
          <w:szCs w:val="20"/>
        </w:rPr>
        <w:t>обучающихся</w:t>
      </w:r>
      <w:proofErr w:type="gramEnd"/>
      <w:r w:rsidRPr="008C6E0E">
        <w:rPr>
          <w:i/>
          <w:sz w:val="20"/>
          <w:szCs w:val="20"/>
        </w:rPr>
        <w:t xml:space="preserve"> (упражнения, самостоятельная работа);</w:t>
      </w:r>
    </w:p>
    <w:p w:rsidR="00663374" w:rsidRPr="008C6E0E" w:rsidRDefault="00663374" w:rsidP="00BC660B">
      <w:pPr>
        <w:pStyle w:val="af7"/>
        <w:numPr>
          <w:ilvl w:val="0"/>
          <w:numId w:val="9"/>
        </w:numPr>
        <w:ind w:left="0" w:firstLine="0"/>
        <w:jc w:val="both"/>
        <w:rPr>
          <w:i/>
          <w:sz w:val="20"/>
          <w:szCs w:val="20"/>
        </w:rPr>
      </w:pPr>
      <w:r w:rsidRPr="008C6E0E">
        <w:rPr>
          <w:i/>
          <w:sz w:val="20"/>
          <w:szCs w:val="20"/>
        </w:rPr>
        <w:t>по источнику получения знаний: а) словесные методы (источником знания является устное или печатное слово); б) наглядные методы (источником знаний являются наблюдаемые предметы, явления, наглядные пособия); в) практические методы (обучающиеся получают знания и вырабатывают умения, выполняя практические действия).</w:t>
      </w:r>
    </w:p>
    <w:p w:rsidR="00663374" w:rsidRPr="008C6E0E" w:rsidRDefault="00663374" w:rsidP="00BC660B">
      <w:pPr>
        <w:pStyle w:val="af7"/>
        <w:ind w:left="0"/>
        <w:jc w:val="both"/>
        <w:rPr>
          <w:i/>
          <w:sz w:val="20"/>
          <w:szCs w:val="20"/>
          <w:highlight w:val="yellow"/>
        </w:rPr>
      </w:pPr>
    </w:p>
    <w:p w:rsidR="00D72CB3" w:rsidRPr="008C6E0E" w:rsidRDefault="00DE63D2" w:rsidP="00BC660B">
      <w:pPr>
        <w:pStyle w:val="af7"/>
        <w:numPr>
          <w:ilvl w:val="0"/>
          <w:numId w:val="9"/>
        </w:numPr>
        <w:tabs>
          <w:tab w:val="left" w:pos="1134"/>
        </w:tabs>
        <w:ind w:left="0" w:firstLine="709"/>
        <w:jc w:val="both"/>
        <w:rPr>
          <w:sz w:val="20"/>
          <w:szCs w:val="20"/>
        </w:rPr>
      </w:pPr>
      <w:proofErr w:type="gramStart"/>
      <w:r w:rsidRPr="008C6E0E">
        <w:rPr>
          <w:sz w:val="20"/>
          <w:szCs w:val="20"/>
        </w:rPr>
        <w:lastRenderedPageBreak/>
        <w:t>оснащение занятия (оборудование, материалы и др.)</w:t>
      </w:r>
      <w:r w:rsidR="00D72CB3" w:rsidRPr="008C6E0E">
        <w:rPr>
          <w:sz w:val="20"/>
          <w:szCs w:val="20"/>
        </w:rPr>
        <w:t xml:space="preserve"> (</w:t>
      </w:r>
      <w:r w:rsidR="00D72CB3" w:rsidRPr="008C6E0E">
        <w:rPr>
          <w:i/>
          <w:sz w:val="20"/>
          <w:szCs w:val="20"/>
        </w:rPr>
        <w:t>оборудование для демонстраций, практических работ, перечень ТСО (мультимедийное оборудование, магнитофон, компьютер и т.д.), а также дидактических материалов и наглядных пособий (карточки, тесты, плакаты, таблицы, аудио- и видеозаписи и др.), используемое программное обеспечение</w:t>
      </w:r>
      <w:r w:rsidR="00D72CB3" w:rsidRPr="008C6E0E">
        <w:rPr>
          <w:sz w:val="20"/>
          <w:szCs w:val="20"/>
        </w:rPr>
        <w:t>);</w:t>
      </w:r>
      <w:proofErr w:type="gramEnd"/>
    </w:p>
    <w:p w:rsidR="00D0634A" w:rsidRPr="008C6E0E" w:rsidRDefault="00D0634A" w:rsidP="00BC660B">
      <w:pPr>
        <w:ind w:firstLine="709"/>
        <w:contextualSpacing/>
        <w:jc w:val="both"/>
        <w:rPr>
          <w:sz w:val="20"/>
          <w:szCs w:val="20"/>
        </w:rPr>
      </w:pPr>
      <w:r w:rsidRPr="008C6E0E">
        <w:rPr>
          <w:sz w:val="20"/>
          <w:szCs w:val="20"/>
        </w:rPr>
        <w:t>2) дополнительная информация содержит следующие сведения:</w:t>
      </w:r>
    </w:p>
    <w:p w:rsidR="00D0634A" w:rsidRPr="008C6E0E" w:rsidRDefault="00D0634A" w:rsidP="00BC660B">
      <w:pPr>
        <w:pStyle w:val="af7"/>
        <w:numPr>
          <w:ilvl w:val="0"/>
          <w:numId w:val="14"/>
        </w:numPr>
        <w:tabs>
          <w:tab w:val="left" w:pos="1134"/>
        </w:tabs>
        <w:ind w:left="0" w:firstLine="709"/>
        <w:jc w:val="both"/>
        <w:rPr>
          <w:sz w:val="20"/>
          <w:szCs w:val="20"/>
        </w:rPr>
      </w:pPr>
      <w:proofErr w:type="gramStart"/>
      <w:r w:rsidRPr="008C6E0E">
        <w:rPr>
          <w:sz w:val="20"/>
          <w:szCs w:val="20"/>
        </w:rPr>
        <w:t>использованная литература, источники информации (учебные, научные</w:t>
      </w:r>
      <w:r w:rsidR="00A02C62" w:rsidRPr="008C6E0E">
        <w:rPr>
          <w:sz w:val="20"/>
          <w:szCs w:val="20"/>
        </w:rPr>
        <w:t xml:space="preserve">, справочные, официальные, литературно-художественные, нотные, </w:t>
      </w:r>
      <w:proofErr w:type="spellStart"/>
      <w:r w:rsidR="00A02C62" w:rsidRPr="008C6E0E">
        <w:rPr>
          <w:sz w:val="20"/>
          <w:szCs w:val="20"/>
        </w:rPr>
        <w:t>изоиздания</w:t>
      </w:r>
      <w:proofErr w:type="spellEnd"/>
      <w:r w:rsidR="00A02C62" w:rsidRPr="008C6E0E">
        <w:rPr>
          <w:sz w:val="20"/>
          <w:szCs w:val="20"/>
        </w:rPr>
        <w:t>,</w:t>
      </w:r>
      <w:r w:rsidRPr="008C6E0E">
        <w:rPr>
          <w:sz w:val="20"/>
          <w:szCs w:val="20"/>
        </w:rPr>
        <w:t xml:space="preserve"> Интернет-ресурсы, использованные преподавателем при подготовке к открытому занятию);</w:t>
      </w:r>
      <w:proofErr w:type="gramEnd"/>
    </w:p>
    <w:p w:rsidR="00D0634A" w:rsidRPr="008C6E0E" w:rsidRDefault="00A02C62" w:rsidP="00BC660B">
      <w:pPr>
        <w:pStyle w:val="af7"/>
        <w:numPr>
          <w:ilvl w:val="0"/>
          <w:numId w:val="14"/>
        </w:numPr>
        <w:tabs>
          <w:tab w:val="left" w:pos="1134"/>
        </w:tabs>
        <w:ind w:left="0" w:firstLine="709"/>
        <w:jc w:val="both"/>
        <w:rPr>
          <w:sz w:val="20"/>
          <w:szCs w:val="20"/>
        </w:rPr>
      </w:pPr>
      <w:r w:rsidRPr="008C6E0E">
        <w:rPr>
          <w:sz w:val="20"/>
          <w:szCs w:val="20"/>
        </w:rPr>
        <w:t>п</w:t>
      </w:r>
      <w:r w:rsidR="00D0634A" w:rsidRPr="008C6E0E">
        <w:rPr>
          <w:sz w:val="20"/>
          <w:szCs w:val="20"/>
        </w:rPr>
        <w:t>еречень приложений к занятию (если есть)</w:t>
      </w:r>
      <w:r w:rsidRPr="008C6E0E">
        <w:rPr>
          <w:sz w:val="20"/>
          <w:szCs w:val="20"/>
        </w:rPr>
        <w:t xml:space="preserve"> (например, </w:t>
      </w:r>
      <w:r w:rsidRPr="008C6E0E">
        <w:rPr>
          <w:i/>
          <w:sz w:val="20"/>
          <w:szCs w:val="20"/>
        </w:rPr>
        <w:t>тесты по теме, набор сюжетных картинок, инструкция к деловой игре</w:t>
      </w:r>
      <w:r w:rsidRPr="008C6E0E">
        <w:rPr>
          <w:sz w:val="20"/>
          <w:szCs w:val="20"/>
        </w:rPr>
        <w:t>);</w:t>
      </w:r>
    </w:p>
    <w:p w:rsidR="00D0634A" w:rsidRPr="008C6E0E" w:rsidRDefault="00A02C62" w:rsidP="00BC660B">
      <w:pPr>
        <w:pStyle w:val="af7"/>
        <w:numPr>
          <w:ilvl w:val="0"/>
          <w:numId w:val="14"/>
        </w:numPr>
        <w:tabs>
          <w:tab w:val="left" w:pos="1134"/>
        </w:tabs>
        <w:ind w:left="0" w:firstLine="709"/>
        <w:jc w:val="both"/>
        <w:rPr>
          <w:sz w:val="20"/>
          <w:szCs w:val="20"/>
        </w:rPr>
      </w:pPr>
      <w:r w:rsidRPr="008C6E0E">
        <w:rPr>
          <w:sz w:val="20"/>
          <w:szCs w:val="20"/>
        </w:rPr>
        <w:t>п</w:t>
      </w:r>
      <w:r w:rsidR="00D0634A" w:rsidRPr="008C6E0E">
        <w:rPr>
          <w:sz w:val="20"/>
          <w:szCs w:val="20"/>
        </w:rPr>
        <w:t>римечания (если есть)</w:t>
      </w:r>
      <w:r w:rsidRPr="008C6E0E">
        <w:rPr>
          <w:sz w:val="20"/>
          <w:szCs w:val="20"/>
        </w:rPr>
        <w:t xml:space="preserve"> (дополнительн</w:t>
      </w:r>
      <w:r w:rsidR="00EA40B4" w:rsidRPr="008C6E0E">
        <w:rPr>
          <w:sz w:val="20"/>
          <w:szCs w:val="20"/>
        </w:rPr>
        <w:t>ые</w:t>
      </w:r>
      <w:r w:rsidRPr="008C6E0E">
        <w:rPr>
          <w:sz w:val="20"/>
          <w:szCs w:val="20"/>
        </w:rPr>
        <w:t xml:space="preserve"> заметк</w:t>
      </w:r>
      <w:r w:rsidR="00EA40B4" w:rsidRPr="008C6E0E">
        <w:rPr>
          <w:sz w:val="20"/>
          <w:szCs w:val="20"/>
        </w:rPr>
        <w:t>и</w:t>
      </w:r>
      <w:r w:rsidRPr="008C6E0E">
        <w:rPr>
          <w:sz w:val="20"/>
          <w:szCs w:val="20"/>
        </w:rPr>
        <w:t xml:space="preserve"> преподавателя, объясняющ</w:t>
      </w:r>
      <w:r w:rsidR="00EA40B4" w:rsidRPr="008C6E0E">
        <w:rPr>
          <w:sz w:val="20"/>
          <w:szCs w:val="20"/>
        </w:rPr>
        <w:t>ие</w:t>
      </w:r>
      <w:r w:rsidRPr="008C6E0E">
        <w:rPr>
          <w:sz w:val="20"/>
          <w:szCs w:val="20"/>
        </w:rPr>
        <w:t xml:space="preserve"> (отражающ</w:t>
      </w:r>
      <w:r w:rsidR="00EA40B4" w:rsidRPr="008C6E0E">
        <w:rPr>
          <w:sz w:val="20"/>
          <w:szCs w:val="20"/>
        </w:rPr>
        <w:t>ие</w:t>
      </w:r>
      <w:r w:rsidRPr="008C6E0E">
        <w:rPr>
          <w:sz w:val="20"/>
          <w:szCs w:val="20"/>
        </w:rPr>
        <w:t>) значимые моменты занятия</w:t>
      </w:r>
      <w:r w:rsidR="00EA40B4" w:rsidRPr="008C6E0E">
        <w:rPr>
          <w:sz w:val="20"/>
          <w:szCs w:val="20"/>
        </w:rPr>
        <w:t xml:space="preserve">) (например, </w:t>
      </w:r>
      <w:r w:rsidR="00EA40B4" w:rsidRPr="008C6E0E">
        <w:rPr>
          <w:i/>
          <w:sz w:val="20"/>
          <w:szCs w:val="20"/>
        </w:rPr>
        <w:t>при проведении ролевой игры обязательно наличие не менее 10 обучающихся и их деление 5:5</w:t>
      </w:r>
      <w:r w:rsidR="00EA40B4" w:rsidRPr="008C6E0E">
        <w:rPr>
          <w:sz w:val="20"/>
          <w:szCs w:val="20"/>
        </w:rPr>
        <w:t>)</w:t>
      </w:r>
    </w:p>
    <w:p w:rsidR="00EA40B4" w:rsidRPr="008C6E0E" w:rsidRDefault="00EA40B4" w:rsidP="00BC660B">
      <w:pPr>
        <w:tabs>
          <w:tab w:val="left" w:pos="1134"/>
        </w:tabs>
        <w:ind w:firstLine="709"/>
        <w:jc w:val="both"/>
        <w:rPr>
          <w:sz w:val="20"/>
          <w:szCs w:val="20"/>
        </w:rPr>
      </w:pPr>
      <w:r w:rsidRPr="008C6E0E">
        <w:rPr>
          <w:sz w:val="20"/>
          <w:szCs w:val="20"/>
        </w:rPr>
        <w:t>3) собственно конспект – ход занятия</w:t>
      </w:r>
    </w:p>
    <w:p w:rsidR="008753D0" w:rsidRPr="008C6E0E" w:rsidRDefault="00EA40B4" w:rsidP="00BC660B">
      <w:pPr>
        <w:ind w:firstLine="709"/>
        <w:contextualSpacing/>
        <w:jc w:val="both"/>
        <w:rPr>
          <w:sz w:val="20"/>
          <w:szCs w:val="20"/>
        </w:rPr>
      </w:pPr>
      <w:r w:rsidRPr="008C6E0E">
        <w:rPr>
          <w:sz w:val="20"/>
          <w:szCs w:val="20"/>
        </w:rPr>
        <w:t>Ход занятия пишется в краткой форме по основным этапам (ввод</w:t>
      </w:r>
      <w:r w:rsidR="00CC62D1" w:rsidRPr="008C6E0E">
        <w:rPr>
          <w:sz w:val="20"/>
          <w:szCs w:val="20"/>
        </w:rPr>
        <w:t xml:space="preserve">ный, основной и заключительный), определяется время,  выделяемое на каждый из этапов, содержание каждого этапа, формы работы педагога и обучающихся. </w:t>
      </w:r>
      <w:r w:rsidR="008753D0" w:rsidRPr="008C6E0E">
        <w:rPr>
          <w:sz w:val="20"/>
          <w:szCs w:val="20"/>
        </w:rPr>
        <w:t>Наиболее часто конспект представляется в виде таблицы.</w:t>
      </w:r>
    </w:p>
    <w:tbl>
      <w:tblPr>
        <w:tblW w:w="666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2977"/>
      </w:tblGrid>
      <w:tr w:rsidR="008753D0" w:rsidRPr="008C6E0E" w:rsidTr="00EC7020">
        <w:trPr>
          <w:cantSplit/>
          <w:trHeight w:val="721"/>
          <w:jc w:val="center"/>
        </w:trPr>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lang w:val="en-US"/>
              </w:rPr>
            </w:pPr>
            <w:r w:rsidRPr="008C6E0E">
              <w:rPr>
                <w:sz w:val="20"/>
                <w:szCs w:val="20"/>
              </w:rPr>
              <w:t>Этап</w:t>
            </w:r>
          </w:p>
          <w:p w:rsidR="008753D0" w:rsidRPr="008C6E0E" w:rsidRDefault="008753D0" w:rsidP="00BC660B">
            <w:pPr>
              <w:contextualSpacing/>
              <w:jc w:val="center"/>
              <w:rPr>
                <w:sz w:val="20"/>
                <w:szCs w:val="20"/>
              </w:rPr>
            </w:pPr>
            <w:r w:rsidRPr="008C6E0E">
              <w:rPr>
                <w:sz w:val="20"/>
                <w:szCs w:val="20"/>
              </w:rPr>
              <w:t>занятия</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r w:rsidRPr="008C6E0E">
              <w:rPr>
                <w:sz w:val="20"/>
                <w:szCs w:val="20"/>
              </w:rPr>
              <w:t>Хронометраж</w:t>
            </w:r>
          </w:p>
        </w:tc>
        <w:tc>
          <w:tcPr>
            <w:tcW w:w="2977"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5B65D2" w:rsidRPr="008C6E0E" w:rsidRDefault="008753D0" w:rsidP="00BC660B">
            <w:pPr>
              <w:contextualSpacing/>
              <w:jc w:val="center"/>
              <w:rPr>
                <w:sz w:val="20"/>
                <w:szCs w:val="20"/>
              </w:rPr>
            </w:pPr>
            <w:r w:rsidRPr="008C6E0E">
              <w:rPr>
                <w:sz w:val="20"/>
                <w:szCs w:val="20"/>
              </w:rPr>
              <w:t xml:space="preserve">Деятельность преподавателя и </w:t>
            </w:r>
            <w:proofErr w:type="gramStart"/>
            <w:r w:rsidRPr="008C6E0E">
              <w:rPr>
                <w:sz w:val="20"/>
                <w:szCs w:val="20"/>
              </w:rPr>
              <w:t>обучающихся</w:t>
            </w:r>
            <w:proofErr w:type="gramEnd"/>
          </w:p>
          <w:p w:rsidR="008753D0" w:rsidRPr="008C6E0E" w:rsidRDefault="008753D0" w:rsidP="00BC660B">
            <w:pPr>
              <w:contextualSpacing/>
              <w:jc w:val="center"/>
              <w:rPr>
                <w:sz w:val="20"/>
                <w:szCs w:val="20"/>
              </w:rPr>
            </w:pPr>
            <w:r w:rsidRPr="008C6E0E">
              <w:rPr>
                <w:sz w:val="20"/>
                <w:szCs w:val="20"/>
              </w:rPr>
              <w:t>(краткое содержание и методические указания)</w:t>
            </w:r>
          </w:p>
        </w:tc>
      </w:tr>
      <w:tr w:rsidR="008753D0" w:rsidRPr="008C6E0E" w:rsidTr="00EC7020">
        <w:trPr>
          <w:cantSplit/>
          <w:trHeight w:val="320"/>
          <w:jc w:val="center"/>
        </w:trPr>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r w:rsidRPr="008C6E0E">
              <w:rPr>
                <w:sz w:val="20"/>
                <w:szCs w:val="20"/>
              </w:rPr>
              <w:t>Вводный</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p>
        </w:tc>
        <w:tc>
          <w:tcPr>
            <w:tcW w:w="2977"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p>
        </w:tc>
      </w:tr>
      <w:tr w:rsidR="008753D0" w:rsidRPr="008C6E0E" w:rsidTr="00EC7020">
        <w:trPr>
          <w:cantSplit/>
          <w:trHeight w:val="320"/>
          <w:jc w:val="center"/>
        </w:trPr>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r w:rsidRPr="008C6E0E">
              <w:rPr>
                <w:sz w:val="20"/>
                <w:szCs w:val="20"/>
              </w:rPr>
              <w:t>Основной</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p>
        </w:tc>
        <w:tc>
          <w:tcPr>
            <w:tcW w:w="2977"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p>
        </w:tc>
      </w:tr>
      <w:tr w:rsidR="008753D0" w:rsidRPr="008C6E0E" w:rsidTr="00EC7020">
        <w:trPr>
          <w:cantSplit/>
          <w:trHeight w:val="320"/>
          <w:jc w:val="center"/>
        </w:trPr>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r w:rsidRPr="008C6E0E">
              <w:rPr>
                <w:sz w:val="20"/>
                <w:szCs w:val="20"/>
              </w:rPr>
              <w:t>Заключительный</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p>
        </w:tc>
        <w:tc>
          <w:tcPr>
            <w:tcW w:w="2977"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8753D0" w:rsidRPr="008C6E0E" w:rsidRDefault="008753D0" w:rsidP="00BC660B">
            <w:pPr>
              <w:contextualSpacing/>
              <w:jc w:val="center"/>
              <w:rPr>
                <w:sz w:val="20"/>
                <w:szCs w:val="20"/>
              </w:rPr>
            </w:pPr>
          </w:p>
        </w:tc>
      </w:tr>
    </w:tbl>
    <w:p w:rsidR="00602C14" w:rsidRPr="008C6E0E" w:rsidRDefault="00602C14" w:rsidP="00BC660B">
      <w:pPr>
        <w:ind w:firstLine="709"/>
        <w:contextualSpacing/>
        <w:jc w:val="both"/>
        <w:rPr>
          <w:sz w:val="20"/>
          <w:szCs w:val="20"/>
        </w:rPr>
      </w:pPr>
      <w:r w:rsidRPr="008C6E0E">
        <w:rPr>
          <w:sz w:val="20"/>
          <w:szCs w:val="20"/>
        </w:rPr>
        <w:t>Каждый из этапов занятия имеет собственную структуру и содержание.</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1985"/>
        <w:gridCol w:w="1984"/>
      </w:tblGrid>
      <w:tr w:rsidR="00602C14" w:rsidRPr="008C6E0E" w:rsidTr="009E475C">
        <w:trPr>
          <w:cantSplit/>
          <w:trHeight w:val="557"/>
        </w:trPr>
        <w:tc>
          <w:tcPr>
            <w:tcW w:w="851" w:type="dxa"/>
            <w:vMerge w:val="restart"/>
            <w:tcBorders>
              <w:top w:val="dashSmallGap" w:sz="4" w:space="0" w:color="A6A6A6" w:themeColor="background1" w:themeShade="A6"/>
              <w:left w:val="dashSmallGap" w:sz="4" w:space="0" w:color="A6A6A6" w:themeColor="background1" w:themeShade="A6"/>
              <w:right w:val="dashSmallGap" w:sz="4" w:space="0" w:color="A6A6A6" w:themeColor="background1" w:themeShade="A6"/>
            </w:tcBorders>
            <w:shd w:val="clear" w:color="auto" w:fill="auto"/>
          </w:tcPr>
          <w:p w:rsidR="00602C14" w:rsidRPr="008C6E0E" w:rsidRDefault="00602C14" w:rsidP="00BC660B">
            <w:pPr>
              <w:contextualSpacing/>
              <w:jc w:val="center"/>
              <w:rPr>
                <w:sz w:val="20"/>
                <w:szCs w:val="20"/>
              </w:rPr>
            </w:pPr>
            <w:r w:rsidRPr="008C6E0E">
              <w:rPr>
                <w:sz w:val="20"/>
                <w:szCs w:val="20"/>
              </w:rPr>
              <w:t>Этап</w:t>
            </w:r>
          </w:p>
          <w:p w:rsidR="00602C14" w:rsidRPr="008C6E0E" w:rsidRDefault="00602C14" w:rsidP="00BC660B">
            <w:pPr>
              <w:contextualSpacing/>
              <w:jc w:val="center"/>
              <w:rPr>
                <w:sz w:val="20"/>
                <w:szCs w:val="20"/>
              </w:rPr>
            </w:pPr>
            <w:proofErr w:type="spellStart"/>
            <w:proofErr w:type="gramStart"/>
            <w:r w:rsidRPr="008C6E0E">
              <w:rPr>
                <w:sz w:val="20"/>
                <w:szCs w:val="20"/>
              </w:rPr>
              <w:t>заня</w:t>
            </w:r>
            <w:r w:rsidR="00EC7020" w:rsidRPr="008C6E0E">
              <w:rPr>
                <w:sz w:val="20"/>
                <w:szCs w:val="20"/>
              </w:rPr>
              <w:t>-</w:t>
            </w:r>
            <w:r w:rsidRPr="008C6E0E">
              <w:rPr>
                <w:sz w:val="20"/>
                <w:szCs w:val="20"/>
              </w:rPr>
              <w:t>тия</w:t>
            </w:r>
            <w:proofErr w:type="spellEnd"/>
            <w:proofErr w:type="gramEnd"/>
          </w:p>
        </w:tc>
        <w:tc>
          <w:tcPr>
            <w:tcW w:w="5953" w:type="dxa"/>
            <w:gridSpan w:val="3"/>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602C14" w:rsidRPr="008C6E0E" w:rsidRDefault="00602C14" w:rsidP="00BC660B">
            <w:pPr>
              <w:contextualSpacing/>
              <w:jc w:val="center"/>
              <w:rPr>
                <w:sz w:val="20"/>
                <w:szCs w:val="20"/>
              </w:rPr>
            </w:pPr>
            <w:r w:rsidRPr="008C6E0E">
              <w:rPr>
                <w:sz w:val="20"/>
                <w:szCs w:val="20"/>
              </w:rPr>
              <w:t>Структурные элементы этапа</w:t>
            </w:r>
          </w:p>
          <w:p w:rsidR="00602C14" w:rsidRPr="008C6E0E" w:rsidRDefault="00602C14" w:rsidP="00BC660B">
            <w:pPr>
              <w:contextualSpacing/>
              <w:jc w:val="center"/>
              <w:rPr>
                <w:sz w:val="20"/>
                <w:szCs w:val="20"/>
              </w:rPr>
            </w:pPr>
            <w:r w:rsidRPr="008C6E0E">
              <w:rPr>
                <w:sz w:val="20"/>
                <w:szCs w:val="20"/>
              </w:rPr>
              <w:t>по типам занятий</w:t>
            </w:r>
          </w:p>
        </w:tc>
      </w:tr>
      <w:tr w:rsidR="00602C14" w:rsidRPr="008C6E0E" w:rsidTr="009E475C">
        <w:trPr>
          <w:cantSplit/>
          <w:trHeight w:val="320"/>
        </w:trPr>
        <w:tc>
          <w:tcPr>
            <w:tcW w:w="851" w:type="dxa"/>
            <w:vMerge/>
            <w:tcBorders>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602C14" w:rsidRPr="008C6E0E" w:rsidRDefault="00602C14" w:rsidP="00BC660B">
            <w:pPr>
              <w:contextualSpacing/>
              <w:jc w:val="center"/>
              <w:rPr>
                <w:sz w:val="20"/>
                <w:szCs w:val="20"/>
              </w:rPr>
            </w:pPr>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602C14" w:rsidRPr="008C6E0E" w:rsidRDefault="00602C14" w:rsidP="00BC660B">
            <w:pPr>
              <w:contextualSpacing/>
              <w:jc w:val="center"/>
              <w:rPr>
                <w:sz w:val="20"/>
                <w:szCs w:val="20"/>
              </w:rPr>
            </w:pPr>
            <w:r w:rsidRPr="008C6E0E">
              <w:rPr>
                <w:sz w:val="20"/>
                <w:szCs w:val="20"/>
              </w:rPr>
              <w:t>занятие изложение нового материала</w:t>
            </w:r>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02C14" w:rsidRPr="008C6E0E" w:rsidRDefault="00602C14" w:rsidP="00BC660B">
            <w:pPr>
              <w:contextualSpacing/>
              <w:jc w:val="center"/>
              <w:rPr>
                <w:sz w:val="20"/>
                <w:szCs w:val="20"/>
              </w:rPr>
            </w:pPr>
            <w:r w:rsidRPr="008C6E0E">
              <w:rPr>
                <w:sz w:val="20"/>
                <w:szCs w:val="20"/>
              </w:rPr>
              <w:t>занятие закрепление и повторение</w:t>
            </w:r>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02C14" w:rsidRPr="008C6E0E" w:rsidRDefault="00602C14" w:rsidP="00BC660B">
            <w:pPr>
              <w:contextualSpacing/>
              <w:jc w:val="center"/>
              <w:rPr>
                <w:sz w:val="20"/>
                <w:szCs w:val="20"/>
              </w:rPr>
            </w:pPr>
            <w:r w:rsidRPr="008C6E0E">
              <w:rPr>
                <w:sz w:val="20"/>
                <w:szCs w:val="20"/>
              </w:rPr>
              <w:t>занятие контроль знаний</w:t>
            </w:r>
          </w:p>
        </w:tc>
      </w:tr>
      <w:tr w:rsidR="00602C14" w:rsidRPr="008C6E0E" w:rsidTr="009E475C">
        <w:trPr>
          <w:cantSplit/>
          <w:trHeight w:val="1281"/>
        </w:trPr>
        <w:tc>
          <w:tcPr>
            <w:tcW w:w="85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extDirection w:val="btLr"/>
          </w:tcPr>
          <w:p w:rsidR="00602C14" w:rsidRPr="008C6E0E" w:rsidRDefault="00602C14" w:rsidP="00BC660B">
            <w:pPr>
              <w:ind w:left="113" w:right="113"/>
              <w:contextualSpacing/>
              <w:jc w:val="center"/>
              <w:rPr>
                <w:sz w:val="20"/>
                <w:szCs w:val="20"/>
              </w:rPr>
            </w:pPr>
            <w:r w:rsidRPr="008C6E0E">
              <w:rPr>
                <w:sz w:val="20"/>
                <w:szCs w:val="20"/>
              </w:rPr>
              <w:t>Вводный</w:t>
            </w:r>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602C14" w:rsidRPr="008C6E0E" w:rsidRDefault="00602C14" w:rsidP="00BC660B">
            <w:pPr>
              <w:contextualSpacing/>
              <w:jc w:val="center"/>
              <w:rPr>
                <w:sz w:val="20"/>
                <w:szCs w:val="20"/>
              </w:rPr>
            </w:pPr>
            <w:r w:rsidRPr="008C6E0E">
              <w:rPr>
                <w:sz w:val="20"/>
                <w:szCs w:val="20"/>
              </w:rPr>
              <w:t>организационный момент</w:t>
            </w:r>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02C14" w:rsidRPr="008C6E0E" w:rsidRDefault="00602C14" w:rsidP="00BC660B">
            <w:pPr>
              <w:contextualSpacing/>
              <w:jc w:val="center"/>
              <w:rPr>
                <w:sz w:val="20"/>
                <w:szCs w:val="20"/>
              </w:rPr>
            </w:pPr>
            <w:r w:rsidRPr="008C6E0E">
              <w:rPr>
                <w:sz w:val="20"/>
                <w:szCs w:val="20"/>
              </w:rPr>
              <w:t>организационный момент</w:t>
            </w:r>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02C14" w:rsidRPr="008C6E0E" w:rsidRDefault="00602C14" w:rsidP="00BC660B">
            <w:pPr>
              <w:contextualSpacing/>
              <w:jc w:val="center"/>
              <w:rPr>
                <w:sz w:val="20"/>
                <w:szCs w:val="20"/>
              </w:rPr>
            </w:pPr>
            <w:r w:rsidRPr="008C6E0E">
              <w:rPr>
                <w:sz w:val="20"/>
                <w:szCs w:val="20"/>
              </w:rPr>
              <w:t>организационный момент</w:t>
            </w:r>
          </w:p>
        </w:tc>
      </w:tr>
      <w:tr w:rsidR="00602C14" w:rsidRPr="008C6E0E" w:rsidTr="009E475C">
        <w:trPr>
          <w:cantSplit/>
          <w:trHeight w:val="1134"/>
        </w:trPr>
        <w:tc>
          <w:tcPr>
            <w:tcW w:w="85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extDirection w:val="btLr"/>
          </w:tcPr>
          <w:p w:rsidR="00602C14" w:rsidRPr="008C6E0E" w:rsidRDefault="00602C14" w:rsidP="00BC660B">
            <w:pPr>
              <w:ind w:left="113" w:right="113"/>
              <w:contextualSpacing/>
              <w:jc w:val="center"/>
              <w:rPr>
                <w:sz w:val="20"/>
                <w:szCs w:val="20"/>
              </w:rPr>
            </w:pPr>
            <w:r w:rsidRPr="008C6E0E">
              <w:rPr>
                <w:sz w:val="20"/>
                <w:szCs w:val="20"/>
              </w:rPr>
              <w:lastRenderedPageBreak/>
              <w:t>Основной</w:t>
            </w:r>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602C14" w:rsidRPr="008C6E0E" w:rsidRDefault="00602C14" w:rsidP="00BC660B">
            <w:pPr>
              <w:pStyle w:val="af7"/>
              <w:numPr>
                <w:ilvl w:val="0"/>
                <w:numId w:val="15"/>
              </w:numPr>
              <w:tabs>
                <w:tab w:val="left" w:pos="228"/>
              </w:tabs>
              <w:ind w:left="34" w:hanging="34"/>
              <w:jc w:val="both"/>
              <w:rPr>
                <w:sz w:val="20"/>
                <w:szCs w:val="20"/>
              </w:rPr>
            </w:pPr>
            <w:r w:rsidRPr="008C6E0E">
              <w:rPr>
                <w:sz w:val="20"/>
                <w:szCs w:val="20"/>
              </w:rPr>
              <w:t>актуализация базовых знаний;</w:t>
            </w:r>
          </w:p>
          <w:p w:rsidR="00602C14" w:rsidRPr="008C6E0E" w:rsidRDefault="00602C14" w:rsidP="00BC660B">
            <w:pPr>
              <w:pStyle w:val="af7"/>
              <w:numPr>
                <w:ilvl w:val="0"/>
                <w:numId w:val="15"/>
              </w:numPr>
              <w:tabs>
                <w:tab w:val="left" w:pos="228"/>
              </w:tabs>
              <w:ind w:left="34" w:hanging="34"/>
              <w:jc w:val="both"/>
              <w:rPr>
                <w:sz w:val="20"/>
                <w:szCs w:val="20"/>
              </w:rPr>
            </w:pPr>
            <w:r w:rsidRPr="008C6E0E">
              <w:rPr>
                <w:sz w:val="20"/>
                <w:szCs w:val="20"/>
              </w:rPr>
              <w:t>изложение нового материала;</w:t>
            </w:r>
          </w:p>
          <w:p w:rsidR="00602C14" w:rsidRPr="008C6E0E" w:rsidRDefault="00602C14" w:rsidP="00BC660B">
            <w:pPr>
              <w:pStyle w:val="af7"/>
              <w:numPr>
                <w:ilvl w:val="0"/>
                <w:numId w:val="15"/>
              </w:numPr>
              <w:tabs>
                <w:tab w:val="left" w:pos="228"/>
              </w:tabs>
              <w:ind w:left="34" w:hanging="34"/>
              <w:jc w:val="both"/>
              <w:rPr>
                <w:sz w:val="20"/>
                <w:szCs w:val="20"/>
              </w:rPr>
            </w:pPr>
            <w:r w:rsidRPr="008C6E0E">
              <w:rPr>
                <w:sz w:val="20"/>
                <w:szCs w:val="20"/>
              </w:rPr>
              <w:t>первичное закрепление</w:t>
            </w:r>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02C14" w:rsidRPr="008C6E0E" w:rsidRDefault="00602C14" w:rsidP="00BC660B">
            <w:pPr>
              <w:pStyle w:val="af7"/>
              <w:numPr>
                <w:ilvl w:val="0"/>
                <w:numId w:val="16"/>
              </w:numPr>
              <w:tabs>
                <w:tab w:val="left" w:pos="195"/>
              </w:tabs>
              <w:ind w:left="0" w:firstLine="34"/>
              <w:jc w:val="both"/>
              <w:rPr>
                <w:sz w:val="20"/>
                <w:szCs w:val="20"/>
              </w:rPr>
            </w:pPr>
            <w:r w:rsidRPr="008C6E0E">
              <w:rPr>
                <w:sz w:val="20"/>
                <w:szCs w:val="20"/>
              </w:rPr>
              <w:t>актуализация базовых знаний;</w:t>
            </w:r>
          </w:p>
          <w:p w:rsidR="00602C14" w:rsidRPr="008C6E0E" w:rsidRDefault="00602C14" w:rsidP="00BC660B">
            <w:pPr>
              <w:pStyle w:val="af7"/>
              <w:numPr>
                <w:ilvl w:val="0"/>
                <w:numId w:val="16"/>
              </w:numPr>
              <w:tabs>
                <w:tab w:val="left" w:pos="195"/>
              </w:tabs>
              <w:ind w:left="0" w:firstLine="34"/>
              <w:jc w:val="both"/>
              <w:rPr>
                <w:sz w:val="20"/>
                <w:szCs w:val="20"/>
              </w:rPr>
            </w:pPr>
            <w:r w:rsidRPr="008C6E0E">
              <w:rPr>
                <w:sz w:val="20"/>
                <w:szCs w:val="20"/>
              </w:rPr>
              <w:t xml:space="preserve">повторение и закрепление изученного материала (решение задач, выполнение </w:t>
            </w:r>
            <w:r w:rsidR="002A57FE" w:rsidRPr="008C6E0E">
              <w:rPr>
                <w:sz w:val="20"/>
                <w:szCs w:val="20"/>
              </w:rPr>
              <w:t>практических</w:t>
            </w:r>
            <w:r w:rsidRPr="008C6E0E">
              <w:rPr>
                <w:sz w:val="20"/>
                <w:szCs w:val="20"/>
              </w:rPr>
              <w:t xml:space="preserve"> работ, выполнение творческих, самостоятельных работ и т.д.)</w:t>
            </w:r>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02C14" w:rsidRPr="008C6E0E" w:rsidRDefault="00602C14" w:rsidP="00BC660B">
            <w:pPr>
              <w:pStyle w:val="af7"/>
              <w:numPr>
                <w:ilvl w:val="0"/>
                <w:numId w:val="17"/>
              </w:numPr>
              <w:tabs>
                <w:tab w:val="left" w:pos="189"/>
              </w:tabs>
              <w:ind w:left="0" w:firstLine="0"/>
              <w:jc w:val="both"/>
              <w:rPr>
                <w:sz w:val="20"/>
                <w:szCs w:val="20"/>
              </w:rPr>
            </w:pPr>
            <w:r w:rsidRPr="008C6E0E">
              <w:rPr>
                <w:sz w:val="20"/>
                <w:szCs w:val="20"/>
              </w:rPr>
              <w:t>актуализация базовых знаний (по мере необходимости);</w:t>
            </w:r>
          </w:p>
          <w:p w:rsidR="00602C14" w:rsidRPr="008C6E0E" w:rsidRDefault="00602C14" w:rsidP="00BC660B">
            <w:pPr>
              <w:pStyle w:val="af7"/>
              <w:numPr>
                <w:ilvl w:val="0"/>
                <w:numId w:val="17"/>
              </w:numPr>
              <w:tabs>
                <w:tab w:val="left" w:pos="189"/>
              </w:tabs>
              <w:ind w:left="0" w:firstLine="0"/>
              <w:jc w:val="both"/>
              <w:rPr>
                <w:sz w:val="20"/>
                <w:szCs w:val="20"/>
              </w:rPr>
            </w:pPr>
            <w:r w:rsidRPr="008C6E0E">
              <w:rPr>
                <w:sz w:val="20"/>
                <w:szCs w:val="20"/>
              </w:rPr>
              <w:t xml:space="preserve">изложение требований к контрольной работе (тесту, нестандартному </w:t>
            </w:r>
            <w:r w:rsidR="002A57FE" w:rsidRPr="008C6E0E">
              <w:rPr>
                <w:sz w:val="20"/>
                <w:szCs w:val="20"/>
              </w:rPr>
              <w:t>занятию</w:t>
            </w:r>
            <w:r w:rsidRPr="008C6E0E">
              <w:rPr>
                <w:sz w:val="20"/>
                <w:szCs w:val="20"/>
              </w:rPr>
              <w:t>)</w:t>
            </w:r>
          </w:p>
        </w:tc>
      </w:tr>
    </w:tbl>
    <w:p w:rsidR="00650322" w:rsidRPr="008C6E0E" w:rsidRDefault="00650322" w:rsidP="00BC660B">
      <w:pPr>
        <w:rPr>
          <w:sz w:val="20"/>
          <w:szCs w:val="20"/>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1985"/>
        <w:gridCol w:w="1984"/>
      </w:tblGrid>
      <w:tr w:rsidR="00602C14" w:rsidRPr="008C6E0E" w:rsidTr="009E475C">
        <w:trPr>
          <w:cantSplit/>
          <w:trHeight w:val="1134"/>
        </w:trPr>
        <w:tc>
          <w:tcPr>
            <w:tcW w:w="85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extDirection w:val="btLr"/>
          </w:tcPr>
          <w:p w:rsidR="00602C14" w:rsidRPr="008C6E0E" w:rsidRDefault="00602C14" w:rsidP="00BC660B">
            <w:pPr>
              <w:ind w:left="113" w:right="113"/>
              <w:contextualSpacing/>
              <w:jc w:val="center"/>
              <w:rPr>
                <w:sz w:val="20"/>
                <w:szCs w:val="20"/>
              </w:rPr>
            </w:pPr>
            <w:proofErr w:type="gramStart"/>
            <w:r w:rsidRPr="008C6E0E">
              <w:rPr>
                <w:sz w:val="20"/>
                <w:szCs w:val="20"/>
              </w:rPr>
              <w:t>Заключи</w:t>
            </w:r>
            <w:r w:rsidR="005B65D2" w:rsidRPr="008C6E0E">
              <w:rPr>
                <w:sz w:val="20"/>
                <w:szCs w:val="20"/>
              </w:rPr>
              <w:t>-</w:t>
            </w:r>
            <w:r w:rsidRPr="008C6E0E">
              <w:rPr>
                <w:sz w:val="20"/>
                <w:szCs w:val="20"/>
              </w:rPr>
              <w:t>тельный</w:t>
            </w:r>
            <w:proofErr w:type="gramEnd"/>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602C14" w:rsidRPr="008C6E0E" w:rsidRDefault="00602C14" w:rsidP="00BC660B">
            <w:pPr>
              <w:pStyle w:val="af7"/>
              <w:numPr>
                <w:ilvl w:val="0"/>
                <w:numId w:val="15"/>
              </w:numPr>
              <w:tabs>
                <w:tab w:val="left" w:pos="258"/>
              </w:tabs>
              <w:ind w:left="34" w:firstLine="0"/>
              <w:jc w:val="both"/>
              <w:rPr>
                <w:sz w:val="20"/>
                <w:szCs w:val="20"/>
              </w:rPr>
            </w:pPr>
            <w:r w:rsidRPr="008C6E0E">
              <w:rPr>
                <w:sz w:val="20"/>
                <w:szCs w:val="20"/>
              </w:rPr>
              <w:t>подведение итогов урока;</w:t>
            </w:r>
          </w:p>
          <w:p w:rsidR="00602C14" w:rsidRPr="008C6E0E" w:rsidRDefault="00602C14" w:rsidP="00BC660B">
            <w:pPr>
              <w:pStyle w:val="af7"/>
              <w:numPr>
                <w:ilvl w:val="0"/>
                <w:numId w:val="15"/>
              </w:numPr>
              <w:tabs>
                <w:tab w:val="left" w:pos="258"/>
              </w:tabs>
              <w:ind w:left="34" w:firstLine="0"/>
              <w:jc w:val="both"/>
              <w:rPr>
                <w:sz w:val="20"/>
                <w:szCs w:val="20"/>
              </w:rPr>
            </w:pPr>
            <w:r w:rsidRPr="008C6E0E">
              <w:rPr>
                <w:sz w:val="20"/>
                <w:szCs w:val="20"/>
              </w:rPr>
              <w:t>оглашение задания на дом</w:t>
            </w:r>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2A57FE" w:rsidRPr="008C6E0E" w:rsidRDefault="00602C14" w:rsidP="00BC660B">
            <w:pPr>
              <w:pStyle w:val="af7"/>
              <w:numPr>
                <w:ilvl w:val="0"/>
                <w:numId w:val="15"/>
              </w:numPr>
              <w:tabs>
                <w:tab w:val="left" w:pos="258"/>
              </w:tabs>
              <w:ind w:left="34" w:firstLine="0"/>
              <w:jc w:val="both"/>
              <w:rPr>
                <w:sz w:val="20"/>
                <w:szCs w:val="20"/>
              </w:rPr>
            </w:pPr>
            <w:r w:rsidRPr="008C6E0E">
              <w:rPr>
                <w:sz w:val="20"/>
                <w:szCs w:val="20"/>
              </w:rPr>
              <w:t>подведение итогов урока;</w:t>
            </w:r>
          </w:p>
          <w:p w:rsidR="00602C14" w:rsidRPr="008C6E0E" w:rsidRDefault="00602C14" w:rsidP="00BC660B">
            <w:pPr>
              <w:pStyle w:val="af7"/>
              <w:numPr>
                <w:ilvl w:val="0"/>
                <w:numId w:val="15"/>
              </w:numPr>
              <w:tabs>
                <w:tab w:val="left" w:pos="258"/>
              </w:tabs>
              <w:ind w:left="34" w:firstLine="0"/>
              <w:jc w:val="both"/>
              <w:rPr>
                <w:sz w:val="20"/>
                <w:szCs w:val="20"/>
              </w:rPr>
            </w:pPr>
            <w:r w:rsidRPr="008C6E0E">
              <w:rPr>
                <w:sz w:val="20"/>
                <w:szCs w:val="20"/>
              </w:rPr>
              <w:t>оглашение задания на дом</w:t>
            </w:r>
          </w:p>
        </w:tc>
        <w:tc>
          <w:tcPr>
            <w:tcW w:w="1984"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602C14" w:rsidRPr="008C6E0E" w:rsidRDefault="00602C14" w:rsidP="00BC660B">
            <w:pPr>
              <w:pStyle w:val="af7"/>
              <w:numPr>
                <w:ilvl w:val="0"/>
                <w:numId w:val="15"/>
              </w:numPr>
              <w:tabs>
                <w:tab w:val="left" w:pos="258"/>
              </w:tabs>
              <w:ind w:left="34" w:firstLine="0"/>
              <w:jc w:val="both"/>
              <w:rPr>
                <w:sz w:val="20"/>
                <w:szCs w:val="20"/>
              </w:rPr>
            </w:pPr>
            <w:r w:rsidRPr="008C6E0E">
              <w:rPr>
                <w:sz w:val="20"/>
                <w:szCs w:val="20"/>
              </w:rPr>
              <w:t>оглашение задания на дом</w:t>
            </w:r>
          </w:p>
        </w:tc>
      </w:tr>
    </w:tbl>
    <w:p w:rsidR="002A57FE" w:rsidRPr="008C6E0E" w:rsidRDefault="002A57FE" w:rsidP="00BC660B">
      <w:pPr>
        <w:ind w:firstLine="709"/>
        <w:contextualSpacing/>
        <w:jc w:val="both"/>
        <w:rPr>
          <w:sz w:val="20"/>
          <w:szCs w:val="20"/>
        </w:rPr>
      </w:pPr>
    </w:p>
    <w:p w:rsidR="005C7E03" w:rsidRPr="008C6E0E" w:rsidRDefault="002F40F0" w:rsidP="00BC660B">
      <w:pPr>
        <w:ind w:firstLine="709"/>
        <w:contextualSpacing/>
        <w:jc w:val="both"/>
        <w:rPr>
          <w:sz w:val="20"/>
          <w:szCs w:val="20"/>
        </w:rPr>
      </w:pPr>
      <w:r w:rsidRPr="008C6E0E">
        <w:rPr>
          <w:sz w:val="20"/>
          <w:szCs w:val="20"/>
        </w:rPr>
        <w:t>Описание хода практического занятия несколько отличается от теоретического занятия. При его разработке особое внимание необходимо уделить характеру выполняемой работы (репродуктивный, частично-</w:t>
      </w:r>
      <w:r w:rsidR="00F657A9" w:rsidRPr="008C6E0E">
        <w:rPr>
          <w:sz w:val="20"/>
          <w:szCs w:val="20"/>
        </w:rPr>
        <w:t>поисковый</w:t>
      </w:r>
      <w:r w:rsidRPr="008C6E0E">
        <w:rPr>
          <w:sz w:val="20"/>
          <w:szCs w:val="20"/>
        </w:rPr>
        <w:t xml:space="preserve"> или исследовательский), а также предусмотреть в хронологической структуре время для инструктажа об этапах практической работы и правилах техники безопасности (при необходимости)</w:t>
      </w:r>
      <w:r w:rsidR="005C7E03" w:rsidRPr="008C6E0E">
        <w:rPr>
          <w:sz w:val="20"/>
          <w:szCs w:val="20"/>
        </w:rPr>
        <w:t>.</w:t>
      </w:r>
    </w:p>
    <w:p w:rsidR="002A69E0" w:rsidRPr="008C6E0E" w:rsidRDefault="002A69E0" w:rsidP="00BC660B">
      <w:pPr>
        <w:ind w:firstLine="709"/>
        <w:contextualSpacing/>
        <w:jc w:val="both"/>
        <w:rPr>
          <w:sz w:val="20"/>
          <w:szCs w:val="20"/>
        </w:rPr>
      </w:pPr>
      <w:r w:rsidRPr="008C6E0E">
        <w:rPr>
          <w:sz w:val="20"/>
          <w:szCs w:val="20"/>
        </w:rPr>
        <w:t xml:space="preserve">К Технологической карте-конспекту открытого учебного занятия </w:t>
      </w:r>
      <w:r w:rsidR="00500277" w:rsidRPr="008C6E0E">
        <w:rPr>
          <w:sz w:val="20"/>
          <w:szCs w:val="20"/>
        </w:rPr>
        <w:t>при необходимости даются</w:t>
      </w:r>
      <w:r w:rsidRPr="008C6E0E">
        <w:rPr>
          <w:sz w:val="20"/>
          <w:szCs w:val="20"/>
        </w:rPr>
        <w:t xml:space="preserve"> приложения</w:t>
      </w:r>
      <w:r w:rsidR="00500277" w:rsidRPr="008C6E0E">
        <w:rPr>
          <w:sz w:val="20"/>
          <w:szCs w:val="20"/>
        </w:rPr>
        <w:t xml:space="preserve">. Каждое приложение </w:t>
      </w:r>
      <w:r w:rsidRPr="008C6E0E">
        <w:rPr>
          <w:sz w:val="20"/>
          <w:szCs w:val="20"/>
        </w:rPr>
        <w:t>имеет название и порядковый номер</w:t>
      </w:r>
      <w:r w:rsidR="00500277" w:rsidRPr="008C6E0E">
        <w:rPr>
          <w:sz w:val="20"/>
          <w:szCs w:val="20"/>
        </w:rPr>
        <w:t xml:space="preserve">, который указывается </w:t>
      </w:r>
      <w:r w:rsidRPr="008C6E0E">
        <w:rPr>
          <w:sz w:val="20"/>
          <w:szCs w:val="20"/>
        </w:rPr>
        <w:t>в разделе «Дополнительная информация»</w:t>
      </w:r>
      <w:r w:rsidR="00500277" w:rsidRPr="008C6E0E">
        <w:rPr>
          <w:sz w:val="20"/>
          <w:szCs w:val="20"/>
        </w:rPr>
        <w:t>, а также на странице самого приложения</w:t>
      </w:r>
      <w:r w:rsidRPr="008C6E0E">
        <w:rPr>
          <w:sz w:val="20"/>
          <w:szCs w:val="20"/>
        </w:rPr>
        <w:t>.</w:t>
      </w:r>
    </w:p>
    <w:p w:rsidR="00F667E8" w:rsidRPr="00F66FD0" w:rsidRDefault="002A69E0" w:rsidP="00BC660B">
      <w:pPr>
        <w:ind w:firstLine="709"/>
        <w:contextualSpacing/>
        <w:jc w:val="both"/>
        <w:rPr>
          <w:sz w:val="20"/>
          <w:szCs w:val="20"/>
        </w:rPr>
      </w:pPr>
      <w:r w:rsidRPr="008C6E0E">
        <w:rPr>
          <w:sz w:val="20"/>
          <w:szCs w:val="20"/>
        </w:rPr>
        <w:t>По желанию составителя Технологическ</w:t>
      </w:r>
      <w:r w:rsidR="00500277" w:rsidRPr="008C6E0E">
        <w:rPr>
          <w:sz w:val="20"/>
          <w:szCs w:val="20"/>
        </w:rPr>
        <w:t>ая</w:t>
      </w:r>
      <w:r w:rsidRPr="008C6E0E">
        <w:rPr>
          <w:sz w:val="20"/>
          <w:szCs w:val="20"/>
        </w:rPr>
        <w:t xml:space="preserve"> карт</w:t>
      </w:r>
      <w:r w:rsidR="00500277" w:rsidRPr="008C6E0E">
        <w:rPr>
          <w:sz w:val="20"/>
          <w:szCs w:val="20"/>
        </w:rPr>
        <w:t>а</w:t>
      </w:r>
      <w:r w:rsidRPr="008C6E0E">
        <w:rPr>
          <w:sz w:val="20"/>
          <w:szCs w:val="20"/>
        </w:rPr>
        <w:t xml:space="preserve">-конспект открытого учебного </w:t>
      </w:r>
      <w:r w:rsidRPr="00F66FD0">
        <w:rPr>
          <w:sz w:val="20"/>
          <w:szCs w:val="20"/>
        </w:rPr>
        <w:t>занятия может быть заменена развернутым планом или сценарием занятия, выполненным в произвольной форме.</w:t>
      </w:r>
      <w:r w:rsidR="005C7E03" w:rsidRPr="00F66FD0">
        <w:rPr>
          <w:sz w:val="20"/>
          <w:szCs w:val="20"/>
        </w:rPr>
        <w:t xml:space="preserve"> </w:t>
      </w:r>
    </w:p>
    <w:p w:rsidR="005C7E03" w:rsidRPr="008C6E0E" w:rsidRDefault="005C7E03" w:rsidP="00BC660B">
      <w:pPr>
        <w:ind w:firstLine="709"/>
        <w:contextualSpacing/>
        <w:jc w:val="both"/>
        <w:rPr>
          <w:sz w:val="20"/>
          <w:szCs w:val="20"/>
        </w:rPr>
      </w:pPr>
      <w:r w:rsidRPr="00F66FD0">
        <w:rPr>
          <w:sz w:val="20"/>
          <w:szCs w:val="20"/>
        </w:rPr>
        <w:t xml:space="preserve">Примерная форма Технологической карты-конспекта открытого учебного занятия приведена в Приложении </w:t>
      </w:r>
      <w:r w:rsidR="00180510" w:rsidRPr="00F66FD0">
        <w:rPr>
          <w:sz w:val="20"/>
          <w:szCs w:val="20"/>
        </w:rPr>
        <w:t>3</w:t>
      </w:r>
      <w:r w:rsidRPr="00F66FD0">
        <w:rPr>
          <w:sz w:val="20"/>
          <w:szCs w:val="20"/>
        </w:rPr>
        <w:t>.</w:t>
      </w:r>
    </w:p>
    <w:p w:rsidR="00EC7020" w:rsidRPr="008C6E0E" w:rsidRDefault="00EC7020" w:rsidP="00BC660B">
      <w:pPr>
        <w:ind w:firstLine="709"/>
        <w:contextualSpacing/>
        <w:jc w:val="both"/>
        <w:rPr>
          <w:sz w:val="20"/>
          <w:szCs w:val="20"/>
        </w:rPr>
      </w:pPr>
      <w:r w:rsidRPr="008C6E0E">
        <w:rPr>
          <w:sz w:val="20"/>
          <w:szCs w:val="20"/>
        </w:rPr>
        <w:br w:type="page"/>
      </w:r>
    </w:p>
    <w:p w:rsidR="00DA6017" w:rsidRPr="008C6E0E" w:rsidRDefault="00500277" w:rsidP="00BC660B">
      <w:pPr>
        <w:spacing w:after="120"/>
        <w:jc w:val="center"/>
        <w:outlineLvl w:val="0"/>
        <w:rPr>
          <w:sz w:val="20"/>
          <w:szCs w:val="20"/>
        </w:rPr>
      </w:pPr>
      <w:bookmarkStart w:id="48" w:name="_Toc480974070"/>
      <w:bookmarkStart w:id="49" w:name="_Toc484602338"/>
      <w:bookmarkStart w:id="50" w:name="_Toc484604265"/>
      <w:bookmarkStart w:id="51" w:name="_Toc492474368"/>
      <w:r w:rsidRPr="008C6E0E">
        <w:rPr>
          <w:b/>
          <w:caps/>
          <w:sz w:val="20"/>
          <w:szCs w:val="20"/>
        </w:rPr>
        <w:lastRenderedPageBreak/>
        <w:t xml:space="preserve">4 памятка </w:t>
      </w:r>
      <w:proofErr w:type="gramStart"/>
      <w:r w:rsidRPr="008C6E0E">
        <w:rPr>
          <w:b/>
          <w:caps/>
          <w:sz w:val="20"/>
          <w:szCs w:val="20"/>
        </w:rPr>
        <w:t>посещающему</w:t>
      </w:r>
      <w:proofErr w:type="gramEnd"/>
      <w:r w:rsidRPr="008C6E0E">
        <w:rPr>
          <w:b/>
          <w:caps/>
          <w:sz w:val="20"/>
          <w:szCs w:val="20"/>
        </w:rPr>
        <w:t xml:space="preserve"> открытое учебное занятие</w:t>
      </w:r>
      <w:bookmarkEnd w:id="48"/>
      <w:bookmarkEnd w:id="49"/>
      <w:bookmarkEnd w:id="50"/>
      <w:bookmarkEnd w:id="51"/>
    </w:p>
    <w:p w:rsidR="00DA6017" w:rsidRPr="008C6E0E" w:rsidRDefault="00DA6017" w:rsidP="00BC660B">
      <w:pPr>
        <w:ind w:firstLine="709"/>
        <w:contextualSpacing/>
        <w:jc w:val="both"/>
        <w:rPr>
          <w:sz w:val="20"/>
          <w:szCs w:val="20"/>
        </w:rPr>
      </w:pPr>
      <w:r w:rsidRPr="008C6E0E">
        <w:rPr>
          <w:sz w:val="20"/>
          <w:szCs w:val="20"/>
        </w:rPr>
        <w:t xml:space="preserve">Цель посещения учебного занятия, его анализ заключаются в осуществлении </w:t>
      </w:r>
      <w:r w:rsidRPr="008C6E0E">
        <w:rPr>
          <w:i/>
          <w:sz w:val="20"/>
          <w:szCs w:val="20"/>
        </w:rPr>
        <w:t>внутреннего  контроля</w:t>
      </w:r>
      <w:r w:rsidRPr="008C6E0E">
        <w:rPr>
          <w:sz w:val="20"/>
          <w:szCs w:val="20"/>
        </w:rPr>
        <w:t>,  позволяющего  увидеть  организационную, теоретическую,  психологическую,  методическую  подготовку  и  уровень мастерства  преподавателя,  оценить  качество  знаний  и  умений  студентов  в соответствии  с  требованиями  федеральных  государственных образовательных стандартов.</w:t>
      </w:r>
    </w:p>
    <w:p w:rsidR="00DA6017" w:rsidRPr="008C6E0E" w:rsidRDefault="00DA6017" w:rsidP="00BC660B">
      <w:pPr>
        <w:ind w:firstLine="709"/>
        <w:contextualSpacing/>
        <w:jc w:val="both"/>
        <w:rPr>
          <w:sz w:val="20"/>
          <w:szCs w:val="20"/>
        </w:rPr>
      </w:pPr>
      <w:r w:rsidRPr="008C6E0E">
        <w:rPr>
          <w:sz w:val="20"/>
          <w:szCs w:val="20"/>
        </w:rPr>
        <w:t>Организация контроля включает следующие этапы работы и процедуры:</w:t>
      </w:r>
    </w:p>
    <w:tbl>
      <w:tblPr>
        <w:tblStyle w:val="af8"/>
        <w:tblW w:w="0" w:type="auto"/>
        <w:jc w:val="center"/>
        <w:tblLook w:val="04A0" w:firstRow="1" w:lastRow="0" w:firstColumn="1" w:lastColumn="0" w:noHBand="0" w:noVBand="1"/>
      </w:tblPr>
      <w:tblGrid>
        <w:gridCol w:w="1981"/>
        <w:gridCol w:w="1823"/>
        <w:gridCol w:w="2846"/>
      </w:tblGrid>
      <w:tr w:rsidR="00500277" w:rsidRPr="008C6E0E" w:rsidTr="00D95912">
        <w:trPr>
          <w:jc w:val="center"/>
        </w:trPr>
        <w:tc>
          <w:tcPr>
            <w:tcW w:w="2012" w:type="dxa"/>
          </w:tcPr>
          <w:p w:rsidR="00500277" w:rsidRPr="008C6E0E" w:rsidRDefault="00500277" w:rsidP="00BC660B">
            <w:pPr>
              <w:contextualSpacing/>
              <w:jc w:val="center"/>
              <w:rPr>
                <w:sz w:val="20"/>
                <w:szCs w:val="20"/>
              </w:rPr>
            </w:pPr>
            <w:r w:rsidRPr="008C6E0E">
              <w:rPr>
                <w:sz w:val="20"/>
                <w:szCs w:val="20"/>
              </w:rPr>
              <w:t>До посещения ОУЗ</w:t>
            </w:r>
          </w:p>
        </w:tc>
        <w:tc>
          <w:tcPr>
            <w:tcW w:w="1843" w:type="dxa"/>
          </w:tcPr>
          <w:p w:rsidR="00500277" w:rsidRPr="008C6E0E" w:rsidRDefault="00500277" w:rsidP="00BC660B">
            <w:pPr>
              <w:contextualSpacing/>
              <w:jc w:val="center"/>
              <w:rPr>
                <w:sz w:val="20"/>
                <w:szCs w:val="20"/>
              </w:rPr>
            </w:pPr>
            <w:r w:rsidRPr="008C6E0E">
              <w:rPr>
                <w:sz w:val="20"/>
                <w:szCs w:val="20"/>
              </w:rPr>
              <w:t>При посещении ОУЗ</w:t>
            </w:r>
          </w:p>
        </w:tc>
        <w:tc>
          <w:tcPr>
            <w:tcW w:w="2916" w:type="dxa"/>
          </w:tcPr>
          <w:p w:rsidR="00500277" w:rsidRPr="008C6E0E" w:rsidRDefault="00500277" w:rsidP="00BC660B">
            <w:pPr>
              <w:contextualSpacing/>
              <w:jc w:val="center"/>
              <w:rPr>
                <w:sz w:val="20"/>
                <w:szCs w:val="20"/>
              </w:rPr>
            </w:pPr>
            <w:r w:rsidRPr="008C6E0E">
              <w:rPr>
                <w:sz w:val="20"/>
                <w:szCs w:val="20"/>
              </w:rPr>
              <w:t>После посещения ОУЗ</w:t>
            </w:r>
          </w:p>
        </w:tc>
      </w:tr>
      <w:tr w:rsidR="00500277" w:rsidRPr="008C6E0E" w:rsidTr="00D95912">
        <w:trPr>
          <w:jc w:val="center"/>
        </w:trPr>
        <w:tc>
          <w:tcPr>
            <w:tcW w:w="2012" w:type="dxa"/>
          </w:tcPr>
          <w:p w:rsidR="00500277" w:rsidRPr="008C6E0E" w:rsidRDefault="00500277" w:rsidP="00BC660B">
            <w:pPr>
              <w:contextualSpacing/>
              <w:jc w:val="both"/>
              <w:rPr>
                <w:sz w:val="20"/>
                <w:szCs w:val="20"/>
              </w:rPr>
            </w:pPr>
            <w:r w:rsidRPr="008C6E0E">
              <w:rPr>
                <w:sz w:val="20"/>
                <w:szCs w:val="20"/>
              </w:rPr>
              <w:t>- определить цель контроля;</w:t>
            </w:r>
          </w:p>
          <w:p w:rsidR="00500277" w:rsidRPr="008C6E0E" w:rsidRDefault="00500277" w:rsidP="00BC660B">
            <w:pPr>
              <w:contextualSpacing/>
              <w:jc w:val="both"/>
              <w:rPr>
                <w:sz w:val="20"/>
                <w:szCs w:val="20"/>
              </w:rPr>
            </w:pPr>
            <w:r w:rsidRPr="008C6E0E">
              <w:rPr>
                <w:sz w:val="20"/>
                <w:szCs w:val="20"/>
              </w:rPr>
              <w:t>- подготовиться к контролю</w:t>
            </w:r>
          </w:p>
        </w:tc>
        <w:tc>
          <w:tcPr>
            <w:tcW w:w="1843" w:type="dxa"/>
          </w:tcPr>
          <w:p w:rsidR="00500277" w:rsidRPr="008C6E0E" w:rsidRDefault="00500277" w:rsidP="00BC660B">
            <w:pPr>
              <w:contextualSpacing/>
              <w:jc w:val="both"/>
              <w:rPr>
                <w:sz w:val="20"/>
                <w:szCs w:val="20"/>
              </w:rPr>
            </w:pPr>
            <w:r w:rsidRPr="008C6E0E">
              <w:rPr>
                <w:sz w:val="20"/>
                <w:szCs w:val="20"/>
              </w:rPr>
              <w:t>- зафиксировать фактическое состояние дел</w:t>
            </w:r>
          </w:p>
        </w:tc>
        <w:tc>
          <w:tcPr>
            <w:tcW w:w="2916" w:type="dxa"/>
          </w:tcPr>
          <w:p w:rsidR="00500277" w:rsidRPr="008C6E0E" w:rsidRDefault="00500277" w:rsidP="00BC660B">
            <w:pPr>
              <w:contextualSpacing/>
              <w:jc w:val="both"/>
              <w:rPr>
                <w:sz w:val="20"/>
                <w:szCs w:val="20"/>
              </w:rPr>
            </w:pPr>
            <w:r w:rsidRPr="008C6E0E">
              <w:rPr>
                <w:sz w:val="20"/>
                <w:szCs w:val="20"/>
              </w:rPr>
              <w:t>- провести анализ выявленного состояния;</w:t>
            </w:r>
          </w:p>
          <w:p w:rsidR="00500277" w:rsidRPr="008C6E0E" w:rsidRDefault="00500277" w:rsidP="00BC660B">
            <w:pPr>
              <w:contextualSpacing/>
              <w:jc w:val="both"/>
              <w:rPr>
                <w:sz w:val="20"/>
                <w:szCs w:val="20"/>
              </w:rPr>
            </w:pPr>
            <w:r w:rsidRPr="008C6E0E">
              <w:rPr>
                <w:sz w:val="20"/>
                <w:szCs w:val="20"/>
              </w:rPr>
              <w:t>- сделать вывод из анализа;</w:t>
            </w:r>
          </w:p>
          <w:p w:rsidR="00500277" w:rsidRPr="008C6E0E" w:rsidRDefault="00D95912" w:rsidP="00BC660B">
            <w:pPr>
              <w:contextualSpacing/>
              <w:jc w:val="both"/>
              <w:rPr>
                <w:sz w:val="20"/>
                <w:szCs w:val="20"/>
              </w:rPr>
            </w:pPr>
            <w:r w:rsidRPr="008C6E0E">
              <w:rPr>
                <w:sz w:val="20"/>
                <w:szCs w:val="20"/>
              </w:rPr>
              <w:t>- с</w:t>
            </w:r>
            <w:r w:rsidR="00500277" w:rsidRPr="008C6E0E">
              <w:rPr>
                <w:sz w:val="20"/>
                <w:szCs w:val="20"/>
              </w:rPr>
              <w:t>формулировать рекомендации и предложения и</w:t>
            </w:r>
            <w:r w:rsidRPr="008C6E0E">
              <w:rPr>
                <w:sz w:val="20"/>
                <w:szCs w:val="20"/>
              </w:rPr>
              <w:t xml:space="preserve"> определить сроки их реализации</w:t>
            </w:r>
          </w:p>
        </w:tc>
      </w:tr>
    </w:tbl>
    <w:p w:rsidR="00500277" w:rsidRPr="008C6E0E" w:rsidRDefault="00500277" w:rsidP="00BC660B">
      <w:pPr>
        <w:contextualSpacing/>
        <w:jc w:val="both"/>
        <w:rPr>
          <w:sz w:val="20"/>
          <w:szCs w:val="20"/>
        </w:rPr>
      </w:pPr>
    </w:p>
    <w:p w:rsidR="00DA6017" w:rsidRPr="008C6E0E" w:rsidRDefault="00DA6017" w:rsidP="00BC660B">
      <w:pPr>
        <w:contextualSpacing/>
        <w:jc w:val="both"/>
        <w:rPr>
          <w:i/>
          <w:sz w:val="20"/>
          <w:szCs w:val="20"/>
        </w:rPr>
      </w:pPr>
      <w:r w:rsidRPr="008C6E0E">
        <w:rPr>
          <w:i/>
          <w:sz w:val="20"/>
          <w:szCs w:val="20"/>
        </w:rPr>
        <w:t xml:space="preserve">1 этап работы </w:t>
      </w:r>
    </w:p>
    <w:p w:rsidR="00DA6017" w:rsidRPr="008C6E0E" w:rsidRDefault="00DA6017" w:rsidP="00BC660B">
      <w:pPr>
        <w:ind w:firstLine="709"/>
        <w:contextualSpacing/>
        <w:jc w:val="both"/>
        <w:rPr>
          <w:sz w:val="20"/>
          <w:szCs w:val="20"/>
        </w:rPr>
      </w:pPr>
      <w:r w:rsidRPr="008C6E0E">
        <w:rPr>
          <w:sz w:val="20"/>
          <w:szCs w:val="20"/>
        </w:rPr>
        <w:t>Важной процедурой проверки является о</w:t>
      </w:r>
      <w:r w:rsidR="00D95912" w:rsidRPr="008C6E0E">
        <w:rPr>
          <w:sz w:val="20"/>
          <w:szCs w:val="20"/>
        </w:rPr>
        <w:t xml:space="preserve">пределение целей контроля. </w:t>
      </w:r>
      <w:r w:rsidRPr="008C6E0E">
        <w:rPr>
          <w:sz w:val="20"/>
          <w:szCs w:val="20"/>
        </w:rPr>
        <w:t>К ним относят:</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изучение опыта работы преподавателя;</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обмен опытом работы;</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ознакомление  с  внедрением  новых  технологий  обучения  в  учебно-воспитательный процесс;</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изучение  отдельных  методов  и  приемов  работы  по  развитию  учебно-познавательной  деятельности  студентов,  способов  учебной  деятельности студентов;</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 xml:space="preserve">изучение эффективности и результативности </w:t>
      </w:r>
      <w:proofErr w:type="gramStart"/>
      <w:r w:rsidRPr="008C6E0E">
        <w:rPr>
          <w:sz w:val="20"/>
          <w:szCs w:val="20"/>
        </w:rPr>
        <w:t>обучения по</w:t>
      </w:r>
      <w:proofErr w:type="gramEnd"/>
      <w:r w:rsidRPr="008C6E0E">
        <w:rPr>
          <w:sz w:val="20"/>
          <w:szCs w:val="20"/>
        </w:rPr>
        <w:t xml:space="preserve"> </w:t>
      </w:r>
      <w:r w:rsidR="0083620F" w:rsidRPr="008C6E0E">
        <w:rPr>
          <w:sz w:val="20"/>
          <w:szCs w:val="20"/>
        </w:rPr>
        <w:t xml:space="preserve">учебной </w:t>
      </w:r>
      <w:r w:rsidRPr="008C6E0E">
        <w:rPr>
          <w:sz w:val="20"/>
          <w:szCs w:val="20"/>
        </w:rPr>
        <w:t>дисциплине</w:t>
      </w:r>
      <w:r w:rsidR="0083620F" w:rsidRPr="008C6E0E">
        <w:rPr>
          <w:sz w:val="20"/>
          <w:szCs w:val="20"/>
        </w:rPr>
        <w:t xml:space="preserve"> (курсу, предмету, модулю)</w:t>
      </w:r>
      <w:r w:rsidRPr="008C6E0E">
        <w:rPr>
          <w:sz w:val="20"/>
          <w:szCs w:val="20"/>
        </w:rPr>
        <w:t>;</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реализация задач, намеченных на текущий учебный год;</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изучение проблемы, над которой работает преподаватель;</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 xml:space="preserve">ознакомление  с  методической  </w:t>
      </w:r>
      <w:r w:rsidR="00D95912" w:rsidRPr="008C6E0E">
        <w:rPr>
          <w:sz w:val="20"/>
          <w:szCs w:val="20"/>
        </w:rPr>
        <w:t xml:space="preserve">(организационно-педагогической, </w:t>
      </w:r>
      <w:r w:rsidRPr="008C6E0E">
        <w:rPr>
          <w:sz w:val="20"/>
          <w:szCs w:val="20"/>
        </w:rPr>
        <w:t>теоретической, психологической) подготовкой преподавателя;</w:t>
      </w:r>
    </w:p>
    <w:p w:rsidR="00DA6017" w:rsidRPr="008C6E0E" w:rsidRDefault="00DA6017" w:rsidP="00BC660B">
      <w:pPr>
        <w:pStyle w:val="af7"/>
        <w:numPr>
          <w:ilvl w:val="0"/>
          <w:numId w:val="31"/>
        </w:numPr>
        <w:tabs>
          <w:tab w:val="left" w:pos="1134"/>
        </w:tabs>
        <w:ind w:left="0" w:firstLine="567"/>
        <w:jc w:val="both"/>
        <w:rPr>
          <w:sz w:val="20"/>
          <w:szCs w:val="20"/>
        </w:rPr>
      </w:pPr>
      <w:r w:rsidRPr="008C6E0E">
        <w:rPr>
          <w:sz w:val="20"/>
          <w:szCs w:val="20"/>
        </w:rPr>
        <w:t>оказание помощи в работе молодым преподавателям.</w:t>
      </w:r>
    </w:p>
    <w:p w:rsidR="00DA6017" w:rsidRPr="008C6E0E" w:rsidRDefault="00DA6017" w:rsidP="00BC660B">
      <w:pPr>
        <w:ind w:firstLine="709"/>
        <w:contextualSpacing/>
        <w:jc w:val="both"/>
        <w:rPr>
          <w:sz w:val="20"/>
          <w:szCs w:val="20"/>
        </w:rPr>
      </w:pPr>
      <w:r w:rsidRPr="008C6E0E">
        <w:rPr>
          <w:sz w:val="20"/>
          <w:szCs w:val="20"/>
        </w:rPr>
        <w:t xml:space="preserve">Для  реализации  целей  контроля  необходимо  подготовиться  к  посещению занятия,  предварительно  ознакомиться  с  рекомендациями  по  анализу занятий,  материалами  преподавателя,  которые  отражают  </w:t>
      </w:r>
      <w:r w:rsidRPr="008C6E0E">
        <w:rPr>
          <w:sz w:val="20"/>
          <w:szCs w:val="20"/>
        </w:rPr>
        <w:lastRenderedPageBreak/>
        <w:t>его  работу,  в  том числе  анализами  ранее  посещенных  занятий.  Подготовить  материалы  для ведения наблюдения за ходом занятия.</w:t>
      </w:r>
    </w:p>
    <w:p w:rsidR="00DA6017" w:rsidRPr="008C6E0E" w:rsidRDefault="00DA6017" w:rsidP="00BC660B">
      <w:pPr>
        <w:ind w:firstLine="709"/>
        <w:contextualSpacing/>
        <w:jc w:val="both"/>
        <w:rPr>
          <w:sz w:val="20"/>
          <w:szCs w:val="20"/>
        </w:rPr>
      </w:pPr>
      <w:r w:rsidRPr="008C6E0E">
        <w:rPr>
          <w:sz w:val="20"/>
          <w:szCs w:val="20"/>
        </w:rPr>
        <w:t xml:space="preserve">Объектами  наблюдения  при  изучении  состояния  </w:t>
      </w:r>
      <w:r w:rsidR="00D95912" w:rsidRPr="008C6E0E">
        <w:rPr>
          <w:sz w:val="20"/>
          <w:szCs w:val="20"/>
        </w:rPr>
        <w:t xml:space="preserve">образовательного </w:t>
      </w:r>
      <w:r w:rsidRPr="008C6E0E">
        <w:rPr>
          <w:sz w:val="20"/>
          <w:szCs w:val="20"/>
        </w:rPr>
        <w:t>процесса являются:</w:t>
      </w:r>
    </w:p>
    <w:p w:rsidR="00DA6017" w:rsidRPr="008C6E0E" w:rsidRDefault="00DA6017" w:rsidP="00BC660B">
      <w:pPr>
        <w:pStyle w:val="af7"/>
        <w:numPr>
          <w:ilvl w:val="0"/>
          <w:numId w:val="32"/>
        </w:numPr>
        <w:tabs>
          <w:tab w:val="left" w:pos="1134"/>
        </w:tabs>
        <w:ind w:left="0" w:firstLine="567"/>
        <w:jc w:val="both"/>
        <w:rPr>
          <w:sz w:val="20"/>
          <w:szCs w:val="20"/>
        </w:rPr>
      </w:pPr>
      <w:r w:rsidRPr="008C6E0E">
        <w:rPr>
          <w:sz w:val="20"/>
          <w:szCs w:val="20"/>
        </w:rPr>
        <w:t>Подготовка преподавателя к занятию.</w:t>
      </w:r>
    </w:p>
    <w:p w:rsidR="00DA6017" w:rsidRPr="008C6E0E" w:rsidRDefault="00DA6017" w:rsidP="00BC660B">
      <w:pPr>
        <w:pStyle w:val="af7"/>
        <w:numPr>
          <w:ilvl w:val="0"/>
          <w:numId w:val="32"/>
        </w:numPr>
        <w:tabs>
          <w:tab w:val="left" w:pos="1134"/>
        </w:tabs>
        <w:ind w:left="0" w:firstLine="567"/>
        <w:jc w:val="both"/>
        <w:rPr>
          <w:sz w:val="20"/>
          <w:szCs w:val="20"/>
        </w:rPr>
      </w:pPr>
      <w:r w:rsidRPr="008C6E0E">
        <w:rPr>
          <w:sz w:val="20"/>
          <w:szCs w:val="20"/>
        </w:rPr>
        <w:t>Материалы преподавателя, документация.</w:t>
      </w:r>
    </w:p>
    <w:p w:rsidR="00DA6017" w:rsidRPr="008C6E0E" w:rsidRDefault="00DA6017" w:rsidP="00BC660B">
      <w:pPr>
        <w:pStyle w:val="af7"/>
        <w:numPr>
          <w:ilvl w:val="0"/>
          <w:numId w:val="32"/>
        </w:numPr>
        <w:tabs>
          <w:tab w:val="left" w:pos="1134"/>
        </w:tabs>
        <w:ind w:left="0" w:firstLine="567"/>
        <w:jc w:val="both"/>
        <w:rPr>
          <w:sz w:val="20"/>
          <w:szCs w:val="20"/>
        </w:rPr>
      </w:pPr>
      <w:r w:rsidRPr="008C6E0E">
        <w:rPr>
          <w:sz w:val="20"/>
          <w:szCs w:val="20"/>
        </w:rPr>
        <w:t>Деятельность преподавателя и уровень его подготовки.</w:t>
      </w:r>
    </w:p>
    <w:p w:rsidR="00DA6017" w:rsidRPr="008C6E0E" w:rsidRDefault="00DA6017" w:rsidP="00BC660B">
      <w:pPr>
        <w:pStyle w:val="af7"/>
        <w:numPr>
          <w:ilvl w:val="0"/>
          <w:numId w:val="32"/>
        </w:numPr>
        <w:tabs>
          <w:tab w:val="left" w:pos="1134"/>
        </w:tabs>
        <w:ind w:left="0" w:firstLine="567"/>
        <w:jc w:val="both"/>
        <w:rPr>
          <w:sz w:val="20"/>
          <w:szCs w:val="20"/>
        </w:rPr>
      </w:pPr>
      <w:r w:rsidRPr="008C6E0E">
        <w:rPr>
          <w:sz w:val="20"/>
          <w:szCs w:val="20"/>
        </w:rPr>
        <w:t>Деятельность студентов и уровень их подготовки к занятию.</w:t>
      </w:r>
    </w:p>
    <w:p w:rsidR="00DA6017" w:rsidRPr="008C6E0E" w:rsidRDefault="00DA6017" w:rsidP="00BC660B">
      <w:pPr>
        <w:pStyle w:val="af7"/>
        <w:numPr>
          <w:ilvl w:val="0"/>
          <w:numId w:val="32"/>
        </w:numPr>
        <w:tabs>
          <w:tab w:val="left" w:pos="1134"/>
        </w:tabs>
        <w:ind w:left="0" w:firstLine="567"/>
        <w:jc w:val="both"/>
        <w:rPr>
          <w:sz w:val="20"/>
          <w:szCs w:val="20"/>
        </w:rPr>
      </w:pPr>
      <w:r w:rsidRPr="008C6E0E">
        <w:rPr>
          <w:sz w:val="20"/>
          <w:szCs w:val="20"/>
        </w:rPr>
        <w:t>Качество знаний, умений и навыков студентов.</w:t>
      </w:r>
    </w:p>
    <w:p w:rsidR="00D95912" w:rsidRPr="008C6E0E" w:rsidRDefault="00D95912" w:rsidP="00BC660B">
      <w:pPr>
        <w:contextualSpacing/>
        <w:jc w:val="both"/>
        <w:rPr>
          <w:sz w:val="20"/>
          <w:szCs w:val="20"/>
        </w:rPr>
      </w:pPr>
    </w:p>
    <w:p w:rsidR="00DA6017" w:rsidRPr="008C6E0E" w:rsidRDefault="00DA6017" w:rsidP="00BC660B">
      <w:pPr>
        <w:contextualSpacing/>
        <w:jc w:val="both"/>
        <w:rPr>
          <w:i/>
          <w:sz w:val="20"/>
          <w:szCs w:val="20"/>
        </w:rPr>
      </w:pPr>
      <w:r w:rsidRPr="008C6E0E">
        <w:rPr>
          <w:i/>
          <w:sz w:val="20"/>
          <w:szCs w:val="20"/>
        </w:rPr>
        <w:t xml:space="preserve">2 этап работы </w:t>
      </w:r>
    </w:p>
    <w:p w:rsidR="00DA6017" w:rsidRPr="008C6E0E" w:rsidRDefault="00DA6017" w:rsidP="00BC660B">
      <w:pPr>
        <w:ind w:firstLine="709"/>
        <w:contextualSpacing/>
        <w:jc w:val="both"/>
        <w:rPr>
          <w:sz w:val="20"/>
          <w:szCs w:val="20"/>
        </w:rPr>
      </w:pPr>
      <w:proofErr w:type="gramStart"/>
      <w:r w:rsidRPr="008C6E0E">
        <w:rPr>
          <w:sz w:val="20"/>
          <w:szCs w:val="20"/>
        </w:rPr>
        <w:t>Контролирующий</w:t>
      </w:r>
      <w:proofErr w:type="gramEnd"/>
      <w:r w:rsidRPr="008C6E0E">
        <w:rPr>
          <w:sz w:val="20"/>
          <w:szCs w:val="20"/>
        </w:rPr>
        <w:t xml:space="preserve"> ведет наблюдение для последующего анализа собранного фактического материала.</w:t>
      </w:r>
    </w:p>
    <w:p w:rsidR="00DA6017" w:rsidRPr="008C6E0E" w:rsidRDefault="00DA6017" w:rsidP="00BC660B">
      <w:pPr>
        <w:ind w:firstLine="709"/>
        <w:contextualSpacing/>
        <w:jc w:val="both"/>
        <w:rPr>
          <w:sz w:val="20"/>
          <w:szCs w:val="20"/>
        </w:rPr>
      </w:pPr>
      <w:r w:rsidRPr="008C6E0E">
        <w:rPr>
          <w:sz w:val="20"/>
          <w:szCs w:val="20"/>
        </w:rPr>
        <w:t xml:space="preserve">Для  записи  </w:t>
      </w:r>
      <w:proofErr w:type="gramStart"/>
      <w:r w:rsidRPr="00F66FD0">
        <w:rPr>
          <w:sz w:val="20"/>
          <w:szCs w:val="20"/>
        </w:rPr>
        <w:t>наблюдаемого</w:t>
      </w:r>
      <w:proofErr w:type="gramEnd"/>
      <w:r w:rsidRPr="00F66FD0">
        <w:rPr>
          <w:sz w:val="20"/>
          <w:szCs w:val="20"/>
        </w:rPr>
        <w:t xml:space="preserve">  на  занятии  можно  использовать  специальные бланки и формы</w:t>
      </w:r>
      <w:r w:rsidR="00D95912" w:rsidRPr="00F66FD0">
        <w:rPr>
          <w:sz w:val="20"/>
          <w:szCs w:val="20"/>
        </w:rPr>
        <w:t xml:space="preserve"> (Приложение 1)</w:t>
      </w:r>
      <w:r w:rsidRPr="00F66FD0">
        <w:rPr>
          <w:sz w:val="20"/>
          <w:szCs w:val="20"/>
        </w:rPr>
        <w:t>. В зависимости от цели посещения фиксируются:</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время на отдельные этапы урока, ответы, объяснение нового материала;</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учебные ситуации, формы общения;</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методы и приемы, используемые преподавателем;</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научность,  доступность,  логичность,  достоверность  учебного  материала, излагаемого преподавателем;</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 xml:space="preserve">возникающие трудности, эмоциональный и психологический климат урока; </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 xml:space="preserve">использование ТСО и компьютерной техники; </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реализация  управленческих  функций  преподавателя  (мотивация, организация,  ориентировка,  контроль,  корректировка),  характеристика отдельных ситуаций.</w:t>
      </w:r>
    </w:p>
    <w:p w:rsidR="00DA6017" w:rsidRPr="008C6E0E" w:rsidRDefault="00DA6017" w:rsidP="00BC660B">
      <w:pPr>
        <w:ind w:firstLine="709"/>
        <w:contextualSpacing/>
        <w:jc w:val="both"/>
        <w:rPr>
          <w:sz w:val="20"/>
          <w:szCs w:val="20"/>
        </w:rPr>
      </w:pPr>
      <w:r w:rsidRPr="008C6E0E">
        <w:rPr>
          <w:sz w:val="20"/>
          <w:szCs w:val="20"/>
        </w:rPr>
        <w:t>Весь  полученный  материал  служит  основой  для  анализа  посещенного занятия.</w:t>
      </w:r>
    </w:p>
    <w:p w:rsidR="00D95912" w:rsidRPr="008C6E0E" w:rsidRDefault="00D95912" w:rsidP="00BC660B">
      <w:pPr>
        <w:contextualSpacing/>
        <w:jc w:val="both"/>
        <w:rPr>
          <w:sz w:val="20"/>
          <w:szCs w:val="20"/>
        </w:rPr>
      </w:pPr>
    </w:p>
    <w:p w:rsidR="00DA6017" w:rsidRPr="008C6E0E" w:rsidRDefault="00D95912" w:rsidP="00BC660B">
      <w:pPr>
        <w:contextualSpacing/>
        <w:jc w:val="both"/>
        <w:rPr>
          <w:i/>
          <w:sz w:val="20"/>
          <w:szCs w:val="20"/>
        </w:rPr>
      </w:pPr>
      <w:r w:rsidRPr="008C6E0E">
        <w:rPr>
          <w:i/>
          <w:sz w:val="20"/>
          <w:szCs w:val="20"/>
        </w:rPr>
        <w:t>3 этап работы</w:t>
      </w:r>
    </w:p>
    <w:p w:rsidR="00DA6017" w:rsidRPr="008C6E0E" w:rsidRDefault="00DA6017" w:rsidP="00BC660B">
      <w:pPr>
        <w:ind w:firstLine="709"/>
        <w:contextualSpacing/>
        <w:jc w:val="both"/>
        <w:rPr>
          <w:sz w:val="20"/>
          <w:szCs w:val="20"/>
        </w:rPr>
      </w:pPr>
      <w:r w:rsidRPr="008C6E0E">
        <w:rPr>
          <w:sz w:val="20"/>
          <w:szCs w:val="20"/>
        </w:rPr>
        <w:t xml:space="preserve">Анализ занятия должен быть по возможности полным. Сначала следует дать возможность  преподавателю  провести  самоанализ.  Полный  анализ  –  это система  аспектных  анализов  урока.  Проводится  с  целью  </w:t>
      </w:r>
      <w:proofErr w:type="gramStart"/>
      <w:r w:rsidRPr="008C6E0E">
        <w:rPr>
          <w:sz w:val="20"/>
          <w:szCs w:val="20"/>
        </w:rPr>
        <w:t>контроля  за</w:t>
      </w:r>
      <w:proofErr w:type="gramEnd"/>
      <w:r w:rsidRPr="008C6E0E">
        <w:rPr>
          <w:sz w:val="20"/>
          <w:szCs w:val="20"/>
        </w:rPr>
        <w:t xml:space="preserve"> качеством</w:t>
      </w:r>
      <w:r w:rsidR="00D95912" w:rsidRPr="008C6E0E">
        <w:rPr>
          <w:sz w:val="20"/>
          <w:szCs w:val="20"/>
        </w:rPr>
        <w:t xml:space="preserve"> </w:t>
      </w:r>
      <w:r w:rsidRPr="008C6E0E">
        <w:rPr>
          <w:sz w:val="20"/>
          <w:szCs w:val="20"/>
        </w:rPr>
        <w:t xml:space="preserve">организации  </w:t>
      </w:r>
      <w:r w:rsidR="00D95912" w:rsidRPr="008C6E0E">
        <w:rPr>
          <w:sz w:val="20"/>
          <w:szCs w:val="20"/>
        </w:rPr>
        <w:t>образовательного</w:t>
      </w:r>
      <w:r w:rsidRPr="008C6E0E">
        <w:rPr>
          <w:sz w:val="20"/>
          <w:szCs w:val="20"/>
        </w:rPr>
        <w:t xml:space="preserve">  процесса  на  занятии.  Он должен отражать </w:t>
      </w:r>
      <w:r w:rsidR="00D95912" w:rsidRPr="008C6E0E">
        <w:rPr>
          <w:sz w:val="20"/>
          <w:szCs w:val="20"/>
        </w:rPr>
        <w:t>образовательный</w:t>
      </w:r>
      <w:r w:rsidRPr="008C6E0E">
        <w:rPr>
          <w:sz w:val="20"/>
          <w:szCs w:val="20"/>
        </w:rPr>
        <w:t xml:space="preserve"> процесс как единое целое.</w:t>
      </w:r>
    </w:p>
    <w:p w:rsidR="00DA6017" w:rsidRPr="008C6E0E" w:rsidRDefault="00DA6017" w:rsidP="00BC660B">
      <w:pPr>
        <w:contextualSpacing/>
        <w:jc w:val="center"/>
        <w:rPr>
          <w:sz w:val="20"/>
          <w:szCs w:val="20"/>
        </w:rPr>
      </w:pPr>
      <w:r w:rsidRPr="008C6E0E">
        <w:rPr>
          <w:i/>
          <w:sz w:val="20"/>
          <w:szCs w:val="20"/>
        </w:rPr>
        <w:t>Примерные вопросы для полного анализа занятия</w:t>
      </w:r>
    </w:p>
    <w:p w:rsidR="00DA6017" w:rsidRPr="008C6E0E" w:rsidRDefault="00DA6017" w:rsidP="00BC660B">
      <w:pPr>
        <w:ind w:firstLine="709"/>
        <w:contextualSpacing/>
        <w:jc w:val="both"/>
        <w:rPr>
          <w:sz w:val="20"/>
          <w:szCs w:val="20"/>
        </w:rPr>
      </w:pPr>
      <w:r w:rsidRPr="008C6E0E">
        <w:rPr>
          <w:sz w:val="20"/>
          <w:szCs w:val="20"/>
        </w:rPr>
        <w:t>Планирует  ли  преподаватель  комплексное  решение  задач  обучения, воспитания, развития?</w:t>
      </w:r>
    </w:p>
    <w:p w:rsidR="00DA6017" w:rsidRPr="008C6E0E" w:rsidRDefault="00DA6017" w:rsidP="00BC660B">
      <w:pPr>
        <w:ind w:firstLine="709"/>
        <w:contextualSpacing/>
        <w:jc w:val="both"/>
        <w:rPr>
          <w:sz w:val="20"/>
          <w:szCs w:val="20"/>
        </w:rPr>
      </w:pPr>
      <w:r w:rsidRPr="008C6E0E">
        <w:rPr>
          <w:sz w:val="20"/>
          <w:szCs w:val="20"/>
        </w:rPr>
        <w:t>Соответствует ли структура занятия теме и задачам?</w:t>
      </w:r>
    </w:p>
    <w:p w:rsidR="00DA6017" w:rsidRPr="008C6E0E" w:rsidRDefault="00DA6017" w:rsidP="00BC660B">
      <w:pPr>
        <w:ind w:firstLine="709"/>
        <w:contextualSpacing/>
        <w:jc w:val="both"/>
        <w:rPr>
          <w:sz w:val="20"/>
          <w:szCs w:val="20"/>
        </w:rPr>
      </w:pPr>
      <w:r w:rsidRPr="008C6E0E">
        <w:rPr>
          <w:sz w:val="20"/>
          <w:szCs w:val="20"/>
        </w:rPr>
        <w:t>Соответствует ли содержание материала задачам занятия?</w:t>
      </w:r>
    </w:p>
    <w:p w:rsidR="00DA6017" w:rsidRPr="008C6E0E" w:rsidRDefault="00DA6017" w:rsidP="00BC660B">
      <w:pPr>
        <w:ind w:firstLine="709"/>
        <w:contextualSpacing/>
        <w:jc w:val="both"/>
        <w:rPr>
          <w:sz w:val="20"/>
          <w:szCs w:val="20"/>
        </w:rPr>
      </w:pPr>
      <w:r w:rsidRPr="008C6E0E">
        <w:rPr>
          <w:sz w:val="20"/>
          <w:szCs w:val="20"/>
        </w:rPr>
        <w:lastRenderedPageBreak/>
        <w:t xml:space="preserve">Какие  методы,  приемы  обучения  применяет  преподаватель  для  развития активной  самостоятельной,  творческой,  мыслительной  деятельности </w:t>
      </w:r>
      <w:proofErr w:type="gramStart"/>
      <w:r w:rsidRPr="008C6E0E">
        <w:rPr>
          <w:sz w:val="20"/>
          <w:szCs w:val="20"/>
        </w:rPr>
        <w:t>обучаемых</w:t>
      </w:r>
      <w:proofErr w:type="gramEnd"/>
      <w:r w:rsidRPr="008C6E0E">
        <w:rPr>
          <w:sz w:val="20"/>
          <w:szCs w:val="20"/>
        </w:rPr>
        <w:t>?</w:t>
      </w:r>
    </w:p>
    <w:p w:rsidR="00DA6017" w:rsidRPr="008C6E0E" w:rsidRDefault="00DA6017" w:rsidP="00BC660B">
      <w:pPr>
        <w:ind w:firstLine="709"/>
        <w:contextualSpacing/>
        <w:jc w:val="both"/>
        <w:rPr>
          <w:sz w:val="20"/>
          <w:szCs w:val="20"/>
        </w:rPr>
      </w:pPr>
      <w:r w:rsidRPr="008C6E0E">
        <w:rPr>
          <w:sz w:val="20"/>
          <w:szCs w:val="20"/>
        </w:rPr>
        <w:t>Какие методы стимулирования познавательной деятельности используются?</w:t>
      </w:r>
    </w:p>
    <w:p w:rsidR="00DA6017" w:rsidRPr="008C6E0E" w:rsidRDefault="00DA6017" w:rsidP="00BC660B">
      <w:pPr>
        <w:ind w:firstLine="709"/>
        <w:contextualSpacing/>
        <w:jc w:val="both"/>
        <w:rPr>
          <w:sz w:val="20"/>
          <w:szCs w:val="20"/>
        </w:rPr>
      </w:pPr>
      <w:r w:rsidRPr="008C6E0E">
        <w:rPr>
          <w:sz w:val="20"/>
          <w:szCs w:val="20"/>
        </w:rPr>
        <w:t xml:space="preserve">Применяется  ли  многообразие  средств  обучения,  в  том  числе  ТСО  и </w:t>
      </w:r>
      <w:r w:rsidR="00D95912" w:rsidRPr="008C6E0E">
        <w:rPr>
          <w:sz w:val="20"/>
          <w:szCs w:val="20"/>
        </w:rPr>
        <w:t>компьютерная техника</w:t>
      </w:r>
      <w:r w:rsidRPr="008C6E0E">
        <w:rPr>
          <w:sz w:val="20"/>
          <w:szCs w:val="20"/>
        </w:rPr>
        <w:t>?</w:t>
      </w:r>
    </w:p>
    <w:p w:rsidR="00DA6017" w:rsidRPr="008C6E0E" w:rsidRDefault="00DA6017" w:rsidP="00BC660B">
      <w:pPr>
        <w:ind w:firstLine="709"/>
        <w:contextualSpacing/>
        <w:jc w:val="both"/>
        <w:rPr>
          <w:sz w:val="20"/>
          <w:szCs w:val="20"/>
        </w:rPr>
      </w:pPr>
      <w:r w:rsidRPr="008C6E0E">
        <w:rPr>
          <w:sz w:val="20"/>
          <w:szCs w:val="20"/>
        </w:rPr>
        <w:t>Какие  подходы  и  методы  использует  преподаватель  для  усиления практической  направленности  обучения  (связь  с  производством, самостоятельная работа студентов с книгой, справочниками, дополнительной литературой,  оборудованием,  умение  организовать  рабочее место и др.)?</w:t>
      </w:r>
    </w:p>
    <w:p w:rsidR="00DA6017" w:rsidRPr="008C6E0E" w:rsidRDefault="00DA6017" w:rsidP="00BC660B">
      <w:pPr>
        <w:ind w:firstLine="709"/>
        <w:contextualSpacing/>
        <w:jc w:val="both"/>
        <w:rPr>
          <w:sz w:val="20"/>
          <w:szCs w:val="20"/>
        </w:rPr>
      </w:pPr>
      <w:r w:rsidRPr="008C6E0E">
        <w:rPr>
          <w:sz w:val="20"/>
          <w:szCs w:val="20"/>
        </w:rPr>
        <w:t xml:space="preserve">Как  осуществляется  работа  над  основными  понятиями,  законами,  как раскрываются  причинно-следственные  и  </w:t>
      </w:r>
      <w:proofErr w:type="spellStart"/>
      <w:r w:rsidRPr="008C6E0E">
        <w:rPr>
          <w:sz w:val="20"/>
          <w:szCs w:val="20"/>
        </w:rPr>
        <w:t>межпредметные</w:t>
      </w:r>
      <w:proofErr w:type="spellEnd"/>
      <w:r w:rsidRPr="008C6E0E">
        <w:rPr>
          <w:sz w:val="20"/>
          <w:szCs w:val="20"/>
        </w:rPr>
        <w:t xml:space="preserve">  связи, систематизируется и обобщается учебный материал?</w:t>
      </w:r>
    </w:p>
    <w:p w:rsidR="00DA6017" w:rsidRPr="008C6E0E" w:rsidRDefault="00DA6017" w:rsidP="00BC660B">
      <w:pPr>
        <w:ind w:firstLine="709"/>
        <w:contextualSpacing/>
        <w:jc w:val="both"/>
        <w:rPr>
          <w:sz w:val="20"/>
          <w:szCs w:val="20"/>
        </w:rPr>
      </w:pPr>
      <w:r w:rsidRPr="008C6E0E">
        <w:rPr>
          <w:sz w:val="20"/>
          <w:szCs w:val="20"/>
        </w:rPr>
        <w:t>Используются  ли  методы  и  приемы,  способствующие  воспитанию  умений вести дискуссию, принимать решения в различных ситуациях?</w:t>
      </w:r>
    </w:p>
    <w:p w:rsidR="00DA6017" w:rsidRPr="008C6E0E" w:rsidRDefault="00DA6017" w:rsidP="00BC660B">
      <w:pPr>
        <w:ind w:firstLine="709"/>
        <w:contextualSpacing/>
        <w:jc w:val="both"/>
        <w:rPr>
          <w:sz w:val="20"/>
          <w:szCs w:val="20"/>
        </w:rPr>
      </w:pPr>
      <w:r w:rsidRPr="008C6E0E">
        <w:rPr>
          <w:sz w:val="20"/>
          <w:szCs w:val="20"/>
        </w:rPr>
        <w:t>Как проводится повторение и закрепление знаний?</w:t>
      </w:r>
    </w:p>
    <w:p w:rsidR="00DA6017" w:rsidRPr="008C6E0E" w:rsidRDefault="00DA6017" w:rsidP="00BC660B">
      <w:pPr>
        <w:ind w:firstLine="709"/>
        <w:contextualSpacing/>
        <w:jc w:val="both"/>
        <w:rPr>
          <w:sz w:val="20"/>
          <w:szCs w:val="20"/>
        </w:rPr>
      </w:pPr>
      <w:r w:rsidRPr="008C6E0E">
        <w:rPr>
          <w:sz w:val="20"/>
          <w:szCs w:val="20"/>
        </w:rPr>
        <w:t>Как преподаватель вырабатывает умения и навыки студентов?</w:t>
      </w:r>
    </w:p>
    <w:p w:rsidR="00DA6017" w:rsidRPr="008C6E0E" w:rsidRDefault="00DA6017" w:rsidP="00BC660B">
      <w:pPr>
        <w:ind w:firstLine="709"/>
        <w:contextualSpacing/>
        <w:jc w:val="both"/>
        <w:rPr>
          <w:sz w:val="20"/>
          <w:szCs w:val="20"/>
        </w:rPr>
      </w:pPr>
      <w:r w:rsidRPr="008C6E0E">
        <w:rPr>
          <w:sz w:val="20"/>
          <w:szCs w:val="20"/>
        </w:rPr>
        <w:t xml:space="preserve">На  каких  этапах  урока  осуществляется  </w:t>
      </w:r>
      <w:proofErr w:type="gramStart"/>
      <w:r w:rsidRPr="008C6E0E">
        <w:rPr>
          <w:sz w:val="20"/>
          <w:szCs w:val="20"/>
        </w:rPr>
        <w:t>контроль  за</w:t>
      </w:r>
      <w:proofErr w:type="gramEnd"/>
      <w:r w:rsidRPr="008C6E0E">
        <w:rPr>
          <w:sz w:val="20"/>
          <w:szCs w:val="20"/>
        </w:rPr>
        <w:t xml:space="preserve">  качеством  знаний  и умений студентов?</w:t>
      </w:r>
    </w:p>
    <w:p w:rsidR="00DA6017" w:rsidRPr="008C6E0E" w:rsidRDefault="00DA6017" w:rsidP="00BC660B">
      <w:pPr>
        <w:ind w:firstLine="709"/>
        <w:contextualSpacing/>
        <w:jc w:val="both"/>
        <w:rPr>
          <w:sz w:val="20"/>
          <w:szCs w:val="20"/>
        </w:rPr>
      </w:pPr>
      <w:r w:rsidRPr="008C6E0E">
        <w:rPr>
          <w:sz w:val="20"/>
          <w:szCs w:val="20"/>
        </w:rPr>
        <w:t>Имеет ли место дифференциация и индивидуализация процесса обучения?</w:t>
      </w:r>
    </w:p>
    <w:p w:rsidR="00DA6017" w:rsidRPr="008C6E0E" w:rsidRDefault="00DA6017" w:rsidP="00BC660B">
      <w:pPr>
        <w:ind w:firstLine="709"/>
        <w:contextualSpacing/>
        <w:jc w:val="both"/>
        <w:rPr>
          <w:sz w:val="20"/>
          <w:szCs w:val="20"/>
        </w:rPr>
      </w:pPr>
      <w:r w:rsidRPr="008C6E0E">
        <w:rPr>
          <w:sz w:val="20"/>
          <w:szCs w:val="20"/>
        </w:rPr>
        <w:t>Как прослеживается сотрудничество между студентами и преподавателем?</w:t>
      </w:r>
    </w:p>
    <w:p w:rsidR="00DA6017" w:rsidRPr="008C6E0E" w:rsidRDefault="00DA6017" w:rsidP="00BC660B">
      <w:pPr>
        <w:ind w:firstLine="709"/>
        <w:contextualSpacing/>
        <w:jc w:val="both"/>
        <w:rPr>
          <w:sz w:val="20"/>
          <w:szCs w:val="20"/>
        </w:rPr>
      </w:pPr>
      <w:r w:rsidRPr="008C6E0E">
        <w:rPr>
          <w:sz w:val="20"/>
          <w:szCs w:val="20"/>
        </w:rPr>
        <w:t>Соблюдаются ли в учебном процессе санитарно-гигиенические требования?</w:t>
      </w:r>
    </w:p>
    <w:p w:rsidR="00DA6017" w:rsidRPr="008C6E0E" w:rsidRDefault="00DA6017" w:rsidP="00BC660B">
      <w:pPr>
        <w:ind w:firstLine="709"/>
        <w:contextualSpacing/>
        <w:jc w:val="both"/>
        <w:rPr>
          <w:sz w:val="20"/>
          <w:szCs w:val="20"/>
        </w:rPr>
      </w:pPr>
      <w:r w:rsidRPr="008C6E0E">
        <w:rPr>
          <w:sz w:val="20"/>
          <w:szCs w:val="20"/>
        </w:rPr>
        <w:t>Как  решаются  цели  и  задачи  занятия  на  всех  его  этапах,  каков  конечный результат, решены ли цели, выдвинутые перед занятием?</w:t>
      </w:r>
    </w:p>
    <w:p w:rsidR="00DA6017" w:rsidRPr="008C6E0E" w:rsidRDefault="00DA6017" w:rsidP="00BC660B">
      <w:pPr>
        <w:ind w:firstLine="709"/>
        <w:contextualSpacing/>
        <w:jc w:val="both"/>
        <w:rPr>
          <w:sz w:val="20"/>
          <w:szCs w:val="20"/>
        </w:rPr>
      </w:pPr>
      <w:r w:rsidRPr="008C6E0E">
        <w:rPr>
          <w:sz w:val="20"/>
          <w:szCs w:val="20"/>
        </w:rPr>
        <w:t>Что из данного занятия можно взять для себя и рекомендовать другим?</w:t>
      </w:r>
    </w:p>
    <w:p w:rsidR="009467B8" w:rsidRPr="008C6E0E" w:rsidRDefault="009467B8" w:rsidP="00BC660B">
      <w:pPr>
        <w:ind w:firstLine="709"/>
        <w:contextualSpacing/>
        <w:jc w:val="both"/>
        <w:rPr>
          <w:sz w:val="20"/>
          <w:szCs w:val="20"/>
        </w:rPr>
      </w:pPr>
    </w:p>
    <w:p w:rsidR="00DA6017" w:rsidRPr="008C6E0E" w:rsidRDefault="00DA6017" w:rsidP="00BC660B">
      <w:pPr>
        <w:ind w:firstLine="709"/>
        <w:contextualSpacing/>
        <w:jc w:val="both"/>
        <w:rPr>
          <w:sz w:val="20"/>
          <w:szCs w:val="20"/>
        </w:rPr>
      </w:pPr>
      <w:r w:rsidRPr="008C6E0E">
        <w:rPr>
          <w:i/>
          <w:sz w:val="20"/>
          <w:szCs w:val="20"/>
        </w:rPr>
        <w:t>Дидактический  анализ</w:t>
      </w:r>
      <w:r w:rsidRPr="008C6E0E">
        <w:rPr>
          <w:sz w:val="20"/>
          <w:szCs w:val="20"/>
        </w:rPr>
        <w:t xml:space="preserve">  –  предусматривает  разбор  занятия  по  основным дидактическим категориям, таким как:</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цели;</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принципы;</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структура;</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тип урока;</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содержание;</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t>методы и формы организации процесса обучения;</w:t>
      </w:r>
    </w:p>
    <w:p w:rsidR="00DA6017" w:rsidRPr="008C6E0E" w:rsidRDefault="00DA6017" w:rsidP="00BC660B">
      <w:pPr>
        <w:pStyle w:val="af7"/>
        <w:numPr>
          <w:ilvl w:val="0"/>
          <w:numId w:val="34"/>
        </w:numPr>
        <w:tabs>
          <w:tab w:val="left" w:pos="1134"/>
        </w:tabs>
        <w:ind w:left="0" w:firstLine="567"/>
        <w:jc w:val="both"/>
        <w:rPr>
          <w:sz w:val="20"/>
          <w:szCs w:val="20"/>
        </w:rPr>
      </w:pPr>
      <w:r w:rsidRPr="008C6E0E">
        <w:rPr>
          <w:sz w:val="20"/>
          <w:szCs w:val="20"/>
        </w:rPr>
        <w:lastRenderedPageBreak/>
        <w:t xml:space="preserve">дифференцированный и индивидуальный подход к </w:t>
      </w:r>
      <w:proofErr w:type="gramStart"/>
      <w:r w:rsidRPr="008C6E0E">
        <w:rPr>
          <w:sz w:val="20"/>
          <w:szCs w:val="20"/>
        </w:rPr>
        <w:t>обучаемым</w:t>
      </w:r>
      <w:proofErr w:type="gramEnd"/>
      <w:r w:rsidRPr="008C6E0E">
        <w:rPr>
          <w:sz w:val="20"/>
          <w:szCs w:val="20"/>
        </w:rPr>
        <w:t xml:space="preserve">. </w:t>
      </w:r>
    </w:p>
    <w:p w:rsidR="009467B8" w:rsidRPr="008C6E0E" w:rsidRDefault="009467B8" w:rsidP="00BC660B">
      <w:pPr>
        <w:ind w:firstLine="709"/>
        <w:contextualSpacing/>
        <w:jc w:val="both"/>
        <w:rPr>
          <w:sz w:val="20"/>
          <w:szCs w:val="20"/>
        </w:rPr>
      </w:pPr>
    </w:p>
    <w:p w:rsidR="00DA6017" w:rsidRPr="008C6E0E" w:rsidRDefault="00DA6017" w:rsidP="00BC660B">
      <w:pPr>
        <w:ind w:firstLine="709"/>
        <w:contextualSpacing/>
        <w:jc w:val="both"/>
        <w:rPr>
          <w:sz w:val="20"/>
          <w:szCs w:val="20"/>
        </w:rPr>
      </w:pPr>
      <w:r w:rsidRPr="008C6E0E">
        <w:rPr>
          <w:i/>
          <w:sz w:val="20"/>
          <w:szCs w:val="20"/>
        </w:rPr>
        <w:t>Психологический  анализ</w:t>
      </w:r>
      <w:r w:rsidRPr="008C6E0E">
        <w:rPr>
          <w:sz w:val="20"/>
          <w:szCs w:val="20"/>
        </w:rPr>
        <w:t xml:space="preserve">  занятия  –  предусматривает  его  разбор  по следующим составляющим:</w:t>
      </w:r>
    </w:p>
    <w:p w:rsidR="00DA6017" w:rsidRPr="008C6E0E" w:rsidRDefault="00DA6017" w:rsidP="00BC660B">
      <w:pPr>
        <w:pStyle w:val="af7"/>
        <w:numPr>
          <w:ilvl w:val="0"/>
          <w:numId w:val="35"/>
        </w:numPr>
        <w:tabs>
          <w:tab w:val="left" w:pos="1134"/>
        </w:tabs>
        <w:ind w:left="0" w:firstLine="567"/>
        <w:jc w:val="both"/>
        <w:rPr>
          <w:sz w:val="20"/>
          <w:szCs w:val="20"/>
        </w:rPr>
      </w:pPr>
      <w:r w:rsidRPr="008C6E0E">
        <w:rPr>
          <w:sz w:val="20"/>
          <w:szCs w:val="20"/>
        </w:rPr>
        <w:t>эмоциональный фон;</w:t>
      </w:r>
    </w:p>
    <w:p w:rsidR="00DA6017" w:rsidRPr="008C6E0E" w:rsidRDefault="00DA6017" w:rsidP="00BC660B">
      <w:pPr>
        <w:pStyle w:val="af7"/>
        <w:numPr>
          <w:ilvl w:val="0"/>
          <w:numId w:val="35"/>
        </w:numPr>
        <w:tabs>
          <w:tab w:val="left" w:pos="1134"/>
        </w:tabs>
        <w:ind w:left="0" w:firstLine="567"/>
        <w:jc w:val="both"/>
        <w:rPr>
          <w:sz w:val="20"/>
          <w:szCs w:val="20"/>
        </w:rPr>
      </w:pPr>
      <w:r w:rsidRPr="008C6E0E">
        <w:rPr>
          <w:sz w:val="20"/>
          <w:szCs w:val="20"/>
        </w:rPr>
        <w:t>установки на учебно-познавательную деятельность;</w:t>
      </w:r>
    </w:p>
    <w:p w:rsidR="00DA6017" w:rsidRPr="008C6E0E" w:rsidRDefault="00DA6017" w:rsidP="00BC660B">
      <w:pPr>
        <w:pStyle w:val="af7"/>
        <w:numPr>
          <w:ilvl w:val="0"/>
          <w:numId w:val="35"/>
        </w:numPr>
        <w:tabs>
          <w:tab w:val="left" w:pos="1134"/>
        </w:tabs>
        <w:ind w:left="0" w:firstLine="567"/>
        <w:jc w:val="both"/>
        <w:rPr>
          <w:sz w:val="20"/>
          <w:szCs w:val="20"/>
        </w:rPr>
      </w:pPr>
      <w:r w:rsidRPr="008C6E0E">
        <w:rPr>
          <w:sz w:val="20"/>
          <w:szCs w:val="20"/>
        </w:rPr>
        <w:t>моделирование общения;</w:t>
      </w:r>
    </w:p>
    <w:p w:rsidR="00DA6017" w:rsidRPr="008C6E0E" w:rsidRDefault="00DA6017" w:rsidP="00BC660B">
      <w:pPr>
        <w:pStyle w:val="af7"/>
        <w:numPr>
          <w:ilvl w:val="0"/>
          <w:numId w:val="35"/>
        </w:numPr>
        <w:tabs>
          <w:tab w:val="left" w:pos="1134"/>
        </w:tabs>
        <w:ind w:left="0" w:firstLine="567"/>
        <w:jc w:val="both"/>
        <w:rPr>
          <w:sz w:val="20"/>
          <w:szCs w:val="20"/>
        </w:rPr>
      </w:pPr>
      <w:r w:rsidRPr="008C6E0E">
        <w:rPr>
          <w:sz w:val="20"/>
          <w:szCs w:val="20"/>
        </w:rPr>
        <w:t>организация и управление общением;</w:t>
      </w:r>
    </w:p>
    <w:p w:rsidR="00DA6017" w:rsidRPr="008C6E0E" w:rsidRDefault="00DA6017" w:rsidP="00BC660B">
      <w:pPr>
        <w:pStyle w:val="af7"/>
        <w:numPr>
          <w:ilvl w:val="0"/>
          <w:numId w:val="35"/>
        </w:numPr>
        <w:tabs>
          <w:tab w:val="left" w:pos="1134"/>
        </w:tabs>
        <w:ind w:left="0" w:firstLine="567"/>
        <w:jc w:val="both"/>
        <w:rPr>
          <w:sz w:val="20"/>
          <w:szCs w:val="20"/>
        </w:rPr>
      </w:pPr>
      <w:r w:rsidRPr="008C6E0E">
        <w:rPr>
          <w:sz w:val="20"/>
          <w:szCs w:val="20"/>
        </w:rPr>
        <w:t>выявление системы общения преподавателя;</w:t>
      </w:r>
    </w:p>
    <w:p w:rsidR="00DA6017" w:rsidRPr="008C6E0E" w:rsidRDefault="00DA6017" w:rsidP="00BC660B">
      <w:pPr>
        <w:pStyle w:val="af7"/>
        <w:numPr>
          <w:ilvl w:val="0"/>
          <w:numId w:val="35"/>
        </w:numPr>
        <w:tabs>
          <w:tab w:val="left" w:pos="1134"/>
        </w:tabs>
        <w:ind w:left="0" w:firstLine="567"/>
        <w:jc w:val="both"/>
        <w:rPr>
          <w:sz w:val="20"/>
          <w:szCs w:val="20"/>
        </w:rPr>
      </w:pPr>
      <w:proofErr w:type="gramStart"/>
      <w:r w:rsidRPr="008C6E0E">
        <w:rPr>
          <w:sz w:val="20"/>
          <w:szCs w:val="20"/>
        </w:rPr>
        <w:t>управление  восприятием,  представлениями,  памятью,  мышлением, воображением,  речью,  вниманием,  волевыми  процессами,  темпераментом студентов;</w:t>
      </w:r>
      <w:proofErr w:type="gramEnd"/>
    </w:p>
    <w:p w:rsidR="00DA6017" w:rsidRPr="008C6E0E" w:rsidRDefault="00DA6017" w:rsidP="00BC660B">
      <w:pPr>
        <w:pStyle w:val="af7"/>
        <w:numPr>
          <w:ilvl w:val="0"/>
          <w:numId w:val="35"/>
        </w:numPr>
        <w:tabs>
          <w:tab w:val="left" w:pos="1134"/>
        </w:tabs>
        <w:ind w:left="0" w:firstLine="567"/>
        <w:jc w:val="both"/>
        <w:rPr>
          <w:sz w:val="20"/>
          <w:szCs w:val="20"/>
        </w:rPr>
      </w:pPr>
      <w:r w:rsidRPr="008C6E0E">
        <w:rPr>
          <w:sz w:val="20"/>
          <w:szCs w:val="20"/>
        </w:rPr>
        <w:t>общий психологический климат занятия.</w:t>
      </w:r>
    </w:p>
    <w:p w:rsidR="009467B8" w:rsidRPr="008C6E0E" w:rsidRDefault="009467B8" w:rsidP="00BC660B">
      <w:pPr>
        <w:ind w:firstLine="709"/>
        <w:contextualSpacing/>
        <w:jc w:val="both"/>
        <w:rPr>
          <w:sz w:val="20"/>
          <w:szCs w:val="20"/>
        </w:rPr>
      </w:pPr>
    </w:p>
    <w:p w:rsidR="00DA6017" w:rsidRPr="008C6E0E" w:rsidRDefault="00DA6017" w:rsidP="00BC660B">
      <w:pPr>
        <w:ind w:firstLine="709"/>
        <w:contextualSpacing/>
        <w:jc w:val="both"/>
        <w:rPr>
          <w:sz w:val="20"/>
          <w:szCs w:val="20"/>
        </w:rPr>
      </w:pPr>
      <w:r w:rsidRPr="008C6E0E">
        <w:rPr>
          <w:i/>
          <w:sz w:val="20"/>
          <w:szCs w:val="20"/>
        </w:rPr>
        <w:t>Поэтапный  анализ</w:t>
      </w:r>
      <w:r w:rsidRPr="008C6E0E">
        <w:rPr>
          <w:sz w:val="20"/>
          <w:szCs w:val="20"/>
        </w:rPr>
        <w:t xml:space="preserve">  занятия – предусматр</w:t>
      </w:r>
      <w:r w:rsidR="009467B8" w:rsidRPr="008C6E0E">
        <w:rPr>
          <w:sz w:val="20"/>
          <w:szCs w:val="20"/>
        </w:rPr>
        <w:t xml:space="preserve">ивает  анализ  основных этапов </w:t>
      </w:r>
      <w:r w:rsidRPr="008C6E0E">
        <w:rPr>
          <w:sz w:val="20"/>
          <w:szCs w:val="20"/>
        </w:rPr>
        <w:t>занятия в зависимости от их последовательности:</w:t>
      </w:r>
    </w:p>
    <w:p w:rsidR="00DA6017" w:rsidRPr="008C6E0E" w:rsidRDefault="00355A2E" w:rsidP="00BC660B">
      <w:pPr>
        <w:pStyle w:val="af7"/>
        <w:numPr>
          <w:ilvl w:val="0"/>
          <w:numId w:val="35"/>
        </w:numPr>
        <w:tabs>
          <w:tab w:val="left" w:pos="1134"/>
        </w:tabs>
        <w:ind w:left="0" w:firstLine="567"/>
        <w:jc w:val="both"/>
        <w:rPr>
          <w:sz w:val="20"/>
          <w:szCs w:val="20"/>
        </w:rPr>
      </w:pPr>
      <w:r w:rsidRPr="008C6E0E">
        <w:rPr>
          <w:sz w:val="20"/>
          <w:szCs w:val="20"/>
        </w:rPr>
        <w:t>вводный этап</w:t>
      </w:r>
      <w:r w:rsidR="00DA6017" w:rsidRPr="008C6E0E">
        <w:rPr>
          <w:sz w:val="20"/>
          <w:szCs w:val="20"/>
        </w:rPr>
        <w:t>;</w:t>
      </w:r>
    </w:p>
    <w:p w:rsidR="00DA6017" w:rsidRPr="008C6E0E" w:rsidRDefault="00355A2E" w:rsidP="00BC660B">
      <w:pPr>
        <w:pStyle w:val="af7"/>
        <w:numPr>
          <w:ilvl w:val="0"/>
          <w:numId w:val="35"/>
        </w:numPr>
        <w:tabs>
          <w:tab w:val="left" w:pos="1134"/>
        </w:tabs>
        <w:ind w:left="0" w:firstLine="567"/>
        <w:jc w:val="both"/>
        <w:rPr>
          <w:sz w:val="20"/>
          <w:szCs w:val="20"/>
        </w:rPr>
      </w:pPr>
      <w:r w:rsidRPr="008C6E0E">
        <w:rPr>
          <w:sz w:val="20"/>
          <w:szCs w:val="20"/>
        </w:rPr>
        <w:t>основной этап (</w:t>
      </w:r>
      <w:r w:rsidR="00DA6017" w:rsidRPr="008C6E0E">
        <w:rPr>
          <w:sz w:val="20"/>
          <w:szCs w:val="20"/>
        </w:rPr>
        <w:t>изучение нового материала;</w:t>
      </w:r>
      <w:r w:rsidRPr="008C6E0E">
        <w:rPr>
          <w:sz w:val="20"/>
          <w:szCs w:val="20"/>
        </w:rPr>
        <w:t xml:space="preserve"> </w:t>
      </w:r>
      <w:r w:rsidR="00DA6017" w:rsidRPr="008C6E0E">
        <w:rPr>
          <w:sz w:val="20"/>
          <w:szCs w:val="20"/>
        </w:rPr>
        <w:t>закрепление</w:t>
      </w:r>
      <w:r w:rsidRPr="008C6E0E">
        <w:rPr>
          <w:sz w:val="20"/>
          <w:szCs w:val="20"/>
        </w:rPr>
        <w:t xml:space="preserve"> и </w:t>
      </w:r>
      <w:r w:rsidR="00DA6017" w:rsidRPr="008C6E0E">
        <w:rPr>
          <w:sz w:val="20"/>
          <w:szCs w:val="20"/>
        </w:rPr>
        <w:t>повторение;</w:t>
      </w:r>
      <w:r w:rsidRPr="008C6E0E">
        <w:rPr>
          <w:sz w:val="20"/>
          <w:szCs w:val="20"/>
        </w:rPr>
        <w:t xml:space="preserve"> контроль);</w:t>
      </w:r>
    </w:p>
    <w:p w:rsidR="00DA6017" w:rsidRPr="008C6E0E" w:rsidRDefault="00355A2E" w:rsidP="00BC660B">
      <w:pPr>
        <w:pStyle w:val="af7"/>
        <w:numPr>
          <w:ilvl w:val="0"/>
          <w:numId w:val="35"/>
        </w:numPr>
        <w:tabs>
          <w:tab w:val="left" w:pos="1134"/>
        </w:tabs>
        <w:ind w:left="0" w:firstLine="567"/>
        <w:jc w:val="both"/>
        <w:rPr>
          <w:sz w:val="20"/>
          <w:szCs w:val="20"/>
        </w:rPr>
      </w:pPr>
      <w:r w:rsidRPr="008C6E0E">
        <w:rPr>
          <w:sz w:val="20"/>
          <w:szCs w:val="20"/>
        </w:rPr>
        <w:t>заключительный</w:t>
      </w:r>
      <w:r w:rsidR="00DA6017" w:rsidRPr="008C6E0E">
        <w:rPr>
          <w:sz w:val="20"/>
          <w:szCs w:val="20"/>
        </w:rPr>
        <w:t>.</w:t>
      </w:r>
    </w:p>
    <w:p w:rsidR="00DA6017" w:rsidRPr="008C6E0E" w:rsidRDefault="00355A2E" w:rsidP="00BC660B">
      <w:pPr>
        <w:contextualSpacing/>
        <w:jc w:val="both"/>
        <w:rPr>
          <w:sz w:val="20"/>
          <w:szCs w:val="20"/>
        </w:rPr>
      </w:pPr>
      <w:r w:rsidRPr="008C6E0E">
        <w:rPr>
          <w:sz w:val="20"/>
          <w:szCs w:val="20"/>
        </w:rPr>
        <w:t>Вводный</w:t>
      </w:r>
      <w:r w:rsidR="00DA6017" w:rsidRPr="008C6E0E">
        <w:rPr>
          <w:sz w:val="20"/>
          <w:szCs w:val="20"/>
        </w:rPr>
        <w:t xml:space="preserve"> этап:</w:t>
      </w:r>
    </w:p>
    <w:p w:rsidR="00DA6017" w:rsidRPr="008C6E0E" w:rsidRDefault="00DA6017" w:rsidP="00BC660B">
      <w:pPr>
        <w:pStyle w:val="af7"/>
        <w:numPr>
          <w:ilvl w:val="0"/>
          <w:numId w:val="36"/>
        </w:numPr>
        <w:tabs>
          <w:tab w:val="left" w:pos="1134"/>
        </w:tabs>
        <w:ind w:left="0" w:firstLine="567"/>
        <w:jc w:val="both"/>
        <w:rPr>
          <w:sz w:val="20"/>
          <w:szCs w:val="20"/>
        </w:rPr>
      </w:pPr>
      <w:r w:rsidRPr="008C6E0E">
        <w:rPr>
          <w:sz w:val="20"/>
          <w:szCs w:val="20"/>
        </w:rPr>
        <w:t>четкость формулировки темы, целей занятия;</w:t>
      </w:r>
    </w:p>
    <w:p w:rsidR="00355A2E" w:rsidRPr="008C6E0E" w:rsidRDefault="00355A2E" w:rsidP="00BC660B">
      <w:pPr>
        <w:pStyle w:val="af7"/>
        <w:numPr>
          <w:ilvl w:val="0"/>
          <w:numId w:val="36"/>
        </w:numPr>
        <w:tabs>
          <w:tab w:val="left" w:pos="1134"/>
        </w:tabs>
        <w:ind w:left="0" w:firstLine="567"/>
        <w:jc w:val="both"/>
        <w:rPr>
          <w:sz w:val="20"/>
          <w:szCs w:val="20"/>
        </w:rPr>
      </w:pPr>
      <w:r w:rsidRPr="008C6E0E">
        <w:rPr>
          <w:sz w:val="20"/>
          <w:szCs w:val="20"/>
        </w:rPr>
        <w:t xml:space="preserve">дидактическая  оснащенность  занятия  (наглядные  пособия,  дидактические </w:t>
      </w:r>
      <w:r w:rsidR="00EC16A7" w:rsidRPr="008C6E0E">
        <w:rPr>
          <w:sz w:val="20"/>
          <w:szCs w:val="20"/>
        </w:rPr>
        <w:t>материалы, ТСО);</w:t>
      </w:r>
    </w:p>
    <w:p w:rsidR="00355A2E" w:rsidRPr="008C6E0E" w:rsidRDefault="00355A2E" w:rsidP="00BC660B">
      <w:pPr>
        <w:pStyle w:val="af7"/>
        <w:numPr>
          <w:ilvl w:val="0"/>
          <w:numId w:val="36"/>
        </w:numPr>
        <w:tabs>
          <w:tab w:val="left" w:pos="1134"/>
        </w:tabs>
        <w:ind w:left="0" w:firstLine="567"/>
        <w:jc w:val="both"/>
        <w:rPr>
          <w:sz w:val="20"/>
          <w:szCs w:val="20"/>
        </w:rPr>
      </w:pPr>
      <w:r w:rsidRPr="008C6E0E">
        <w:rPr>
          <w:sz w:val="20"/>
          <w:szCs w:val="20"/>
        </w:rPr>
        <w:t>готовность к занятию преподавателя и студентов;</w:t>
      </w:r>
    </w:p>
    <w:p w:rsidR="00355A2E" w:rsidRPr="008C6E0E" w:rsidRDefault="00355A2E" w:rsidP="00BC660B">
      <w:pPr>
        <w:pStyle w:val="af7"/>
        <w:numPr>
          <w:ilvl w:val="0"/>
          <w:numId w:val="36"/>
        </w:numPr>
        <w:tabs>
          <w:tab w:val="left" w:pos="1134"/>
        </w:tabs>
        <w:ind w:left="0" w:firstLine="567"/>
        <w:jc w:val="both"/>
        <w:rPr>
          <w:sz w:val="20"/>
          <w:szCs w:val="20"/>
        </w:rPr>
      </w:pPr>
      <w:r w:rsidRPr="008C6E0E">
        <w:rPr>
          <w:sz w:val="20"/>
          <w:szCs w:val="20"/>
        </w:rPr>
        <w:t>мотивация  студентов,  ориентирование  в  предстоящей  работе,  организация внимания.</w:t>
      </w:r>
    </w:p>
    <w:p w:rsidR="00355A2E" w:rsidRPr="008C6E0E" w:rsidRDefault="00355A2E" w:rsidP="00BC660B">
      <w:pPr>
        <w:contextualSpacing/>
        <w:jc w:val="both"/>
        <w:rPr>
          <w:sz w:val="20"/>
          <w:szCs w:val="20"/>
        </w:rPr>
      </w:pPr>
      <w:r w:rsidRPr="008C6E0E">
        <w:rPr>
          <w:sz w:val="20"/>
          <w:szCs w:val="20"/>
        </w:rPr>
        <w:t>Изучение нового материала:</w:t>
      </w:r>
    </w:p>
    <w:p w:rsidR="00355A2E" w:rsidRPr="008C6E0E" w:rsidRDefault="00355A2E" w:rsidP="00BC660B">
      <w:pPr>
        <w:pStyle w:val="af7"/>
        <w:numPr>
          <w:ilvl w:val="0"/>
          <w:numId w:val="37"/>
        </w:numPr>
        <w:tabs>
          <w:tab w:val="left" w:pos="1134"/>
        </w:tabs>
        <w:ind w:left="0" w:firstLine="567"/>
        <w:jc w:val="both"/>
        <w:rPr>
          <w:sz w:val="20"/>
          <w:szCs w:val="20"/>
        </w:rPr>
      </w:pPr>
      <w:r w:rsidRPr="008C6E0E">
        <w:rPr>
          <w:sz w:val="20"/>
          <w:szCs w:val="20"/>
        </w:rPr>
        <w:t>соответствие  содержания  изучаемого  мат</w:t>
      </w:r>
      <w:r w:rsidR="00EC16A7" w:rsidRPr="008C6E0E">
        <w:rPr>
          <w:sz w:val="20"/>
          <w:szCs w:val="20"/>
        </w:rPr>
        <w:t>ериала  требованиям  программы;</w:t>
      </w:r>
    </w:p>
    <w:p w:rsidR="00355A2E" w:rsidRPr="008C6E0E" w:rsidRDefault="00EC16A7" w:rsidP="00BC660B">
      <w:pPr>
        <w:pStyle w:val="af7"/>
        <w:numPr>
          <w:ilvl w:val="0"/>
          <w:numId w:val="37"/>
        </w:numPr>
        <w:tabs>
          <w:tab w:val="left" w:pos="1134"/>
        </w:tabs>
        <w:ind w:left="0" w:firstLine="567"/>
        <w:jc w:val="both"/>
        <w:rPr>
          <w:sz w:val="20"/>
          <w:szCs w:val="20"/>
        </w:rPr>
      </w:pPr>
      <w:r w:rsidRPr="008C6E0E">
        <w:rPr>
          <w:sz w:val="20"/>
          <w:szCs w:val="20"/>
        </w:rPr>
        <w:t>д</w:t>
      </w:r>
      <w:r w:rsidR="00355A2E" w:rsidRPr="008C6E0E">
        <w:rPr>
          <w:sz w:val="20"/>
          <w:szCs w:val="20"/>
        </w:rPr>
        <w:t>оступность нового материала. Система познавательных задач;</w:t>
      </w:r>
    </w:p>
    <w:p w:rsidR="00355A2E" w:rsidRPr="008C6E0E" w:rsidRDefault="00355A2E" w:rsidP="00BC660B">
      <w:pPr>
        <w:pStyle w:val="af7"/>
        <w:numPr>
          <w:ilvl w:val="0"/>
          <w:numId w:val="37"/>
        </w:numPr>
        <w:tabs>
          <w:tab w:val="left" w:pos="1134"/>
        </w:tabs>
        <w:ind w:left="0" w:firstLine="567"/>
        <w:jc w:val="both"/>
        <w:rPr>
          <w:sz w:val="20"/>
          <w:szCs w:val="20"/>
        </w:rPr>
      </w:pPr>
      <w:r w:rsidRPr="008C6E0E">
        <w:rPr>
          <w:sz w:val="20"/>
          <w:szCs w:val="20"/>
        </w:rPr>
        <w:t>методы,  использованные  для  изучения  нового  материала,  обоснованность  и эффективность их применения для реализации основных функций обучения;</w:t>
      </w:r>
    </w:p>
    <w:p w:rsidR="00355A2E" w:rsidRPr="008C6E0E" w:rsidRDefault="00355A2E" w:rsidP="00BC660B">
      <w:pPr>
        <w:pStyle w:val="af7"/>
        <w:numPr>
          <w:ilvl w:val="0"/>
          <w:numId w:val="37"/>
        </w:numPr>
        <w:tabs>
          <w:tab w:val="left" w:pos="1134"/>
        </w:tabs>
        <w:ind w:left="0" w:firstLine="567"/>
        <w:jc w:val="both"/>
        <w:rPr>
          <w:sz w:val="20"/>
          <w:szCs w:val="20"/>
        </w:rPr>
      </w:pPr>
      <w:r w:rsidRPr="008C6E0E">
        <w:rPr>
          <w:sz w:val="20"/>
          <w:szCs w:val="20"/>
        </w:rPr>
        <w:t>роль и место самостоятельной работы студентов. Стимулирование и мотивы для познавательной деятельности;</w:t>
      </w:r>
    </w:p>
    <w:p w:rsidR="00355A2E" w:rsidRPr="008C6E0E" w:rsidRDefault="00355A2E" w:rsidP="00BC660B">
      <w:pPr>
        <w:pStyle w:val="af7"/>
        <w:numPr>
          <w:ilvl w:val="0"/>
          <w:numId w:val="37"/>
        </w:numPr>
        <w:tabs>
          <w:tab w:val="left" w:pos="1134"/>
        </w:tabs>
        <w:ind w:left="0" w:firstLine="567"/>
        <w:jc w:val="both"/>
        <w:rPr>
          <w:sz w:val="20"/>
          <w:szCs w:val="20"/>
        </w:rPr>
      </w:pPr>
      <w:r w:rsidRPr="008C6E0E">
        <w:rPr>
          <w:sz w:val="20"/>
          <w:szCs w:val="20"/>
        </w:rPr>
        <w:t>использование разнообразных источников получения знаний;</w:t>
      </w:r>
    </w:p>
    <w:p w:rsidR="00355A2E" w:rsidRPr="008C6E0E" w:rsidRDefault="00355A2E" w:rsidP="00BC660B">
      <w:pPr>
        <w:pStyle w:val="af7"/>
        <w:numPr>
          <w:ilvl w:val="0"/>
          <w:numId w:val="37"/>
        </w:numPr>
        <w:tabs>
          <w:tab w:val="left" w:pos="1134"/>
        </w:tabs>
        <w:ind w:left="0" w:firstLine="567"/>
        <w:jc w:val="both"/>
        <w:rPr>
          <w:sz w:val="20"/>
          <w:szCs w:val="20"/>
        </w:rPr>
      </w:pPr>
      <w:r w:rsidRPr="008C6E0E">
        <w:rPr>
          <w:sz w:val="20"/>
          <w:szCs w:val="20"/>
        </w:rPr>
        <w:t xml:space="preserve">характер  умственной  деятельности  студентов  при  овладении  новым материалом  (первичное  восприятие,  запоминание,  </w:t>
      </w:r>
      <w:r w:rsidRPr="008C6E0E">
        <w:rPr>
          <w:sz w:val="20"/>
          <w:szCs w:val="20"/>
        </w:rPr>
        <w:lastRenderedPageBreak/>
        <w:t xml:space="preserve">осмысление,  анализ применения знаний и умений в идентичных или новых ситуациях); </w:t>
      </w:r>
    </w:p>
    <w:p w:rsidR="00355A2E" w:rsidRPr="008C6E0E" w:rsidRDefault="00355A2E" w:rsidP="00BC660B">
      <w:pPr>
        <w:pStyle w:val="af7"/>
        <w:numPr>
          <w:ilvl w:val="0"/>
          <w:numId w:val="37"/>
        </w:numPr>
        <w:ind w:left="0" w:firstLine="567"/>
        <w:jc w:val="both"/>
        <w:rPr>
          <w:sz w:val="20"/>
          <w:szCs w:val="20"/>
        </w:rPr>
      </w:pPr>
      <w:r w:rsidRPr="008C6E0E">
        <w:rPr>
          <w:sz w:val="20"/>
          <w:szCs w:val="20"/>
        </w:rPr>
        <w:t>целенаправленность  и  эффективность  использования  ТСО,  дидактического материала;</w:t>
      </w:r>
    </w:p>
    <w:p w:rsidR="00355A2E" w:rsidRPr="008C6E0E" w:rsidRDefault="00355A2E" w:rsidP="00BC660B">
      <w:pPr>
        <w:pStyle w:val="af7"/>
        <w:numPr>
          <w:ilvl w:val="0"/>
          <w:numId w:val="37"/>
        </w:numPr>
        <w:ind w:left="0" w:firstLine="567"/>
        <w:jc w:val="both"/>
        <w:rPr>
          <w:sz w:val="20"/>
          <w:szCs w:val="20"/>
        </w:rPr>
      </w:pPr>
      <w:r w:rsidRPr="008C6E0E">
        <w:rPr>
          <w:sz w:val="20"/>
          <w:szCs w:val="20"/>
        </w:rPr>
        <w:t xml:space="preserve">осуществление  обратной  связи  в  процессе  изучения  нового  материала, уровень овладения </w:t>
      </w:r>
      <w:proofErr w:type="gramStart"/>
      <w:r w:rsidRPr="008C6E0E">
        <w:rPr>
          <w:sz w:val="20"/>
          <w:szCs w:val="20"/>
        </w:rPr>
        <w:t>студентами</w:t>
      </w:r>
      <w:proofErr w:type="gramEnd"/>
      <w:r w:rsidRPr="008C6E0E">
        <w:rPr>
          <w:sz w:val="20"/>
          <w:szCs w:val="20"/>
        </w:rPr>
        <w:t xml:space="preserve"> вновь полученными знаниями.</w:t>
      </w:r>
    </w:p>
    <w:p w:rsidR="00355A2E" w:rsidRPr="008C6E0E" w:rsidRDefault="00355A2E" w:rsidP="00BC660B">
      <w:pPr>
        <w:ind w:firstLine="709"/>
        <w:contextualSpacing/>
        <w:jc w:val="both"/>
        <w:rPr>
          <w:sz w:val="20"/>
          <w:szCs w:val="20"/>
        </w:rPr>
      </w:pPr>
    </w:p>
    <w:p w:rsidR="00DA6017" w:rsidRPr="008C6E0E" w:rsidRDefault="00EC16A7" w:rsidP="00BC660B">
      <w:pPr>
        <w:contextualSpacing/>
        <w:jc w:val="both"/>
        <w:rPr>
          <w:sz w:val="20"/>
          <w:szCs w:val="20"/>
        </w:rPr>
      </w:pPr>
      <w:r w:rsidRPr="008C6E0E">
        <w:rPr>
          <w:sz w:val="20"/>
          <w:szCs w:val="20"/>
        </w:rPr>
        <w:t>Контроль</w:t>
      </w:r>
      <w:r w:rsidR="00DA6017" w:rsidRPr="008C6E0E">
        <w:rPr>
          <w:sz w:val="20"/>
          <w:szCs w:val="20"/>
        </w:rPr>
        <w:t>:</w:t>
      </w:r>
    </w:p>
    <w:p w:rsidR="00DA6017" w:rsidRPr="008C6E0E" w:rsidRDefault="00DA6017" w:rsidP="00BC660B">
      <w:pPr>
        <w:pStyle w:val="af7"/>
        <w:numPr>
          <w:ilvl w:val="0"/>
          <w:numId w:val="37"/>
        </w:numPr>
        <w:tabs>
          <w:tab w:val="left" w:pos="1134"/>
        </w:tabs>
        <w:ind w:left="0" w:firstLine="567"/>
        <w:jc w:val="both"/>
        <w:rPr>
          <w:sz w:val="20"/>
          <w:szCs w:val="20"/>
        </w:rPr>
      </w:pPr>
      <w:r w:rsidRPr="008C6E0E">
        <w:rPr>
          <w:sz w:val="20"/>
          <w:szCs w:val="20"/>
        </w:rPr>
        <w:t>цель проверки знаний, место контроля на различных этапах занятия;</w:t>
      </w:r>
    </w:p>
    <w:p w:rsidR="00DA6017" w:rsidRPr="008C6E0E" w:rsidRDefault="00DA6017" w:rsidP="00BC660B">
      <w:pPr>
        <w:pStyle w:val="af7"/>
        <w:numPr>
          <w:ilvl w:val="0"/>
          <w:numId w:val="37"/>
        </w:numPr>
        <w:tabs>
          <w:tab w:val="left" w:pos="1134"/>
        </w:tabs>
        <w:ind w:left="0" w:firstLine="567"/>
        <w:jc w:val="both"/>
        <w:rPr>
          <w:sz w:val="20"/>
          <w:szCs w:val="20"/>
        </w:rPr>
      </w:pPr>
      <w:r w:rsidRPr="008C6E0E">
        <w:rPr>
          <w:sz w:val="20"/>
          <w:szCs w:val="20"/>
        </w:rPr>
        <w:t>методика проверки, ее целесообразность и эффективность;</w:t>
      </w:r>
    </w:p>
    <w:p w:rsidR="00DA6017" w:rsidRPr="008C6E0E" w:rsidRDefault="00DA6017" w:rsidP="00BC660B">
      <w:pPr>
        <w:pStyle w:val="af7"/>
        <w:numPr>
          <w:ilvl w:val="0"/>
          <w:numId w:val="37"/>
        </w:numPr>
        <w:tabs>
          <w:tab w:val="left" w:pos="1134"/>
        </w:tabs>
        <w:ind w:left="0" w:firstLine="567"/>
        <w:jc w:val="both"/>
        <w:rPr>
          <w:sz w:val="20"/>
          <w:szCs w:val="20"/>
        </w:rPr>
      </w:pPr>
      <w:r w:rsidRPr="008C6E0E">
        <w:rPr>
          <w:sz w:val="20"/>
          <w:szCs w:val="20"/>
        </w:rPr>
        <w:t>реализация  основных  функций  проверки  знаний  и  умений  (обучающая, контролирующая, развивающая);</w:t>
      </w:r>
    </w:p>
    <w:p w:rsidR="00DA6017" w:rsidRPr="008C6E0E" w:rsidRDefault="00DA6017" w:rsidP="00BC660B">
      <w:pPr>
        <w:pStyle w:val="af7"/>
        <w:numPr>
          <w:ilvl w:val="0"/>
          <w:numId w:val="37"/>
        </w:numPr>
        <w:tabs>
          <w:tab w:val="left" w:pos="1134"/>
        </w:tabs>
        <w:ind w:left="0" w:firstLine="567"/>
        <w:jc w:val="both"/>
        <w:rPr>
          <w:sz w:val="20"/>
          <w:szCs w:val="20"/>
        </w:rPr>
      </w:pPr>
      <w:r w:rsidRPr="008C6E0E">
        <w:rPr>
          <w:sz w:val="20"/>
          <w:szCs w:val="20"/>
        </w:rPr>
        <w:t>характеристика  уровня  знаний  и  умений  студентов,  выявленных  в  ходе проверки;</w:t>
      </w:r>
    </w:p>
    <w:p w:rsidR="00DA6017" w:rsidRPr="008C6E0E" w:rsidRDefault="00DA6017" w:rsidP="00BC660B">
      <w:pPr>
        <w:pStyle w:val="af7"/>
        <w:numPr>
          <w:ilvl w:val="0"/>
          <w:numId w:val="37"/>
        </w:numPr>
        <w:tabs>
          <w:tab w:val="left" w:pos="1134"/>
        </w:tabs>
        <w:ind w:left="0" w:firstLine="567"/>
        <w:jc w:val="both"/>
        <w:rPr>
          <w:sz w:val="20"/>
          <w:szCs w:val="20"/>
        </w:rPr>
      </w:pPr>
      <w:r w:rsidRPr="008C6E0E">
        <w:rPr>
          <w:sz w:val="20"/>
          <w:szCs w:val="20"/>
        </w:rPr>
        <w:t>объективность  оценки, наличие  ее  достаточной  аргументации  и  оценочного суждения.</w:t>
      </w:r>
    </w:p>
    <w:p w:rsidR="00355A2E" w:rsidRPr="008C6E0E" w:rsidRDefault="00355A2E" w:rsidP="00BC660B">
      <w:pPr>
        <w:ind w:firstLine="709"/>
        <w:contextualSpacing/>
        <w:jc w:val="both"/>
        <w:rPr>
          <w:sz w:val="20"/>
          <w:szCs w:val="20"/>
        </w:rPr>
      </w:pPr>
    </w:p>
    <w:p w:rsidR="00DA6017" w:rsidRPr="008C6E0E" w:rsidRDefault="00DA6017" w:rsidP="00BC660B">
      <w:pPr>
        <w:ind w:firstLine="709"/>
        <w:contextualSpacing/>
        <w:jc w:val="both"/>
        <w:rPr>
          <w:sz w:val="20"/>
          <w:szCs w:val="20"/>
        </w:rPr>
      </w:pPr>
      <w:r w:rsidRPr="008C6E0E">
        <w:rPr>
          <w:sz w:val="20"/>
          <w:szCs w:val="20"/>
        </w:rPr>
        <w:t xml:space="preserve">Выводы  и  предложения основываются  на  проведенном  анализе  и самоанализе. В выводах раскрываются положительные стороны деятельности преподавателя,  достигнутые  успехи  в  педагогическом  мастерстве, отмечается,  как  осуществляется  подготовка  к  занятию,  в  какой  степени достигаются  ожидаемые  результаты,  как  излагается  новый  материал,  как организуется  работа  по повышению  качества </w:t>
      </w:r>
      <w:r w:rsidR="00355A2E" w:rsidRPr="008C6E0E">
        <w:rPr>
          <w:sz w:val="20"/>
          <w:szCs w:val="20"/>
        </w:rPr>
        <w:t xml:space="preserve"> знаний и  умений  студентов т.</w:t>
      </w:r>
      <w:r w:rsidRPr="008C6E0E">
        <w:rPr>
          <w:sz w:val="20"/>
          <w:szCs w:val="20"/>
        </w:rPr>
        <w:t xml:space="preserve">п.,  а  также  формулируются  конкретные  причины  выявленных  недостатков. </w:t>
      </w:r>
    </w:p>
    <w:p w:rsidR="00DA6017" w:rsidRPr="008C6E0E" w:rsidRDefault="00DA6017" w:rsidP="00BC660B">
      <w:pPr>
        <w:ind w:firstLine="709"/>
        <w:contextualSpacing/>
        <w:jc w:val="both"/>
        <w:rPr>
          <w:sz w:val="20"/>
          <w:szCs w:val="20"/>
        </w:rPr>
      </w:pPr>
      <w:r w:rsidRPr="008C6E0E">
        <w:rPr>
          <w:sz w:val="20"/>
          <w:szCs w:val="20"/>
        </w:rPr>
        <w:t>Выделение  недостатков  и  определение  их  причин  позволяют  определить предложения  и  наметить  конкретные  меры  по  их  устранению  и  сроки последующей проверки.</w:t>
      </w:r>
    </w:p>
    <w:p w:rsidR="007C7E83" w:rsidRPr="008C6E0E" w:rsidRDefault="00DA6017" w:rsidP="00BC660B">
      <w:pPr>
        <w:ind w:firstLine="709"/>
        <w:contextualSpacing/>
        <w:jc w:val="both"/>
        <w:rPr>
          <w:b/>
          <w:caps/>
          <w:sz w:val="20"/>
          <w:szCs w:val="20"/>
        </w:rPr>
      </w:pPr>
      <w:r w:rsidRPr="008C6E0E">
        <w:rPr>
          <w:sz w:val="20"/>
          <w:szCs w:val="20"/>
        </w:rPr>
        <w:t>Таким  образом,  проводимые  посещения  занятий,  последующий  анализ, формулирование  выводов  и  предложений  являются  формой  повышения квалификации преподавателя, роста его педагогического мастерства</w:t>
      </w:r>
      <w:r w:rsidR="00355A2E" w:rsidRPr="008C6E0E">
        <w:rPr>
          <w:sz w:val="20"/>
          <w:szCs w:val="20"/>
        </w:rPr>
        <w:t>.</w:t>
      </w:r>
    </w:p>
    <w:p w:rsidR="00FF5550" w:rsidRPr="008C6E0E" w:rsidRDefault="00FF5550" w:rsidP="00BC660B">
      <w:pPr>
        <w:jc w:val="center"/>
        <w:rPr>
          <w:b/>
          <w:sz w:val="20"/>
          <w:szCs w:val="20"/>
        </w:rPr>
      </w:pPr>
      <w:bookmarkStart w:id="52" w:name="_Toc240088970"/>
      <w:bookmarkStart w:id="53" w:name="_Toc240089202"/>
      <w:bookmarkStart w:id="54" w:name="_Toc240274704"/>
      <w:bookmarkStart w:id="55" w:name="_Toc240274766"/>
      <w:bookmarkStart w:id="56" w:name="_Toc240386909"/>
      <w:bookmarkStart w:id="57" w:name="_Toc240388853"/>
      <w:bookmarkStart w:id="58" w:name="_Toc240433086"/>
      <w:bookmarkStart w:id="59" w:name="_Toc240794836"/>
      <w:bookmarkStart w:id="60" w:name="_Toc240794926"/>
      <w:bookmarkStart w:id="61" w:name="_Toc241853558"/>
      <w:bookmarkStart w:id="62" w:name="_Toc242090058"/>
      <w:bookmarkStart w:id="63" w:name="_Toc283810224"/>
      <w:bookmarkStart w:id="64" w:name="_Toc462672665"/>
      <w:r w:rsidRPr="008C6E0E">
        <w:rPr>
          <w:b/>
          <w:sz w:val="20"/>
          <w:szCs w:val="20"/>
        </w:rPr>
        <w:br w:type="page"/>
      </w:r>
    </w:p>
    <w:p w:rsidR="00FF5550" w:rsidRPr="008C6E0E" w:rsidRDefault="000B4AA0" w:rsidP="00BC660B">
      <w:pPr>
        <w:spacing w:after="120"/>
        <w:jc w:val="center"/>
        <w:outlineLvl w:val="0"/>
        <w:rPr>
          <w:sz w:val="20"/>
          <w:szCs w:val="20"/>
        </w:rPr>
      </w:pPr>
      <w:bookmarkStart w:id="65" w:name="_Toc480974071"/>
      <w:bookmarkStart w:id="66" w:name="_Toc484602339"/>
      <w:bookmarkStart w:id="67" w:name="_Toc484604266"/>
      <w:bookmarkStart w:id="68" w:name="_Toc492474369"/>
      <w:r w:rsidRPr="008C6E0E">
        <w:rPr>
          <w:b/>
          <w:caps/>
          <w:sz w:val="20"/>
          <w:szCs w:val="20"/>
        </w:rPr>
        <w:lastRenderedPageBreak/>
        <w:t>5</w:t>
      </w:r>
      <w:r w:rsidR="00FF5550" w:rsidRPr="008C6E0E">
        <w:rPr>
          <w:b/>
          <w:caps/>
          <w:sz w:val="20"/>
          <w:szCs w:val="20"/>
        </w:rPr>
        <w:t xml:space="preserve"> анализ, оценка качества и эффективности открытого занятия</w:t>
      </w:r>
      <w:bookmarkEnd w:id="65"/>
      <w:bookmarkEnd w:id="66"/>
      <w:bookmarkEnd w:id="67"/>
      <w:bookmarkEnd w:id="68"/>
    </w:p>
    <w:p w:rsidR="00FF5550" w:rsidRPr="008C6E0E" w:rsidRDefault="00FF5550" w:rsidP="00BC660B">
      <w:pPr>
        <w:ind w:firstLine="709"/>
        <w:contextualSpacing/>
        <w:jc w:val="both"/>
        <w:rPr>
          <w:sz w:val="20"/>
          <w:szCs w:val="20"/>
        </w:rPr>
      </w:pPr>
      <w:r w:rsidRPr="008C6E0E">
        <w:rPr>
          <w:sz w:val="20"/>
          <w:szCs w:val="20"/>
        </w:rPr>
        <w:t xml:space="preserve">В педагогической литературе приводятся различные схемы проведения анализа учебного занятия, определения оценки его качества и эффективности. В настоящем разделе приводятся некоторые из </w:t>
      </w:r>
      <w:proofErr w:type="gramStart"/>
      <w:r w:rsidRPr="008C6E0E">
        <w:rPr>
          <w:sz w:val="20"/>
          <w:szCs w:val="20"/>
        </w:rPr>
        <w:t>применяемых</w:t>
      </w:r>
      <w:proofErr w:type="gramEnd"/>
      <w:r w:rsidRPr="008C6E0E">
        <w:rPr>
          <w:sz w:val="20"/>
          <w:szCs w:val="20"/>
        </w:rPr>
        <w:t xml:space="preserve"> в педагогической практике методики оценки.</w:t>
      </w:r>
    </w:p>
    <w:p w:rsidR="00FF5550" w:rsidRPr="008C6E0E" w:rsidRDefault="00FF5550" w:rsidP="00BC660B">
      <w:pPr>
        <w:ind w:firstLine="709"/>
        <w:contextualSpacing/>
        <w:jc w:val="both"/>
        <w:rPr>
          <w:sz w:val="20"/>
          <w:szCs w:val="20"/>
        </w:rPr>
      </w:pPr>
    </w:p>
    <w:p w:rsidR="00760509" w:rsidRPr="008C6E0E" w:rsidRDefault="000B4AA0" w:rsidP="00BC660B">
      <w:pPr>
        <w:jc w:val="center"/>
        <w:rPr>
          <w:sz w:val="20"/>
          <w:szCs w:val="20"/>
        </w:rPr>
      </w:pPr>
      <w:bookmarkStart w:id="69" w:name="_Toc480974072"/>
      <w:bookmarkStart w:id="70" w:name="_Toc484602340"/>
      <w:bookmarkStart w:id="71" w:name="_Toc484604267"/>
      <w:r w:rsidRPr="008C6E0E">
        <w:rPr>
          <w:b/>
          <w:sz w:val="20"/>
          <w:szCs w:val="20"/>
        </w:rPr>
        <w:t>5</w:t>
      </w:r>
      <w:r w:rsidR="00FF5550" w:rsidRPr="008C6E0E">
        <w:rPr>
          <w:b/>
          <w:sz w:val="20"/>
          <w:szCs w:val="20"/>
        </w:rPr>
        <w:t xml:space="preserve">.1 </w:t>
      </w:r>
      <w:r w:rsidR="00760509" w:rsidRPr="008C6E0E">
        <w:rPr>
          <w:b/>
          <w:sz w:val="20"/>
          <w:szCs w:val="20"/>
        </w:rPr>
        <w:t>Показатели оценки качества и эффективности учебных занятий</w:t>
      </w:r>
      <w:r w:rsidR="00FF5550" w:rsidRPr="008C6E0E">
        <w:rPr>
          <w:b/>
          <w:sz w:val="20"/>
          <w:szCs w:val="20"/>
        </w:rPr>
        <w:t xml:space="preserve"> </w:t>
      </w:r>
      <w:r w:rsidR="00760509" w:rsidRPr="008C6E0E">
        <w:rPr>
          <w:b/>
          <w:sz w:val="20"/>
          <w:szCs w:val="20"/>
        </w:rPr>
        <w:t xml:space="preserve">(по Т.И. </w:t>
      </w:r>
      <w:proofErr w:type="spellStart"/>
      <w:r w:rsidR="00760509" w:rsidRPr="008C6E0E">
        <w:rPr>
          <w:b/>
          <w:sz w:val="20"/>
          <w:szCs w:val="20"/>
        </w:rPr>
        <w:t>Шамовой</w:t>
      </w:r>
      <w:proofErr w:type="spellEnd"/>
      <w:r w:rsidR="00760509" w:rsidRPr="008C6E0E">
        <w:rPr>
          <w:b/>
          <w:sz w:val="20"/>
          <w:szCs w:val="20"/>
        </w:rPr>
        <w:t>)</w:t>
      </w:r>
      <w:bookmarkEnd w:id="69"/>
      <w:bookmarkEnd w:id="70"/>
      <w:bookmarkEnd w:id="71"/>
    </w:p>
    <w:tbl>
      <w:tblPr>
        <w:tblW w:w="66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78"/>
        <w:gridCol w:w="1276"/>
      </w:tblGrid>
      <w:tr w:rsidR="003E08EA" w:rsidRPr="008C6E0E" w:rsidTr="000A1243">
        <w:tc>
          <w:tcPr>
            <w:tcW w:w="709" w:type="dxa"/>
          </w:tcPr>
          <w:p w:rsidR="00FF5550" w:rsidRPr="008C6E0E" w:rsidRDefault="003E08EA" w:rsidP="00BC660B">
            <w:pPr>
              <w:contextualSpacing/>
              <w:jc w:val="center"/>
              <w:rPr>
                <w:sz w:val="20"/>
                <w:szCs w:val="20"/>
              </w:rPr>
            </w:pPr>
            <w:r w:rsidRPr="008C6E0E">
              <w:rPr>
                <w:sz w:val="20"/>
                <w:szCs w:val="20"/>
              </w:rPr>
              <w:t xml:space="preserve">№ </w:t>
            </w:r>
            <w:proofErr w:type="gramStart"/>
            <w:r w:rsidR="00FF5550" w:rsidRPr="008C6E0E">
              <w:rPr>
                <w:sz w:val="20"/>
                <w:szCs w:val="20"/>
              </w:rPr>
              <w:t>п</w:t>
            </w:r>
            <w:proofErr w:type="gramEnd"/>
            <w:r w:rsidR="00FF5550" w:rsidRPr="008C6E0E">
              <w:rPr>
                <w:sz w:val="20"/>
                <w:szCs w:val="20"/>
              </w:rPr>
              <w:t>/п</w:t>
            </w:r>
          </w:p>
        </w:tc>
        <w:tc>
          <w:tcPr>
            <w:tcW w:w="4678" w:type="dxa"/>
          </w:tcPr>
          <w:p w:rsidR="00FF5550" w:rsidRPr="008C6E0E" w:rsidRDefault="00FF5550" w:rsidP="00BC660B">
            <w:pPr>
              <w:contextualSpacing/>
              <w:jc w:val="center"/>
              <w:rPr>
                <w:sz w:val="20"/>
                <w:szCs w:val="20"/>
              </w:rPr>
            </w:pPr>
            <w:r w:rsidRPr="008C6E0E">
              <w:rPr>
                <w:sz w:val="20"/>
                <w:szCs w:val="20"/>
              </w:rPr>
              <w:t>Характеристика учебного занятия</w:t>
            </w:r>
          </w:p>
        </w:tc>
        <w:tc>
          <w:tcPr>
            <w:tcW w:w="1276" w:type="dxa"/>
          </w:tcPr>
          <w:p w:rsidR="00FF5550" w:rsidRPr="008C6E0E" w:rsidRDefault="00FF5550" w:rsidP="00BC660B">
            <w:pPr>
              <w:contextualSpacing/>
              <w:jc w:val="center"/>
              <w:rPr>
                <w:sz w:val="20"/>
                <w:szCs w:val="20"/>
              </w:rPr>
            </w:pPr>
            <w:r w:rsidRPr="008C6E0E">
              <w:rPr>
                <w:sz w:val="20"/>
                <w:szCs w:val="20"/>
              </w:rPr>
              <w:t>Показатели</w:t>
            </w:r>
          </w:p>
        </w:tc>
      </w:tr>
      <w:tr w:rsidR="003E08EA" w:rsidRPr="008C6E0E" w:rsidTr="000A1243">
        <w:trPr>
          <w:cantSplit/>
          <w:trHeight w:val="168"/>
        </w:trPr>
        <w:tc>
          <w:tcPr>
            <w:tcW w:w="709" w:type="dxa"/>
          </w:tcPr>
          <w:p w:rsidR="00FF5550" w:rsidRPr="008C6E0E" w:rsidRDefault="00FF5550" w:rsidP="00BC660B">
            <w:pPr>
              <w:pStyle w:val="af7"/>
              <w:numPr>
                <w:ilvl w:val="0"/>
                <w:numId w:val="39"/>
              </w:numPr>
              <w:ind w:left="0" w:firstLine="0"/>
              <w:jc w:val="center"/>
              <w:rPr>
                <w:sz w:val="20"/>
                <w:szCs w:val="20"/>
              </w:rPr>
            </w:pPr>
          </w:p>
        </w:tc>
        <w:tc>
          <w:tcPr>
            <w:tcW w:w="4678" w:type="dxa"/>
          </w:tcPr>
          <w:p w:rsidR="00FF5550" w:rsidRPr="008C6E0E" w:rsidRDefault="00FF5550" w:rsidP="00BC660B">
            <w:pPr>
              <w:contextualSpacing/>
              <w:jc w:val="both"/>
              <w:rPr>
                <w:sz w:val="20"/>
                <w:szCs w:val="20"/>
              </w:rPr>
            </w:pPr>
            <w:r w:rsidRPr="008C6E0E">
              <w:rPr>
                <w:sz w:val="20"/>
                <w:szCs w:val="20"/>
              </w:rPr>
              <w:t>Цели урока объявлены</w:t>
            </w:r>
          </w:p>
        </w:tc>
        <w:tc>
          <w:tcPr>
            <w:tcW w:w="1276" w:type="dxa"/>
          </w:tcPr>
          <w:p w:rsidR="00FF5550" w:rsidRPr="008C6E0E" w:rsidRDefault="00FF5550" w:rsidP="00BC660B">
            <w:pPr>
              <w:contextualSpacing/>
              <w:rPr>
                <w:sz w:val="20"/>
                <w:szCs w:val="20"/>
              </w:rPr>
            </w:pPr>
          </w:p>
        </w:tc>
      </w:tr>
      <w:tr w:rsidR="003E08EA" w:rsidRPr="008C6E0E" w:rsidTr="000A1243">
        <w:trPr>
          <w:cantSplit/>
          <w:trHeight w:val="327"/>
        </w:trPr>
        <w:tc>
          <w:tcPr>
            <w:tcW w:w="709" w:type="dxa"/>
          </w:tcPr>
          <w:p w:rsidR="00FF5550" w:rsidRPr="008C6E0E" w:rsidRDefault="00FF5550" w:rsidP="00BC660B">
            <w:pPr>
              <w:pStyle w:val="af7"/>
              <w:numPr>
                <w:ilvl w:val="0"/>
                <w:numId w:val="39"/>
              </w:numPr>
              <w:ind w:left="0" w:firstLine="0"/>
              <w:jc w:val="center"/>
              <w:rPr>
                <w:sz w:val="20"/>
                <w:szCs w:val="20"/>
              </w:rPr>
            </w:pPr>
          </w:p>
        </w:tc>
        <w:tc>
          <w:tcPr>
            <w:tcW w:w="4678" w:type="dxa"/>
          </w:tcPr>
          <w:p w:rsidR="00FF5550" w:rsidRPr="008C6E0E" w:rsidRDefault="00FF5550" w:rsidP="00BC660B">
            <w:pPr>
              <w:contextualSpacing/>
              <w:jc w:val="both"/>
              <w:rPr>
                <w:sz w:val="20"/>
                <w:szCs w:val="20"/>
              </w:rPr>
            </w:pPr>
            <w:r w:rsidRPr="008C6E0E">
              <w:rPr>
                <w:sz w:val="20"/>
                <w:szCs w:val="20"/>
              </w:rPr>
              <w:t xml:space="preserve">Организованы действия </w:t>
            </w:r>
            <w:proofErr w:type="gramStart"/>
            <w:r w:rsidR="003E08EA" w:rsidRPr="008C6E0E">
              <w:rPr>
                <w:sz w:val="20"/>
                <w:szCs w:val="20"/>
              </w:rPr>
              <w:t>обучающихся</w:t>
            </w:r>
            <w:proofErr w:type="gramEnd"/>
            <w:r w:rsidRPr="008C6E0E">
              <w:rPr>
                <w:sz w:val="20"/>
                <w:szCs w:val="20"/>
              </w:rPr>
              <w:t xml:space="preserve"> по принятию деятельности</w:t>
            </w:r>
          </w:p>
        </w:tc>
        <w:tc>
          <w:tcPr>
            <w:tcW w:w="1276" w:type="dxa"/>
          </w:tcPr>
          <w:p w:rsidR="00FF5550" w:rsidRPr="008C6E0E" w:rsidRDefault="00FF5550" w:rsidP="00BC660B">
            <w:pPr>
              <w:contextualSpacing/>
              <w:rPr>
                <w:sz w:val="20"/>
                <w:szCs w:val="20"/>
              </w:rPr>
            </w:pPr>
          </w:p>
        </w:tc>
      </w:tr>
      <w:tr w:rsidR="003E08EA" w:rsidRPr="008C6E0E" w:rsidTr="000A1243">
        <w:trPr>
          <w:cantSplit/>
          <w:trHeight w:val="1370"/>
        </w:trPr>
        <w:tc>
          <w:tcPr>
            <w:tcW w:w="709" w:type="dxa"/>
          </w:tcPr>
          <w:p w:rsidR="00FF5550" w:rsidRPr="008C6E0E" w:rsidRDefault="00FF5550" w:rsidP="00BC660B">
            <w:pPr>
              <w:pStyle w:val="af7"/>
              <w:numPr>
                <w:ilvl w:val="0"/>
                <w:numId w:val="39"/>
              </w:numPr>
              <w:ind w:left="0" w:firstLine="0"/>
              <w:jc w:val="center"/>
              <w:rPr>
                <w:sz w:val="20"/>
                <w:szCs w:val="20"/>
              </w:rPr>
            </w:pPr>
          </w:p>
        </w:tc>
        <w:tc>
          <w:tcPr>
            <w:tcW w:w="4678" w:type="dxa"/>
          </w:tcPr>
          <w:p w:rsidR="00FF5550" w:rsidRPr="008C6E0E" w:rsidRDefault="00FF5550" w:rsidP="00BC660B">
            <w:pPr>
              <w:contextualSpacing/>
              <w:jc w:val="both"/>
              <w:rPr>
                <w:sz w:val="20"/>
                <w:szCs w:val="20"/>
              </w:rPr>
            </w:pPr>
            <w:r w:rsidRPr="008C6E0E">
              <w:rPr>
                <w:sz w:val="20"/>
                <w:szCs w:val="20"/>
              </w:rPr>
              <w:t>Соответствие содержания учебного материала целям учебного занятия.</w:t>
            </w:r>
            <w:r w:rsidR="003E08EA" w:rsidRPr="008C6E0E">
              <w:rPr>
                <w:sz w:val="20"/>
                <w:szCs w:val="20"/>
              </w:rPr>
              <w:t xml:space="preserve"> </w:t>
            </w:r>
            <w:r w:rsidRPr="008C6E0E">
              <w:rPr>
                <w:sz w:val="20"/>
                <w:szCs w:val="20"/>
              </w:rPr>
              <w:t>Методы обучения обеспечили:</w:t>
            </w:r>
          </w:p>
          <w:p w:rsidR="00FF5550" w:rsidRPr="008C6E0E" w:rsidRDefault="00FF5550" w:rsidP="00BC660B">
            <w:pPr>
              <w:contextualSpacing/>
              <w:jc w:val="both"/>
              <w:rPr>
                <w:sz w:val="20"/>
                <w:szCs w:val="20"/>
              </w:rPr>
            </w:pPr>
            <w:r w:rsidRPr="008C6E0E">
              <w:rPr>
                <w:sz w:val="20"/>
                <w:szCs w:val="20"/>
              </w:rPr>
              <w:t>а) мотивацию деятельности;</w:t>
            </w:r>
          </w:p>
          <w:p w:rsidR="00FF5550" w:rsidRPr="008C6E0E" w:rsidRDefault="00FF5550" w:rsidP="00BC660B">
            <w:pPr>
              <w:contextualSpacing/>
              <w:jc w:val="both"/>
              <w:rPr>
                <w:sz w:val="20"/>
                <w:szCs w:val="20"/>
              </w:rPr>
            </w:pPr>
            <w:r w:rsidRPr="008C6E0E">
              <w:rPr>
                <w:sz w:val="20"/>
                <w:szCs w:val="20"/>
              </w:rPr>
              <w:t xml:space="preserve">б) сотрудничество преподавателя и </w:t>
            </w:r>
            <w:proofErr w:type="gramStart"/>
            <w:r w:rsidR="003E08EA" w:rsidRPr="008C6E0E">
              <w:rPr>
                <w:sz w:val="20"/>
                <w:szCs w:val="20"/>
              </w:rPr>
              <w:t>обучающихся</w:t>
            </w:r>
            <w:proofErr w:type="gramEnd"/>
            <w:r w:rsidRPr="008C6E0E">
              <w:rPr>
                <w:sz w:val="20"/>
                <w:szCs w:val="20"/>
              </w:rPr>
              <w:t>;</w:t>
            </w:r>
          </w:p>
          <w:p w:rsidR="00FF5550" w:rsidRPr="008C6E0E" w:rsidRDefault="00FF5550" w:rsidP="00BC660B">
            <w:pPr>
              <w:contextualSpacing/>
              <w:jc w:val="both"/>
              <w:rPr>
                <w:sz w:val="20"/>
                <w:szCs w:val="20"/>
              </w:rPr>
            </w:pPr>
            <w:r w:rsidRPr="008C6E0E">
              <w:rPr>
                <w:sz w:val="20"/>
                <w:szCs w:val="20"/>
              </w:rPr>
              <w:t>в) контроль и самоконтроль.</w:t>
            </w:r>
          </w:p>
        </w:tc>
        <w:tc>
          <w:tcPr>
            <w:tcW w:w="1276" w:type="dxa"/>
          </w:tcPr>
          <w:p w:rsidR="00FF5550" w:rsidRPr="008C6E0E" w:rsidRDefault="00FF5550" w:rsidP="00BC660B">
            <w:pPr>
              <w:contextualSpacing/>
              <w:rPr>
                <w:sz w:val="20"/>
                <w:szCs w:val="20"/>
              </w:rPr>
            </w:pPr>
          </w:p>
        </w:tc>
      </w:tr>
      <w:tr w:rsidR="003E08EA" w:rsidRPr="008C6E0E" w:rsidTr="000A1243">
        <w:trPr>
          <w:cantSplit/>
          <w:trHeight w:val="555"/>
        </w:trPr>
        <w:tc>
          <w:tcPr>
            <w:tcW w:w="709" w:type="dxa"/>
          </w:tcPr>
          <w:p w:rsidR="00FF5550" w:rsidRPr="008C6E0E" w:rsidRDefault="00FF5550" w:rsidP="00BC660B">
            <w:pPr>
              <w:pStyle w:val="af7"/>
              <w:numPr>
                <w:ilvl w:val="0"/>
                <w:numId w:val="39"/>
              </w:numPr>
              <w:ind w:left="0" w:firstLine="0"/>
              <w:jc w:val="center"/>
              <w:rPr>
                <w:sz w:val="20"/>
                <w:szCs w:val="20"/>
              </w:rPr>
            </w:pPr>
          </w:p>
        </w:tc>
        <w:tc>
          <w:tcPr>
            <w:tcW w:w="4678" w:type="dxa"/>
          </w:tcPr>
          <w:p w:rsidR="00FF5550" w:rsidRPr="008C6E0E" w:rsidRDefault="00FF5550" w:rsidP="00BC660B">
            <w:pPr>
              <w:contextualSpacing/>
              <w:jc w:val="both"/>
              <w:rPr>
                <w:sz w:val="20"/>
                <w:szCs w:val="20"/>
              </w:rPr>
            </w:pPr>
            <w:r w:rsidRPr="008C6E0E">
              <w:rPr>
                <w:sz w:val="20"/>
                <w:szCs w:val="20"/>
              </w:rPr>
              <w:t>Соответствие методов обучения:</w:t>
            </w:r>
          </w:p>
          <w:p w:rsidR="00FF5550" w:rsidRPr="008C6E0E" w:rsidRDefault="00FF5550" w:rsidP="00BC660B">
            <w:pPr>
              <w:contextualSpacing/>
              <w:jc w:val="both"/>
              <w:rPr>
                <w:sz w:val="20"/>
                <w:szCs w:val="20"/>
              </w:rPr>
            </w:pPr>
            <w:r w:rsidRPr="008C6E0E">
              <w:rPr>
                <w:sz w:val="20"/>
                <w:szCs w:val="20"/>
              </w:rPr>
              <w:t>а) содержанию учебного материала;</w:t>
            </w:r>
          </w:p>
          <w:p w:rsidR="00FF5550" w:rsidRPr="008C6E0E" w:rsidRDefault="00FF5550" w:rsidP="00BC660B">
            <w:pPr>
              <w:contextualSpacing/>
              <w:jc w:val="both"/>
              <w:rPr>
                <w:sz w:val="20"/>
                <w:szCs w:val="20"/>
              </w:rPr>
            </w:pPr>
            <w:r w:rsidRPr="008C6E0E">
              <w:rPr>
                <w:sz w:val="20"/>
                <w:szCs w:val="20"/>
              </w:rPr>
              <w:t>б) целям урока.</w:t>
            </w:r>
          </w:p>
        </w:tc>
        <w:tc>
          <w:tcPr>
            <w:tcW w:w="1276" w:type="dxa"/>
          </w:tcPr>
          <w:p w:rsidR="00FF5550" w:rsidRPr="008C6E0E" w:rsidRDefault="00FF5550" w:rsidP="00BC660B">
            <w:pPr>
              <w:contextualSpacing/>
              <w:rPr>
                <w:sz w:val="20"/>
                <w:szCs w:val="20"/>
              </w:rPr>
            </w:pPr>
          </w:p>
        </w:tc>
      </w:tr>
      <w:tr w:rsidR="003E08EA" w:rsidRPr="008C6E0E" w:rsidTr="000A1243">
        <w:trPr>
          <w:cantSplit/>
          <w:trHeight w:val="934"/>
        </w:trPr>
        <w:tc>
          <w:tcPr>
            <w:tcW w:w="709" w:type="dxa"/>
          </w:tcPr>
          <w:p w:rsidR="00FF5550" w:rsidRPr="008C6E0E" w:rsidRDefault="00FF5550" w:rsidP="00BC660B">
            <w:pPr>
              <w:pStyle w:val="af7"/>
              <w:numPr>
                <w:ilvl w:val="0"/>
                <w:numId w:val="39"/>
              </w:numPr>
              <w:ind w:left="0" w:firstLine="0"/>
              <w:jc w:val="center"/>
              <w:rPr>
                <w:sz w:val="20"/>
                <w:szCs w:val="20"/>
              </w:rPr>
            </w:pPr>
          </w:p>
        </w:tc>
        <w:tc>
          <w:tcPr>
            <w:tcW w:w="4678" w:type="dxa"/>
          </w:tcPr>
          <w:p w:rsidR="00FF5550" w:rsidRPr="008C6E0E" w:rsidRDefault="00FF5550" w:rsidP="00BC660B">
            <w:pPr>
              <w:contextualSpacing/>
              <w:jc w:val="both"/>
              <w:rPr>
                <w:sz w:val="20"/>
                <w:szCs w:val="20"/>
              </w:rPr>
            </w:pPr>
            <w:r w:rsidRPr="008C6E0E">
              <w:rPr>
                <w:sz w:val="20"/>
                <w:szCs w:val="20"/>
              </w:rPr>
              <w:t>Формы познавательной деятельности обеспечили:</w:t>
            </w:r>
          </w:p>
          <w:p w:rsidR="00FF5550" w:rsidRPr="008C6E0E" w:rsidRDefault="00FF5550" w:rsidP="00BC660B">
            <w:pPr>
              <w:contextualSpacing/>
              <w:jc w:val="both"/>
              <w:rPr>
                <w:sz w:val="20"/>
                <w:szCs w:val="20"/>
              </w:rPr>
            </w:pPr>
            <w:r w:rsidRPr="008C6E0E">
              <w:rPr>
                <w:sz w:val="20"/>
                <w:szCs w:val="20"/>
              </w:rPr>
              <w:t xml:space="preserve">а) сотрудничество </w:t>
            </w:r>
            <w:proofErr w:type="gramStart"/>
            <w:r w:rsidR="003E08EA" w:rsidRPr="008C6E0E">
              <w:rPr>
                <w:sz w:val="20"/>
                <w:szCs w:val="20"/>
              </w:rPr>
              <w:t>обучающихся</w:t>
            </w:r>
            <w:proofErr w:type="gramEnd"/>
            <w:r w:rsidRPr="008C6E0E">
              <w:rPr>
                <w:sz w:val="20"/>
                <w:szCs w:val="20"/>
              </w:rPr>
              <w:t>;</w:t>
            </w:r>
          </w:p>
          <w:p w:rsidR="00FF5550" w:rsidRPr="008C6E0E" w:rsidRDefault="00FF5550" w:rsidP="00BC660B">
            <w:pPr>
              <w:contextualSpacing/>
              <w:jc w:val="both"/>
              <w:rPr>
                <w:sz w:val="20"/>
                <w:szCs w:val="20"/>
              </w:rPr>
            </w:pPr>
            <w:r w:rsidRPr="008C6E0E">
              <w:rPr>
                <w:sz w:val="20"/>
                <w:szCs w:val="20"/>
              </w:rPr>
              <w:t xml:space="preserve">б) включение каждого </w:t>
            </w:r>
            <w:r w:rsidR="003E08EA" w:rsidRPr="008C6E0E">
              <w:rPr>
                <w:sz w:val="20"/>
                <w:szCs w:val="20"/>
              </w:rPr>
              <w:t>обучающегося</w:t>
            </w:r>
            <w:r w:rsidRPr="008C6E0E">
              <w:rPr>
                <w:sz w:val="20"/>
                <w:szCs w:val="20"/>
              </w:rPr>
              <w:t xml:space="preserve"> в деятельность по достижению целей учебного занятия.</w:t>
            </w:r>
          </w:p>
        </w:tc>
        <w:tc>
          <w:tcPr>
            <w:tcW w:w="1276" w:type="dxa"/>
          </w:tcPr>
          <w:p w:rsidR="00FF5550" w:rsidRPr="008C6E0E" w:rsidRDefault="00FF5550" w:rsidP="00BC660B">
            <w:pPr>
              <w:contextualSpacing/>
              <w:rPr>
                <w:sz w:val="20"/>
                <w:szCs w:val="20"/>
              </w:rPr>
            </w:pPr>
          </w:p>
        </w:tc>
      </w:tr>
      <w:tr w:rsidR="003E08EA" w:rsidRPr="008C6E0E" w:rsidTr="000A1243">
        <w:trPr>
          <w:cantSplit/>
          <w:trHeight w:val="924"/>
        </w:trPr>
        <w:tc>
          <w:tcPr>
            <w:tcW w:w="709" w:type="dxa"/>
          </w:tcPr>
          <w:p w:rsidR="00FF5550" w:rsidRPr="008C6E0E" w:rsidRDefault="00FF5550" w:rsidP="00BC660B">
            <w:pPr>
              <w:pStyle w:val="af7"/>
              <w:numPr>
                <w:ilvl w:val="0"/>
                <w:numId w:val="39"/>
              </w:numPr>
              <w:ind w:left="0" w:firstLine="0"/>
              <w:jc w:val="center"/>
              <w:rPr>
                <w:sz w:val="20"/>
                <w:szCs w:val="20"/>
              </w:rPr>
            </w:pPr>
          </w:p>
        </w:tc>
        <w:tc>
          <w:tcPr>
            <w:tcW w:w="4678" w:type="dxa"/>
          </w:tcPr>
          <w:p w:rsidR="00FF5550" w:rsidRPr="008C6E0E" w:rsidRDefault="00FF5550" w:rsidP="00BC660B">
            <w:pPr>
              <w:contextualSpacing/>
              <w:jc w:val="both"/>
              <w:rPr>
                <w:sz w:val="20"/>
                <w:szCs w:val="20"/>
              </w:rPr>
            </w:pPr>
            <w:r w:rsidRPr="008C6E0E">
              <w:rPr>
                <w:sz w:val="20"/>
                <w:szCs w:val="20"/>
              </w:rPr>
              <w:t>Формы организации познавательной деятельности отобраны в соответствии с методическим обеспечением, содержанием учебного мате</w:t>
            </w:r>
            <w:r w:rsidR="003E08EA" w:rsidRPr="008C6E0E">
              <w:rPr>
                <w:sz w:val="20"/>
                <w:szCs w:val="20"/>
              </w:rPr>
              <w:t>риала, целями учебного занятия.</w:t>
            </w:r>
          </w:p>
        </w:tc>
        <w:tc>
          <w:tcPr>
            <w:tcW w:w="1276" w:type="dxa"/>
          </w:tcPr>
          <w:p w:rsidR="00FF5550" w:rsidRPr="008C6E0E" w:rsidRDefault="00FF5550" w:rsidP="00BC660B">
            <w:pPr>
              <w:contextualSpacing/>
              <w:rPr>
                <w:sz w:val="20"/>
                <w:szCs w:val="20"/>
              </w:rPr>
            </w:pPr>
          </w:p>
        </w:tc>
      </w:tr>
      <w:tr w:rsidR="003E08EA" w:rsidRPr="008C6E0E" w:rsidTr="000A1243">
        <w:trPr>
          <w:cantSplit/>
          <w:trHeight w:val="851"/>
        </w:trPr>
        <w:tc>
          <w:tcPr>
            <w:tcW w:w="709" w:type="dxa"/>
          </w:tcPr>
          <w:p w:rsidR="00FF5550" w:rsidRPr="008C6E0E" w:rsidRDefault="00FF5550" w:rsidP="00BC660B">
            <w:pPr>
              <w:pStyle w:val="af7"/>
              <w:numPr>
                <w:ilvl w:val="0"/>
                <w:numId w:val="39"/>
              </w:numPr>
              <w:ind w:left="0" w:firstLine="0"/>
              <w:jc w:val="center"/>
              <w:rPr>
                <w:sz w:val="20"/>
                <w:szCs w:val="20"/>
              </w:rPr>
            </w:pPr>
          </w:p>
        </w:tc>
        <w:tc>
          <w:tcPr>
            <w:tcW w:w="4678" w:type="dxa"/>
          </w:tcPr>
          <w:p w:rsidR="00FF5550" w:rsidRPr="008C6E0E" w:rsidRDefault="00FF5550" w:rsidP="00BC660B">
            <w:pPr>
              <w:contextualSpacing/>
              <w:jc w:val="both"/>
              <w:rPr>
                <w:sz w:val="20"/>
                <w:szCs w:val="20"/>
              </w:rPr>
            </w:pPr>
            <w:r w:rsidRPr="008C6E0E">
              <w:rPr>
                <w:sz w:val="20"/>
                <w:szCs w:val="20"/>
              </w:rPr>
              <w:t>Уровень достижения целей учебного занятия:</w:t>
            </w:r>
          </w:p>
          <w:p w:rsidR="00FF5550" w:rsidRPr="008C6E0E" w:rsidRDefault="00FF5550" w:rsidP="00BC660B">
            <w:pPr>
              <w:contextualSpacing/>
              <w:jc w:val="both"/>
              <w:rPr>
                <w:sz w:val="20"/>
                <w:szCs w:val="20"/>
              </w:rPr>
            </w:pPr>
            <w:r w:rsidRPr="008C6E0E">
              <w:rPr>
                <w:sz w:val="20"/>
                <w:szCs w:val="20"/>
              </w:rPr>
              <w:t>а) познавательный аспект;</w:t>
            </w:r>
          </w:p>
          <w:p w:rsidR="00FF5550" w:rsidRPr="008C6E0E" w:rsidRDefault="00FF5550" w:rsidP="00BC660B">
            <w:pPr>
              <w:contextualSpacing/>
              <w:jc w:val="both"/>
              <w:rPr>
                <w:sz w:val="20"/>
                <w:szCs w:val="20"/>
              </w:rPr>
            </w:pPr>
            <w:r w:rsidRPr="008C6E0E">
              <w:rPr>
                <w:sz w:val="20"/>
                <w:szCs w:val="20"/>
              </w:rPr>
              <w:t>б) воспитательный аспект;</w:t>
            </w:r>
          </w:p>
          <w:p w:rsidR="00FF5550" w:rsidRPr="008C6E0E" w:rsidRDefault="003E08EA" w:rsidP="00BC660B">
            <w:pPr>
              <w:contextualSpacing/>
              <w:jc w:val="both"/>
              <w:rPr>
                <w:sz w:val="20"/>
                <w:szCs w:val="20"/>
              </w:rPr>
            </w:pPr>
            <w:r w:rsidRPr="008C6E0E">
              <w:rPr>
                <w:sz w:val="20"/>
                <w:szCs w:val="20"/>
              </w:rPr>
              <w:t>в)</w:t>
            </w:r>
            <w:r w:rsidR="00FF5550" w:rsidRPr="008C6E0E">
              <w:rPr>
                <w:sz w:val="20"/>
                <w:szCs w:val="20"/>
              </w:rPr>
              <w:t xml:space="preserve"> развивающий аспект.</w:t>
            </w:r>
          </w:p>
        </w:tc>
        <w:tc>
          <w:tcPr>
            <w:tcW w:w="1276" w:type="dxa"/>
          </w:tcPr>
          <w:p w:rsidR="00FF5550" w:rsidRPr="008C6E0E" w:rsidRDefault="00FF5550" w:rsidP="00BC660B">
            <w:pPr>
              <w:contextualSpacing/>
              <w:rPr>
                <w:sz w:val="20"/>
                <w:szCs w:val="20"/>
              </w:rPr>
            </w:pPr>
          </w:p>
        </w:tc>
      </w:tr>
    </w:tbl>
    <w:p w:rsidR="003E08EA" w:rsidRPr="008C6E0E" w:rsidRDefault="003E08EA" w:rsidP="00BC660B">
      <w:pPr>
        <w:jc w:val="both"/>
        <w:rPr>
          <w:sz w:val="20"/>
          <w:szCs w:val="20"/>
        </w:rPr>
      </w:pPr>
    </w:p>
    <w:p w:rsidR="00760509" w:rsidRPr="008C6E0E" w:rsidRDefault="00760509" w:rsidP="00BC660B">
      <w:pPr>
        <w:jc w:val="both"/>
        <w:rPr>
          <w:sz w:val="20"/>
          <w:szCs w:val="20"/>
        </w:rPr>
      </w:pPr>
      <w:r w:rsidRPr="008C6E0E">
        <w:rPr>
          <w:sz w:val="20"/>
          <w:szCs w:val="20"/>
        </w:rPr>
        <w:t>Оценка проводится в баллах:</w:t>
      </w:r>
    </w:p>
    <w:p w:rsidR="00760509" w:rsidRPr="008C6E0E" w:rsidRDefault="00760509" w:rsidP="00BC660B">
      <w:pPr>
        <w:jc w:val="both"/>
        <w:rPr>
          <w:sz w:val="20"/>
          <w:szCs w:val="20"/>
        </w:rPr>
      </w:pPr>
      <w:r w:rsidRPr="008C6E0E">
        <w:rPr>
          <w:sz w:val="20"/>
          <w:szCs w:val="20"/>
        </w:rPr>
        <w:t>2 балла – реализовано полностью</w:t>
      </w:r>
      <w:r w:rsidR="003E08EA" w:rsidRPr="008C6E0E">
        <w:rPr>
          <w:sz w:val="20"/>
          <w:szCs w:val="20"/>
        </w:rPr>
        <w:t>;</w:t>
      </w:r>
    </w:p>
    <w:p w:rsidR="00760509" w:rsidRPr="008C6E0E" w:rsidRDefault="00760509" w:rsidP="00BC660B">
      <w:pPr>
        <w:jc w:val="both"/>
        <w:rPr>
          <w:sz w:val="20"/>
          <w:szCs w:val="20"/>
        </w:rPr>
      </w:pPr>
      <w:r w:rsidRPr="008C6E0E">
        <w:rPr>
          <w:sz w:val="20"/>
          <w:szCs w:val="20"/>
        </w:rPr>
        <w:t>1 балл – реализовано частично</w:t>
      </w:r>
      <w:r w:rsidR="003E08EA" w:rsidRPr="008C6E0E">
        <w:rPr>
          <w:sz w:val="20"/>
          <w:szCs w:val="20"/>
        </w:rPr>
        <w:t>;</w:t>
      </w:r>
    </w:p>
    <w:p w:rsidR="00760509" w:rsidRPr="008C6E0E" w:rsidRDefault="00760509" w:rsidP="00BC660B">
      <w:pPr>
        <w:jc w:val="both"/>
        <w:rPr>
          <w:sz w:val="20"/>
          <w:szCs w:val="20"/>
        </w:rPr>
      </w:pPr>
      <w:r w:rsidRPr="008C6E0E">
        <w:rPr>
          <w:sz w:val="20"/>
          <w:szCs w:val="20"/>
        </w:rPr>
        <w:t>0 баллов – не реализовано</w:t>
      </w:r>
      <w:r w:rsidR="003E08EA" w:rsidRPr="008C6E0E">
        <w:rPr>
          <w:sz w:val="20"/>
          <w:szCs w:val="20"/>
        </w:rPr>
        <w:t>.</w:t>
      </w:r>
    </w:p>
    <w:p w:rsidR="00760509" w:rsidRDefault="00760509" w:rsidP="00BC660B">
      <w:pPr>
        <w:jc w:val="both"/>
        <w:rPr>
          <w:sz w:val="20"/>
          <w:szCs w:val="20"/>
        </w:rPr>
      </w:pPr>
      <w:r w:rsidRPr="008C6E0E">
        <w:rPr>
          <w:sz w:val="20"/>
          <w:szCs w:val="20"/>
        </w:rPr>
        <w:lastRenderedPageBreak/>
        <w:t>Эффективность учебного занятия рассчитывается по формуле</w:t>
      </w:r>
      <w:r w:rsidR="003E08EA" w:rsidRPr="008C6E0E">
        <w:rPr>
          <w:sz w:val="20"/>
          <w:szCs w:val="20"/>
        </w:rPr>
        <w:t xml:space="preserve"> (1).</w:t>
      </w:r>
    </w:p>
    <w:p w:rsidR="00F66FD0" w:rsidRPr="008C6E0E" w:rsidRDefault="00F66FD0" w:rsidP="00BC660B">
      <w:pPr>
        <w:jc w:val="both"/>
        <w:rPr>
          <w:sz w:val="20"/>
          <w:szCs w:val="2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tblGrid>
      <w:tr w:rsidR="003E08EA" w:rsidRPr="008C6E0E" w:rsidTr="003E08EA">
        <w:tc>
          <w:tcPr>
            <w:tcW w:w="6934" w:type="dxa"/>
          </w:tcPr>
          <w:p w:rsidR="003E08EA" w:rsidRPr="008C6E0E" w:rsidRDefault="003E08EA" w:rsidP="00BC660B">
            <w:pPr>
              <w:jc w:val="both"/>
              <w:rPr>
                <w:b/>
                <w:sz w:val="20"/>
                <w:szCs w:val="20"/>
              </w:rPr>
            </w:pPr>
            <w:r w:rsidRPr="008C6E0E">
              <w:rPr>
                <w:b/>
                <w:sz w:val="20"/>
                <w:szCs w:val="20"/>
              </w:rPr>
              <w:t xml:space="preserve">                              </w:t>
            </w:r>
            <w:proofErr w:type="spellStart"/>
            <w:r w:rsidRPr="008C6E0E">
              <w:rPr>
                <w:b/>
                <w:sz w:val="20"/>
                <w:szCs w:val="20"/>
              </w:rPr>
              <w:t>Э</w:t>
            </w:r>
            <w:r w:rsidRPr="008C6E0E">
              <w:rPr>
                <w:sz w:val="20"/>
                <w:szCs w:val="20"/>
                <w:vertAlign w:val="subscript"/>
              </w:rPr>
              <w:t>у</w:t>
            </w:r>
            <w:proofErr w:type="spellEnd"/>
            <w:r w:rsidRPr="008C6E0E">
              <w:rPr>
                <w:sz w:val="20"/>
                <w:szCs w:val="20"/>
                <w:vertAlign w:val="subscript"/>
              </w:rPr>
              <w:t xml:space="preserve"> </w:t>
            </w:r>
            <w:r w:rsidRPr="008C6E0E">
              <w:rPr>
                <w:sz w:val="20"/>
                <w:szCs w:val="20"/>
              </w:rPr>
              <w:t>= (</w:t>
            </w:r>
            <w:r w:rsidRPr="008C6E0E">
              <w:rPr>
                <w:b/>
                <w:sz w:val="20"/>
                <w:szCs w:val="20"/>
                <w:lang w:val="en-US"/>
              </w:rPr>
              <w:t>N</w:t>
            </w:r>
            <w:r w:rsidRPr="008C6E0E">
              <w:rPr>
                <w:b/>
                <w:sz w:val="20"/>
                <w:szCs w:val="20"/>
              </w:rPr>
              <w:t>*</w:t>
            </w:r>
            <w:r w:rsidRPr="008C6E0E">
              <w:rPr>
                <w:sz w:val="20"/>
                <w:szCs w:val="20"/>
              </w:rPr>
              <w:t xml:space="preserve"> 100%): 26, где                                    (1)</w:t>
            </w:r>
          </w:p>
        </w:tc>
      </w:tr>
    </w:tbl>
    <w:p w:rsidR="00F66FD0" w:rsidRDefault="00F66FD0" w:rsidP="00BC660B">
      <w:pPr>
        <w:jc w:val="both"/>
        <w:rPr>
          <w:sz w:val="20"/>
          <w:szCs w:val="20"/>
        </w:rPr>
      </w:pPr>
    </w:p>
    <w:p w:rsidR="00760509" w:rsidRPr="008C6E0E" w:rsidRDefault="00760509" w:rsidP="00BC660B">
      <w:pPr>
        <w:jc w:val="both"/>
        <w:rPr>
          <w:sz w:val="20"/>
          <w:szCs w:val="20"/>
        </w:rPr>
      </w:pPr>
      <w:r w:rsidRPr="008C6E0E">
        <w:rPr>
          <w:sz w:val="20"/>
          <w:szCs w:val="20"/>
        </w:rPr>
        <w:t xml:space="preserve">где </w:t>
      </w:r>
      <w:r w:rsidRPr="008C6E0E">
        <w:rPr>
          <w:sz w:val="20"/>
          <w:szCs w:val="20"/>
          <w:lang w:val="en-US"/>
        </w:rPr>
        <w:t>N</w:t>
      </w:r>
      <w:r w:rsidRPr="008C6E0E">
        <w:rPr>
          <w:sz w:val="20"/>
          <w:szCs w:val="20"/>
        </w:rPr>
        <w:t xml:space="preserve"> – сумма баллов, выставленных экспертом</w:t>
      </w:r>
      <w:r w:rsidR="00397CF7" w:rsidRPr="008C6E0E">
        <w:rPr>
          <w:sz w:val="20"/>
          <w:szCs w:val="20"/>
        </w:rPr>
        <w:t xml:space="preserve"> (</w:t>
      </w:r>
      <w:r w:rsidRPr="008C6E0E">
        <w:rPr>
          <w:sz w:val="20"/>
          <w:szCs w:val="20"/>
        </w:rPr>
        <w:t>26 – максимально возможная сумма баллов</w:t>
      </w:r>
      <w:r w:rsidR="00397CF7" w:rsidRPr="008C6E0E">
        <w:rPr>
          <w:sz w:val="20"/>
          <w:szCs w:val="20"/>
        </w:rPr>
        <w:t>)</w:t>
      </w:r>
      <w:r w:rsidRPr="008C6E0E">
        <w:rPr>
          <w:sz w:val="20"/>
          <w:szCs w:val="20"/>
        </w:rPr>
        <w:t>.</w:t>
      </w:r>
    </w:p>
    <w:p w:rsidR="00397CF7" w:rsidRPr="008C6E0E" w:rsidRDefault="00397CF7" w:rsidP="00BC660B">
      <w:pPr>
        <w:jc w:val="both"/>
        <w:rPr>
          <w:sz w:val="20"/>
          <w:szCs w:val="20"/>
        </w:rPr>
      </w:pPr>
      <w:r w:rsidRPr="008C6E0E">
        <w:rPr>
          <w:sz w:val="20"/>
          <w:szCs w:val="20"/>
        </w:rPr>
        <w:t>Если:</w:t>
      </w:r>
    </w:p>
    <w:p w:rsidR="00760509" w:rsidRPr="008C6E0E" w:rsidRDefault="00760509" w:rsidP="00BC660B">
      <w:pPr>
        <w:jc w:val="both"/>
        <w:rPr>
          <w:sz w:val="20"/>
          <w:szCs w:val="20"/>
        </w:rPr>
      </w:pPr>
      <w:proofErr w:type="spellStart"/>
      <w:r w:rsidRPr="008C6E0E">
        <w:rPr>
          <w:b/>
          <w:sz w:val="20"/>
          <w:szCs w:val="20"/>
        </w:rPr>
        <w:t>Э</w:t>
      </w:r>
      <w:r w:rsidRPr="008C6E0E">
        <w:rPr>
          <w:sz w:val="20"/>
          <w:szCs w:val="20"/>
          <w:vertAlign w:val="subscript"/>
        </w:rPr>
        <w:t>у</w:t>
      </w:r>
      <w:proofErr w:type="spellEnd"/>
      <w:r w:rsidRPr="008C6E0E">
        <w:rPr>
          <w:sz w:val="20"/>
          <w:szCs w:val="20"/>
          <w:vertAlign w:val="subscript"/>
        </w:rPr>
        <w:t xml:space="preserve"> </w:t>
      </w:r>
      <w:r w:rsidR="00397CF7" w:rsidRPr="008C6E0E">
        <w:rPr>
          <w:sz w:val="20"/>
          <w:szCs w:val="20"/>
        </w:rPr>
        <w:t xml:space="preserve">от 85 % до 100 </w:t>
      </w:r>
      <w:r w:rsidRPr="008C6E0E">
        <w:rPr>
          <w:sz w:val="20"/>
          <w:szCs w:val="20"/>
        </w:rPr>
        <w:t>% и нет ни одной оценки 0 – урок отличный</w:t>
      </w:r>
      <w:r w:rsidR="00397CF7" w:rsidRPr="008C6E0E">
        <w:rPr>
          <w:sz w:val="20"/>
          <w:szCs w:val="20"/>
        </w:rPr>
        <w:t>;</w:t>
      </w:r>
    </w:p>
    <w:p w:rsidR="00760509" w:rsidRPr="008C6E0E" w:rsidRDefault="00760509" w:rsidP="00BC660B">
      <w:pPr>
        <w:jc w:val="both"/>
        <w:rPr>
          <w:sz w:val="20"/>
          <w:szCs w:val="20"/>
        </w:rPr>
      </w:pPr>
      <w:proofErr w:type="spellStart"/>
      <w:r w:rsidRPr="008C6E0E">
        <w:rPr>
          <w:b/>
          <w:sz w:val="20"/>
          <w:szCs w:val="20"/>
        </w:rPr>
        <w:t>Э</w:t>
      </w:r>
      <w:r w:rsidRPr="008C6E0E">
        <w:rPr>
          <w:sz w:val="20"/>
          <w:szCs w:val="20"/>
          <w:vertAlign w:val="subscript"/>
        </w:rPr>
        <w:t>у</w:t>
      </w:r>
      <w:proofErr w:type="spellEnd"/>
      <w:r w:rsidRPr="008C6E0E">
        <w:rPr>
          <w:sz w:val="20"/>
          <w:szCs w:val="20"/>
          <w:vertAlign w:val="subscript"/>
        </w:rPr>
        <w:t xml:space="preserve"> </w:t>
      </w:r>
      <w:r w:rsidRPr="008C6E0E">
        <w:rPr>
          <w:sz w:val="20"/>
          <w:szCs w:val="20"/>
        </w:rPr>
        <w:t>от 65% до 84% - урок хороший</w:t>
      </w:r>
      <w:r w:rsidR="00397CF7" w:rsidRPr="008C6E0E">
        <w:rPr>
          <w:sz w:val="20"/>
          <w:szCs w:val="20"/>
        </w:rPr>
        <w:t>;</w:t>
      </w:r>
    </w:p>
    <w:p w:rsidR="00760509" w:rsidRPr="008C6E0E" w:rsidRDefault="00760509" w:rsidP="00BC660B">
      <w:pPr>
        <w:jc w:val="both"/>
        <w:rPr>
          <w:sz w:val="20"/>
          <w:szCs w:val="20"/>
        </w:rPr>
      </w:pPr>
      <w:proofErr w:type="spellStart"/>
      <w:r w:rsidRPr="008C6E0E">
        <w:rPr>
          <w:b/>
          <w:sz w:val="20"/>
          <w:szCs w:val="20"/>
        </w:rPr>
        <w:t>Э</w:t>
      </w:r>
      <w:r w:rsidRPr="008C6E0E">
        <w:rPr>
          <w:sz w:val="20"/>
          <w:szCs w:val="20"/>
          <w:vertAlign w:val="subscript"/>
        </w:rPr>
        <w:t>у</w:t>
      </w:r>
      <w:proofErr w:type="spellEnd"/>
      <w:r w:rsidRPr="008C6E0E">
        <w:rPr>
          <w:sz w:val="20"/>
          <w:szCs w:val="20"/>
          <w:vertAlign w:val="subscript"/>
        </w:rPr>
        <w:t xml:space="preserve"> </w:t>
      </w:r>
      <w:r w:rsidRPr="008C6E0E">
        <w:rPr>
          <w:sz w:val="20"/>
          <w:szCs w:val="20"/>
        </w:rPr>
        <w:t xml:space="preserve"> от 45% до 64 % - урок удовлетворительный</w:t>
      </w:r>
      <w:r w:rsidR="00397CF7" w:rsidRPr="008C6E0E">
        <w:rPr>
          <w:sz w:val="20"/>
          <w:szCs w:val="20"/>
        </w:rPr>
        <w:t>.</w:t>
      </w:r>
    </w:p>
    <w:p w:rsidR="00397CF7" w:rsidRPr="008C6E0E" w:rsidRDefault="00397CF7" w:rsidP="00BC660B">
      <w:pPr>
        <w:jc w:val="both"/>
        <w:rPr>
          <w:sz w:val="20"/>
          <w:szCs w:val="20"/>
        </w:rPr>
      </w:pPr>
    </w:p>
    <w:p w:rsidR="00397CF7" w:rsidRPr="008C6E0E" w:rsidRDefault="000B4AA0" w:rsidP="00BC660B">
      <w:pPr>
        <w:jc w:val="center"/>
        <w:rPr>
          <w:sz w:val="20"/>
          <w:szCs w:val="20"/>
        </w:rPr>
      </w:pPr>
      <w:bookmarkStart w:id="72" w:name="_Toc480974073"/>
      <w:bookmarkStart w:id="73" w:name="_Toc484602341"/>
      <w:bookmarkStart w:id="74" w:name="_Toc484604268"/>
      <w:r w:rsidRPr="008C6E0E">
        <w:rPr>
          <w:b/>
          <w:sz w:val="20"/>
          <w:szCs w:val="20"/>
        </w:rPr>
        <w:t>5</w:t>
      </w:r>
      <w:r w:rsidR="00397CF7" w:rsidRPr="008C6E0E">
        <w:rPr>
          <w:b/>
          <w:sz w:val="20"/>
          <w:szCs w:val="20"/>
        </w:rPr>
        <w:t xml:space="preserve">.2 Карта оценки эффективности урока  (по </w:t>
      </w:r>
      <w:proofErr w:type="spellStart"/>
      <w:r w:rsidRPr="008C6E0E">
        <w:rPr>
          <w:b/>
          <w:sz w:val="20"/>
          <w:szCs w:val="20"/>
        </w:rPr>
        <w:t>Квашко</w:t>
      </w:r>
      <w:proofErr w:type="spellEnd"/>
      <w:r w:rsidR="00397CF7" w:rsidRPr="008C6E0E">
        <w:rPr>
          <w:b/>
          <w:sz w:val="20"/>
          <w:szCs w:val="20"/>
        </w:rPr>
        <w:t>)</w:t>
      </w:r>
      <w:bookmarkEnd w:id="72"/>
      <w:bookmarkEnd w:id="73"/>
      <w:bookmarkEnd w:id="74"/>
    </w:p>
    <w:p w:rsidR="00397CF7" w:rsidRPr="008C6E0E" w:rsidRDefault="00397CF7" w:rsidP="00BC660B">
      <w:pPr>
        <w:ind w:firstLine="567"/>
        <w:jc w:val="both"/>
        <w:rPr>
          <w:sz w:val="20"/>
          <w:szCs w:val="20"/>
        </w:rPr>
      </w:pPr>
      <w:r w:rsidRPr="008C6E0E">
        <w:rPr>
          <w:sz w:val="20"/>
          <w:szCs w:val="20"/>
        </w:rPr>
        <w:t>Цель: определение эффективности урока на основе 30 критериев, структурированных по 5 блокам</w:t>
      </w:r>
      <w:r w:rsidR="000B4AA0" w:rsidRPr="008C6E0E">
        <w:rPr>
          <w:sz w:val="20"/>
          <w:szCs w:val="20"/>
        </w:rPr>
        <w:t xml:space="preserve"> </w:t>
      </w:r>
      <w:r w:rsidRPr="008C6E0E">
        <w:rPr>
          <w:sz w:val="20"/>
          <w:szCs w:val="20"/>
        </w:rPr>
        <w:t>(дидактические принципы, психология обучения, методы обучения, деятельность учителя,</w:t>
      </w:r>
      <w:r w:rsidR="000B4AA0" w:rsidRPr="008C6E0E">
        <w:rPr>
          <w:sz w:val="20"/>
          <w:szCs w:val="20"/>
        </w:rPr>
        <w:t xml:space="preserve"> </w:t>
      </w:r>
      <w:r w:rsidRPr="008C6E0E">
        <w:rPr>
          <w:sz w:val="20"/>
          <w:szCs w:val="20"/>
        </w:rPr>
        <w:t xml:space="preserve">деятельность учащихся) для выявления резервов личностной ориентации. </w:t>
      </w:r>
    </w:p>
    <w:p w:rsidR="00397CF7" w:rsidRPr="008C6E0E" w:rsidRDefault="00397CF7" w:rsidP="00BC660B">
      <w:pPr>
        <w:ind w:firstLine="567"/>
        <w:jc w:val="both"/>
        <w:rPr>
          <w:sz w:val="20"/>
          <w:szCs w:val="20"/>
        </w:rPr>
      </w:pPr>
      <w:r w:rsidRPr="008C6E0E">
        <w:rPr>
          <w:sz w:val="20"/>
          <w:szCs w:val="20"/>
        </w:rPr>
        <w:t>Эффективность урока определяется с помощью выставления баллов (от 0 до 2) по каждому критерию</w:t>
      </w:r>
      <w:r w:rsidR="000B4AA0" w:rsidRPr="008C6E0E">
        <w:rPr>
          <w:sz w:val="20"/>
          <w:szCs w:val="20"/>
        </w:rPr>
        <w:t xml:space="preserve"> </w:t>
      </w:r>
      <w:r w:rsidRPr="008C6E0E">
        <w:rPr>
          <w:sz w:val="20"/>
          <w:szCs w:val="20"/>
        </w:rPr>
        <w:t>экспертной карты. Максимально можно набрать 60 баллов. Полученную сумму баллов делят на</w:t>
      </w:r>
      <w:r w:rsidR="000B4AA0" w:rsidRPr="008C6E0E">
        <w:rPr>
          <w:sz w:val="20"/>
          <w:szCs w:val="20"/>
        </w:rPr>
        <w:t xml:space="preserve"> </w:t>
      </w:r>
      <w:r w:rsidRPr="008C6E0E">
        <w:rPr>
          <w:sz w:val="20"/>
          <w:szCs w:val="20"/>
        </w:rPr>
        <w:t xml:space="preserve">максимально возможную, а </w:t>
      </w:r>
      <w:proofErr w:type="gramStart"/>
      <w:r w:rsidRPr="008C6E0E">
        <w:rPr>
          <w:sz w:val="20"/>
          <w:szCs w:val="20"/>
        </w:rPr>
        <w:t xml:space="preserve">к </w:t>
      </w:r>
      <w:proofErr w:type="spellStart"/>
      <w:r w:rsidRPr="008C6E0E">
        <w:rPr>
          <w:sz w:val="20"/>
          <w:szCs w:val="20"/>
        </w:rPr>
        <w:t>оэффициент</w:t>
      </w:r>
      <w:proofErr w:type="spellEnd"/>
      <w:proofErr w:type="gramEnd"/>
      <w:r w:rsidRPr="008C6E0E">
        <w:rPr>
          <w:sz w:val="20"/>
          <w:szCs w:val="20"/>
        </w:rPr>
        <w:t xml:space="preserve"> выражают в процентах. </w:t>
      </w:r>
    </w:p>
    <w:p w:rsidR="00852856" w:rsidRPr="008C6E0E" w:rsidRDefault="000B4AA0" w:rsidP="00BC660B">
      <w:pPr>
        <w:ind w:firstLine="567"/>
        <w:jc w:val="both"/>
        <w:rPr>
          <w:sz w:val="20"/>
          <w:szCs w:val="20"/>
        </w:rPr>
      </w:pPr>
      <w:r w:rsidRPr="008C6E0E">
        <w:rPr>
          <w:sz w:val="20"/>
          <w:szCs w:val="20"/>
        </w:rPr>
        <w:t>У</w:t>
      </w:r>
      <w:r w:rsidR="00397CF7" w:rsidRPr="008C6E0E">
        <w:rPr>
          <w:sz w:val="20"/>
          <w:szCs w:val="20"/>
        </w:rPr>
        <w:t xml:space="preserve">рок с эффективностью больше 40% считается </w:t>
      </w:r>
      <w:proofErr w:type="spellStart"/>
      <w:r w:rsidR="00397CF7" w:rsidRPr="008C6E0E">
        <w:rPr>
          <w:sz w:val="20"/>
          <w:szCs w:val="20"/>
        </w:rPr>
        <w:t>личностно­ориентированным</w:t>
      </w:r>
      <w:proofErr w:type="spellEnd"/>
      <w:r w:rsidR="00397CF7" w:rsidRPr="008C6E0E">
        <w:rPr>
          <w:sz w:val="20"/>
          <w:szCs w:val="20"/>
        </w:rPr>
        <w:t>. При этом все</w:t>
      </w:r>
      <w:r w:rsidRPr="008C6E0E">
        <w:rPr>
          <w:sz w:val="20"/>
          <w:szCs w:val="20"/>
        </w:rPr>
        <w:t xml:space="preserve"> </w:t>
      </w:r>
      <w:proofErr w:type="spellStart"/>
      <w:r w:rsidR="00397CF7" w:rsidRPr="008C6E0E">
        <w:rPr>
          <w:sz w:val="20"/>
          <w:szCs w:val="20"/>
        </w:rPr>
        <w:t>личностно­ориентированные</w:t>
      </w:r>
      <w:proofErr w:type="spellEnd"/>
      <w:r w:rsidR="00397CF7" w:rsidRPr="008C6E0E">
        <w:rPr>
          <w:sz w:val="20"/>
          <w:szCs w:val="20"/>
        </w:rPr>
        <w:t xml:space="preserve"> уроки подразд</w:t>
      </w:r>
      <w:r w:rsidR="00852856" w:rsidRPr="008C6E0E">
        <w:rPr>
          <w:sz w:val="20"/>
          <w:szCs w:val="20"/>
        </w:rPr>
        <w:t>еляют по степени эффективности:</w:t>
      </w:r>
    </w:p>
    <w:p w:rsidR="00852856" w:rsidRPr="008C6E0E" w:rsidRDefault="00397CF7" w:rsidP="00BC660B">
      <w:pPr>
        <w:ind w:firstLine="567"/>
        <w:jc w:val="both"/>
        <w:rPr>
          <w:sz w:val="20"/>
          <w:szCs w:val="20"/>
        </w:rPr>
      </w:pPr>
      <w:r w:rsidRPr="008C6E0E">
        <w:rPr>
          <w:sz w:val="20"/>
          <w:szCs w:val="20"/>
        </w:rPr>
        <w:t>100­80% ­­ высокая</w:t>
      </w:r>
      <w:r w:rsidR="00852856" w:rsidRPr="008C6E0E">
        <w:rPr>
          <w:sz w:val="20"/>
          <w:szCs w:val="20"/>
        </w:rPr>
        <w:t xml:space="preserve"> эффективность урока;</w:t>
      </w:r>
    </w:p>
    <w:p w:rsidR="00852856" w:rsidRPr="008C6E0E" w:rsidRDefault="00852856" w:rsidP="00BC660B">
      <w:pPr>
        <w:ind w:firstLine="567"/>
        <w:jc w:val="both"/>
        <w:rPr>
          <w:sz w:val="20"/>
          <w:szCs w:val="20"/>
        </w:rPr>
      </w:pPr>
      <w:r w:rsidRPr="008C6E0E">
        <w:rPr>
          <w:sz w:val="20"/>
          <w:szCs w:val="20"/>
        </w:rPr>
        <w:t>79­60% ­ средняя эффективность;</w:t>
      </w:r>
    </w:p>
    <w:p w:rsidR="00397CF7" w:rsidRPr="008C6E0E" w:rsidRDefault="00397CF7" w:rsidP="00BC660B">
      <w:pPr>
        <w:ind w:firstLine="567"/>
        <w:jc w:val="both"/>
        <w:rPr>
          <w:sz w:val="20"/>
          <w:szCs w:val="20"/>
        </w:rPr>
      </w:pPr>
      <w:r w:rsidRPr="008C6E0E">
        <w:rPr>
          <w:sz w:val="20"/>
          <w:szCs w:val="20"/>
        </w:rPr>
        <w:t>59­40% ­ низкая эффективность урока.</w:t>
      </w:r>
    </w:p>
    <w:p w:rsidR="00397CF7" w:rsidRPr="008C6E0E" w:rsidRDefault="00397CF7" w:rsidP="00BC660B">
      <w:pPr>
        <w:ind w:firstLine="567"/>
        <w:jc w:val="both"/>
        <w:rPr>
          <w:sz w:val="20"/>
          <w:szCs w:val="20"/>
        </w:rPr>
      </w:pPr>
    </w:p>
    <w:p w:rsidR="00760509" w:rsidRDefault="00760509"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8C6E0E" w:rsidRDefault="008C6E0E" w:rsidP="00BC660B">
      <w:pPr>
        <w:tabs>
          <w:tab w:val="left" w:pos="1418"/>
        </w:tabs>
        <w:ind w:firstLine="709"/>
        <w:jc w:val="right"/>
        <w:rPr>
          <w:sz w:val="20"/>
          <w:szCs w:val="20"/>
        </w:rPr>
      </w:pPr>
    </w:p>
    <w:p w:rsidR="000E1291" w:rsidRPr="008C6E0E" w:rsidRDefault="000E1291" w:rsidP="00BC660B">
      <w:pPr>
        <w:spacing w:after="120"/>
        <w:jc w:val="center"/>
        <w:outlineLvl w:val="0"/>
        <w:rPr>
          <w:b/>
          <w:caps/>
          <w:sz w:val="20"/>
          <w:szCs w:val="20"/>
        </w:rPr>
      </w:pPr>
      <w:bookmarkStart w:id="75" w:name="_Toc484604269"/>
      <w:bookmarkStart w:id="76" w:name="_Toc492474370"/>
      <w:r w:rsidRPr="008C6E0E">
        <w:rPr>
          <w:b/>
          <w:caps/>
          <w:sz w:val="20"/>
          <w:szCs w:val="20"/>
        </w:rPr>
        <w:lastRenderedPageBreak/>
        <w:t>6 СОСТАВЛЕНИЕ И ОФОРМЛЕНИЕ СПИСКА ИСПОЛЬЗУЕМЫХ ИСТОЧНИКОВ</w:t>
      </w:r>
      <w:bookmarkEnd w:id="75"/>
      <w:bookmarkEnd w:id="76"/>
    </w:p>
    <w:p w:rsidR="000E1291" w:rsidRPr="008C6E0E" w:rsidRDefault="00BC660B" w:rsidP="00BC660B">
      <w:pPr>
        <w:tabs>
          <w:tab w:val="left" w:pos="1418"/>
        </w:tabs>
        <w:ind w:firstLine="709"/>
        <w:jc w:val="both"/>
        <w:rPr>
          <w:sz w:val="20"/>
          <w:szCs w:val="20"/>
        </w:rPr>
      </w:pPr>
      <w:r w:rsidRPr="00540F13">
        <w:rPr>
          <w:sz w:val="20"/>
          <w:szCs w:val="20"/>
        </w:rPr>
        <w:t>Список используемых источников является обязательной частью оформления учебно-методических документов, в том числе карты-конспекта занятия.</w:t>
      </w:r>
    </w:p>
    <w:p w:rsidR="00C54A66" w:rsidRPr="008C6E0E" w:rsidRDefault="00C54A66" w:rsidP="00BC660B">
      <w:pPr>
        <w:ind w:firstLine="709"/>
        <w:jc w:val="center"/>
        <w:rPr>
          <w:b/>
          <w:sz w:val="20"/>
          <w:szCs w:val="20"/>
          <w:lang w:eastAsia="ar-SA"/>
        </w:rPr>
      </w:pPr>
      <w:bookmarkStart w:id="77" w:name="_Toc484593620"/>
      <w:r w:rsidRPr="008C6E0E">
        <w:rPr>
          <w:b/>
          <w:sz w:val="20"/>
          <w:szCs w:val="20"/>
          <w:lang w:eastAsia="ar-SA"/>
        </w:rPr>
        <w:t>Порядок расположения документов в списке</w:t>
      </w:r>
      <w:bookmarkEnd w:id="77"/>
    </w:p>
    <w:p w:rsidR="00C54A66" w:rsidRPr="008C6E0E" w:rsidRDefault="00C54A66" w:rsidP="00BC660B">
      <w:pPr>
        <w:ind w:firstLine="709"/>
        <w:jc w:val="both"/>
        <w:rPr>
          <w:sz w:val="20"/>
          <w:szCs w:val="20"/>
          <w:lang w:eastAsia="ar-SA"/>
        </w:rPr>
      </w:pPr>
      <w:r w:rsidRPr="008C6E0E">
        <w:rPr>
          <w:sz w:val="20"/>
          <w:szCs w:val="20"/>
          <w:lang w:eastAsia="ar-SA"/>
        </w:rPr>
        <w:t>Издания в списке использованных источников следует  располагать в следующем порядке:</w:t>
      </w:r>
    </w:p>
    <w:p w:rsidR="00C54A66" w:rsidRPr="008C6E0E" w:rsidRDefault="00C54A66" w:rsidP="00BC660B">
      <w:pPr>
        <w:ind w:firstLine="709"/>
        <w:jc w:val="both"/>
        <w:rPr>
          <w:sz w:val="20"/>
          <w:szCs w:val="20"/>
          <w:lang w:eastAsia="ar-SA"/>
        </w:rPr>
      </w:pPr>
      <w:r w:rsidRPr="008C6E0E">
        <w:rPr>
          <w:sz w:val="20"/>
          <w:szCs w:val="20"/>
          <w:lang w:eastAsia="ar-SA"/>
        </w:rPr>
        <w:t xml:space="preserve">1) официальные издания (в следующем порядке: </w:t>
      </w:r>
      <w:proofErr w:type="gramStart"/>
      <w:r w:rsidRPr="008C6E0E">
        <w:rPr>
          <w:sz w:val="20"/>
          <w:szCs w:val="20"/>
          <w:lang w:eastAsia="ar-SA"/>
        </w:rPr>
        <w:t>Конституция  РФ; кодексы; федеральные законы; указы Президента России; постановления Правительства России; приказы, письма и пр. указания отдельных федеральных министерств и ведомств; законы субъектов РФ; распоряжения губернаторов; распоряжения областных (республиканских) правительств);</w:t>
      </w:r>
      <w:proofErr w:type="gramEnd"/>
    </w:p>
    <w:p w:rsidR="00C54A66" w:rsidRPr="008C6E0E" w:rsidRDefault="00C54A66" w:rsidP="00BC660B">
      <w:pPr>
        <w:ind w:firstLine="709"/>
        <w:jc w:val="both"/>
        <w:rPr>
          <w:sz w:val="20"/>
          <w:szCs w:val="20"/>
          <w:lang w:eastAsia="ar-SA"/>
        </w:rPr>
      </w:pPr>
      <w:r w:rsidRPr="008C6E0E">
        <w:rPr>
          <w:sz w:val="20"/>
          <w:szCs w:val="20"/>
          <w:lang w:eastAsia="ar-SA"/>
        </w:rPr>
        <w:t>2) литературные источники (монографии, научные разработки по теме, учебные издания, статьи из периодических изданий, справочные издания, электронные ресурсы);</w:t>
      </w:r>
    </w:p>
    <w:p w:rsidR="00C54A66" w:rsidRPr="008C6E0E" w:rsidRDefault="00C54A66" w:rsidP="00BC660B">
      <w:pPr>
        <w:ind w:firstLine="709"/>
        <w:jc w:val="both"/>
        <w:rPr>
          <w:sz w:val="20"/>
          <w:szCs w:val="20"/>
          <w:lang w:eastAsia="ar-SA"/>
        </w:rPr>
      </w:pPr>
      <w:r w:rsidRPr="008C6E0E">
        <w:rPr>
          <w:sz w:val="20"/>
          <w:szCs w:val="20"/>
          <w:lang w:eastAsia="ar-SA"/>
        </w:rPr>
        <w:t>3) литературные источники на иностранных языках.</w:t>
      </w:r>
    </w:p>
    <w:p w:rsidR="00C54A66" w:rsidRPr="008C6E0E" w:rsidRDefault="00C54A66" w:rsidP="00BC660B">
      <w:pPr>
        <w:ind w:firstLine="709"/>
        <w:jc w:val="both"/>
        <w:rPr>
          <w:sz w:val="20"/>
          <w:szCs w:val="20"/>
          <w:lang w:eastAsia="ar-SA"/>
        </w:rPr>
      </w:pPr>
      <w:r w:rsidRPr="008C6E0E">
        <w:rPr>
          <w:sz w:val="20"/>
          <w:szCs w:val="20"/>
          <w:lang w:eastAsia="ar-SA"/>
        </w:rPr>
        <w:t>Официальные издания располагают в  указанной выше последовательности (пункт 1), а внутри  каждой  группы в хронологическом порядке (по дате принятия  - впереди более старые).</w:t>
      </w:r>
    </w:p>
    <w:p w:rsidR="00C54A66" w:rsidRPr="008C6E0E" w:rsidRDefault="00C54A66" w:rsidP="00BC660B">
      <w:pPr>
        <w:ind w:firstLine="709"/>
        <w:jc w:val="both"/>
        <w:rPr>
          <w:sz w:val="20"/>
          <w:szCs w:val="20"/>
          <w:lang w:eastAsia="ar-SA"/>
        </w:rPr>
      </w:pPr>
      <w:r w:rsidRPr="008C6E0E">
        <w:rPr>
          <w:sz w:val="20"/>
          <w:szCs w:val="20"/>
          <w:lang w:eastAsia="ar-SA"/>
        </w:rPr>
        <w:t>Литературные источники располагаются в строгом алфавите фамилий авторов и заглавий произведений, если автор не указан. Работы одного автора группируют по алфавиту их названий, авторов-однофамильцев - по алфавиту инициалов авторов. При перечислении нескольких работ одного автора его фамилию и инициалы указывают каждый раз. Работы одного автора и его работы с соавторами располагаются в списке в алфавите первых слов заглавий, при этом фамилии соавторов не учитываются.</w:t>
      </w:r>
    </w:p>
    <w:p w:rsidR="00C54A66" w:rsidRPr="008C6E0E" w:rsidRDefault="00C54A66" w:rsidP="00BC660B">
      <w:pPr>
        <w:ind w:firstLine="709"/>
        <w:jc w:val="both"/>
        <w:rPr>
          <w:sz w:val="20"/>
          <w:szCs w:val="20"/>
          <w:lang w:eastAsia="ar-SA"/>
        </w:rPr>
      </w:pPr>
      <w:r w:rsidRPr="008C6E0E">
        <w:rPr>
          <w:sz w:val="20"/>
          <w:szCs w:val="20"/>
          <w:lang w:eastAsia="ar-SA"/>
        </w:rPr>
        <w:t xml:space="preserve">При наличии в списке источников на других языках, кроме русского, образуется дополнительный алфавитный ряд в конце списка документов с единой нумерацией по всему списку. </w:t>
      </w:r>
    </w:p>
    <w:p w:rsidR="00C54A66" w:rsidRPr="008C6E0E" w:rsidRDefault="00C54A66" w:rsidP="00BC660B">
      <w:pPr>
        <w:ind w:firstLine="709"/>
        <w:jc w:val="both"/>
        <w:rPr>
          <w:sz w:val="20"/>
          <w:szCs w:val="20"/>
          <w:lang w:eastAsia="ar-SA"/>
        </w:rPr>
      </w:pPr>
      <w:r w:rsidRPr="008C6E0E">
        <w:rPr>
          <w:sz w:val="20"/>
          <w:szCs w:val="20"/>
          <w:lang w:eastAsia="ar-SA"/>
        </w:rPr>
        <w:t>Источники, включаемые в  список, нумеруются последовательно с абзацного отступа. Нумерация документов и изданий в списке использованных источников должна быть сплошной - от первого до последнего названия.</w:t>
      </w:r>
    </w:p>
    <w:p w:rsidR="00C54A66" w:rsidRPr="008C6E0E" w:rsidRDefault="00C54A66" w:rsidP="00BC660B">
      <w:pPr>
        <w:ind w:firstLine="709"/>
        <w:jc w:val="both"/>
        <w:rPr>
          <w:sz w:val="20"/>
          <w:szCs w:val="20"/>
          <w:lang w:eastAsia="ar-SA"/>
        </w:rPr>
      </w:pPr>
    </w:p>
    <w:p w:rsidR="00C54A66" w:rsidRDefault="00C54A66" w:rsidP="00BC660B">
      <w:pPr>
        <w:suppressAutoHyphens/>
        <w:ind w:firstLine="709"/>
        <w:jc w:val="center"/>
        <w:rPr>
          <w:b/>
          <w:sz w:val="20"/>
          <w:szCs w:val="20"/>
          <w:lang w:eastAsia="ar-SA"/>
        </w:rPr>
      </w:pPr>
      <w:bookmarkStart w:id="78" w:name="_Toc484593621"/>
      <w:r w:rsidRPr="008C6E0E">
        <w:rPr>
          <w:b/>
          <w:sz w:val="20"/>
          <w:szCs w:val="20"/>
          <w:lang w:eastAsia="ar-SA"/>
        </w:rPr>
        <w:t>Общие правила описания</w:t>
      </w:r>
      <w:bookmarkEnd w:id="78"/>
    </w:p>
    <w:p w:rsidR="0008695A" w:rsidRPr="008C6E0E" w:rsidRDefault="0008695A" w:rsidP="00BC660B">
      <w:pPr>
        <w:suppressAutoHyphens/>
        <w:ind w:firstLine="709"/>
        <w:jc w:val="center"/>
        <w:rPr>
          <w:b/>
          <w:sz w:val="20"/>
          <w:szCs w:val="20"/>
          <w:lang w:eastAsia="ar-SA"/>
        </w:rPr>
      </w:pPr>
    </w:p>
    <w:p w:rsidR="00C54A66" w:rsidRPr="008C6E0E" w:rsidRDefault="00C54A66" w:rsidP="00BC660B">
      <w:pPr>
        <w:ind w:firstLine="709"/>
        <w:jc w:val="both"/>
        <w:rPr>
          <w:b/>
          <w:sz w:val="20"/>
          <w:szCs w:val="20"/>
          <w:lang w:eastAsia="ar-SA"/>
        </w:rPr>
      </w:pPr>
      <w:r w:rsidRPr="008C6E0E">
        <w:rPr>
          <w:b/>
          <w:sz w:val="20"/>
          <w:szCs w:val="20"/>
          <w:lang w:eastAsia="ar-SA"/>
        </w:rPr>
        <w:t xml:space="preserve">Библиографическое описание - совокупность библиографических сведений о документе, его составной части или группе документов, приведенных по определенным правилам и </w:t>
      </w:r>
      <w:r w:rsidRPr="008C6E0E">
        <w:rPr>
          <w:b/>
          <w:sz w:val="20"/>
          <w:szCs w:val="20"/>
          <w:lang w:eastAsia="ar-SA"/>
        </w:rPr>
        <w:lastRenderedPageBreak/>
        <w:t>необходимых и достаточных для общей характеристики и идентификации документа.</w:t>
      </w:r>
    </w:p>
    <w:p w:rsidR="00C54A66" w:rsidRPr="008C6E0E" w:rsidRDefault="00C54A66" w:rsidP="00BC660B">
      <w:pPr>
        <w:suppressAutoHyphens/>
        <w:ind w:firstLine="709"/>
        <w:jc w:val="both"/>
        <w:rPr>
          <w:sz w:val="20"/>
          <w:szCs w:val="20"/>
          <w:lang w:eastAsia="ar-SA"/>
        </w:rPr>
      </w:pPr>
      <w:r w:rsidRPr="008C6E0E">
        <w:rPr>
          <w:sz w:val="20"/>
          <w:szCs w:val="20"/>
          <w:lang w:eastAsia="ar-SA"/>
        </w:rPr>
        <w:t>При создании библиографического описания следует помнить, что основными источниками библиографического описания документа на бумажном носителе служат титульный лист и его оборот, содержание (или оглавление), колонтитулы и т.д. В ситуации с электронным ресурсом мы опираемся на источники информации такого же рода: в качестве  титульного листа выступает этикетка компакт-диска или титульная страница сайта.</w:t>
      </w:r>
    </w:p>
    <w:p w:rsidR="00C54A66" w:rsidRPr="008C6E0E" w:rsidRDefault="00C54A66" w:rsidP="00BC660B">
      <w:pPr>
        <w:ind w:firstLine="709"/>
        <w:jc w:val="both"/>
        <w:rPr>
          <w:sz w:val="20"/>
          <w:szCs w:val="20"/>
          <w:lang w:eastAsia="ar-SA"/>
        </w:rPr>
      </w:pPr>
      <w:r w:rsidRPr="008C6E0E">
        <w:rPr>
          <w:sz w:val="20"/>
          <w:szCs w:val="20"/>
          <w:lang w:eastAsia="ar-SA"/>
        </w:rPr>
        <w:t xml:space="preserve"> Библиографические сведения указываются в том виде, в каком они даны в документе или их формулируют на основе анализа документа. В некоторых случаях для уточнения имеющихся или получения недостающих библиографических сведений используют различные источники - каталоги, картотеки, справочные и библиографические пособия и т. п. В этом случае такие сведения заключаются в квадратные скобки.</w:t>
      </w:r>
    </w:p>
    <w:p w:rsidR="00C54A66" w:rsidRPr="008C6E0E" w:rsidRDefault="00C54A66" w:rsidP="00BC660B">
      <w:pPr>
        <w:suppressAutoHyphens/>
        <w:ind w:firstLine="709"/>
        <w:jc w:val="both"/>
        <w:rPr>
          <w:sz w:val="20"/>
          <w:szCs w:val="20"/>
          <w:lang w:eastAsia="ar-SA"/>
        </w:rPr>
      </w:pPr>
      <w:r w:rsidRPr="008C6E0E">
        <w:rPr>
          <w:sz w:val="20"/>
          <w:szCs w:val="20"/>
          <w:lang w:eastAsia="ar-SA"/>
        </w:rPr>
        <w:t>При составлении библиографического описания можно применять сокращение слов и словосочетаний, пропуск части элемента. Сокращения производятся в соответствии с имеющимся стандартом. Главное условие сокращения – однозначность их понимания и обеспечение расшифровки сокращенных слов.</w:t>
      </w:r>
    </w:p>
    <w:p w:rsidR="00C54A66" w:rsidRPr="008C6E0E" w:rsidRDefault="00C54A66" w:rsidP="00BC660B">
      <w:pPr>
        <w:suppressAutoHyphens/>
        <w:ind w:firstLine="709"/>
        <w:jc w:val="both"/>
        <w:rPr>
          <w:sz w:val="20"/>
          <w:szCs w:val="20"/>
          <w:lang w:eastAsia="ar-SA"/>
        </w:rPr>
      </w:pPr>
      <w:r w:rsidRPr="008C6E0E">
        <w:rPr>
          <w:sz w:val="20"/>
          <w:szCs w:val="20"/>
          <w:lang w:eastAsia="ar-SA"/>
        </w:rPr>
        <w:t>Числительные в библиографическом описании, как правило, приводят в том виде, как они даны в источнике информации, т.е. римскими или арабскими цифрами, либо в словесной форме.</w:t>
      </w:r>
    </w:p>
    <w:p w:rsidR="00C54A66" w:rsidRPr="008C6E0E" w:rsidRDefault="00C54A66" w:rsidP="00BC660B">
      <w:pPr>
        <w:suppressAutoHyphens/>
        <w:ind w:firstLine="709"/>
        <w:jc w:val="center"/>
        <w:rPr>
          <w:b/>
          <w:sz w:val="20"/>
          <w:szCs w:val="20"/>
          <w:lang w:eastAsia="ar-SA"/>
        </w:rPr>
      </w:pPr>
    </w:p>
    <w:p w:rsidR="002E4B6A" w:rsidRPr="008C6E0E" w:rsidRDefault="002E4B6A" w:rsidP="00BC660B">
      <w:pPr>
        <w:suppressAutoHyphens/>
        <w:ind w:firstLine="709"/>
        <w:jc w:val="center"/>
        <w:rPr>
          <w:b/>
          <w:sz w:val="20"/>
          <w:szCs w:val="20"/>
          <w:lang w:eastAsia="ar-SA"/>
        </w:rPr>
      </w:pPr>
    </w:p>
    <w:p w:rsidR="00C54A66" w:rsidRDefault="00C54A66" w:rsidP="00BC660B">
      <w:pPr>
        <w:suppressAutoHyphens/>
        <w:jc w:val="center"/>
        <w:rPr>
          <w:b/>
          <w:sz w:val="20"/>
          <w:szCs w:val="20"/>
          <w:lang w:eastAsia="ar-SA"/>
        </w:rPr>
      </w:pPr>
      <w:bookmarkStart w:id="79" w:name="_Toc484593622"/>
      <w:r w:rsidRPr="008C6E0E">
        <w:rPr>
          <w:b/>
          <w:sz w:val="20"/>
          <w:szCs w:val="20"/>
          <w:lang w:eastAsia="ar-SA"/>
        </w:rPr>
        <w:t>Области и элементы библиографического описания</w:t>
      </w:r>
      <w:bookmarkEnd w:id="79"/>
    </w:p>
    <w:p w:rsidR="0008695A" w:rsidRPr="008C6E0E" w:rsidRDefault="0008695A" w:rsidP="00BC660B">
      <w:pPr>
        <w:suppressAutoHyphens/>
        <w:jc w:val="center"/>
        <w:rPr>
          <w:sz w:val="20"/>
          <w:szCs w:val="20"/>
          <w:lang w:eastAsia="ar-SA"/>
        </w:rPr>
      </w:pPr>
    </w:p>
    <w:p w:rsidR="00C54A66" w:rsidRPr="008C6E0E" w:rsidRDefault="00C54A66" w:rsidP="00BC660B">
      <w:pPr>
        <w:suppressAutoHyphens/>
        <w:ind w:firstLine="709"/>
        <w:jc w:val="both"/>
        <w:rPr>
          <w:color w:val="000000"/>
          <w:sz w:val="20"/>
          <w:szCs w:val="20"/>
          <w:lang w:eastAsia="ar-SA"/>
        </w:rPr>
      </w:pPr>
      <w:r w:rsidRPr="008C6E0E">
        <w:rPr>
          <w:color w:val="000000"/>
          <w:sz w:val="20"/>
          <w:szCs w:val="20"/>
          <w:lang w:eastAsia="ar-SA"/>
        </w:rPr>
        <w:t xml:space="preserve">Библиографическое описание состоит из элементов, которые объединены в области в соответствии с их функциональным назначением. Элементы библиографического описания подразделяются </w:t>
      </w:r>
      <w:proofErr w:type="gramStart"/>
      <w:r w:rsidRPr="008C6E0E">
        <w:rPr>
          <w:color w:val="000000"/>
          <w:sz w:val="20"/>
          <w:szCs w:val="20"/>
          <w:lang w:eastAsia="ar-SA"/>
        </w:rPr>
        <w:t>на</w:t>
      </w:r>
      <w:proofErr w:type="gramEnd"/>
      <w:r w:rsidRPr="008C6E0E">
        <w:rPr>
          <w:color w:val="000000"/>
          <w:sz w:val="20"/>
          <w:szCs w:val="20"/>
          <w:lang w:eastAsia="ar-SA"/>
        </w:rPr>
        <w:t xml:space="preserve"> обязательные и факультативные. Обязательные элементы составляют минимальный набор сведений, без которых невозможна идентификация издания. Факультативные элементы дают более широкую характеристику издания. В описании могут быть только обязательные элементы, либо обязательные и факультативные.</w:t>
      </w:r>
    </w:p>
    <w:p w:rsidR="00C54A66" w:rsidRPr="008C6E0E" w:rsidRDefault="00C54A66" w:rsidP="00BC660B">
      <w:pPr>
        <w:suppressAutoHyphens/>
        <w:ind w:firstLine="709"/>
        <w:jc w:val="both"/>
        <w:rPr>
          <w:sz w:val="20"/>
          <w:szCs w:val="20"/>
          <w:lang w:eastAsia="ar-SA"/>
        </w:rPr>
      </w:pPr>
      <w:r w:rsidRPr="008C6E0E">
        <w:rPr>
          <w:sz w:val="20"/>
          <w:szCs w:val="20"/>
          <w:lang w:eastAsia="ar-SA"/>
        </w:rPr>
        <w:t xml:space="preserve">Для разграничения элементов и областей в библиографическом описании применяют предписанную пунктуацию (специальные условные разделительные знаки), в качестве которых используются: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 точка и тире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точка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запятая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lastRenderedPageBreak/>
        <w:t xml:space="preserve">: двоеточие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точка с запятой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косая черта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две косые черты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 круглые скобки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 квадратные скобки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знак плюс </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 xml:space="preserve">= знак равенства </w:t>
      </w:r>
    </w:p>
    <w:p w:rsidR="00C54A66" w:rsidRPr="008C6E0E" w:rsidRDefault="00C54A66" w:rsidP="00BC660B">
      <w:pPr>
        <w:suppressAutoHyphens/>
        <w:ind w:firstLine="709"/>
        <w:jc w:val="both"/>
        <w:rPr>
          <w:sz w:val="20"/>
          <w:szCs w:val="20"/>
          <w:lang w:eastAsia="ar-SA"/>
        </w:rPr>
      </w:pPr>
      <w:r w:rsidRPr="008C6E0E">
        <w:rPr>
          <w:sz w:val="20"/>
          <w:szCs w:val="20"/>
          <w:lang w:eastAsia="ar-SA"/>
        </w:rPr>
        <w:t>В конце библиографического описания ставят точку.</w:t>
      </w:r>
    </w:p>
    <w:p w:rsidR="00C54A66" w:rsidRPr="008C6E0E" w:rsidRDefault="00C54A66" w:rsidP="00BC660B">
      <w:pPr>
        <w:suppressAutoHyphens/>
        <w:ind w:firstLine="709"/>
        <w:jc w:val="both"/>
        <w:rPr>
          <w:sz w:val="20"/>
          <w:szCs w:val="20"/>
          <w:lang w:eastAsia="ar-SA"/>
        </w:rPr>
      </w:pPr>
      <w:r w:rsidRPr="008C6E0E">
        <w:rPr>
          <w:sz w:val="20"/>
          <w:szCs w:val="20"/>
          <w:lang w:eastAsia="ar-SA"/>
        </w:rPr>
        <w:t>Независимо от вида носителя, на котором размещён документ, в библиографическую запись включается следующий перечень полей:</w:t>
      </w:r>
    </w:p>
    <w:p w:rsidR="00C54A66" w:rsidRPr="008C6E0E" w:rsidRDefault="00C54A66" w:rsidP="00BC660B">
      <w:pPr>
        <w:suppressAutoHyphens/>
        <w:ind w:firstLine="709"/>
        <w:jc w:val="both"/>
        <w:rPr>
          <w:sz w:val="20"/>
          <w:szCs w:val="20"/>
          <w:lang w:eastAsia="ar-SA"/>
        </w:rPr>
      </w:pPr>
    </w:p>
    <w:p w:rsidR="00C54A66" w:rsidRPr="008C6E0E" w:rsidRDefault="00C54A66" w:rsidP="00BC660B">
      <w:pPr>
        <w:suppressAutoHyphens/>
        <w:ind w:firstLine="709"/>
        <w:jc w:val="both"/>
        <w:rPr>
          <w:b/>
          <w:sz w:val="20"/>
          <w:szCs w:val="20"/>
          <w:lang w:eastAsia="ar-SA"/>
        </w:rPr>
      </w:pPr>
    </w:p>
    <w:p w:rsidR="00C54A66" w:rsidRDefault="00C54A66" w:rsidP="00BC660B">
      <w:pPr>
        <w:suppressAutoHyphens/>
        <w:jc w:val="center"/>
        <w:rPr>
          <w:b/>
          <w:sz w:val="20"/>
          <w:szCs w:val="20"/>
          <w:lang w:eastAsia="ar-SA"/>
        </w:rPr>
      </w:pPr>
      <w:bookmarkStart w:id="80" w:name="_Toc484593623"/>
      <w:r w:rsidRPr="008C6E0E">
        <w:rPr>
          <w:b/>
          <w:sz w:val="20"/>
          <w:szCs w:val="20"/>
          <w:lang w:eastAsia="ar-SA"/>
        </w:rPr>
        <w:t>Область заглавия и сведений об ответственности</w:t>
      </w:r>
      <w:bookmarkEnd w:id="80"/>
    </w:p>
    <w:p w:rsidR="0008695A" w:rsidRPr="008C6E0E" w:rsidRDefault="0008695A" w:rsidP="00BC660B">
      <w:pPr>
        <w:suppressAutoHyphens/>
        <w:jc w:val="center"/>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b/>
          <w:sz w:val="20"/>
          <w:szCs w:val="20"/>
          <w:lang w:eastAsia="ar-SA"/>
        </w:rPr>
        <w:t xml:space="preserve">Заголовок библиографической записи. </w:t>
      </w:r>
      <w:r w:rsidRPr="008C6E0E">
        <w:rPr>
          <w:sz w:val="20"/>
          <w:szCs w:val="20"/>
          <w:lang w:eastAsia="ar-SA"/>
        </w:rPr>
        <w:t>Это – фамилия первого автора с инициалами или их расшифровкой. Если авторов более трёх, то книгу следует описывать под её заглавием.</w:t>
      </w:r>
    </w:p>
    <w:p w:rsidR="00C54A66" w:rsidRPr="008C6E0E" w:rsidRDefault="00C54A66" w:rsidP="00BC660B">
      <w:pPr>
        <w:suppressAutoHyphens/>
        <w:ind w:firstLine="709"/>
        <w:jc w:val="both"/>
        <w:rPr>
          <w:sz w:val="20"/>
          <w:szCs w:val="20"/>
          <w:lang w:eastAsia="ar-SA"/>
        </w:rPr>
      </w:pPr>
      <w:r w:rsidRPr="008C6E0E">
        <w:rPr>
          <w:b/>
          <w:sz w:val="20"/>
          <w:szCs w:val="20"/>
          <w:lang w:eastAsia="ar-SA"/>
        </w:rPr>
        <w:t>Заглавие.</w:t>
      </w:r>
      <w:r w:rsidRPr="008C6E0E">
        <w:rPr>
          <w:sz w:val="20"/>
          <w:szCs w:val="20"/>
          <w:lang w:eastAsia="ar-SA"/>
        </w:rPr>
        <w:t xml:space="preserve"> Приводится без сокращения, поскольку при полнотекстовом поиске сокращение ограничивает результативность поиска.</w:t>
      </w:r>
    </w:p>
    <w:p w:rsidR="00C54A66" w:rsidRPr="008C6E0E" w:rsidRDefault="00C54A66" w:rsidP="00BC660B">
      <w:pPr>
        <w:suppressAutoHyphens/>
        <w:ind w:firstLine="709"/>
        <w:jc w:val="both"/>
        <w:rPr>
          <w:sz w:val="20"/>
          <w:szCs w:val="20"/>
          <w:lang w:eastAsia="ar-SA"/>
        </w:rPr>
      </w:pPr>
      <w:r w:rsidRPr="008C6E0E">
        <w:rPr>
          <w:b/>
          <w:sz w:val="20"/>
          <w:szCs w:val="20"/>
          <w:lang w:eastAsia="ar-SA"/>
        </w:rPr>
        <w:t>Общее обозначение материала</w:t>
      </w:r>
      <w:r w:rsidRPr="008C6E0E">
        <w:rPr>
          <w:sz w:val="20"/>
          <w:szCs w:val="20"/>
          <w:lang w:eastAsia="ar-SA"/>
        </w:rPr>
        <w:t xml:space="preserve">. Этот факультативный элемент используют в тех случаях, когда из имеющихся элементов библиографической записи не видна характеристика физического носителя документа (например, описание базы данных, расположенной на локальном компьютере и др.). Элемент указывают в квадратных скобках сразу после </w:t>
      </w:r>
      <w:proofErr w:type="gramStart"/>
      <w:r w:rsidRPr="008C6E0E">
        <w:rPr>
          <w:sz w:val="20"/>
          <w:szCs w:val="20"/>
          <w:lang w:eastAsia="ar-SA"/>
        </w:rPr>
        <w:t>заглавия</w:t>
      </w:r>
      <w:proofErr w:type="gramEnd"/>
      <w:r w:rsidRPr="008C6E0E">
        <w:rPr>
          <w:sz w:val="20"/>
          <w:szCs w:val="20"/>
          <w:lang w:eastAsia="ar-SA"/>
        </w:rPr>
        <w:t xml:space="preserve"> без каких либо знаков предписанной пунктуации (например: </w:t>
      </w:r>
      <w:proofErr w:type="gramStart"/>
      <w:r w:rsidRPr="008C6E0E">
        <w:rPr>
          <w:sz w:val="20"/>
          <w:szCs w:val="20"/>
          <w:lang w:eastAsia="ar-SA"/>
        </w:rPr>
        <w:t>[Электронный ресурс], [Аудиозапись] и т.д.).</w:t>
      </w:r>
      <w:proofErr w:type="gramEnd"/>
    </w:p>
    <w:p w:rsidR="00C54A66" w:rsidRPr="008C6E0E" w:rsidRDefault="00C54A66" w:rsidP="00BC660B">
      <w:pPr>
        <w:suppressAutoHyphens/>
        <w:ind w:firstLine="709"/>
        <w:jc w:val="both"/>
        <w:rPr>
          <w:sz w:val="20"/>
          <w:szCs w:val="20"/>
          <w:lang w:eastAsia="ar-SA"/>
        </w:rPr>
      </w:pPr>
      <w:r w:rsidRPr="008C6E0E">
        <w:rPr>
          <w:sz w:val="20"/>
          <w:szCs w:val="20"/>
          <w:lang w:eastAsia="ar-SA"/>
        </w:rPr>
        <w:t>Если из других элементов библиографической записи понятно, о каком физическом носителе идет речь, допустимо опустить этот элемент.</w:t>
      </w:r>
    </w:p>
    <w:p w:rsidR="00C54A66" w:rsidRPr="008C6E0E" w:rsidRDefault="00C54A66" w:rsidP="00BC660B">
      <w:pPr>
        <w:suppressAutoHyphens/>
        <w:ind w:firstLine="709"/>
        <w:jc w:val="both"/>
        <w:rPr>
          <w:sz w:val="20"/>
          <w:szCs w:val="20"/>
          <w:lang w:eastAsia="ar-SA"/>
        </w:rPr>
      </w:pPr>
      <w:r w:rsidRPr="008C6E0E">
        <w:rPr>
          <w:b/>
          <w:sz w:val="20"/>
          <w:szCs w:val="20"/>
          <w:lang w:eastAsia="ar-SA"/>
        </w:rPr>
        <w:t>Сведения, относящиеся к заглавию</w:t>
      </w:r>
      <w:r w:rsidRPr="008C6E0E">
        <w:rPr>
          <w:sz w:val="20"/>
          <w:szCs w:val="20"/>
          <w:lang w:eastAsia="ar-SA"/>
        </w:rPr>
        <w:t>. Приводятся после двоеточия и представляют собой сведения, дополняющие или разъясняющие заглавие и расположенные на титульном листе документа.</w:t>
      </w:r>
    </w:p>
    <w:p w:rsidR="00C54A66" w:rsidRPr="008C6E0E" w:rsidRDefault="00C54A66" w:rsidP="00BC660B">
      <w:pPr>
        <w:suppressAutoHyphens/>
        <w:ind w:firstLine="709"/>
        <w:jc w:val="both"/>
        <w:rPr>
          <w:sz w:val="20"/>
          <w:szCs w:val="20"/>
          <w:lang w:eastAsia="ar-SA"/>
        </w:rPr>
      </w:pPr>
      <w:r w:rsidRPr="008C6E0E">
        <w:rPr>
          <w:b/>
          <w:sz w:val="20"/>
          <w:szCs w:val="20"/>
          <w:lang w:eastAsia="ar-SA"/>
        </w:rPr>
        <w:t>Сведения об ответственности</w:t>
      </w:r>
      <w:r w:rsidRPr="008C6E0E">
        <w:rPr>
          <w:sz w:val="20"/>
          <w:szCs w:val="20"/>
          <w:lang w:eastAsia="ar-SA"/>
        </w:rPr>
        <w:t>. Эти сведения приводятся после косой черты и включают в себя фамилии авторов, указанных на титульном листе книги, начиная с первого и до третьего, если больше трёх – первый автор  [и др.]; сведения о редакторах, художниках, переводчиках и т.д. с указанием их роли. Здесь также приводятся сведения о коллективных авторах (организациях). Между указанием лиц, играющих разные роли, ставится знак предписанной пунктуации  – точка с запятой между двумя пробелами</w:t>
      </w:r>
      <w:proofErr w:type="gramStart"/>
      <w:r w:rsidRPr="008C6E0E">
        <w:rPr>
          <w:sz w:val="20"/>
          <w:szCs w:val="20"/>
          <w:lang w:eastAsia="ar-SA"/>
        </w:rPr>
        <w:t xml:space="preserve"> ( ; ). </w:t>
      </w:r>
      <w:proofErr w:type="gramEnd"/>
      <w:r w:rsidRPr="008C6E0E">
        <w:rPr>
          <w:sz w:val="20"/>
          <w:szCs w:val="20"/>
          <w:lang w:eastAsia="ar-SA"/>
        </w:rPr>
        <w:t xml:space="preserve">Имена и фамилии авторов, редакторов, художников и т.д. приводятся в том виде, как они приведены на титульном листе документа. </w:t>
      </w:r>
      <w:r w:rsidRPr="008C6E0E">
        <w:rPr>
          <w:sz w:val="20"/>
          <w:szCs w:val="20"/>
          <w:lang w:eastAsia="ar-SA"/>
        </w:rPr>
        <w:lastRenderedPageBreak/>
        <w:t>Используются сокращения в названии коллективов, указании роли лица (например: / сост. И. А. Исаев или / Ин-т частного права).</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Область издания</w:t>
      </w:r>
    </w:p>
    <w:p w:rsidR="00C54A66" w:rsidRPr="008C6E0E" w:rsidRDefault="00C54A66" w:rsidP="00BC660B">
      <w:pPr>
        <w:suppressAutoHyphens/>
        <w:ind w:firstLine="709"/>
        <w:jc w:val="both"/>
        <w:rPr>
          <w:sz w:val="20"/>
          <w:szCs w:val="20"/>
          <w:lang w:eastAsia="ar-SA"/>
        </w:rPr>
      </w:pPr>
      <w:r w:rsidRPr="008C6E0E">
        <w:rPr>
          <w:b/>
          <w:sz w:val="20"/>
          <w:szCs w:val="20"/>
          <w:lang w:eastAsia="ar-SA"/>
        </w:rPr>
        <w:t>Сведения об издании</w:t>
      </w:r>
      <w:r w:rsidRPr="008C6E0E">
        <w:rPr>
          <w:sz w:val="20"/>
          <w:szCs w:val="20"/>
          <w:lang w:eastAsia="ar-SA"/>
        </w:rPr>
        <w:t xml:space="preserve">. Эти сведения приводятся в том случае, когда присутствует переиздание (например: 3-е изд., доп. и </w:t>
      </w:r>
      <w:proofErr w:type="spellStart"/>
      <w:r w:rsidRPr="008C6E0E">
        <w:rPr>
          <w:sz w:val="20"/>
          <w:szCs w:val="20"/>
          <w:lang w:eastAsia="ar-SA"/>
        </w:rPr>
        <w:t>перераб</w:t>
      </w:r>
      <w:proofErr w:type="spellEnd"/>
      <w:r w:rsidRPr="008C6E0E">
        <w:rPr>
          <w:sz w:val="20"/>
          <w:szCs w:val="20"/>
          <w:lang w:eastAsia="ar-SA"/>
        </w:rPr>
        <w:t>.). Для электронного ресурса характерен выпуск версии издания, о чём и дается информация (например:</w:t>
      </w:r>
      <w:proofErr w:type="gramStart"/>
      <w:r w:rsidRPr="008C6E0E">
        <w:rPr>
          <w:sz w:val="20"/>
          <w:szCs w:val="20"/>
          <w:lang w:eastAsia="ar-SA"/>
        </w:rPr>
        <w:t xml:space="preserve"> .</w:t>
      </w:r>
      <w:proofErr w:type="gramEnd"/>
      <w:r w:rsidRPr="008C6E0E">
        <w:rPr>
          <w:sz w:val="20"/>
          <w:szCs w:val="20"/>
          <w:lang w:eastAsia="ar-SA"/>
        </w:rPr>
        <w:t xml:space="preserve"> – версия 5.61 или . – рус. версия 20 13г.).</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Область специфических сведений</w:t>
      </w:r>
    </w:p>
    <w:p w:rsidR="00C54A66" w:rsidRPr="008C6E0E" w:rsidRDefault="00C54A66" w:rsidP="00BC660B">
      <w:pPr>
        <w:suppressAutoHyphens/>
        <w:ind w:firstLine="709"/>
        <w:jc w:val="both"/>
        <w:rPr>
          <w:sz w:val="20"/>
          <w:szCs w:val="20"/>
          <w:lang w:eastAsia="ar-SA"/>
        </w:rPr>
      </w:pPr>
      <w:r w:rsidRPr="008C6E0E">
        <w:rPr>
          <w:sz w:val="20"/>
          <w:szCs w:val="20"/>
          <w:lang w:eastAsia="ar-SA"/>
        </w:rPr>
        <w:t>Применяется при описании картографических, нотных, отдельных видов нормативных и технических документов, электронных ресурсов. В нотных документах приводятся сведения о форме изложения нотного текста (например:</w:t>
      </w:r>
      <w:proofErr w:type="gramStart"/>
      <w:r w:rsidRPr="008C6E0E">
        <w:rPr>
          <w:sz w:val="20"/>
          <w:szCs w:val="20"/>
          <w:lang w:eastAsia="ar-SA"/>
        </w:rPr>
        <w:t xml:space="preserve"> .</w:t>
      </w:r>
      <w:proofErr w:type="gramEnd"/>
      <w:r w:rsidRPr="008C6E0E">
        <w:rPr>
          <w:sz w:val="20"/>
          <w:szCs w:val="20"/>
          <w:lang w:eastAsia="ar-SA"/>
        </w:rPr>
        <w:t xml:space="preserve"> – Партитура). При описании электронных ресурсов областью специфических сведений является область вида и объема ресурса.</w:t>
      </w:r>
    </w:p>
    <w:p w:rsidR="00C54A66" w:rsidRPr="008C6E0E" w:rsidRDefault="00C54A66" w:rsidP="00BC660B">
      <w:pPr>
        <w:suppressAutoHyphens/>
        <w:jc w:val="center"/>
        <w:rPr>
          <w:b/>
          <w:sz w:val="20"/>
          <w:szCs w:val="20"/>
          <w:lang w:eastAsia="ar-SA"/>
        </w:rPr>
      </w:pPr>
    </w:p>
    <w:p w:rsidR="00C54A66" w:rsidRDefault="00C54A66" w:rsidP="00BC660B">
      <w:pPr>
        <w:suppressAutoHyphens/>
        <w:jc w:val="center"/>
        <w:rPr>
          <w:b/>
          <w:sz w:val="20"/>
          <w:szCs w:val="20"/>
          <w:lang w:eastAsia="ar-SA"/>
        </w:rPr>
      </w:pPr>
      <w:bookmarkStart w:id="81" w:name="_Toc484593624"/>
      <w:r w:rsidRPr="008C6E0E">
        <w:rPr>
          <w:b/>
          <w:sz w:val="20"/>
          <w:szCs w:val="20"/>
          <w:lang w:eastAsia="ar-SA"/>
        </w:rPr>
        <w:t>Область выходных данных</w:t>
      </w:r>
      <w:bookmarkEnd w:id="81"/>
    </w:p>
    <w:p w:rsidR="0008695A" w:rsidRPr="008C6E0E" w:rsidRDefault="0008695A" w:rsidP="00BC660B">
      <w:pPr>
        <w:suppressAutoHyphens/>
        <w:jc w:val="center"/>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b/>
          <w:sz w:val="20"/>
          <w:szCs w:val="20"/>
          <w:lang w:eastAsia="ar-SA"/>
        </w:rPr>
        <w:t>Выходные сведения.</w:t>
      </w:r>
      <w:r w:rsidRPr="008C6E0E">
        <w:rPr>
          <w:sz w:val="20"/>
          <w:szCs w:val="20"/>
          <w:lang w:eastAsia="ar-SA"/>
        </w:rPr>
        <w:t xml:space="preserve"> Этот элемент присутствует тогда, когда описывается документ целиком. В этом случае указываются место издания, издательство, год издания (например:: М.</w:t>
      </w:r>
      <w:proofErr w:type="gramStart"/>
      <w:r w:rsidRPr="008C6E0E">
        <w:rPr>
          <w:sz w:val="20"/>
          <w:szCs w:val="20"/>
          <w:lang w:eastAsia="ar-SA"/>
        </w:rPr>
        <w:t xml:space="preserve"> :</w:t>
      </w:r>
      <w:proofErr w:type="gramEnd"/>
      <w:r w:rsidRPr="008C6E0E">
        <w:rPr>
          <w:sz w:val="20"/>
          <w:szCs w:val="20"/>
          <w:lang w:eastAsia="ar-SA"/>
        </w:rPr>
        <w:t xml:space="preserve"> Проспект, 2013). При указании места издания указывается название города  полностью — Кострома,  сокращаются только Москва (М.) и Санкт-Петербург (СПб.). </w:t>
      </w:r>
      <w:proofErr w:type="gramStart"/>
      <w:r w:rsidRPr="008C6E0E">
        <w:rPr>
          <w:sz w:val="20"/>
          <w:szCs w:val="20"/>
          <w:lang w:eastAsia="ar-SA"/>
        </w:rPr>
        <w:t>Если какие-либо данные отсутствуют, на их месте приводится стандартное сокращение в квадратных скобках ([б. м.] – без места; [б. и.] – без издательства; [б. г.] – год издания не установлен).</w:t>
      </w:r>
      <w:proofErr w:type="gramEnd"/>
      <w:r w:rsidRPr="008C6E0E">
        <w:rPr>
          <w:sz w:val="20"/>
          <w:szCs w:val="20"/>
          <w:lang w:eastAsia="ar-SA"/>
        </w:rPr>
        <w:t xml:space="preserve"> Часто в электронном ресурсе год издания указывается под знаком копирайта</w:t>
      </w:r>
      <w:proofErr w:type="gramStart"/>
      <w:r w:rsidRPr="008C6E0E">
        <w:rPr>
          <w:sz w:val="20"/>
          <w:szCs w:val="20"/>
          <w:lang w:eastAsia="ar-SA"/>
        </w:rPr>
        <w:t xml:space="preserve"> (©), </w:t>
      </w:r>
      <w:proofErr w:type="gramEnd"/>
      <w:r w:rsidRPr="008C6E0E">
        <w:rPr>
          <w:sz w:val="20"/>
          <w:szCs w:val="20"/>
          <w:lang w:eastAsia="ar-SA"/>
        </w:rPr>
        <w:t>в этом случае перед указанием года издания корректно поставить информацию об этом (например: сор. 2008). При составлении аналитического библиографического описания допустимо опускать название издательства. В этом случае запись выглядит так: Кострома, 2013.</w:t>
      </w:r>
    </w:p>
    <w:p w:rsidR="00C54A66" w:rsidRPr="008C6E0E" w:rsidRDefault="00C54A66" w:rsidP="00BC660B">
      <w:pPr>
        <w:suppressAutoHyphens/>
        <w:ind w:firstLine="709"/>
        <w:jc w:val="both"/>
        <w:rPr>
          <w:b/>
          <w:sz w:val="20"/>
          <w:szCs w:val="20"/>
          <w:lang w:eastAsia="ar-SA"/>
        </w:rPr>
      </w:pPr>
    </w:p>
    <w:p w:rsidR="00C54A66" w:rsidRDefault="00C54A66" w:rsidP="00BC660B">
      <w:pPr>
        <w:suppressAutoHyphens/>
        <w:jc w:val="center"/>
        <w:rPr>
          <w:b/>
          <w:sz w:val="20"/>
          <w:szCs w:val="20"/>
          <w:lang w:eastAsia="ar-SA"/>
        </w:rPr>
      </w:pPr>
      <w:bookmarkStart w:id="82" w:name="_Toc484593625"/>
      <w:r w:rsidRPr="008C6E0E">
        <w:rPr>
          <w:b/>
          <w:sz w:val="20"/>
          <w:szCs w:val="20"/>
          <w:lang w:eastAsia="ar-SA"/>
        </w:rPr>
        <w:t>Область физической характеристики</w:t>
      </w:r>
      <w:bookmarkEnd w:id="82"/>
    </w:p>
    <w:p w:rsidR="0008695A" w:rsidRPr="008C6E0E" w:rsidRDefault="0008695A" w:rsidP="00BC660B">
      <w:pPr>
        <w:suppressAutoHyphens/>
        <w:jc w:val="center"/>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b/>
          <w:sz w:val="20"/>
          <w:szCs w:val="20"/>
          <w:lang w:eastAsia="ar-SA"/>
        </w:rPr>
        <w:t>Количественные характеристики.</w:t>
      </w:r>
      <w:r w:rsidRPr="008C6E0E">
        <w:rPr>
          <w:sz w:val="20"/>
          <w:szCs w:val="20"/>
          <w:lang w:eastAsia="ar-SA"/>
        </w:rPr>
        <w:t xml:space="preserve"> Этот элемент содержит для описания документа на бумажном носителе информацию о количестве страниц в издании. Возможно указание на наличие иллюстраций, карт и т.д. Для электронного ресурса характерно описание самого материального носителя – количество физических единиц, сведения о типе и объёме ресурса, звуке, цвете, анимации, размере и т.д. (например: . – 1 электрон</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о</w:t>
      </w:r>
      <w:proofErr w:type="gramEnd"/>
      <w:r w:rsidRPr="008C6E0E">
        <w:rPr>
          <w:sz w:val="20"/>
          <w:szCs w:val="20"/>
          <w:lang w:eastAsia="ar-SA"/>
        </w:rPr>
        <w:t xml:space="preserve">пт. диск (CD-ROM) : </w:t>
      </w:r>
      <w:proofErr w:type="spellStart"/>
      <w:r w:rsidRPr="008C6E0E">
        <w:rPr>
          <w:sz w:val="20"/>
          <w:szCs w:val="20"/>
          <w:lang w:eastAsia="ar-SA"/>
        </w:rPr>
        <w:t>зв</w:t>
      </w:r>
      <w:proofErr w:type="spellEnd"/>
      <w:r w:rsidRPr="008C6E0E">
        <w:rPr>
          <w:sz w:val="20"/>
          <w:szCs w:val="20"/>
          <w:lang w:eastAsia="ar-SA"/>
        </w:rPr>
        <w:t xml:space="preserve">., </w:t>
      </w:r>
      <w:proofErr w:type="spellStart"/>
      <w:r w:rsidRPr="008C6E0E">
        <w:rPr>
          <w:sz w:val="20"/>
          <w:szCs w:val="20"/>
          <w:lang w:eastAsia="ar-SA"/>
        </w:rPr>
        <w:t>цв</w:t>
      </w:r>
      <w:proofErr w:type="spellEnd"/>
      <w:r w:rsidRPr="008C6E0E">
        <w:rPr>
          <w:sz w:val="20"/>
          <w:szCs w:val="20"/>
          <w:lang w:eastAsia="ar-SA"/>
        </w:rPr>
        <w:t xml:space="preserve">. ; </w:t>
      </w:r>
      <w:smartTag w:uri="urn:schemas-microsoft-com:office:smarttags" w:element="metricconverter">
        <w:smartTagPr>
          <w:attr w:name="ProductID" w:val="12 см"/>
        </w:smartTagPr>
        <w:r w:rsidRPr="008C6E0E">
          <w:rPr>
            <w:sz w:val="20"/>
            <w:szCs w:val="20"/>
            <w:lang w:eastAsia="ar-SA"/>
          </w:rPr>
          <w:t>12 см</w:t>
        </w:r>
      </w:smartTag>
      <w:r w:rsidRPr="008C6E0E">
        <w:rPr>
          <w:sz w:val="20"/>
          <w:szCs w:val="20"/>
          <w:lang w:eastAsia="ar-SA"/>
        </w:rPr>
        <w:t xml:space="preserve">.). Если к изданию есть сопроводительный материал, физически отделённый от основного </w:t>
      </w:r>
      <w:r w:rsidRPr="008C6E0E">
        <w:rPr>
          <w:sz w:val="20"/>
          <w:szCs w:val="20"/>
          <w:lang w:eastAsia="ar-SA"/>
        </w:rPr>
        <w:lastRenderedPageBreak/>
        <w:t>документа, сведения о нём приводят после знака + (например: + брошюра (17 с.) или + 1 электрон</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о</w:t>
      </w:r>
      <w:proofErr w:type="gramEnd"/>
      <w:r w:rsidRPr="008C6E0E">
        <w:rPr>
          <w:sz w:val="20"/>
          <w:szCs w:val="20"/>
          <w:lang w:eastAsia="ar-SA"/>
        </w:rPr>
        <w:t xml:space="preserve">пт. диск (DVD) : </w:t>
      </w:r>
      <w:proofErr w:type="spellStart"/>
      <w:r w:rsidRPr="008C6E0E">
        <w:rPr>
          <w:sz w:val="20"/>
          <w:szCs w:val="20"/>
          <w:lang w:eastAsia="ar-SA"/>
        </w:rPr>
        <w:t>зв</w:t>
      </w:r>
      <w:proofErr w:type="spellEnd"/>
      <w:r w:rsidRPr="008C6E0E">
        <w:rPr>
          <w:sz w:val="20"/>
          <w:szCs w:val="20"/>
          <w:lang w:eastAsia="ar-SA"/>
        </w:rPr>
        <w:t xml:space="preserve">., </w:t>
      </w:r>
      <w:proofErr w:type="spellStart"/>
      <w:r w:rsidRPr="008C6E0E">
        <w:rPr>
          <w:sz w:val="20"/>
          <w:szCs w:val="20"/>
          <w:lang w:eastAsia="ar-SA"/>
        </w:rPr>
        <w:t>цв</w:t>
      </w:r>
      <w:proofErr w:type="spellEnd"/>
      <w:r w:rsidRPr="008C6E0E">
        <w:rPr>
          <w:sz w:val="20"/>
          <w:szCs w:val="20"/>
          <w:lang w:eastAsia="ar-SA"/>
        </w:rPr>
        <w:t xml:space="preserve">. ; </w:t>
      </w:r>
      <w:smartTag w:uri="urn:schemas-microsoft-com:office:smarttags" w:element="metricconverter">
        <w:smartTagPr>
          <w:attr w:name="ProductID" w:val="13 см"/>
        </w:smartTagPr>
        <w:r w:rsidRPr="008C6E0E">
          <w:rPr>
            <w:sz w:val="20"/>
            <w:szCs w:val="20"/>
            <w:lang w:eastAsia="ar-SA"/>
          </w:rPr>
          <w:t>13 см</w:t>
        </w:r>
      </w:smartTag>
      <w:r w:rsidRPr="008C6E0E">
        <w:rPr>
          <w:sz w:val="20"/>
          <w:szCs w:val="20"/>
          <w:lang w:eastAsia="ar-SA"/>
        </w:rPr>
        <w:t>.).</w:t>
      </w:r>
    </w:p>
    <w:p w:rsidR="00C54A66" w:rsidRPr="008C6E0E" w:rsidRDefault="00C54A66" w:rsidP="00BC660B">
      <w:pPr>
        <w:suppressAutoHyphens/>
        <w:ind w:firstLine="709"/>
        <w:jc w:val="both"/>
        <w:rPr>
          <w:sz w:val="20"/>
          <w:szCs w:val="20"/>
          <w:lang w:eastAsia="ar-SA"/>
        </w:rPr>
      </w:pPr>
    </w:p>
    <w:p w:rsidR="00C54A66" w:rsidRDefault="00C54A66" w:rsidP="00BC660B">
      <w:pPr>
        <w:suppressAutoHyphens/>
        <w:jc w:val="center"/>
        <w:rPr>
          <w:b/>
          <w:sz w:val="20"/>
          <w:szCs w:val="20"/>
          <w:lang w:eastAsia="ar-SA"/>
        </w:rPr>
      </w:pPr>
      <w:bookmarkStart w:id="83" w:name="_Toc484593626"/>
      <w:r w:rsidRPr="008C6E0E">
        <w:rPr>
          <w:b/>
          <w:sz w:val="20"/>
          <w:szCs w:val="20"/>
          <w:lang w:eastAsia="ar-SA"/>
        </w:rPr>
        <w:t>Область серии</w:t>
      </w:r>
      <w:bookmarkEnd w:id="83"/>
    </w:p>
    <w:p w:rsidR="0008695A" w:rsidRPr="008C6E0E" w:rsidRDefault="0008695A" w:rsidP="00BC660B">
      <w:pPr>
        <w:suppressAutoHyphens/>
        <w:jc w:val="center"/>
        <w:rPr>
          <w:b/>
          <w:sz w:val="20"/>
          <w:szCs w:val="20"/>
          <w:lang w:eastAsia="ar-SA"/>
        </w:rPr>
      </w:pPr>
    </w:p>
    <w:p w:rsidR="00C54A66" w:rsidRPr="008C6E0E" w:rsidRDefault="00C54A66" w:rsidP="00BC660B">
      <w:pPr>
        <w:numPr>
          <w:ilvl w:val="0"/>
          <w:numId w:val="40"/>
        </w:numPr>
        <w:suppressAutoHyphens/>
        <w:ind w:left="0" w:firstLine="720"/>
        <w:jc w:val="both"/>
        <w:rPr>
          <w:bCs/>
          <w:sz w:val="20"/>
          <w:szCs w:val="20"/>
        </w:rPr>
      </w:pPr>
      <w:r w:rsidRPr="008C6E0E">
        <w:rPr>
          <w:bCs/>
          <w:sz w:val="20"/>
          <w:szCs w:val="20"/>
        </w:rPr>
        <w:t>В области серии помещают сведения о серии, выпуском которой является данная книга. Все сведения о серии заключают в круглые скобки.</w:t>
      </w:r>
    </w:p>
    <w:p w:rsidR="00C54A66" w:rsidRPr="008C6E0E" w:rsidRDefault="00C54A66" w:rsidP="00BC660B">
      <w:pPr>
        <w:numPr>
          <w:ilvl w:val="0"/>
          <w:numId w:val="40"/>
        </w:numPr>
        <w:suppressAutoHyphens/>
        <w:ind w:left="0" w:firstLine="720"/>
        <w:jc w:val="both"/>
        <w:rPr>
          <w:b/>
          <w:sz w:val="20"/>
          <w:szCs w:val="20"/>
        </w:rPr>
      </w:pPr>
      <w:r w:rsidRPr="008C6E0E">
        <w:rPr>
          <w:b/>
          <w:sz w:val="20"/>
          <w:szCs w:val="20"/>
        </w:rPr>
        <w:t>Область стандартного номера (или его альтернативы) и условий доступности</w:t>
      </w:r>
    </w:p>
    <w:p w:rsidR="00C54A66" w:rsidRPr="008C6E0E" w:rsidRDefault="00C54A66" w:rsidP="00BC660B">
      <w:pPr>
        <w:numPr>
          <w:ilvl w:val="0"/>
          <w:numId w:val="40"/>
        </w:numPr>
        <w:suppressAutoHyphens/>
        <w:ind w:left="0" w:firstLine="720"/>
        <w:jc w:val="both"/>
        <w:rPr>
          <w:bCs/>
          <w:sz w:val="20"/>
          <w:szCs w:val="20"/>
        </w:rPr>
      </w:pPr>
      <w:r w:rsidRPr="008C6E0E">
        <w:rPr>
          <w:noProof/>
          <w:sz w:val="20"/>
          <w:szCs w:val="20"/>
        </w:rPr>
        <w:t> </w:t>
      </w:r>
      <w:r w:rsidRPr="008C6E0E">
        <w:rPr>
          <w:sz w:val="20"/>
          <w:szCs w:val="20"/>
        </w:rPr>
        <w:t>В области приводят международные стандартные номера, присвоенные объекту описания: Международный стандартный номер книги (ISBN) или Международный стандартный номер сериального издания</w:t>
      </w:r>
      <w:r w:rsidRPr="008C6E0E">
        <w:rPr>
          <w:noProof/>
          <w:sz w:val="20"/>
          <w:szCs w:val="20"/>
        </w:rPr>
        <w:t xml:space="preserve"> (ISSN),</w:t>
      </w:r>
      <w:r w:rsidRPr="008C6E0E">
        <w:rPr>
          <w:sz w:val="20"/>
          <w:szCs w:val="20"/>
        </w:rPr>
        <w:t xml:space="preserve"> либо любой другой международный номер, присвоенный объекту описания в установленном порядке. Стандартные номера приводят с принятой аббревиатурой и предписанными пробелами и дефисами.</w:t>
      </w:r>
    </w:p>
    <w:p w:rsidR="00C54A66" w:rsidRPr="008C6E0E" w:rsidRDefault="00C54A66" w:rsidP="00BC660B">
      <w:pPr>
        <w:numPr>
          <w:ilvl w:val="0"/>
          <w:numId w:val="40"/>
        </w:numPr>
        <w:suppressAutoHyphens/>
        <w:ind w:left="0" w:firstLine="709"/>
        <w:jc w:val="both"/>
        <w:rPr>
          <w:color w:val="000000"/>
          <w:sz w:val="20"/>
          <w:szCs w:val="20"/>
        </w:rPr>
      </w:pPr>
      <w:r w:rsidRPr="008C6E0E">
        <w:rPr>
          <w:color w:val="000000"/>
          <w:sz w:val="20"/>
          <w:szCs w:val="20"/>
        </w:rPr>
        <w:t>Каждой области описания, кроме первой, предшествует знак «точка и тире», который ставится перед первым элементом области. Если первый элемент отсутствует, знак «точку и тире» ставят перед последующим элементом, условный знак которого в этом случае опускают. Исключение составляют знаки «круглые и квадратные скобки», которые сохраняются после знака области.</w:t>
      </w:r>
    </w:p>
    <w:p w:rsidR="00C54A66" w:rsidRPr="008C6E0E" w:rsidRDefault="00C54A66" w:rsidP="00BC660B">
      <w:pPr>
        <w:numPr>
          <w:ilvl w:val="0"/>
          <w:numId w:val="40"/>
        </w:numPr>
        <w:suppressAutoHyphens/>
        <w:ind w:left="0" w:firstLine="709"/>
        <w:jc w:val="both"/>
        <w:rPr>
          <w:color w:val="000000"/>
          <w:sz w:val="20"/>
          <w:szCs w:val="20"/>
        </w:rPr>
      </w:pPr>
      <w:r w:rsidRPr="008C6E0E">
        <w:rPr>
          <w:color w:val="000000"/>
          <w:sz w:val="20"/>
          <w:szCs w:val="20"/>
        </w:rPr>
        <w:t>Для более четкого разделения областей и элементов описания применяют пробелы в один печатный знак до и после условного разделительного знака. Исключение составляют знаки «точка» и «запятая» – пробел оставляют только после них.</w:t>
      </w:r>
    </w:p>
    <w:p w:rsidR="00C54A66" w:rsidRPr="008C6E0E" w:rsidRDefault="00C54A66" w:rsidP="00BC660B">
      <w:pPr>
        <w:numPr>
          <w:ilvl w:val="0"/>
          <w:numId w:val="40"/>
        </w:numPr>
        <w:suppressAutoHyphens/>
        <w:ind w:left="0" w:firstLine="709"/>
        <w:jc w:val="both"/>
        <w:rPr>
          <w:color w:val="000000"/>
          <w:sz w:val="20"/>
          <w:szCs w:val="20"/>
        </w:rPr>
      </w:pPr>
      <w:r w:rsidRPr="008C6E0E">
        <w:rPr>
          <w:color w:val="000000"/>
          <w:sz w:val="20"/>
          <w:szCs w:val="20"/>
        </w:rPr>
        <w:t>Внутри элементов приводят обычные грамматические знаки препинания. На границах элементов применяются оба знака – пунктуационный (кроме точки) и условный разделительный.</w:t>
      </w:r>
    </w:p>
    <w:p w:rsidR="00C54A66" w:rsidRPr="008C6E0E" w:rsidRDefault="00C54A66" w:rsidP="00BC660B">
      <w:pPr>
        <w:numPr>
          <w:ilvl w:val="0"/>
          <w:numId w:val="40"/>
        </w:numPr>
        <w:suppressAutoHyphens/>
        <w:ind w:left="0" w:firstLine="709"/>
        <w:jc w:val="both"/>
        <w:rPr>
          <w:color w:val="000000"/>
          <w:sz w:val="20"/>
          <w:szCs w:val="20"/>
        </w:rPr>
      </w:pPr>
      <w:r w:rsidRPr="008C6E0E">
        <w:rPr>
          <w:color w:val="000000"/>
          <w:sz w:val="20"/>
          <w:szCs w:val="20"/>
        </w:rPr>
        <w:t>Если последний элемент в области заканчивается сокращением, сопровождающимся знаком «точка», а последующий знак – «точка и тире», в описании приводятся не две точки, а одна.</w:t>
      </w:r>
    </w:p>
    <w:p w:rsidR="00C54A66" w:rsidRPr="008C6E0E" w:rsidRDefault="00C54A66" w:rsidP="00BC660B">
      <w:pPr>
        <w:suppressAutoHyphens/>
        <w:jc w:val="center"/>
        <w:rPr>
          <w:b/>
          <w:sz w:val="20"/>
          <w:szCs w:val="20"/>
          <w:lang w:eastAsia="ar-SA"/>
        </w:rPr>
      </w:pPr>
    </w:p>
    <w:p w:rsidR="00C54A66" w:rsidRPr="008C6E0E" w:rsidRDefault="00C54A66" w:rsidP="00BC660B">
      <w:pPr>
        <w:suppressAutoHyphens/>
        <w:jc w:val="center"/>
        <w:rPr>
          <w:b/>
          <w:bCs/>
          <w:sz w:val="20"/>
          <w:szCs w:val="20"/>
          <w:lang w:eastAsia="ar-SA"/>
        </w:rPr>
      </w:pPr>
      <w:bookmarkStart w:id="84" w:name="_Toc484593627"/>
      <w:r w:rsidRPr="008C6E0E">
        <w:rPr>
          <w:b/>
          <w:bCs/>
          <w:sz w:val="20"/>
          <w:szCs w:val="20"/>
          <w:lang w:eastAsia="ar-SA"/>
        </w:rPr>
        <w:t>Примеры библиографического описания</w:t>
      </w:r>
      <w:bookmarkEnd w:id="84"/>
    </w:p>
    <w:p w:rsidR="00C54A66" w:rsidRPr="008C6E0E" w:rsidRDefault="00C54A66" w:rsidP="00BC660B">
      <w:pPr>
        <w:suppressAutoHyphens/>
        <w:ind w:firstLine="709"/>
        <w:jc w:val="center"/>
        <w:rPr>
          <w:sz w:val="20"/>
          <w:szCs w:val="20"/>
          <w:lang w:eastAsia="ar-SA"/>
        </w:rPr>
      </w:pPr>
    </w:p>
    <w:p w:rsidR="00C54A66" w:rsidRPr="008C6E0E" w:rsidRDefault="00C54A66" w:rsidP="00BC660B">
      <w:pPr>
        <w:suppressAutoHyphens/>
        <w:jc w:val="center"/>
        <w:rPr>
          <w:b/>
          <w:sz w:val="20"/>
          <w:szCs w:val="20"/>
          <w:lang w:eastAsia="ar-SA"/>
        </w:rPr>
      </w:pPr>
      <w:bookmarkStart w:id="85" w:name="_Toc484593628"/>
      <w:r w:rsidRPr="008C6E0E">
        <w:rPr>
          <w:b/>
          <w:sz w:val="20"/>
          <w:szCs w:val="20"/>
          <w:lang w:eastAsia="ar-SA"/>
        </w:rPr>
        <w:t>Схема библиографического описания книги</w:t>
      </w:r>
      <w:bookmarkEnd w:id="85"/>
    </w:p>
    <w:p w:rsidR="00C54A66" w:rsidRPr="008C6E0E" w:rsidRDefault="00C54A66" w:rsidP="00BC660B">
      <w:pPr>
        <w:suppressAutoHyphens/>
        <w:ind w:firstLine="709"/>
        <w:jc w:val="both"/>
        <w:rPr>
          <w:b/>
          <w:sz w:val="20"/>
          <w:szCs w:val="20"/>
          <w:lang w:eastAsia="ar-SA"/>
        </w:rPr>
      </w:pPr>
      <w:r w:rsidRPr="008C6E0E">
        <w:rPr>
          <w:b/>
          <w:sz w:val="20"/>
          <w:szCs w:val="20"/>
          <w:lang w:eastAsia="ar-SA"/>
        </w:rPr>
        <w:t>Заголовок описания. Основное заглавие [Общее обозначение материала]</w:t>
      </w:r>
      <w:proofErr w:type="gramStart"/>
      <w:r w:rsidRPr="008C6E0E">
        <w:rPr>
          <w:b/>
          <w:sz w:val="20"/>
          <w:szCs w:val="20"/>
          <w:lang w:eastAsia="ar-SA"/>
        </w:rPr>
        <w:t xml:space="preserve"> :</w:t>
      </w:r>
      <w:proofErr w:type="gramEnd"/>
      <w:r w:rsidRPr="008C6E0E">
        <w:rPr>
          <w:b/>
          <w:sz w:val="20"/>
          <w:szCs w:val="20"/>
          <w:lang w:eastAsia="ar-SA"/>
        </w:rPr>
        <w:t xml:space="preserve"> Сведения, относящиеся к основному заглавию / Сведения об ответственности. - Сведения об издании. - Место издания</w:t>
      </w:r>
      <w:proofErr w:type="gramStart"/>
      <w:r w:rsidRPr="008C6E0E">
        <w:rPr>
          <w:b/>
          <w:sz w:val="20"/>
          <w:szCs w:val="20"/>
          <w:lang w:eastAsia="ar-SA"/>
        </w:rPr>
        <w:t xml:space="preserve"> :</w:t>
      </w:r>
      <w:proofErr w:type="gramEnd"/>
      <w:r w:rsidRPr="008C6E0E">
        <w:rPr>
          <w:b/>
          <w:sz w:val="20"/>
          <w:szCs w:val="20"/>
          <w:lang w:eastAsia="ar-SA"/>
        </w:rPr>
        <w:t xml:space="preserve"> Имя издателя, Дата издания. - Объем материала (кол-во страниц). - ( Основное заглавие серии</w:t>
      </w:r>
      <w:proofErr w:type="gramStart"/>
      <w:r w:rsidRPr="008C6E0E">
        <w:rPr>
          <w:b/>
          <w:sz w:val="20"/>
          <w:szCs w:val="20"/>
          <w:lang w:eastAsia="ar-SA"/>
        </w:rPr>
        <w:t xml:space="preserve"> )</w:t>
      </w:r>
      <w:proofErr w:type="gramEnd"/>
      <w:r w:rsidRPr="008C6E0E">
        <w:rPr>
          <w:b/>
          <w:sz w:val="20"/>
          <w:szCs w:val="20"/>
          <w:lang w:eastAsia="ar-SA"/>
        </w:rPr>
        <w:t>.</w:t>
      </w:r>
    </w:p>
    <w:p w:rsidR="00C54A66" w:rsidRPr="008C6E0E" w:rsidRDefault="00C54A66" w:rsidP="00BC660B">
      <w:pPr>
        <w:suppressAutoHyphens/>
        <w:ind w:firstLine="709"/>
        <w:jc w:val="both"/>
        <w:rPr>
          <w:sz w:val="20"/>
          <w:szCs w:val="20"/>
          <w:lang w:eastAsia="ar-SA"/>
        </w:rPr>
      </w:pPr>
      <w:r w:rsidRPr="008C6E0E">
        <w:rPr>
          <w:b/>
          <w:bCs/>
          <w:i/>
          <w:iCs/>
          <w:sz w:val="20"/>
          <w:szCs w:val="20"/>
          <w:lang w:eastAsia="ar-SA"/>
        </w:rPr>
        <w:lastRenderedPageBreak/>
        <w:t>Элементы и знаки описания документа</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Фамилия,  инициалы первого автора. Основное заглавие [Общее обозначение материала]</w:t>
      </w:r>
      <w:proofErr w:type="gramStart"/>
      <w:r w:rsidRPr="008C6E0E">
        <w:rPr>
          <w:b/>
          <w:sz w:val="20"/>
          <w:szCs w:val="20"/>
          <w:lang w:eastAsia="ar-SA"/>
        </w:rPr>
        <w:t xml:space="preserve"> :</w:t>
      </w:r>
      <w:proofErr w:type="gramEnd"/>
      <w:r w:rsidRPr="008C6E0E">
        <w:rPr>
          <w:b/>
          <w:sz w:val="20"/>
          <w:szCs w:val="20"/>
          <w:lang w:eastAsia="ar-SA"/>
        </w:rPr>
        <w:t xml:space="preserve"> добавочное заглавие / Инициалы и фамилии первого, второго, третьего автора ; редактора, составителя, переводчика ; название коллективного автора (учреждения, партии, общественной организации, органа власти). – Сведения о переиздании. – Место издания</w:t>
      </w:r>
      <w:proofErr w:type="gramStart"/>
      <w:r w:rsidRPr="008C6E0E">
        <w:rPr>
          <w:b/>
          <w:sz w:val="20"/>
          <w:szCs w:val="20"/>
          <w:lang w:eastAsia="ar-SA"/>
        </w:rPr>
        <w:t xml:space="preserve"> :</w:t>
      </w:r>
      <w:proofErr w:type="gramEnd"/>
      <w:r w:rsidRPr="008C6E0E">
        <w:rPr>
          <w:b/>
          <w:sz w:val="20"/>
          <w:szCs w:val="20"/>
          <w:lang w:eastAsia="ar-SA"/>
        </w:rPr>
        <w:t xml:space="preserve"> Название издательства, год издания. – Количество страниц (дисков, кассет, карт). – (Название серии). – Дополнительная информация.</w:t>
      </w:r>
    </w:p>
    <w:p w:rsidR="00C54A66" w:rsidRPr="008C6E0E" w:rsidRDefault="00C54A66" w:rsidP="00BC660B">
      <w:pPr>
        <w:suppressAutoHyphens/>
        <w:ind w:firstLine="709"/>
        <w:rPr>
          <w:b/>
          <w:sz w:val="20"/>
          <w:szCs w:val="20"/>
          <w:lang w:eastAsia="ar-SA"/>
        </w:rPr>
      </w:pPr>
    </w:p>
    <w:p w:rsidR="00C54A66" w:rsidRPr="008C6E0E" w:rsidRDefault="00C54A66" w:rsidP="00BC660B">
      <w:pPr>
        <w:suppressAutoHyphens/>
        <w:jc w:val="center"/>
        <w:rPr>
          <w:b/>
          <w:sz w:val="20"/>
          <w:szCs w:val="20"/>
          <w:lang w:eastAsia="ar-SA"/>
        </w:rPr>
      </w:pPr>
      <w:bookmarkStart w:id="86" w:name="_Toc484593629"/>
      <w:r w:rsidRPr="008C6E0E">
        <w:rPr>
          <w:b/>
          <w:sz w:val="20"/>
          <w:szCs w:val="20"/>
          <w:lang w:eastAsia="ar-SA"/>
        </w:rPr>
        <w:t>Описание книги с одним автором</w:t>
      </w:r>
      <w:bookmarkEnd w:id="86"/>
    </w:p>
    <w:p w:rsidR="00C54A66" w:rsidRPr="008C6E0E" w:rsidRDefault="00C54A66" w:rsidP="00BC660B">
      <w:pPr>
        <w:suppressAutoHyphens/>
        <w:ind w:firstLine="709"/>
        <w:jc w:val="both"/>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Макарова, М. Н. Рисунок и перспектива. Теория и практика [Текст] : учеб</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п</w:t>
      </w:r>
      <w:proofErr w:type="gramEnd"/>
      <w:r w:rsidRPr="008C6E0E">
        <w:rPr>
          <w:sz w:val="20"/>
          <w:szCs w:val="20"/>
          <w:lang w:eastAsia="ar-SA"/>
        </w:rPr>
        <w:t xml:space="preserve">особие для студентов вузов / М. П. Макарова. </w:t>
      </w:r>
      <w:r w:rsidRPr="008C6E0E">
        <w:rPr>
          <w:sz w:val="20"/>
          <w:szCs w:val="20"/>
          <w:lang w:eastAsia="ar-SA"/>
        </w:rPr>
        <w:softHyphen/>
      </w:r>
      <w:r w:rsidRPr="008C6E0E">
        <w:rPr>
          <w:sz w:val="20"/>
          <w:szCs w:val="20"/>
          <w:lang w:eastAsia="ar-SA"/>
        </w:rPr>
        <w:softHyphen/>
        <w:t>– М.</w:t>
      </w:r>
      <w:proofErr w:type="gramStart"/>
      <w:r w:rsidRPr="008C6E0E">
        <w:rPr>
          <w:sz w:val="20"/>
          <w:szCs w:val="20"/>
          <w:lang w:eastAsia="ar-SA"/>
        </w:rPr>
        <w:t xml:space="preserve"> :</w:t>
      </w:r>
      <w:proofErr w:type="gramEnd"/>
      <w:r w:rsidRPr="008C6E0E">
        <w:rPr>
          <w:sz w:val="20"/>
          <w:szCs w:val="20"/>
          <w:lang w:eastAsia="ar-SA"/>
        </w:rPr>
        <w:t xml:space="preserve"> Академический Проект : Фонд «Мир», 2012. – 382 с. – (</w:t>
      </w:r>
      <w:proofErr w:type="spellStart"/>
      <w:r w:rsidRPr="008C6E0E">
        <w:rPr>
          <w:sz w:val="20"/>
          <w:szCs w:val="20"/>
          <w:lang w:val="en-US" w:eastAsia="ar-SA"/>
        </w:rPr>
        <w:t>Gaudeamus</w:t>
      </w:r>
      <w:proofErr w:type="spellEnd"/>
      <w:r w:rsidRPr="008C6E0E">
        <w:rPr>
          <w:sz w:val="20"/>
          <w:szCs w:val="20"/>
          <w:lang w:eastAsia="ar-SA"/>
        </w:rPr>
        <w:t xml:space="preserve">). – </w:t>
      </w:r>
      <w:proofErr w:type="gramStart"/>
      <w:r w:rsidRPr="008C6E0E">
        <w:rPr>
          <w:sz w:val="20"/>
          <w:szCs w:val="20"/>
          <w:lang w:val="en-US" w:eastAsia="ar-SA"/>
        </w:rPr>
        <w:t>ISBN</w:t>
      </w:r>
      <w:r w:rsidRPr="008C6E0E">
        <w:rPr>
          <w:sz w:val="20"/>
          <w:szCs w:val="20"/>
          <w:lang w:eastAsia="ar-SA"/>
        </w:rPr>
        <w:t xml:space="preserve"> 978-5-8291-1415-2.</w:t>
      </w:r>
      <w:proofErr w:type="gramEnd"/>
    </w:p>
    <w:p w:rsidR="00C54A66" w:rsidRPr="008C6E0E" w:rsidRDefault="00C54A66" w:rsidP="00BC660B">
      <w:pPr>
        <w:suppressAutoHyphens/>
        <w:ind w:firstLine="709"/>
        <w:jc w:val="both"/>
        <w:rPr>
          <w:sz w:val="20"/>
          <w:szCs w:val="20"/>
          <w:lang w:eastAsia="ar-SA"/>
        </w:rPr>
      </w:pPr>
    </w:p>
    <w:p w:rsidR="00C54A66" w:rsidRPr="008C6E0E" w:rsidRDefault="00C54A66" w:rsidP="00BC660B">
      <w:pPr>
        <w:suppressAutoHyphens/>
        <w:ind w:firstLine="709"/>
        <w:jc w:val="both"/>
        <w:rPr>
          <w:sz w:val="20"/>
          <w:szCs w:val="20"/>
          <w:lang w:eastAsia="ar-SA"/>
        </w:rPr>
      </w:pPr>
      <w:proofErr w:type="spellStart"/>
      <w:r w:rsidRPr="008C6E0E">
        <w:rPr>
          <w:sz w:val="20"/>
          <w:szCs w:val="20"/>
          <w:lang w:eastAsia="ar-SA"/>
        </w:rPr>
        <w:t>Альшванг</w:t>
      </w:r>
      <w:proofErr w:type="spellEnd"/>
      <w:r w:rsidRPr="008C6E0E">
        <w:rPr>
          <w:sz w:val="20"/>
          <w:szCs w:val="20"/>
          <w:lang w:eastAsia="ar-SA"/>
        </w:rPr>
        <w:t xml:space="preserve">, А. Людвиг </w:t>
      </w:r>
      <w:proofErr w:type="spellStart"/>
      <w:r w:rsidRPr="008C6E0E">
        <w:rPr>
          <w:sz w:val="20"/>
          <w:szCs w:val="20"/>
          <w:lang w:eastAsia="ar-SA"/>
        </w:rPr>
        <w:t>ван</w:t>
      </w:r>
      <w:proofErr w:type="spellEnd"/>
      <w:r w:rsidRPr="008C6E0E">
        <w:rPr>
          <w:sz w:val="20"/>
          <w:szCs w:val="20"/>
          <w:lang w:eastAsia="ar-SA"/>
        </w:rPr>
        <w:t xml:space="preserve"> Бетховен [Текст]</w:t>
      </w:r>
      <w:proofErr w:type="gramStart"/>
      <w:r w:rsidRPr="008C6E0E">
        <w:rPr>
          <w:sz w:val="20"/>
          <w:szCs w:val="20"/>
          <w:lang w:eastAsia="ar-SA"/>
        </w:rPr>
        <w:t xml:space="preserve"> :</w:t>
      </w:r>
      <w:proofErr w:type="gramEnd"/>
      <w:r w:rsidRPr="008C6E0E">
        <w:rPr>
          <w:sz w:val="20"/>
          <w:szCs w:val="20"/>
          <w:lang w:eastAsia="ar-SA"/>
        </w:rPr>
        <w:t xml:space="preserve"> очерк жизни и творчества / А. </w:t>
      </w:r>
      <w:proofErr w:type="spellStart"/>
      <w:r w:rsidRPr="008C6E0E">
        <w:rPr>
          <w:sz w:val="20"/>
          <w:szCs w:val="20"/>
          <w:lang w:eastAsia="ar-SA"/>
        </w:rPr>
        <w:t>Альшванг</w:t>
      </w:r>
      <w:proofErr w:type="spellEnd"/>
      <w:r w:rsidRPr="008C6E0E">
        <w:rPr>
          <w:sz w:val="20"/>
          <w:szCs w:val="20"/>
          <w:lang w:eastAsia="ar-SA"/>
        </w:rPr>
        <w:t>. – 5-е изд. – М. : Музыка, 1977. – 447 с. – (Классики мировой музыкальной культуры).</w:t>
      </w:r>
    </w:p>
    <w:p w:rsidR="00C54A66" w:rsidRPr="008C6E0E" w:rsidRDefault="00C54A66" w:rsidP="00BC660B">
      <w:pPr>
        <w:suppressAutoHyphens/>
        <w:ind w:firstLine="709"/>
        <w:rPr>
          <w:sz w:val="20"/>
          <w:szCs w:val="20"/>
          <w:lang w:eastAsia="ar-SA"/>
        </w:rPr>
      </w:pPr>
    </w:p>
    <w:p w:rsidR="00C54A66" w:rsidRDefault="00C54A66" w:rsidP="00BC660B">
      <w:pPr>
        <w:suppressAutoHyphens/>
        <w:jc w:val="center"/>
        <w:rPr>
          <w:b/>
          <w:sz w:val="20"/>
          <w:szCs w:val="20"/>
          <w:lang w:eastAsia="ar-SA"/>
        </w:rPr>
      </w:pPr>
      <w:bookmarkStart w:id="87" w:name="_Toc484593630"/>
      <w:r w:rsidRPr="008C6E0E">
        <w:rPr>
          <w:b/>
          <w:sz w:val="20"/>
          <w:szCs w:val="20"/>
          <w:lang w:eastAsia="ar-SA"/>
        </w:rPr>
        <w:t>Описание книги двух или трёх авторов</w:t>
      </w:r>
      <w:bookmarkEnd w:id="87"/>
    </w:p>
    <w:p w:rsidR="0008695A" w:rsidRPr="008C6E0E" w:rsidRDefault="0008695A" w:rsidP="00BC660B">
      <w:pPr>
        <w:suppressAutoHyphens/>
        <w:jc w:val="center"/>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 xml:space="preserve">Бочаров, И. Н. Кипренский [Текст] / И. Бочаров, Ю. </w:t>
      </w:r>
      <w:proofErr w:type="spellStart"/>
      <w:r w:rsidRPr="008C6E0E">
        <w:rPr>
          <w:sz w:val="20"/>
          <w:szCs w:val="20"/>
          <w:lang w:eastAsia="ar-SA"/>
        </w:rPr>
        <w:t>Глушакова</w:t>
      </w:r>
      <w:proofErr w:type="spellEnd"/>
      <w:r w:rsidRPr="008C6E0E">
        <w:rPr>
          <w:sz w:val="20"/>
          <w:szCs w:val="20"/>
          <w:lang w:eastAsia="ar-SA"/>
        </w:rPr>
        <w:t>. – 2-е изд., знач. доп. – М.</w:t>
      </w:r>
      <w:proofErr w:type="gramStart"/>
      <w:r w:rsidRPr="008C6E0E">
        <w:rPr>
          <w:sz w:val="20"/>
          <w:szCs w:val="20"/>
          <w:lang w:eastAsia="ar-SA"/>
        </w:rPr>
        <w:t xml:space="preserve"> :</w:t>
      </w:r>
      <w:proofErr w:type="gramEnd"/>
      <w:r w:rsidRPr="008C6E0E">
        <w:rPr>
          <w:sz w:val="20"/>
          <w:szCs w:val="20"/>
          <w:lang w:eastAsia="ar-SA"/>
        </w:rPr>
        <w:t xml:space="preserve"> Молодая гвардия, 2001. – 390 с., [24] л. ил. – (Жизнь замечательных людей</w:t>
      </w:r>
      <w:proofErr w:type="gramStart"/>
      <w:r w:rsidRPr="008C6E0E">
        <w:rPr>
          <w:sz w:val="20"/>
          <w:szCs w:val="20"/>
          <w:lang w:eastAsia="ar-SA"/>
        </w:rPr>
        <w:t xml:space="preserve"> :</w:t>
      </w:r>
      <w:proofErr w:type="gramEnd"/>
      <w:r w:rsidRPr="008C6E0E">
        <w:rPr>
          <w:sz w:val="20"/>
          <w:szCs w:val="20"/>
          <w:lang w:eastAsia="ar-SA"/>
        </w:rPr>
        <w:t xml:space="preserve"> ЖЗЛ</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вып</w:t>
      </w:r>
      <w:proofErr w:type="spellEnd"/>
      <w:r w:rsidRPr="008C6E0E">
        <w:rPr>
          <w:sz w:val="20"/>
          <w:szCs w:val="20"/>
          <w:lang w:eastAsia="ar-SA"/>
        </w:rPr>
        <w:t>. 1009 (809). –  ISBN 5-235-02408-7.</w:t>
      </w:r>
    </w:p>
    <w:p w:rsidR="00C54A66" w:rsidRPr="008C6E0E" w:rsidRDefault="00C54A66" w:rsidP="00BC660B">
      <w:pPr>
        <w:suppressAutoHyphens/>
        <w:ind w:firstLine="709"/>
        <w:jc w:val="both"/>
        <w:rPr>
          <w:sz w:val="20"/>
          <w:szCs w:val="20"/>
          <w:lang w:eastAsia="ar-SA"/>
        </w:rPr>
      </w:pPr>
      <w:r w:rsidRPr="008C6E0E">
        <w:rPr>
          <w:sz w:val="20"/>
          <w:szCs w:val="20"/>
          <w:lang w:eastAsia="ar-SA"/>
        </w:rPr>
        <w:t>Ботвинников, А. Д. Черчение [Текст] : учеб</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д</w:t>
      </w:r>
      <w:proofErr w:type="gramEnd"/>
      <w:r w:rsidRPr="008C6E0E">
        <w:rPr>
          <w:sz w:val="20"/>
          <w:szCs w:val="20"/>
          <w:lang w:eastAsia="ar-SA"/>
        </w:rPr>
        <w:t xml:space="preserve">ля </w:t>
      </w:r>
      <w:proofErr w:type="spellStart"/>
      <w:r w:rsidRPr="008C6E0E">
        <w:rPr>
          <w:sz w:val="20"/>
          <w:szCs w:val="20"/>
          <w:lang w:eastAsia="ar-SA"/>
        </w:rPr>
        <w:t>общеобраз</w:t>
      </w:r>
      <w:proofErr w:type="spellEnd"/>
      <w:r w:rsidRPr="008C6E0E">
        <w:rPr>
          <w:sz w:val="20"/>
          <w:szCs w:val="20"/>
          <w:lang w:eastAsia="ar-SA"/>
        </w:rPr>
        <w:t xml:space="preserve">. </w:t>
      </w:r>
      <w:proofErr w:type="spellStart"/>
      <w:r w:rsidRPr="008C6E0E">
        <w:rPr>
          <w:sz w:val="20"/>
          <w:szCs w:val="20"/>
          <w:lang w:eastAsia="ar-SA"/>
        </w:rPr>
        <w:t>учрежд</w:t>
      </w:r>
      <w:proofErr w:type="spellEnd"/>
      <w:r w:rsidRPr="008C6E0E">
        <w:rPr>
          <w:sz w:val="20"/>
          <w:szCs w:val="20"/>
          <w:lang w:eastAsia="ar-SA"/>
        </w:rPr>
        <w:t xml:space="preserve">. / А. Д. Ботвинников, В. Н. Виноградов, И. С. </w:t>
      </w:r>
      <w:proofErr w:type="spellStart"/>
      <w:r w:rsidRPr="008C6E0E">
        <w:rPr>
          <w:sz w:val="20"/>
          <w:szCs w:val="20"/>
          <w:lang w:eastAsia="ar-SA"/>
        </w:rPr>
        <w:t>Вышнепольский</w:t>
      </w:r>
      <w:proofErr w:type="spellEnd"/>
      <w:r w:rsidRPr="008C6E0E">
        <w:rPr>
          <w:sz w:val="20"/>
          <w:szCs w:val="20"/>
          <w:lang w:eastAsia="ar-SA"/>
        </w:rPr>
        <w:t xml:space="preserve">. – 4-е изд., </w:t>
      </w:r>
      <w:proofErr w:type="spellStart"/>
      <w:r w:rsidRPr="008C6E0E">
        <w:rPr>
          <w:sz w:val="20"/>
          <w:szCs w:val="20"/>
          <w:lang w:eastAsia="ar-SA"/>
        </w:rPr>
        <w:t>дораб</w:t>
      </w:r>
      <w:proofErr w:type="spellEnd"/>
      <w:r w:rsidRPr="008C6E0E">
        <w:rPr>
          <w:sz w:val="20"/>
          <w:szCs w:val="20"/>
          <w:lang w:eastAsia="ar-SA"/>
        </w:rPr>
        <w:t>. – М.</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Астрель</w:t>
      </w:r>
      <w:proofErr w:type="spellEnd"/>
      <w:r w:rsidRPr="008C6E0E">
        <w:rPr>
          <w:sz w:val="20"/>
          <w:szCs w:val="20"/>
          <w:lang w:eastAsia="ar-SA"/>
        </w:rPr>
        <w:t xml:space="preserve">, 2013. – 223 с. – </w:t>
      </w:r>
      <w:r w:rsidRPr="008C6E0E">
        <w:rPr>
          <w:sz w:val="20"/>
          <w:szCs w:val="20"/>
          <w:lang w:val="en-US" w:eastAsia="ar-SA"/>
        </w:rPr>
        <w:t>ISBN</w:t>
      </w:r>
      <w:r w:rsidRPr="008C6E0E">
        <w:rPr>
          <w:sz w:val="20"/>
          <w:szCs w:val="20"/>
          <w:lang w:eastAsia="ar-SA"/>
        </w:rPr>
        <w:t xml:space="preserve"> 978-5-271-17332-5.</w:t>
      </w:r>
    </w:p>
    <w:p w:rsidR="00C54A66" w:rsidRPr="008C6E0E" w:rsidRDefault="00C54A66" w:rsidP="00BC660B">
      <w:pPr>
        <w:suppressAutoHyphens/>
        <w:ind w:firstLine="709"/>
        <w:rPr>
          <w:sz w:val="20"/>
          <w:szCs w:val="20"/>
          <w:lang w:eastAsia="ar-SA"/>
        </w:rPr>
      </w:pPr>
    </w:p>
    <w:p w:rsidR="00C54A66" w:rsidRDefault="00C54A66" w:rsidP="00BC660B">
      <w:pPr>
        <w:suppressAutoHyphens/>
        <w:jc w:val="center"/>
        <w:rPr>
          <w:b/>
          <w:sz w:val="20"/>
          <w:szCs w:val="20"/>
          <w:lang w:eastAsia="ar-SA"/>
        </w:rPr>
      </w:pPr>
      <w:bookmarkStart w:id="88" w:name="_Toc484593631"/>
      <w:r w:rsidRPr="008C6E0E">
        <w:rPr>
          <w:b/>
          <w:sz w:val="20"/>
          <w:szCs w:val="20"/>
          <w:lang w:eastAsia="ar-SA"/>
        </w:rPr>
        <w:t>Книги четырех и более авторов описываются под заглавием</w:t>
      </w:r>
      <w:bookmarkEnd w:id="88"/>
    </w:p>
    <w:p w:rsidR="0008695A" w:rsidRPr="008C6E0E" w:rsidRDefault="0008695A" w:rsidP="00BC660B">
      <w:pPr>
        <w:suppressAutoHyphens/>
        <w:jc w:val="center"/>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Основы философии [Текст] : учеб</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д</w:t>
      </w:r>
      <w:proofErr w:type="gramEnd"/>
      <w:r w:rsidRPr="008C6E0E">
        <w:rPr>
          <w:sz w:val="20"/>
          <w:szCs w:val="20"/>
          <w:lang w:eastAsia="ar-SA"/>
        </w:rPr>
        <w:t xml:space="preserve">ля средних специальных учебных заведений / В. П. </w:t>
      </w:r>
      <w:proofErr w:type="spellStart"/>
      <w:r w:rsidRPr="008C6E0E">
        <w:rPr>
          <w:sz w:val="20"/>
          <w:szCs w:val="20"/>
          <w:lang w:eastAsia="ar-SA"/>
        </w:rPr>
        <w:t>Кохановский</w:t>
      </w:r>
      <w:proofErr w:type="spellEnd"/>
      <w:r w:rsidRPr="008C6E0E">
        <w:rPr>
          <w:sz w:val="20"/>
          <w:szCs w:val="20"/>
          <w:lang w:eastAsia="ar-SA"/>
        </w:rPr>
        <w:t xml:space="preserve"> [и др.] ; под ред. В. П. </w:t>
      </w:r>
      <w:proofErr w:type="spellStart"/>
      <w:r w:rsidRPr="008C6E0E">
        <w:rPr>
          <w:sz w:val="20"/>
          <w:szCs w:val="20"/>
          <w:lang w:eastAsia="ar-SA"/>
        </w:rPr>
        <w:t>Кохановского</w:t>
      </w:r>
      <w:proofErr w:type="spellEnd"/>
      <w:r w:rsidRPr="008C6E0E">
        <w:rPr>
          <w:sz w:val="20"/>
          <w:szCs w:val="20"/>
          <w:lang w:eastAsia="ar-SA"/>
        </w:rPr>
        <w:t>. - 11-е изд. - Ростов н/Д : Феникс, 2010. - 309 с. - (Среднее профессиональное образование).</w:t>
      </w:r>
    </w:p>
    <w:p w:rsidR="00C54A66" w:rsidRDefault="00C54A66" w:rsidP="00BC660B">
      <w:pPr>
        <w:suppressAutoHyphens/>
        <w:ind w:firstLine="709"/>
        <w:rPr>
          <w:sz w:val="20"/>
          <w:szCs w:val="20"/>
          <w:lang w:eastAsia="ar-SA"/>
        </w:rPr>
      </w:pPr>
    </w:p>
    <w:p w:rsidR="00C54A66" w:rsidRDefault="00C54A66" w:rsidP="00BC660B">
      <w:pPr>
        <w:suppressAutoHyphens/>
        <w:jc w:val="center"/>
        <w:rPr>
          <w:b/>
          <w:sz w:val="20"/>
          <w:szCs w:val="20"/>
          <w:lang w:eastAsia="ar-SA"/>
        </w:rPr>
      </w:pPr>
      <w:bookmarkStart w:id="89" w:name="_Toc484593632"/>
      <w:r w:rsidRPr="008C6E0E">
        <w:rPr>
          <w:b/>
          <w:sz w:val="20"/>
          <w:szCs w:val="20"/>
          <w:lang w:eastAsia="ar-SA"/>
        </w:rPr>
        <w:t>Сборник произведений</w:t>
      </w:r>
      <w:bookmarkEnd w:id="89"/>
    </w:p>
    <w:p w:rsidR="0008695A" w:rsidRPr="008C6E0E" w:rsidRDefault="0008695A" w:rsidP="00BC660B">
      <w:pPr>
        <w:suppressAutoHyphens/>
        <w:jc w:val="center"/>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Текст художественный: грани интерпретации [Текст]</w:t>
      </w:r>
      <w:proofErr w:type="gramStart"/>
      <w:r w:rsidRPr="008C6E0E">
        <w:rPr>
          <w:sz w:val="20"/>
          <w:szCs w:val="20"/>
          <w:lang w:eastAsia="ar-SA"/>
        </w:rPr>
        <w:t xml:space="preserve"> :</w:t>
      </w:r>
      <w:proofErr w:type="gramEnd"/>
      <w:r w:rsidRPr="008C6E0E">
        <w:rPr>
          <w:sz w:val="20"/>
          <w:szCs w:val="20"/>
          <w:lang w:eastAsia="ar-SA"/>
        </w:rPr>
        <w:t xml:space="preserve"> сборник научных статей по материалам международной конференции / </w:t>
      </w:r>
      <w:r w:rsidRPr="008C6E0E">
        <w:rPr>
          <w:sz w:val="20"/>
          <w:szCs w:val="20"/>
          <w:lang w:eastAsia="ar-SA"/>
        </w:rPr>
        <w:lastRenderedPageBreak/>
        <w:t>Министерство культуры РФ, Петрозаводская гос. консерватория им. А. К. Глазунова. - Петрозаводск</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Verso</w:t>
      </w:r>
      <w:proofErr w:type="spellEnd"/>
      <w:r w:rsidRPr="008C6E0E">
        <w:rPr>
          <w:sz w:val="20"/>
          <w:szCs w:val="20"/>
          <w:lang w:eastAsia="ar-SA"/>
        </w:rPr>
        <w:t xml:space="preserve">, 2013. - 538 с. - ISBN 978-5-91997-127-6. </w:t>
      </w:r>
    </w:p>
    <w:p w:rsidR="00C54A66" w:rsidRPr="008C6E0E" w:rsidRDefault="00C54A66" w:rsidP="00BC660B">
      <w:pPr>
        <w:suppressAutoHyphens/>
        <w:ind w:firstLine="709"/>
        <w:rPr>
          <w:sz w:val="20"/>
          <w:szCs w:val="20"/>
          <w:lang w:eastAsia="ar-SA"/>
        </w:rPr>
      </w:pPr>
    </w:p>
    <w:p w:rsidR="00C54A66" w:rsidRPr="008C6E0E" w:rsidRDefault="00C54A66" w:rsidP="00BC660B">
      <w:pPr>
        <w:suppressAutoHyphens/>
        <w:ind w:left="349"/>
        <w:jc w:val="center"/>
        <w:rPr>
          <w:b/>
          <w:sz w:val="20"/>
          <w:szCs w:val="20"/>
        </w:rPr>
      </w:pPr>
      <w:r w:rsidRPr="008C6E0E">
        <w:rPr>
          <w:b/>
          <w:sz w:val="20"/>
          <w:szCs w:val="20"/>
        </w:rPr>
        <w:t>Стандарты</w:t>
      </w:r>
    </w:p>
    <w:p w:rsidR="00C54A66" w:rsidRPr="008C6E0E" w:rsidRDefault="00C54A66" w:rsidP="00BC660B">
      <w:pPr>
        <w:suppressAutoHyphens/>
        <w:ind w:firstLine="709"/>
        <w:jc w:val="both"/>
        <w:rPr>
          <w:sz w:val="20"/>
          <w:szCs w:val="20"/>
          <w:lang w:eastAsia="ar-SA"/>
        </w:rPr>
      </w:pPr>
      <w:r w:rsidRPr="008C6E0E">
        <w:rPr>
          <w:sz w:val="20"/>
          <w:szCs w:val="20"/>
          <w:lang w:eastAsia="ar-SA"/>
        </w:rPr>
        <w:t>ГОСТ 7.1-2003. Библиографическое описание. Общие требования и правила составления [Текст]</w:t>
      </w:r>
      <w:proofErr w:type="gramStart"/>
      <w:r w:rsidRPr="008C6E0E">
        <w:rPr>
          <w:sz w:val="20"/>
          <w:szCs w:val="20"/>
          <w:lang w:eastAsia="ar-SA"/>
        </w:rPr>
        <w:t xml:space="preserve"> :</w:t>
      </w:r>
      <w:proofErr w:type="gramEnd"/>
      <w:r w:rsidRPr="008C6E0E">
        <w:rPr>
          <w:sz w:val="20"/>
          <w:szCs w:val="20"/>
          <w:lang w:eastAsia="ar-SA"/>
        </w:rPr>
        <w:t xml:space="preserve"> офиц. изд. / Федеральное агентство по техническому регулированию и метрологии. – М.</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Стандартинформ</w:t>
      </w:r>
      <w:proofErr w:type="spellEnd"/>
      <w:r w:rsidRPr="008C6E0E">
        <w:rPr>
          <w:sz w:val="20"/>
          <w:szCs w:val="20"/>
          <w:lang w:eastAsia="ar-SA"/>
        </w:rPr>
        <w:t>, 2010. – 47 с.</w:t>
      </w:r>
    </w:p>
    <w:p w:rsidR="002E4B6A" w:rsidRPr="008C6E0E" w:rsidRDefault="002E4B6A" w:rsidP="00BC660B">
      <w:pPr>
        <w:suppressAutoHyphens/>
        <w:jc w:val="center"/>
        <w:rPr>
          <w:b/>
          <w:sz w:val="20"/>
          <w:szCs w:val="20"/>
          <w:lang w:eastAsia="ar-SA"/>
        </w:rPr>
      </w:pPr>
    </w:p>
    <w:p w:rsidR="00C54A66" w:rsidRDefault="00C54A66" w:rsidP="00BC660B">
      <w:pPr>
        <w:suppressAutoHyphens/>
        <w:jc w:val="center"/>
        <w:rPr>
          <w:b/>
          <w:sz w:val="20"/>
          <w:szCs w:val="20"/>
        </w:rPr>
      </w:pPr>
      <w:r w:rsidRPr="008C6E0E">
        <w:rPr>
          <w:b/>
          <w:sz w:val="20"/>
          <w:szCs w:val="20"/>
        </w:rPr>
        <w:t>Многотомные издания</w:t>
      </w:r>
    </w:p>
    <w:p w:rsidR="0008695A" w:rsidRPr="008C6E0E" w:rsidRDefault="0008695A" w:rsidP="00BC660B">
      <w:pPr>
        <w:suppressAutoHyphens/>
        <w:jc w:val="center"/>
        <w:rPr>
          <w:b/>
          <w:sz w:val="20"/>
          <w:szCs w:val="20"/>
        </w:rPr>
      </w:pPr>
    </w:p>
    <w:p w:rsidR="00C54A66" w:rsidRDefault="00C54A66" w:rsidP="00BC660B">
      <w:pPr>
        <w:suppressAutoHyphens/>
        <w:ind w:firstLine="709"/>
        <w:jc w:val="center"/>
        <w:rPr>
          <w:i/>
          <w:sz w:val="20"/>
          <w:szCs w:val="20"/>
          <w:lang w:eastAsia="ar-SA"/>
        </w:rPr>
      </w:pPr>
      <w:bookmarkStart w:id="90" w:name="_Toc484593633"/>
      <w:r w:rsidRPr="008C6E0E">
        <w:rPr>
          <w:i/>
          <w:sz w:val="20"/>
          <w:szCs w:val="20"/>
          <w:lang w:eastAsia="ar-SA"/>
        </w:rPr>
        <w:t>Издание в целом</w:t>
      </w:r>
      <w:bookmarkEnd w:id="90"/>
    </w:p>
    <w:p w:rsidR="0008695A" w:rsidRPr="008C6E0E" w:rsidRDefault="0008695A" w:rsidP="00BC660B">
      <w:pPr>
        <w:suppressAutoHyphens/>
        <w:ind w:firstLine="709"/>
        <w:jc w:val="center"/>
        <w:rPr>
          <w:i/>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Пушкин, А. С. Сочинения [Текст]</w:t>
      </w:r>
      <w:proofErr w:type="gramStart"/>
      <w:r w:rsidRPr="008C6E0E">
        <w:rPr>
          <w:sz w:val="20"/>
          <w:szCs w:val="20"/>
          <w:lang w:eastAsia="ar-SA"/>
        </w:rPr>
        <w:t xml:space="preserve"> :</w:t>
      </w:r>
      <w:proofErr w:type="gramEnd"/>
      <w:r w:rsidRPr="008C6E0E">
        <w:rPr>
          <w:sz w:val="20"/>
          <w:szCs w:val="20"/>
          <w:lang w:eastAsia="ar-SA"/>
        </w:rPr>
        <w:t xml:space="preserve"> в 3 т. / А. С. Пушкин. - М.</w:t>
      </w:r>
      <w:proofErr w:type="gramStart"/>
      <w:r w:rsidRPr="008C6E0E">
        <w:rPr>
          <w:sz w:val="20"/>
          <w:szCs w:val="20"/>
          <w:lang w:eastAsia="ar-SA"/>
        </w:rPr>
        <w:t xml:space="preserve"> :</w:t>
      </w:r>
      <w:proofErr w:type="gramEnd"/>
      <w:r w:rsidRPr="008C6E0E">
        <w:rPr>
          <w:sz w:val="20"/>
          <w:szCs w:val="20"/>
          <w:lang w:eastAsia="ar-SA"/>
        </w:rPr>
        <w:t xml:space="preserve"> Художественная литература, 1985 - 1987.</w:t>
      </w:r>
    </w:p>
    <w:p w:rsidR="00C54A66" w:rsidRPr="008C6E0E" w:rsidRDefault="00C54A66" w:rsidP="00BC660B">
      <w:pPr>
        <w:suppressAutoHyphens/>
        <w:ind w:firstLine="709"/>
        <w:jc w:val="both"/>
        <w:rPr>
          <w:sz w:val="20"/>
          <w:szCs w:val="20"/>
          <w:lang w:eastAsia="ar-SA"/>
        </w:rPr>
      </w:pPr>
      <w:r w:rsidRPr="008C6E0E">
        <w:rPr>
          <w:sz w:val="20"/>
          <w:szCs w:val="20"/>
          <w:lang w:eastAsia="ar-SA"/>
        </w:rPr>
        <w:t>Т. 1</w:t>
      </w:r>
      <w:proofErr w:type="gramStart"/>
      <w:r w:rsidRPr="008C6E0E">
        <w:rPr>
          <w:sz w:val="20"/>
          <w:szCs w:val="20"/>
          <w:lang w:eastAsia="ar-SA"/>
        </w:rPr>
        <w:t xml:space="preserve"> :</w:t>
      </w:r>
      <w:proofErr w:type="gramEnd"/>
      <w:r w:rsidRPr="008C6E0E">
        <w:rPr>
          <w:sz w:val="20"/>
          <w:szCs w:val="20"/>
          <w:lang w:eastAsia="ar-SA"/>
        </w:rPr>
        <w:t xml:space="preserve"> Стихотворения. – 1985. – 725 с. – (в пер.).</w:t>
      </w:r>
    </w:p>
    <w:p w:rsidR="00C54A66" w:rsidRPr="008C6E0E" w:rsidRDefault="00C54A66" w:rsidP="00BC660B">
      <w:pPr>
        <w:suppressAutoHyphens/>
        <w:ind w:firstLine="709"/>
        <w:jc w:val="both"/>
        <w:rPr>
          <w:sz w:val="20"/>
          <w:szCs w:val="20"/>
          <w:lang w:eastAsia="ar-SA"/>
        </w:rPr>
      </w:pPr>
      <w:r w:rsidRPr="008C6E0E">
        <w:rPr>
          <w:sz w:val="20"/>
          <w:szCs w:val="20"/>
          <w:lang w:eastAsia="ar-SA"/>
        </w:rPr>
        <w:t>Т. 2</w:t>
      </w:r>
      <w:proofErr w:type="gramStart"/>
      <w:r w:rsidRPr="008C6E0E">
        <w:rPr>
          <w:sz w:val="20"/>
          <w:szCs w:val="20"/>
          <w:lang w:eastAsia="ar-SA"/>
        </w:rPr>
        <w:t xml:space="preserve"> :</w:t>
      </w:r>
      <w:proofErr w:type="gramEnd"/>
      <w:r w:rsidRPr="008C6E0E">
        <w:rPr>
          <w:sz w:val="20"/>
          <w:szCs w:val="20"/>
          <w:lang w:eastAsia="ar-SA"/>
        </w:rPr>
        <w:t xml:space="preserve"> Поэмы. Евгений Онегин. Драматические произведения. - 1986. - 527 с. - (в пер.).</w:t>
      </w:r>
    </w:p>
    <w:p w:rsidR="00C54A66" w:rsidRPr="008C6E0E" w:rsidRDefault="00C54A66" w:rsidP="00BC660B">
      <w:pPr>
        <w:suppressAutoHyphens/>
        <w:ind w:firstLine="709"/>
        <w:jc w:val="both"/>
        <w:rPr>
          <w:sz w:val="20"/>
          <w:szCs w:val="20"/>
          <w:lang w:eastAsia="ar-SA"/>
        </w:rPr>
      </w:pPr>
      <w:r w:rsidRPr="008C6E0E">
        <w:rPr>
          <w:sz w:val="20"/>
          <w:szCs w:val="20"/>
          <w:lang w:eastAsia="ar-SA"/>
        </w:rPr>
        <w:t>Т. 3</w:t>
      </w:r>
      <w:proofErr w:type="gramStart"/>
      <w:r w:rsidRPr="008C6E0E">
        <w:rPr>
          <w:sz w:val="20"/>
          <w:szCs w:val="20"/>
          <w:lang w:eastAsia="ar-SA"/>
        </w:rPr>
        <w:t xml:space="preserve"> :</w:t>
      </w:r>
      <w:proofErr w:type="gramEnd"/>
      <w:r w:rsidRPr="008C6E0E">
        <w:rPr>
          <w:sz w:val="20"/>
          <w:szCs w:val="20"/>
          <w:lang w:eastAsia="ar-SA"/>
        </w:rPr>
        <w:t xml:space="preserve"> Проза. – 1987. – 537с. – (в пер.)</w:t>
      </w:r>
    </w:p>
    <w:p w:rsidR="00C54A66" w:rsidRPr="008C6E0E" w:rsidRDefault="00C54A66" w:rsidP="00BC660B">
      <w:pPr>
        <w:suppressAutoHyphens/>
        <w:ind w:firstLine="709"/>
        <w:jc w:val="center"/>
        <w:rPr>
          <w:sz w:val="20"/>
          <w:szCs w:val="20"/>
          <w:lang w:eastAsia="ar-SA"/>
        </w:rPr>
      </w:pPr>
      <w:r w:rsidRPr="008C6E0E">
        <w:rPr>
          <w:sz w:val="20"/>
          <w:szCs w:val="20"/>
          <w:lang w:eastAsia="ar-SA"/>
        </w:rPr>
        <w:t>или</w:t>
      </w:r>
    </w:p>
    <w:p w:rsidR="00C54A66" w:rsidRPr="008C6E0E" w:rsidRDefault="00C54A66" w:rsidP="00BC660B">
      <w:pPr>
        <w:suppressAutoHyphens/>
        <w:ind w:firstLine="709"/>
        <w:jc w:val="both"/>
        <w:rPr>
          <w:sz w:val="20"/>
          <w:szCs w:val="20"/>
          <w:lang w:eastAsia="ar-SA"/>
        </w:rPr>
      </w:pPr>
      <w:r w:rsidRPr="008C6E0E">
        <w:rPr>
          <w:sz w:val="20"/>
          <w:szCs w:val="20"/>
          <w:lang w:eastAsia="ar-SA"/>
        </w:rPr>
        <w:t>Пушкин, А. С. Сочинения [Текст]</w:t>
      </w:r>
      <w:proofErr w:type="gramStart"/>
      <w:r w:rsidRPr="008C6E0E">
        <w:rPr>
          <w:sz w:val="20"/>
          <w:szCs w:val="20"/>
          <w:lang w:eastAsia="ar-SA"/>
        </w:rPr>
        <w:t xml:space="preserve"> :</w:t>
      </w:r>
      <w:proofErr w:type="gramEnd"/>
      <w:r w:rsidRPr="008C6E0E">
        <w:rPr>
          <w:sz w:val="20"/>
          <w:szCs w:val="20"/>
          <w:lang w:eastAsia="ar-SA"/>
        </w:rPr>
        <w:t xml:space="preserve"> в 3 т. / А. С. Пушкин. - М.</w:t>
      </w:r>
      <w:proofErr w:type="gramStart"/>
      <w:r w:rsidRPr="008C6E0E">
        <w:rPr>
          <w:sz w:val="20"/>
          <w:szCs w:val="20"/>
          <w:lang w:eastAsia="ar-SA"/>
        </w:rPr>
        <w:t xml:space="preserve"> :</w:t>
      </w:r>
      <w:proofErr w:type="gramEnd"/>
      <w:r w:rsidRPr="008C6E0E">
        <w:rPr>
          <w:sz w:val="20"/>
          <w:szCs w:val="20"/>
          <w:lang w:eastAsia="ar-SA"/>
        </w:rPr>
        <w:t xml:space="preserve"> Художественная литература, 1985 - 1987. – 3 т. – (в пер.).</w:t>
      </w:r>
    </w:p>
    <w:p w:rsidR="002E4B6A" w:rsidRPr="008C6E0E" w:rsidRDefault="002E4B6A" w:rsidP="00BC660B">
      <w:pPr>
        <w:suppressAutoHyphens/>
        <w:ind w:firstLine="709"/>
        <w:jc w:val="center"/>
        <w:rPr>
          <w:i/>
          <w:sz w:val="20"/>
          <w:szCs w:val="20"/>
          <w:lang w:eastAsia="ar-SA"/>
        </w:rPr>
      </w:pPr>
      <w:bookmarkStart w:id="91" w:name="_Toc484593634"/>
    </w:p>
    <w:p w:rsidR="00C54A66" w:rsidRDefault="00C54A66" w:rsidP="00BC660B">
      <w:pPr>
        <w:suppressAutoHyphens/>
        <w:ind w:firstLine="709"/>
        <w:jc w:val="center"/>
        <w:rPr>
          <w:i/>
          <w:sz w:val="20"/>
          <w:szCs w:val="20"/>
          <w:lang w:eastAsia="ar-SA"/>
        </w:rPr>
      </w:pPr>
      <w:r w:rsidRPr="008C6E0E">
        <w:rPr>
          <w:i/>
          <w:sz w:val="20"/>
          <w:szCs w:val="20"/>
          <w:lang w:eastAsia="ar-SA"/>
        </w:rPr>
        <w:t>Отдельный том</w:t>
      </w:r>
      <w:bookmarkEnd w:id="91"/>
    </w:p>
    <w:p w:rsidR="0008695A" w:rsidRPr="008C6E0E" w:rsidRDefault="0008695A" w:rsidP="00BC660B">
      <w:pPr>
        <w:suppressAutoHyphens/>
        <w:ind w:firstLine="709"/>
        <w:jc w:val="center"/>
        <w:rPr>
          <w:i/>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Пушкин, А. С. Сочинения [Текст]</w:t>
      </w:r>
      <w:proofErr w:type="gramStart"/>
      <w:r w:rsidRPr="008C6E0E">
        <w:rPr>
          <w:sz w:val="20"/>
          <w:szCs w:val="20"/>
          <w:lang w:eastAsia="ar-SA"/>
        </w:rPr>
        <w:t xml:space="preserve"> :</w:t>
      </w:r>
      <w:proofErr w:type="gramEnd"/>
      <w:r w:rsidRPr="008C6E0E">
        <w:rPr>
          <w:sz w:val="20"/>
          <w:szCs w:val="20"/>
          <w:lang w:eastAsia="ar-SA"/>
        </w:rPr>
        <w:t xml:space="preserve"> в 3 т. / А. С. Пушкин. – М.</w:t>
      </w:r>
      <w:proofErr w:type="gramStart"/>
      <w:r w:rsidRPr="008C6E0E">
        <w:rPr>
          <w:sz w:val="20"/>
          <w:szCs w:val="20"/>
          <w:lang w:eastAsia="ar-SA"/>
        </w:rPr>
        <w:t xml:space="preserve"> :</w:t>
      </w:r>
      <w:proofErr w:type="gramEnd"/>
      <w:r w:rsidRPr="008C6E0E">
        <w:rPr>
          <w:sz w:val="20"/>
          <w:szCs w:val="20"/>
          <w:lang w:eastAsia="ar-SA"/>
        </w:rPr>
        <w:t xml:space="preserve"> Художественная литература, 1985 – 1987.</w:t>
      </w:r>
    </w:p>
    <w:p w:rsidR="00C54A66" w:rsidRPr="008C6E0E" w:rsidRDefault="00C54A66" w:rsidP="00BC660B">
      <w:pPr>
        <w:suppressAutoHyphens/>
        <w:ind w:firstLine="709"/>
        <w:jc w:val="both"/>
        <w:rPr>
          <w:sz w:val="20"/>
          <w:szCs w:val="20"/>
          <w:lang w:eastAsia="ar-SA"/>
        </w:rPr>
      </w:pPr>
      <w:r w:rsidRPr="008C6E0E">
        <w:rPr>
          <w:sz w:val="20"/>
          <w:szCs w:val="20"/>
          <w:lang w:eastAsia="ar-SA"/>
        </w:rPr>
        <w:t>Т. 2</w:t>
      </w:r>
      <w:proofErr w:type="gramStart"/>
      <w:r w:rsidRPr="008C6E0E">
        <w:rPr>
          <w:sz w:val="20"/>
          <w:szCs w:val="20"/>
          <w:lang w:eastAsia="ar-SA"/>
        </w:rPr>
        <w:t xml:space="preserve"> :</w:t>
      </w:r>
      <w:proofErr w:type="gramEnd"/>
      <w:r w:rsidRPr="008C6E0E">
        <w:rPr>
          <w:sz w:val="20"/>
          <w:szCs w:val="20"/>
          <w:lang w:eastAsia="ar-SA"/>
        </w:rPr>
        <w:t xml:space="preserve"> Поэмы. Евгений Онегин. Драматические произведения. – 1986. – 527 с. – (в пер.).</w:t>
      </w:r>
    </w:p>
    <w:p w:rsidR="00C54A66" w:rsidRPr="008C6E0E" w:rsidRDefault="00C54A66" w:rsidP="00BC660B">
      <w:pPr>
        <w:suppressAutoHyphens/>
        <w:ind w:firstLine="709"/>
        <w:jc w:val="center"/>
        <w:rPr>
          <w:sz w:val="20"/>
          <w:szCs w:val="20"/>
          <w:lang w:eastAsia="ar-SA"/>
        </w:rPr>
      </w:pPr>
      <w:r w:rsidRPr="008C6E0E">
        <w:rPr>
          <w:sz w:val="20"/>
          <w:szCs w:val="20"/>
          <w:lang w:eastAsia="ar-SA"/>
        </w:rPr>
        <w:t>или</w:t>
      </w:r>
    </w:p>
    <w:p w:rsidR="00C54A66" w:rsidRPr="008C6E0E" w:rsidRDefault="00C54A66" w:rsidP="00BC660B">
      <w:pPr>
        <w:suppressAutoHyphens/>
        <w:ind w:firstLine="709"/>
        <w:jc w:val="both"/>
        <w:rPr>
          <w:sz w:val="20"/>
          <w:szCs w:val="20"/>
          <w:lang w:eastAsia="ar-SA"/>
        </w:rPr>
      </w:pPr>
      <w:r w:rsidRPr="008C6E0E">
        <w:rPr>
          <w:sz w:val="20"/>
          <w:szCs w:val="20"/>
          <w:lang w:eastAsia="ar-SA"/>
        </w:rPr>
        <w:t>Пушкин, А. С. Сочинения [Текст]. В 3 т. Т. 2 Поэмы. Евгений Онегин. Драматические произведения / А. С. Пушкин. – М.</w:t>
      </w:r>
      <w:proofErr w:type="gramStart"/>
      <w:r w:rsidRPr="008C6E0E">
        <w:rPr>
          <w:sz w:val="20"/>
          <w:szCs w:val="20"/>
          <w:lang w:eastAsia="ar-SA"/>
        </w:rPr>
        <w:t xml:space="preserve"> :</w:t>
      </w:r>
      <w:proofErr w:type="gramEnd"/>
      <w:r w:rsidRPr="008C6E0E">
        <w:rPr>
          <w:sz w:val="20"/>
          <w:szCs w:val="20"/>
          <w:lang w:eastAsia="ar-SA"/>
        </w:rPr>
        <w:t xml:space="preserve"> Художественная литература, 1986. – 527 с. – (в пер.).</w:t>
      </w:r>
    </w:p>
    <w:p w:rsidR="00C54A66" w:rsidRPr="008C6E0E" w:rsidRDefault="00C54A66" w:rsidP="00BC660B">
      <w:pPr>
        <w:suppressAutoHyphens/>
        <w:ind w:firstLine="709"/>
        <w:rPr>
          <w:sz w:val="20"/>
          <w:szCs w:val="20"/>
          <w:lang w:eastAsia="ar-SA"/>
        </w:rPr>
      </w:pPr>
    </w:p>
    <w:p w:rsidR="00C54A66" w:rsidRDefault="00C54A66" w:rsidP="00BC660B">
      <w:pPr>
        <w:suppressAutoHyphens/>
        <w:jc w:val="center"/>
        <w:rPr>
          <w:b/>
          <w:sz w:val="20"/>
          <w:szCs w:val="20"/>
        </w:rPr>
      </w:pPr>
      <w:proofErr w:type="spellStart"/>
      <w:r w:rsidRPr="008C6E0E">
        <w:rPr>
          <w:b/>
          <w:sz w:val="20"/>
          <w:szCs w:val="20"/>
        </w:rPr>
        <w:t>Изоиздания</w:t>
      </w:r>
      <w:proofErr w:type="spellEnd"/>
    </w:p>
    <w:p w:rsidR="0008695A" w:rsidRPr="008C6E0E" w:rsidRDefault="0008695A" w:rsidP="00BC660B">
      <w:pPr>
        <w:suppressAutoHyphens/>
        <w:rPr>
          <w:b/>
          <w:sz w:val="20"/>
          <w:szCs w:val="20"/>
        </w:rPr>
      </w:pPr>
    </w:p>
    <w:p w:rsidR="00C54A66" w:rsidRPr="008C6E0E" w:rsidRDefault="00C54A66" w:rsidP="00BC660B">
      <w:pPr>
        <w:suppressAutoHyphens/>
        <w:ind w:firstLine="709"/>
        <w:jc w:val="both"/>
        <w:rPr>
          <w:sz w:val="20"/>
          <w:szCs w:val="20"/>
          <w:lang w:eastAsia="ar-SA"/>
        </w:rPr>
      </w:pPr>
      <w:r w:rsidRPr="008C6E0E">
        <w:rPr>
          <w:sz w:val="20"/>
          <w:szCs w:val="20"/>
          <w:lang w:eastAsia="ar-SA"/>
        </w:rPr>
        <w:t>Шедевры живописи из крупнейших музеев мира [</w:t>
      </w:r>
      <w:proofErr w:type="spellStart"/>
      <w:r w:rsidRPr="008C6E0E">
        <w:rPr>
          <w:sz w:val="20"/>
          <w:szCs w:val="20"/>
          <w:lang w:eastAsia="ar-SA"/>
        </w:rPr>
        <w:t>Изоматериал</w:t>
      </w:r>
      <w:proofErr w:type="spellEnd"/>
      <w:r w:rsidRPr="008C6E0E">
        <w:rPr>
          <w:sz w:val="20"/>
          <w:szCs w:val="20"/>
          <w:lang w:eastAsia="ar-SA"/>
        </w:rPr>
        <w:t>]</w:t>
      </w:r>
      <w:proofErr w:type="gramStart"/>
      <w:r w:rsidRPr="008C6E0E">
        <w:rPr>
          <w:sz w:val="20"/>
          <w:szCs w:val="20"/>
          <w:lang w:eastAsia="ar-SA"/>
        </w:rPr>
        <w:t xml:space="preserve"> :</w:t>
      </w:r>
      <w:proofErr w:type="gramEnd"/>
      <w:r w:rsidRPr="008C6E0E">
        <w:rPr>
          <w:sz w:val="20"/>
          <w:szCs w:val="20"/>
          <w:lang w:eastAsia="ar-SA"/>
        </w:rPr>
        <w:t xml:space="preserve"> альбом репродукций. – М.</w:t>
      </w:r>
      <w:proofErr w:type="gramStart"/>
      <w:r w:rsidRPr="008C6E0E">
        <w:rPr>
          <w:sz w:val="20"/>
          <w:szCs w:val="20"/>
          <w:lang w:eastAsia="ar-SA"/>
        </w:rPr>
        <w:t xml:space="preserve"> :</w:t>
      </w:r>
      <w:proofErr w:type="gramEnd"/>
      <w:r w:rsidRPr="008C6E0E">
        <w:rPr>
          <w:sz w:val="20"/>
          <w:szCs w:val="20"/>
          <w:lang w:eastAsia="ar-SA"/>
        </w:rPr>
        <w:t xml:space="preserve"> ОЛМА Медиа Групп, 2014. – 400 с. – 10000 экз. – ISBN 978-5-373-06235-0. - (в пер.).</w:t>
      </w:r>
    </w:p>
    <w:p w:rsidR="00C54A66" w:rsidRPr="008C6E0E" w:rsidRDefault="00C54A66" w:rsidP="00BC660B">
      <w:pPr>
        <w:suppressAutoHyphens/>
        <w:ind w:firstLine="709"/>
        <w:jc w:val="both"/>
        <w:rPr>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Александровский дворец [</w:t>
      </w:r>
      <w:proofErr w:type="spellStart"/>
      <w:r w:rsidRPr="008C6E0E">
        <w:rPr>
          <w:sz w:val="20"/>
          <w:szCs w:val="20"/>
          <w:lang w:eastAsia="ar-SA"/>
        </w:rPr>
        <w:t>Изоматериал</w:t>
      </w:r>
      <w:proofErr w:type="spellEnd"/>
      <w:r w:rsidRPr="008C6E0E">
        <w:rPr>
          <w:sz w:val="20"/>
          <w:szCs w:val="20"/>
          <w:lang w:eastAsia="ar-SA"/>
        </w:rPr>
        <w:t xml:space="preserve">] : комплект из 16 </w:t>
      </w:r>
      <w:proofErr w:type="spellStart"/>
      <w:r w:rsidRPr="008C6E0E">
        <w:rPr>
          <w:sz w:val="20"/>
          <w:szCs w:val="20"/>
          <w:lang w:eastAsia="ar-SA"/>
        </w:rPr>
        <w:t>откр</w:t>
      </w:r>
      <w:proofErr w:type="spellEnd"/>
      <w:r w:rsidRPr="008C6E0E">
        <w:rPr>
          <w:sz w:val="20"/>
          <w:szCs w:val="20"/>
          <w:lang w:eastAsia="ar-SA"/>
        </w:rPr>
        <w:t>. / фото А. Минина ; текст Н. Тарасовой, С. Ивановой ; Гос. муз</w:t>
      </w:r>
      <w:proofErr w:type="gramStart"/>
      <w:r w:rsidRPr="008C6E0E">
        <w:rPr>
          <w:sz w:val="20"/>
          <w:szCs w:val="20"/>
          <w:lang w:eastAsia="ar-SA"/>
        </w:rPr>
        <w:t>.-</w:t>
      </w:r>
      <w:proofErr w:type="gramEnd"/>
      <w:r w:rsidRPr="008C6E0E">
        <w:rPr>
          <w:sz w:val="20"/>
          <w:szCs w:val="20"/>
          <w:lang w:eastAsia="ar-SA"/>
        </w:rPr>
        <w:t xml:space="preserve">заповедник </w:t>
      </w:r>
      <w:r w:rsidRPr="008C6E0E">
        <w:rPr>
          <w:sz w:val="20"/>
          <w:szCs w:val="20"/>
          <w:lang w:eastAsia="ar-SA"/>
        </w:rPr>
        <w:lastRenderedPageBreak/>
        <w:t>«</w:t>
      </w:r>
      <w:proofErr w:type="spellStart"/>
      <w:r w:rsidRPr="008C6E0E">
        <w:rPr>
          <w:sz w:val="20"/>
          <w:szCs w:val="20"/>
          <w:lang w:eastAsia="ar-SA"/>
        </w:rPr>
        <w:t>Цар</w:t>
      </w:r>
      <w:proofErr w:type="spellEnd"/>
      <w:r w:rsidRPr="008C6E0E">
        <w:rPr>
          <w:sz w:val="20"/>
          <w:szCs w:val="20"/>
          <w:lang w:eastAsia="ar-SA"/>
        </w:rPr>
        <w:t>. село». – [</w:t>
      </w:r>
      <w:proofErr w:type="spellStart"/>
      <w:r w:rsidRPr="008C6E0E">
        <w:rPr>
          <w:sz w:val="20"/>
          <w:szCs w:val="20"/>
          <w:lang w:eastAsia="ar-SA"/>
        </w:rPr>
        <w:t>Б.м</w:t>
      </w:r>
      <w:proofErr w:type="spellEnd"/>
      <w:r w:rsidRPr="008C6E0E">
        <w:rPr>
          <w:sz w:val="20"/>
          <w:szCs w:val="20"/>
          <w:lang w:eastAsia="ar-SA"/>
        </w:rPr>
        <w:t>.]</w:t>
      </w:r>
      <w:proofErr w:type="gramStart"/>
      <w:r w:rsidRPr="008C6E0E">
        <w:rPr>
          <w:sz w:val="20"/>
          <w:szCs w:val="20"/>
          <w:lang w:eastAsia="ar-SA"/>
        </w:rPr>
        <w:t xml:space="preserve"> :</w:t>
      </w:r>
      <w:proofErr w:type="gramEnd"/>
      <w:r w:rsidRPr="008C6E0E">
        <w:rPr>
          <w:sz w:val="20"/>
          <w:szCs w:val="20"/>
          <w:lang w:eastAsia="ar-SA"/>
        </w:rPr>
        <w:t xml:space="preserve"> Изд-во Зимина, 2002. – 1 обл. (16 отд. л.) : </w:t>
      </w:r>
      <w:proofErr w:type="spellStart"/>
      <w:r w:rsidRPr="008C6E0E">
        <w:rPr>
          <w:sz w:val="20"/>
          <w:szCs w:val="20"/>
          <w:lang w:eastAsia="ar-SA"/>
        </w:rPr>
        <w:t>цв</w:t>
      </w:r>
      <w:proofErr w:type="spellEnd"/>
      <w:r w:rsidRPr="008C6E0E">
        <w:rPr>
          <w:sz w:val="20"/>
          <w:szCs w:val="20"/>
          <w:lang w:eastAsia="ar-SA"/>
        </w:rPr>
        <w:t xml:space="preserve">. </w:t>
      </w:r>
      <w:proofErr w:type="spellStart"/>
      <w:r w:rsidRPr="008C6E0E">
        <w:rPr>
          <w:sz w:val="20"/>
          <w:szCs w:val="20"/>
          <w:lang w:eastAsia="ar-SA"/>
        </w:rPr>
        <w:t>офест</w:t>
      </w:r>
      <w:proofErr w:type="spellEnd"/>
      <w:r w:rsidRPr="008C6E0E">
        <w:rPr>
          <w:sz w:val="20"/>
          <w:szCs w:val="20"/>
          <w:lang w:eastAsia="ar-SA"/>
        </w:rPr>
        <w:t xml:space="preserve"> ; 14*10 см. – </w:t>
      </w:r>
      <w:r w:rsidRPr="008C6E0E">
        <w:rPr>
          <w:sz w:val="20"/>
          <w:szCs w:val="20"/>
          <w:lang w:val="en-US" w:eastAsia="ar-SA"/>
        </w:rPr>
        <w:t>ISBN</w:t>
      </w:r>
      <w:r w:rsidRPr="008C6E0E">
        <w:rPr>
          <w:sz w:val="20"/>
          <w:szCs w:val="20"/>
          <w:lang w:eastAsia="ar-SA"/>
        </w:rPr>
        <w:t xml:space="preserve"> 5-93522-007-5.</w:t>
      </w:r>
    </w:p>
    <w:p w:rsidR="00C54A66" w:rsidRPr="008C6E0E" w:rsidRDefault="00C54A66" w:rsidP="00BC660B">
      <w:pPr>
        <w:suppressAutoHyphens/>
        <w:ind w:firstLine="709"/>
        <w:rPr>
          <w:sz w:val="20"/>
          <w:szCs w:val="20"/>
          <w:lang w:eastAsia="ar-SA"/>
        </w:rPr>
      </w:pPr>
    </w:p>
    <w:p w:rsidR="00C54A66" w:rsidRDefault="00C54A66" w:rsidP="00BC660B">
      <w:pPr>
        <w:suppressAutoHyphens/>
        <w:jc w:val="center"/>
        <w:rPr>
          <w:b/>
          <w:sz w:val="20"/>
          <w:szCs w:val="20"/>
        </w:rPr>
      </w:pPr>
      <w:bookmarkStart w:id="92" w:name="_Toc484593635"/>
      <w:r w:rsidRPr="008C6E0E">
        <w:rPr>
          <w:b/>
          <w:sz w:val="20"/>
          <w:szCs w:val="20"/>
        </w:rPr>
        <w:t>Нотное издание</w:t>
      </w:r>
      <w:bookmarkEnd w:id="92"/>
    </w:p>
    <w:p w:rsidR="0008695A" w:rsidRPr="008C6E0E" w:rsidRDefault="0008695A" w:rsidP="00BC660B">
      <w:pPr>
        <w:suppressAutoHyphens/>
        <w:jc w:val="center"/>
        <w:rPr>
          <w:b/>
          <w:sz w:val="20"/>
          <w:szCs w:val="20"/>
        </w:rPr>
      </w:pPr>
    </w:p>
    <w:p w:rsidR="00C54A66" w:rsidRPr="008C6E0E" w:rsidRDefault="00C54A66" w:rsidP="00BC660B">
      <w:pPr>
        <w:suppressAutoHyphens/>
        <w:ind w:left="709"/>
        <w:jc w:val="center"/>
        <w:rPr>
          <w:sz w:val="20"/>
          <w:szCs w:val="20"/>
          <w:lang w:eastAsia="ar-SA"/>
        </w:rPr>
      </w:pPr>
      <w:r w:rsidRPr="008C6E0E">
        <w:rPr>
          <w:b/>
          <w:bCs/>
          <w:i/>
          <w:iCs/>
          <w:sz w:val="20"/>
          <w:szCs w:val="20"/>
          <w:lang w:eastAsia="ar-SA"/>
        </w:rPr>
        <w:t>Элементы и знаки описания документа</w:t>
      </w:r>
    </w:p>
    <w:p w:rsidR="00C54A66" w:rsidRPr="008C6E0E" w:rsidRDefault="00C54A66" w:rsidP="00BC660B">
      <w:pPr>
        <w:suppressAutoHyphens/>
        <w:ind w:firstLine="709"/>
        <w:jc w:val="both"/>
        <w:rPr>
          <w:b/>
          <w:sz w:val="20"/>
          <w:szCs w:val="20"/>
          <w:lang w:eastAsia="ar-SA"/>
        </w:rPr>
      </w:pPr>
      <w:r w:rsidRPr="008C6E0E">
        <w:rPr>
          <w:b/>
          <w:sz w:val="20"/>
          <w:szCs w:val="20"/>
          <w:lang w:eastAsia="ar-SA"/>
        </w:rPr>
        <w:t>Фамилия,  инициалы первого автора. Основное заглавие [Общее обозначение материала]: добавочное заглавие / Инициалы и фамилии первого, второго, третьего автора</w:t>
      </w:r>
      <w:proofErr w:type="gramStart"/>
      <w:r w:rsidRPr="008C6E0E">
        <w:rPr>
          <w:b/>
          <w:sz w:val="20"/>
          <w:szCs w:val="20"/>
          <w:lang w:eastAsia="ar-SA"/>
        </w:rPr>
        <w:t xml:space="preserve"> ;</w:t>
      </w:r>
      <w:proofErr w:type="gramEnd"/>
      <w:r w:rsidRPr="008C6E0E">
        <w:rPr>
          <w:b/>
          <w:sz w:val="20"/>
          <w:szCs w:val="20"/>
          <w:lang w:eastAsia="ar-SA"/>
        </w:rPr>
        <w:t xml:space="preserve"> редактора, составителя, переводчика ; название коллективного автора (учреждения, партии, общественной организации, органа власти). – Сведения о переиздании. – Форма изложения нотного текста. - Место издания</w:t>
      </w:r>
      <w:proofErr w:type="gramStart"/>
      <w:r w:rsidRPr="008C6E0E">
        <w:rPr>
          <w:b/>
          <w:sz w:val="20"/>
          <w:szCs w:val="20"/>
          <w:lang w:eastAsia="ar-SA"/>
        </w:rPr>
        <w:t xml:space="preserve"> :</w:t>
      </w:r>
      <w:proofErr w:type="gramEnd"/>
      <w:r w:rsidRPr="008C6E0E">
        <w:rPr>
          <w:b/>
          <w:sz w:val="20"/>
          <w:szCs w:val="20"/>
          <w:lang w:eastAsia="ar-SA"/>
        </w:rPr>
        <w:t xml:space="preserve"> Название издательства, год издания. – Количество страниц. – (Название серии). – Дополнительная информация.</w:t>
      </w:r>
    </w:p>
    <w:p w:rsidR="00C54A66" w:rsidRPr="008C6E0E" w:rsidRDefault="00C54A66" w:rsidP="00BC660B">
      <w:pPr>
        <w:suppressAutoHyphens/>
        <w:ind w:firstLine="709"/>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Прокофьев, С. С. Симфония № 5 [Ноты]</w:t>
      </w:r>
      <w:proofErr w:type="gramStart"/>
      <w:r w:rsidRPr="008C6E0E">
        <w:rPr>
          <w:sz w:val="20"/>
          <w:szCs w:val="20"/>
          <w:lang w:eastAsia="ar-SA"/>
        </w:rPr>
        <w:t xml:space="preserve"> :</w:t>
      </w:r>
      <w:proofErr w:type="gramEnd"/>
      <w:r w:rsidRPr="008C6E0E">
        <w:rPr>
          <w:sz w:val="20"/>
          <w:szCs w:val="20"/>
          <w:lang w:eastAsia="ar-SA"/>
        </w:rPr>
        <w:t xml:space="preserve"> соч. 100 / С. С. Прокофьев. – Партитура. – СПб</w:t>
      </w:r>
      <w:proofErr w:type="gramStart"/>
      <w:r w:rsidRPr="008C6E0E">
        <w:rPr>
          <w:sz w:val="20"/>
          <w:szCs w:val="20"/>
          <w:lang w:eastAsia="ar-SA"/>
        </w:rPr>
        <w:t xml:space="preserve">. : </w:t>
      </w:r>
      <w:proofErr w:type="gramEnd"/>
      <w:r w:rsidRPr="008C6E0E">
        <w:rPr>
          <w:sz w:val="20"/>
          <w:szCs w:val="20"/>
          <w:lang w:eastAsia="ar-SA"/>
        </w:rPr>
        <w:t>Композитор, 2003. – 208 с. – (Симфоническая классика).</w:t>
      </w:r>
    </w:p>
    <w:p w:rsidR="00C54A66" w:rsidRPr="008C6E0E" w:rsidRDefault="00C54A66" w:rsidP="00BC660B">
      <w:pPr>
        <w:suppressAutoHyphens/>
        <w:ind w:firstLine="709"/>
        <w:jc w:val="both"/>
        <w:rPr>
          <w:sz w:val="20"/>
          <w:szCs w:val="20"/>
          <w:lang w:eastAsia="ar-SA"/>
        </w:rPr>
      </w:pPr>
    </w:p>
    <w:p w:rsidR="00C54A66" w:rsidRPr="008C6E0E" w:rsidRDefault="00C54A66" w:rsidP="00BC660B">
      <w:pPr>
        <w:suppressAutoHyphens/>
        <w:ind w:firstLine="709"/>
        <w:jc w:val="both"/>
        <w:rPr>
          <w:sz w:val="20"/>
          <w:szCs w:val="20"/>
          <w:lang w:eastAsia="ar-SA"/>
        </w:rPr>
      </w:pPr>
      <w:proofErr w:type="spellStart"/>
      <w:r w:rsidRPr="008C6E0E">
        <w:rPr>
          <w:sz w:val="20"/>
          <w:szCs w:val="20"/>
          <w:lang w:eastAsia="ar-SA"/>
        </w:rPr>
        <w:t>Лядов</w:t>
      </w:r>
      <w:proofErr w:type="spellEnd"/>
      <w:r w:rsidRPr="008C6E0E">
        <w:rPr>
          <w:sz w:val="20"/>
          <w:szCs w:val="20"/>
          <w:lang w:eastAsia="ar-SA"/>
        </w:rPr>
        <w:t xml:space="preserve">, А. К. Сочинения для оркестра [Ноты]. В 2 т. Т. 1 / А. К. </w:t>
      </w:r>
      <w:proofErr w:type="spellStart"/>
      <w:r w:rsidRPr="008C6E0E">
        <w:rPr>
          <w:sz w:val="20"/>
          <w:szCs w:val="20"/>
          <w:lang w:eastAsia="ar-SA"/>
        </w:rPr>
        <w:t>Лядов</w:t>
      </w:r>
      <w:proofErr w:type="spellEnd"/>
      <w:r w:rsidRPr="008C6E0E">
        <w:rPr>
          <w:sz w:val="20"/>
          <w:szCs w:val="20"/>
          <w:lang w:eastAsia="ar-SA"/>
        </w:rPr>
        <w:t>. – Партитура. - М.</w:t>
      </w:r>
      <w:proofErr w:type="gramStart"/>
      <w:r w:rsidRPr="008C6E0E">
        <w:rPr>
          <w:sz w:val="20"/>
          <w:szCs w:val="20"/>
          <w:lang w:eastAsia="ar-SA"/>
        </w:rPr>
        <w:t xml:space="preserve"> :</w:t>
      </w:r>
      <w:proofErr w:type="gramEnd"/>
      <w:r w:rsidRPr="008C6E0E">
        <w:rPr>
          <w:sz w:val="20"/>
          <w:szCs w:val="20"/>
          <w:lang w:eastAsia="ar-SA"/>
        </w:rPr>
        <w:t xml:space="preserve"> Музыка, 1977 – 228 с. – (в пер.).</w:t>
      </w:r>
    </w:p>
    <w:p w:rsidR="00C54A66" w:rsidRPr="008C6E0E" w:rsidRDefault="00C54A66" w:rsidP="00BC660B">
      <w:pPr>
        <w:suppressAutoHyphens/>
        <w:ind w:firstLine="709"/>
        <w:jc w:val="both"/>
        <w:rPr>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Из репертуара Владимира Соловьёва [Ноты]</w:t>
      </w:r>
      <w:proofErr w:type="gramStart"/>
      <w:r w:rsidRPr="008C6E0E">
        <w:rPr>
          <w:sz w:val="20"/>
          <w:szCs w:val="20"/>
          <w:lang w:eastAsia="ar-SA"/>
        </w:rPr>
        <w:t xml:space="preserve"> :</w:t>
      </w:r>
      <w:proofErr w:type="gramEnd"/>
      <w:r w:rsidRPr="008C6E0E">
        <w:rPr>
          <w:sz w:val="20"/>
          <w:szCs w:val="20"/>
          <w:lang w:eastAsia="ar-SA"/>
        </w:rPr>
        <w:t xml:space="preserve"> баян. </w:t>
      </w:r>
      <w:proofErr w:type="spellStart"/>
      <w:r w:rsidRPr="008C6E0E">
        <w:rPr>
          <w:sz w:val="20"/>
          <w:szCs w:val="20"/>
          <w:lang w:eastAsia="ar-SA"/>
        </w:rPr>
        <w:t>Вып</w:t>
      </w:r>
      <w:proofErr w:type="spellEnd"/>
      <w:r w:rsidRPr="008C6E0E">
        <w:rPr>
          <w:sz w:val="20"/>
          <w:szCs w:val="20"/>
          <w:lang w:eastAsia="ar-SA"/>
        </w:rPr>
        <w:t>. 9 / Петрозаводская гос. консерватория им. А. К. Глазунова</w:t>
      </w:r>
      <w:proofErr w:type="gramStart"/>
      <w:r w:rsidRPr="008C6E0E">
        <w:rPr>
          <w:sz w:val="20"/>
          <w:szCs w:val="20"/>
          <w:lang w:eastAsia="ar-SA"/>
        </w:rPr>
        <w:t xml:space="preserve"> ;</w:t>
      </w:r>
      <w:proofErr w:type="gramEnd"/>
      <w:r w:rsidRPr="008C6E0E">
        <w:rPr>
          <w:sz w:val="20"/>
          <w:szCs w:val="20"/>
          <w:lang w:eastAsia="ar-SA"/>
        </w:rPr>
        <w:t xml:space="preserve"> сост. С. В. </w:t>
      </w:r>
      <w:proofErr w:type="spellStart"/>
      <w:r w:rsidRPr="008C6E0E">
        <w:rPr>
          <w:sz w:val="20"/>
          <w:szCs w:val="20"/>
          <w:lang w:eastAsia="ar-SA"/>
        </w:rPr>
        <w:t>Семаков</w:t>
      </w:r>
      <w:proofErr w:type="spellEnd"/>
      <w:r w:rsidRPr="008C6E0E">
        <w:rPr>
          <w:sz w:val="20"/>
          <w:szCs w:val="20"/>
          <w:lang w:eastAsia="ar-SA"/>
        </w:rPr>
        <w:t>. - Петрозаводск</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Verso</w:t>
      </w:r>
      <w:proofErr w:type="spellEnd"/>
      <w:r w:rsidRPr="008C6E0E">
        <w:rPr>
          <w:sz w:val="20"/>
          <w:szCs w:val="20"/>
          <w:lang w:eastAsia="ar-SA"/>
        </w:rPr>
        <w:t>, 2012. - 104 с. - ISBN 979-0-9003001-1-9.</w:t>
      </w:r>
    </w:p>
    <w:p w:rsidR="00C54A66" w:rsidRPr="008C6E0E" w:rsidRDefault="00C54A66" w:rsidP="00BC660B">
      <w:pPr>
        <w:suppressAutoHyphens/>
        <w:jc w:val="center"/>
        <w:rPr>
          <w:sz w:val="20"/>
          <w:szCs w:val="20"/>
          <w:lang w:eastAsia="ar-SA"/>
        </w:rPr>
      </w:pPr>
      <w:r w:rsidRPr="008C6E0E">
        <w:rPr>
          <w:sz w:val="20"/>
          <w:szCs w:val="20"/>
          <w:lang w:eastAsia="ar-SA"/>
        </w:rPr>
        <w:t xml:space="preserve"> </w:t>
      </w:r>
    </w:p>
    <w:p w:rsidR="00C54A66" w:rsidRDefault="00C54A66" w:rsidP="00BC660B">
      <w:pPr>
        <w:suppressAutoHyphens/>
        <w:jc w:val="center"/>
        <w:rPr>
          <w:b/>
          <w:sz w:val="20"/>
          <w:szCs w:val="20"/>
          <w:lang w:eastAsia="ar-SA"/>
        </w:rPr>
      </w:pPr>
      <w:bookmarkStart w:id="93" w:name="_Toc484593636"/>
      <w:proofErr w:type="spellStart"/>
      <w:r w:rsidRPr="008C6E0E">
        <w:rPr>
          <w:b/>
          <w:sz w:val="20"/>
          <w:szCs w:val="20"/>
          <w:lang w:eastAsia="ar-SA"/>
        </w:rPr>
        <w:t>Аудиоиздания</w:t>
      </w:r>
      <w:bookmarkEnd w:id="93"/>
      <w:proofErr w:type="spellEnd"/>
    </w:p>
    <w:p w:rsidR="0008695A" w:rsidRPr="008C6E0E" w:rsidRDefault="0008695A" w:rsidP="00BC660B">
      <w:pPr>
        <w:suppressAutoHyphens/>
        <w:jc w:val="center"/>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Аренский, А. С. Симфония № 1. Симфония № 2. Вариации на тему Чайковского [Звукозапись] / А. С. Аренский</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дир</w:t>
      </w:r>
      <w:proofErr w:type="spellEnd"/>
      <w:r w:rsidRPr="008C6E0E">
        <w:rPr>
          <w:sz w:val="20"/>
          <w:szCs w:val="20"/>
          <w:lang w:eastAsia="ar-SA"/>
        </w:rPr>
        <w:t xml:space="preserve">. Е. Ф. </w:t>
      </w:r>
      <w:proofErr w:type="spellStart"/>
      <w:r w:rsidRPr="008C6E0E">
        <w:rPr>
          <w:sz w:val="20"/>
          <w:szCs w:val="20"/>
          <w:lang w:eastAsia="ar-SA"/>
        </w:rPr>
        <w:t>Светланов</w:t>
      </w:r>
      <w:proofErr w:type="spellEnd"/>
      <w:proofErr w:type="gramStart"/>
      <w:r w:rsidRPr="008C6E0E">
        <w:rPr>
          <w:sz w:val="20"/>
          <w:szCs w:val="20"/>
          <w:lang w:eastAsia="ar-SA"/>
        </w:rPr>
        <w:t xml:space="preserve"> ;</w:t>
      </w:r>
      <w:proofErr w:type="gramEnd"/>
      <w:r w:rsidRPr="008C6E0E">
        <w:rPr>
          <w:sz w:val="20"/>
          <w:szCs w:val="20"/>
          <w:lang w:eastAsia="ar-SA"/>
        </w:rPr>
        <w:t xml:space="preserve"> исп. Государственный академический симфонический оркестр. - [Б. м.] : </w:t>
      </w:r>
      <w:proofErr w:type="spellStart"/>
      <w:r w:rsidRPr="008C6E0E">
        <w:rPr>
          <w:sz w:val="20"/>
          <w:szCs w:val="20"/>
          <w:lang w:eastAsia="ar-SA"/>
        </w:rPr>
        <w:t>Russian</w:t>
      </w:r>
      <w:proofErr w:type="spellEnd"/>
      <w:r w:rsidRPr="008C6E0E">
        <w:rPr>
          <w:sz w:val="20"/>
          <w:szCs w:val="20"/>
          <w:lang w:eastAsia="ar-SA"/>
        </w:rPr>
        <w:t xml:space="preserve"> </w:t>
      </w:r>
      <w:proofErr w:type="spellStart"/>
      <w:r w:rsidRPr="008C6E0E">
        <w:rPr>
          <w:sz w:val="20"/>
          <w:szCs w:val="20"/>
          <w:lang w:eastAsia="ar-SA"/>
        </w:rPr>
        <w:t>Disc</w:t>
      </w:r>
      <w:proofErr w:type="spellEnd"/>
      <w:r w:rsidRPr="008C6E0E">
        <w:rPr>
          <w:sz w:val="20"/>
          <w:szCs w:val="20"/>
          <w:lang w:eastAsia="ar-SA"/>
        </w:rPr>
        <w:t>, 2013. - 1 эл. опт</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д</w:t>
      </w:r>
      <w:proofErr w:type="gramEnd"/>
      <w:r w:rsidRPr="008C6E0E">
        <w:rPr>
          <w:sz w:val="20"/>
          <w:szCs w:val="20"/>
          <w:lang w:eastAsia="ar-SA"/>
        </w:rPr>
        <w:t xml:space="preserve">иск. - </w:t>
      </w:r>
      <w:proofErr w:type="gramStart"/>
      <w:r w:rsidRPr="008C6E0E">
        <w:rPr>
          <w:sz w:val="20"/>
          <w:szCs w:val="20"/>
          <w:lang w:eastAsia="ar-SA"/>
        </w:rPr>
        <w:t xml:space="preserve">(Евгений </w:t>
      </w:r>
      <w:proofErr w:type="spellStart"/>
      <w:r w:rsidRPr="008C6E0E">
        <w:rPr>
          <w:sz w:val="20"/>
          <w:szCs w:val="20"/>
          <w:lang w:eastAsia="ar-SA"/>
        </w:rPr>
        <w:t>Светланов</w:t>
      </w:r>
      <w:proofErr w:type="spellEnd"/>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Антология русской симфонической музыки).</w:t>
      </w:r>
      <w:proofErr w:type="gramEnd"/>
    </w:p>
    <w:p w:rsidR="00C54A66" w:rsidRPr="008C6E0E" w:rsidRDefault="00C54A66" w:rsidP="00BC660B">
      <w:pPr>
        <w:suppressAutoHyphens/>
        <w:ind w:firstLine="709"/>
        <w:rPr>
          <w:sz w:val="20"/>
          <w:szCs w:val="20"/>
          <w:lang w:eastAsia="ar-SA"/>
        </w:rPr>
      </w:pPr>
    </w:p>
    <w:p w:rsidR="002E4B6A" w:rsidRPr="008C6E0E" w:rsidRDefault="002E4B6A" w:rsidP="00BC660B">
      <w:pPr>
        <w:suppressAutoHyphens/>
        <w:ind w:firstLine="709"/>
        <w:rPr>
          <w:sz w:val="20"/>
          <w:szCs w:val="20"/>
          <w:lang w:eastAsia="ar-SA"/>
        </w:rPr>
      </w:pPr>
    </w:p>
    <w:p w:rsidR="002E4B6A" w:rsidRPr="008C6E0E" w:rsidRDefault="002E4B6A" w:rsidP="00BC660B">
      <w:pPr>
        <w:suppressAutoHyphens/>
        <w:ind w:firstLine="709"/>
        <w:rPr>
          <w:sz w:val="20"/>
          <w:szCs w:val="20"/>
          <w:lang w:eastAsia="ar-SA"/>
        </w:rPr>
      </w:pPr>
    </w:p>
    <w:p w:rsidR="00C54A66" w:rsidRPr="008C6E0E" w:rsidRDefault="00C54A66" w:rsidP="00BC660B">
      <w:pPr>
        <w:suppressAutoHyphens/>
        <w:ind w:left="349"/>
        <w:jc w:val="center"/>
        <w:rPr>
          <w:b/>
          <w:bCs/>
          <w:sz w:val="20"/>
          <w:szCs w:val="20"/>
        </w:rPr>
      </w:pPr>
      <w:bookmarkStart w:id="94" w:name="_Toc484593637"/>
      <w:r w:rsidRPr="008C6E0E">
        <w:rPr>
          <w:b/>
          <w:bCs/>
          <w:sz w:val="20"/>
          <w:szCs w:val="20"/>
        </w:rPr>
        <w:t>Примеры библиографического описания составных частей документов (аналитическое описание)</w:t>
      </w:r>
      <w:bookmarkEnd w:id="94"/>
    </w:p>
    <w:p w:rsidR="00C54A66" w:rsidRPr="008C6E0E" w:rsidRDefault="00C54A66" w:rsidP="00BC660B">
      <w:pPr>
        <w:suppressAutoHyphens/>
        <w:ind w:left="349"/>
        <w:jc w:val="center"/>
        <w:rPr>
          <w:sz w:val="20"/>
          <w:szCs w:val="20"/>
        </w:rPr>
      </w:pPr>
    </w:p>
    <w:p w:rsidR="00C54A66" w:rsidRPr="008C6E0E" w:rsidRDefault="00C54A66" w:rsidP="00BC660B">
      <w:pPr>
        <w:suppressAutoHyphens/>
        <w:ind w:firstLine="709"/>
        <w:jc w:val="both"/>
        <w:rPr>
          <w:b/>
          <w:bCs/>
          <w:sz w:val="20"/>
          <w:szCs w:val="20"/>
        </w:rPr>
      </w:pPr>
      <w:r w:rsidRPr="008C6E0E">
        <w:rPr>
          <w:b/>
          <w:bCs/>
          <w:sz w:val="20"/>
          <w:szCs w:val="20"/>
        </w:rPr>
        <w:t xml:space="preserve">Аналитическое библиографическое описание используется для описания части документа, для идентификации и поиска которой необходимы сведения о документе, в котором она помещена. </w:t>
      </w:r>
    </w:p>
    <w:p w:rsidR="00C54A66" w:rsidRPr="008C6E0E" w:rsidRDefault="00C54A66" w:rsidP="00BC660B">
      <w:pPr>
        <w:suppressAutoHyphens/>
        <w:ind w:firstLine="709"/>
        <w:jc w:val="both"/>
        <w:rPr>
          <w:bCs/>
          <w:sz w:val="20"/>
          <w:szCs w:val="20"/>
        </w:rPr>
      </w:pPr>
      <w:r w:rsidRPr="008C6E0E">
        <w:rPr>
          <w:bCs/>
          <w:sz w:val="20"/>
          <w:szCs w:val="20"/>
        </w:rPr>
        <w:lastRenderedPageBreak/>
        <w:t xml:space="preserve">Объектами аналитического описания чаще всего становятся статьи из журналов и сборников, но могут описываться также статьи из газет, главы из книг, самостоятельные литературные произведения, входящие в сборник и т. д. </w:t>
      </w:r>
    </w:p>
    <w:p w:rsidR="00C54A66" w:rsidRPr="008C6E0E" w:rsidRDefault="00C54A66" w:rsidP="00BC660B">
      <w:pPr>
        <w:suppressAutoHyphens/>
        <w:ind w:firstLine="709"/>
        <w:jc w:val="both"/>
        <w:rPr>
          <w:bCs/>
          <w:sz w:val="20"/>
          <w:szCs w:val="20"/>
        </w:rPr>
      </w:pPr>
      <w:r w:rsidRPr="008C6E0E">
        <w:rPr>
          <w:bCs/>
          <w:sz w:val="20"/>
          <w:szCs w:val="20"/>
        </w:rPr>
        <w:t xml:space="preserve">Основным источником информации о составной части документа, на которую составляется библиографическое описании, как правило, является первая страница этой составной части (например, первая страница журнальной статьи), где обычно помещены основные сведения (заглавие, авторы, организации, принимавшие участие в создании документа и др.). Для уточнения могут быть использованы другие части идентифицирующего документа, в котором находится интересующая нас часть (чаще всего это содержание или оглавление). </w:t>
      </w:r>
    </w:p>
    <w:p w:rsidR="00C54A66" w:rsidRPr="008C6E0E" w:rsidRDefault="00C54A66" w:rsidP="00BC660B">
      <w:pPr>
        <w:suppressAutoHyphens/>
        <w:ind w:left="352" w:firstLine="709"/>
        <w:jc w:val="center"/>
        <w:rPr>
          <w:b/>
          <w:bCs/>
          <w:sz w:val="20"/>
          <w:szCs w:val="20"/>
        </w:rPr>
      </w:pPr>
    </w:p>
    <w:p w:rsidR="00C54A66" w:rsidRPr="008C6E0E" w:rsidRDefault="00C54A66" w:rsidP="00BC660B">
      <w:pPr>
        <w:suppressAutoHyphens/>
        <w:ind w:left="352" w:firstLine="709"/>
        <w:jc w:val="center"/>
        <w:rPr>
          <w:b/>
          <w:bCs/>
          <w:sz w:val="20"/>
          <w:szCs w:val="20"/>
        </w:rPr>
      </w:pPr>
      <w:bookmarkStart w:id="95" w:name="_Toc484593638"/>
      <w:r w:rsidRPr="008C6E0E">
        <w:rPr>
          <w:b/>
          <w:bCs/>
          <w:sz w:val="20"/>
          <w:szCs w:val="20"/>
        </w:rPr>
        <w:t>Схема аналитического библиографического описания</w:t>
      </w:r>
      <w:bookmarkEnd w:id="95"/>
    </w:p>
    <w:p w:rsidR="00C54A66" w:rsidRPr="008C6E0E" w:rsidRDefault="00C54A66" w:rsidP="00BC660B">
      <w:pPr>
        <w:suppressAutoHyphens/>
        <w:ind w:firstLine="709"/>
        <w:jc w:val="both"/>
        <w:rPr>
          <w:b/>
          <w:bCs/>
          <w:sz w:val="20"/>
          <w:szCs w:val="20"/>
        </w:rPr>
      </w:pPr>
      <w:r w:rsidRPr="008C6E0E">
        <w:rPr>
          <w:b/>
          <w:bCs/>
          <w:sz w:val="20"/>
          <w:szCs w:val="20"/>
        </w:rPr>
        <w:t>Заголовок. Основное заглавие составной части [Общее обозначение материала]</w:t>
      </w:r>
      <w:proofErr w:type="gramStart"/>
      <w:r w:rsidRPr="008C6E0E">
        <w:rPr>
          <w:b/>
          <w:bCs/>
          <w:sz w:val="20"/>
          <w:szCs w:val="20"/>
        </w:rPr>
        <w:t xml:space="preserve"> :</w:t>
      </w:r>
      <w:proofErr w:type="gramEnd"/>
      <w:r w:rsidRPr="008C6E0E">
        <w:rPr>
          <w:b/>
          <w:bCs/>
          <w:sz w:val="20"/>
          <w:szCs w:val="20"/>
        </w:rPr>
        <w:t xml:space="preserve"> сведения, относящиеся к заглавию составной части / сведения об ответственности, относящиеся к составной части // Основное заглавие периодического издания : сведения, относящиеся к заглавию периодического издания / сведения об ответственности, относящиеся к изданию. – Дата выхода издания (год). – Том, номер (выпуск) издания. – Объем (страницы, на которых помещена составная часть).</w:t>
      </w:r>
    </w:p>
    <w:p w:rsidR="002E4B6A" w:rsidRPr="008C6E0E" w:rsidRDefault="002E4B6A" w:rsidP="00BC660B">
      <w:pPr>
        <w:suppressAutoHyphens/>
        <w:jc w:val="center"/>
        <w:rPr>
          <w:b/>
          <w:bCs/>
          <w:i/>
          <w:iCs/>
          <w:color w:val="000000"/>
          <w:sz w:val="20"/>
          <w:szCs w:val="20"/>
          <w:lang w:eastAsia="ar-SA"/>
        </w:rPr>
      </w:pPr>
    </w:p>
    <w:p w:rsidR="00C54A66" w:rsidRDefault="00C54A66" w:rsidP="00BC660B">
      <w:pPr>
        <w:suppressAutoHyphens/>
        <w:jc w:val="center"/>
        <w:rPr>
          <w:b/>
          <w:bCs/>
          <w:i/>
          <w:iCs/>
          <w:color w:val="000000"/>
          <w:sz w:val="20"/>
          <w:szCs w:val="20"/>
          <w:lang w:eastAsia="ar-SA"/>
        </w:rPr>
      </w:pPr>
      <w:r w:rsidRPr="008C6E0E">
        <w:rPr>
          <w:b/>
          <w:bCs/>
          <w:i/>
          <w:iCs/>
          <w:color w:val="000000"/>
          <w:sz w:val="20"/>
          <w:szCs w:val="20"/>
          <w:lang w:eastAsia="ar-SA"/>
        </w:rPr>
        <w:t>Элементы и знаки описания статьи</w:t>
      </w:r>
    </w:p>
    <w:p w:rsidR="0008695A" w:rsidRPr="008C6E0E" w:rsidRDefault="0008695A" w:rsidP="00BC660B">
      <w:pPr>
        <w:suppressAutoHyphens/>
        <w:jc w:val="center"/>
        <w:rPr>
          <w:color w:val="000000"/>
          <w:sz w:val="20"/>
          <w:szCs w:val="20"/>
          <w:lang w:eastAsia="ar-SA"/>
        </w:rPr>
      </w:pPr>
    </w:p>
    <w:p w:rsidR="00C54A66" w:rsidRPr="008C6E0E" w:rsidRDefault="00C54A66" w:rsidP="00BC660B">
      <w:pPr>
        <w:suppressAutoHyphens/>
        <w:jc w:val="both"/>
        <w:rPr>
          <w:color w:val="000000"/>
          <w:sz w:val="20"/>
          <w:szCs w:val="20"/>
          <w:lang w:eastAsia="ar-SA"/>
        </w:rPr>
      </w:pPr>
      <w:r w:rsidRPr="008C6E0E">
        <w:rPr>
          <w:noProof/>
          <w:color w:val="000000"/>
          <w:sz w:val="20"/>
          <w:szCs w:val="20"/>
        </w:rPr>
        <w:drawing>
          <wp:inline distT="0" distB="0" distL="0" distR="0" wp14:anchorId="6399B1A5" wp14:editId="1A4100ED">
            <wp:extent cx="349250" cy="8255"/>
            <wp:effectExtent l="0" t="0" r="0" b="0"/>
            <wp:docPr id="10" name="Рисунок 10" descr="pu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us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250" cy="8255"/>
                    </a:xfrm>
                    <a:prstGeom prst="rect">
                      <a:avLst/>
                    </a:prstGeom>
                    <a:noFill/>
                    <a:ln>
                      <a:noFill/>
                    </a:ln>
                  </pic:spPr>
                </pic:pic>
              </a:graphicData>
            </a:graphic>
          </wp:inline>
        </w:drawing>
      </w:r>
      <w:r w:rsidRPr="008C6E0E">
        <w:rPr>
          <w:b/>
          <w:bCs/>
          <w:color w:val="000000"/>
          <w:sz w:val="20"/>
          <w:szCs w:val="20"/>
          <w:lang w:eastAsia="ar-SA"/>
        </w:rPr>
        <w:t>Фамилия,  И. О. автора. Название статьи [Общее обозначение материала]</w:t>
      </w:r>
      <w:r w:rsidRPr="008C6E0E">
        <w:rPr>
          <w:color w:val="000000"/>
          <w:sz w:val="20"/>
          <w:szCs w:val="20"/>
          <w:lang w:eastAsia="ar-SA"/>
        </w:rPr>
        <w:t xml:space="preserve"> /</w:t>
      </w:r>
      <w:r w:rsidRPr="008C6E0E">
        <w:rPr>
          <w:b/>
          <w:bCs/>
          <w:color w:val="000000"/>
          <w:sz w:val="20"/>
          <w:szCs w:val="20"/>
          <w:lang w:eastAsia="ar-SA"/>
        </w:rPr>
        <w:t xml:space="preserve"> И. О. Фамилии одного, двух или трех авторов</w:t>
      </w:r>
      <w:r w:rsidRPr="008C6E0E">
        <w:rPr>
          <w:color w:val="000000"/>
          <w:sz w:val="20"/>
          <w:szCs w:val="20"/>
          <w:lang w:eastAsia="ar-SA"/>
        </w:rPr>
        <w:t xml:space="preserve"> // </w:t>
      </w:r>
      <w:r w:rsidRPr="008C6E0E">
        <w:rPr>
          <w:b/>
          <w:bCs/>
          <w:color w:val="000000"/>
          <w:sz w:val="20"/>
          <w:szCs w:val="20"/>
          <w:lang w:eastAsia="ar-SA"/>
        </w:rPr>
        <w:t>Название документа</w:t>
      </w:r>
      <w:r w:rsidRPr="008C6E0E">
        <w:rPr>
          <w:color w:val="000000"/>
          <w:sz w:val="20"/>
          <w:szCs w:val="20"/>
          <w:lang w:eastAsia="ar-SA"/>
        </w:rPr>
        <w:t xml:space="preserve">. – </w:t>
      </w:r>
      <w:r w:rsidRPr="008C6E0E">
        <w:rPr>
          <w:b/>
          <w:bCs/>
          <w:color w:val="000000"/>
          <w:sz w:val="20"/>
          <w:szCs w:val="20"/>
          <w:lang w:eastAsia="ar-SA"/>
        </w:rPr>
        <w:t>Место издания, год издания</w:t>
      </w:r>
      <w:r w:rsidRPr="008C6E0E">
        <w:rPr>
          <w:color w:val="000000"/>
          <w:sz w:val="20"/>
          <w:szCs w:val="20"/>
          <w:lang w:eastAsia="ar-SA"/>
        </w:rPr>
        <w:t xml:space="preserve">. – Номер тома. – </w:t>
      </w:r>
      <w:r w:rsidRPr="008C6E0E">
        <w:rPr>
          <w:b/>
          <w:bCs/>
          <w:color w:val="000000"/>
          <w:sz w:val="20"/>
          <w:szCs w:val="20"/>
          <w:lang w:eastAsia="ar-SA"/>
        </w:rPr>
        <w:t>Страницы работы от и до</w:t>
      </w:r>
      <w:r w:rsidRPr="008C6E0E">
        <w:rPr>
          <w:color w:val="000000"/>
          <w:sz w:val="20"/>
          <w:szCs w:val="20"/>
          <w:lang w:eastAsia="ar-SA"/>
        </w:rPr>
        <w:t>.</w:t>
      </w:r>
    </w:p>
    <w:p w:rsidR="00C54A66" w:rsidRDefault="00C54A66" w:rsidP="00BC660B">
      <w:pPr>
        <w:suppressAutoHyphens/>
        <w:ind w:left="349"/>
        <w:jc w:val="center"/>
        <w:rPr>
          <w:b/>
          <w:bCs/>
          <w:sz w:val="20"/>
          <w:szCs w:val="20"/>
        </w:rPr>
      </w:pPr>
    </w:p>
    <w:p w:rsidR="0008695A" w:rsidRPr="008C6E0E" w:rsidRDefault="0008695A" w:rsidP="00BC660B">
      <w:pPr>
        <w:suppressAutoHyphens/>
        <w:ind w:left="349"/>
        <w:jc w:val="center"/>
        <w:rPr>
          <w:b/>
          <w:bCs/>
          <w:sz w:val="20"/>
          <w:szCs w:val="20"/>
        </w:rPr>
      </w:pPr>
    </w:p>
    <w:p w:rsidR="00C54A66" w:rsidRPr="008C6E0E" w:rsidRDefault="00C54A66" w:rsidP="00BC660B">
      <w:pPr>
        <w:suppressAutoHyphens/>
        <w:jc w:val="center"/>
        <w:rPr>
          <w:b/>
          <w:sz w:val="20"/>
          <w:szCs w:val="20"/>
        </w:rPr>
      </w:pPr>
      <w:bookmarkStart w:id="96" w:name="_Toc484593639"/>
      <w:r w:rsidRPr="008C6E0E">
        <w:rPr>
          <w:b/>
          <w:sz w:val="20"/>
          <w:szCs w:val="20"/>
        </w:rPr>
        <w:t>Статья из газеты</w:t>
      </w:r>
      <w:bookmarkEnd w:id="96"/>
    </w:p>
    <w:p w:rsidR="00C54A66" w:rsidRPr="008C6E0E" w:rsidRDefault="00C54A66" w:rsidP="00BC660B">
      <w:pPr>
        <w:suppressAutoHyphens/>
        <w:ind w:firstLine="709"/>
        <w:jc w:val="both"/>
        <w:rPr>
          <w:bCs/>
          <w:sz w:val="20"/>
          <w:szCs w:val="20"/>
        </w:rPr>
      </w:pPr>
      <w:r w:rsidRPr="008C6E0E">
        <w:rPr>
          <w:bCs/>
          <w:sz w:val="20"/>
          <w:szCs w:val="20"/>
        </w:rPr>
        <w:t>При библиографической  ссылке на газету объемом более 8 с. указывается номер страницы, менее – не указывается.</w:t>
      </w:r>
    </w:p>
    <w:p w:rsidR="00C54A66" w:rsidRPr="008C6E0E" w:rsidRDefault="00C54A66" w:rsidP="00BC660B">
      <w:pPr>
        <w:suppressAutoHyphens/>
        <w:ind w:firstLine="709"/>
        <w:jc w:val="both"/>
        <w:rPr>
          <w:b/>
          <w:bCs/>
          <w:sz w:val="20"/>
          <w:szCs w:val="20"/>
        </w:rPr>
      </w:pPr>
    </w:p>
    <w:p w:rsidR="00C54A66" w:rsidRPr="008C6E0E" w:rsidRDefault="00C54A66" w:rsidP="00BC660B">
      <w:pPr>
        <w:suppressAutoHyphens/>
        <w:ind w:firstLine="709"/>
        <w:jc w:val="both"/>
        <w:rPr>
          <w:sz w:val="20"/>
          <w:szCs w:val="20"/>
        </w:rPr>
      </w:pPr>
      <w:r w:rsidRPr="008C6E0E">
        <w:rPr>
          <w:bCs/>
          <w:sz w:val="20"/>
          <w:szCs w:val="20"/>
        </w:rPr>
        <w:t xml:space="preserve">Трубилина, М. </w:t>
      </w:r>
      <w:r w:rsidRPr="008C6E0E">
        <w:rPr>
          <w:sz w:val="20"/>
          <w:szCs w:val="20"/>
        </w:rPr>
        <w:t>Московские легенды</w:t>
      </w:r>
      <w:proofErr w:type="gramStart"/>
      <w:r w:rsidRPr="008C6E0E">
        <w:rPr>
          <w:sz w:val="20"/>
          <w:szCs w:val="20"/>
        </w:rPr>
        <w:t xml:space="preserve"> :</w:t>
      </w:r>
      <w:proofErr w:type="gramEnd"/>
      <w:r w:rsidRPr="008C6E0E">
        <w:rPr>
          <w:sz w:val="20"/>
          <w:szCs w:val="20"/>
        </w:rPr>
        <w:t xml:space="preserve"> Привидения и призраки стали элементами турбизнеса [Текст]  / М. Трубилина // Российская газ. - 2004. - 26 янв. </w:t>
      </w:r>
    </w:p>
    <w:p w:rsidR="00C54A66" w:rsidRPr="008C6E0E" w:rsidRDefault="00C54A66" w:rsidP="00BC660B">
      <w:pPr>
        <w:suppressAutoHyphens/>
        <w:ind w:firstLine="709"/>
        <w:jc w:val="both"/>
        <w:rPr>
          <w:sz w:val="20"/>
          <w:szCs w:val="20"/>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Об информации, информатизации и защите информации [Текст]</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федер</w:t>
      </w:r>
      <w:proofErr w:type="spellEnd"/>
      <w:r w:rsidRPr="008C6E0E">
        <w:rPr>
          <w:sz w:val="20"/>
          <w:szCs w:val="20"/>
          <w:lang w:eastAsia="ar-SA"/>
        </w:rPr>
        <w:t xml:space="preserve">. </w:t>
      </w:r>
    </w:p>
    <w:p w:rsidR="00C54A66" w:rsidRPr="008C6E0E" w:rsidRDefault="00C54A66" w:rsidP="00BC660B">
      <w:pPr>
        <w:suppressAutoHyphens/>
        <w:ind w:firstLine="709"/>
        <w:jc w:val="both"/>
        <w:rPr>
          <w:sz w:val="20"/>
          <w:szCs w:val="20"/>
          <w:lang w:eastAsia="ar-SA"/>
        </w:rPr>
      </w:pPr>
      <w:r w:rsidRPr="008C6E0E">
        <w:rPr>
          <w:sz w:val="20"/>
          <w:szCs w:val="20"/>
          <w:lang w:eastAsia="ar-SA"/>
        </w:rPr>
        <w:lastRenderedPageBreak/>
        <w:t xml:space="preserve">закон от 20 февр. </w:t>
      </w:r>
      <w:smartTag w:uri="urn:schemas-microsoft-com:office:smarttags" w:element="metricconverter">
        <w:smartTagPr>
          <w:attr w:name="ProductID" w:val="1995 г"/>
        </w:smartTagPr>
        <w:r w:rsidRPr="008C6E0E">
          <w:rPr>
            <w:sz w:val="20"/>
            <w:szCs w:val="20"/>
            <w:lang w:eastAsia="ar-SA"/>
          </w:rPr>
          <w:t>1995 г</w:t>
        </w:r>
      </w:smartTag>
      <w:r w:rsidRPr="008C6E0E">
        <w:rPr>
          <w:sz w:val="20"/>
          <w:szCs w:val="20"/>
          <w:lang w:eastAsia="ar-SA"/>
        </w:rPr>
        <w:t>. № 24-ФЗ // Российская газета.  – 1995.  – 22 февраля.</w:t>
      </w:r>
    </w:p>
    <w:p w:rsidR="00C54A66" w:rsidRPr="008C6E0E" w:rsidRDefault="00C54A66" w:rsidP="00BC660B">
      <w:pPr>
        <w:suppressAutoHyphens/>
        <w:ind w:left="349"/>
        <w:rPr>
          <w:b/>
          <w:sz w:val="20"/>
          <w:szCs w:val="20"/>
        </w:rPr>
      </w:pPr>
    </w:p>
    <w:p w:rsidR="00C54A66" w:rsidRDefault="00C54A66" w:rsidP="00BC660B">
      <w:pPr>
        <w:suppressAutoHyphens/>
        <w:jc w:val="center"/>
        <w:rPr>
          <w:b/>
          <w:sz w:val="20"/>
          <w:szCs w:val="20"/>
        </w:rPr>
      </w:pPr>
      <w:bookmarkStart w:id="97" w:name="_Toc484593640"/>
      <w:r w:rsidRPr="008C6E0E">
        <w:rPr>
          <w:b/>
          <w:sz w:val="20"/>
          <w:szCs w:val="20"/>
        </w:rPr>
        <w:t>Статья из журнала</w:t>
      </w:r>
      <w:bookmarkEnd w:id="97"/>
    </w:p>
    <w:p w:rsidR="0008695A" w:rsidRPr="008C6E0E" w:rsidRDefault="0008695A" w:rsidP="00BC660B">
      <w:pPr>
        <w:suppressAutoHyphens/>
        <w:jc w:val="center"/>
        <w:rPr>
          <w:b/>
          <w:sz w:val="20"/>
          <w:szCs w:val="20"/>
        </w:rPr>
      </w:pPr>
    </w:p>
    <w:p w:rsidR="00C54A66" w:rsidRPr="008C6E0E" w:rsidRDefault="00C54A66" w:rsidP="00BC660B">
      <w:pPr>
        <w:suppressAutoHyphens/>
        <w:ind w:firstLine="709"/>
        <w:jc w:val="both"/>
        <w:rPr>
          <w:sz w:val="20"/>
          <w:szCs w:val="20"/>
        </w:rPr>
      </w:pPr>
      <w:proofErr w:type="spellStart"/>
      <w:r w:rsidRPr="008C6E0E">
        <w:rPr>
          <w:sz w:val="20"/>
          <w:szCs w:val="20"/>
        </w:rPr>
        <w:t>Замкова</w:t>
      </w:r>
      <w:proofErr w:type="spellEnd"/>
      <w:r w:rsidRPr="008C6E0E">
        <w:rPr>
          <w:sz w:val="20"/>
          <w:szCs w:val="20"/>
        </w:rPr>
        <w:t xml:space="preserve">, М. </w:t>
      </w:r>
      <w:proofErr w:type="spellStart"/>
      <w:r w:rsidRPr="008C6E0E">
        <w:rPr>
          <w:sz w:val="20"/>
          <w:szCs w:val="20"/>
        </w:rPr>
        <w:t>Ханс</w:t>
      </w:r>
      <w:proofErr w:type="spellEnd"/>
      <w:r w:rsidRPr="008C6E0E">
        <w:rPr>
          <w:sz w:val="20"/>
          <w:szCs w:val="20"/>
        </w:rPr>
        <w:t xml:space="preserve"> </w:t>
      </w:r>
      <w:proofErr w:type="spellStart"/>
      <w:r w:rsidRPr="008C6E0E">
        <w:rPr>
          <w:sz w:val="20"/>
          <w:szCs w:val="20"/>
        </w:rPr>
        <w:t>Мемлинг</w:t>
      </w:r>
      <w:proofErr w:type="spellEnd"/>
      <w:r w:rsidRPr="008C6E0E">
        <w:rPr>
          <w:sz w:val="20"/>
          <w:szCs w:val="20"/>
        </w:rPr>
        <w:t xml:space="preserve"> [Текст] / М. </w:t>
      </w:r>
      <w:proofErr w:type="spellStart"/>
      <w:r w:rsidRPr="008C6E0E">
        <w:rPr>
          <w:sz w:val="20"/>
          <w:szCs w:val="20"/>
        </w:rPr>
        <w:t>Замкова</w:t>
      </w:r>
      <w:proofErr w:type="spellEnd"/>
      <w:r w:rsidRPr="008C6E0E">
        <w:rPr>
          <w:sz w:val="20"/>
          <w:szCs w:val="20"/>
        </w:rPr>
        <w:t xml:space="preserve"> // Юный художник. – 2015. - № 1. – С. 12- 16. – (Мастера мирового искусства).</w:t>
      </w:r>
    </w:p>
    <w:p w:rsidR="00C54A66" w:rsidRPr="008C6E0E" w:rsidRDefault="00C54A66" w:rsidP="00BC660B">
      <w:pPr>
        <w:suppressAutoHyphens/>
        <w:ind w:left="349"/>
        <w:rPr>
          <w:sz w:val="20"/>
          <w:szCs w:val="20"/>
        </w:rPr>
      </w:pPr>
    </w:p>
    <w:p w:rsidR="00C54A66" w:rsidRDefault="00C54A66" w:rsidP="00BC660B">
      <w:pPr>
        <w:suppressAutoHyphens/>
        <w:jc w:val="center"/>
        <w:rPr>
          <w:b/>
          <w:sz w:val="20"/>
          <w:szCs w:val="20"/>
        </w:rPr>
      </w:pPr>
      <w:bookmarkStart w:id="98" w:name="_Toc484593641"/>
      <w:r w:rsidRPr="008C6E0E">
        <w:rPr>
          <w:b/>
          <w:sz w:val="20"/>
          <w:szCs w:val="20"/>
        </w:rPr>
        <w:t>Статья из сборника</w:t>
      </w:r>
      <w:bookmarkEnd w:id="98"/>
    </w:p>
    <w:p w:rsidR="0008695A" w:rsidRPr="008C6E0E" w:rsidRDefault="0008695A" w:rsidP="00BC660B">
      <w:pPr>
        <w:suppressAutoHyphens/>
        <w:jc w:val="center"/>
        <w:rPr>
          <w:b/>
          <w:sz w:val="20"/>
          <w:szCs w:val="20"/>
        </w:rPr>
      </w:pPr>
    </w:p>
    <w:p w:rsidR="00C54A66" w:rsidRPr="008C6E0E" w:rsidRDefault="00C54A66" w:rsidP="00BC660B">
      <w:pPr>
        <w:suppressAutoHyphens/>
        <w:ind w:firstLine="709"/>
        <w:jc w:val="both"/>
        <w:rPr>
          <w:sz w:val="20"/>
          <w:szCs w:val="20"/>
        </w:rPr>
      </w:pPr>
      <w:r w:rsidRPr="008C6E0E">
        <w:rPr>
          <w:sz w:val="20"/>
          <w:szCs w:val="20"/>
        </w:rPr>
        <w:t>Чёрная, М. Р. Героическое в музыке С. В. Рахманинова [Текст] / М. Р. Чёрная // Текст художественный</w:t>
      </w:r>
      <w:proofErr w:type="gramStart"/>
      <w:r w:rsidRPr="008C6E0E">
        <w:rPr>
          <w:sz w:val="20"/>
          <w:szCs w:val="20"/>
        </w:rPr>
        <w:t xml:space="preserve"> :</w:t>
      </w:r>
      <w:proofErr w:type="gramEnd"/>
      <w:r w:rsidRPr="008C6E0E">
        <w:rPr>
          <w:sz w:val="20"/>
          <w:szCs w:val="20"/>
        </w:rPr>
        <w:t xml:space="preserve"> грани интерпретации : сб. науч. ст. по материалам международной конференции / Министерство культуры РФ, Петрозаводская гос. консерватория им. А. К. Глазунова. - Петрозаводск</w:t>
      </w:r>
      <w:proofErr w:type="gramStart"/>
      <w:r w:rsidRPr="008C6E0E">
        <w:rPr>
          <w:sz w:val="20"/>
          <w:szCs w:val="20"/>
        </w:rPr>
        <w:t xml:space="preserve"> :</w:t>
      </w:r>
      <w:proofErr w:type="gramEnd"/>
      <w:r w:rsidRPr="008C6E0E">
        <w:rPr>
          <w:sz w:val="20"/>
          <w:szCs w:val="20"/>
        </w:rPr>
        <w:t xml:space="preserve"> </w:t>
      </w:r>
      <w:proofErr w:type="spellStart"/>
      <w:r w:rsidRPr="008C6E0E">
        <w:rPr>
          <w:sz w:val="20"/>
          <w:szCs w:val="20"/>
        </w:rPr>
        <w:t>Verso</w:t>
      </w:r>
      <w:proofErr w:type="spellEnd"/>
      <w:r w:rsidRPr="008C6E0E">
        <w:rPr>
          <w:sz w:val="20"/>
          <w:szCs w:val="20"/>
        </w:rPr>
        <w:t>, 2013. - С. 147-159. - ISBN 978-5-91997-127-6.</w:t>
      </w:r>
    </w:p>
    <w:p w:rsidR="00C54A66" w:rsidRPr="008C6E0E" w:rsidRDefault="00C54A66" w:rsidP="00BC660B">
      <w:pPr>
        <w:suppressAutoHyphens/>
        <w:spacing w:before="150"/>
        <w:ind w:left="349"/>
        <w:rPr>
          <w:sz w:val="20"/>
          <w:szCs w:val="20"/>
        </w:rPr>
      </w:pPr>
    </w:p>
    <w:p w:rsidR="00C54A66" w:rsidRDefault="00C54A66" w:rsidP="00BC660B">
      <w:pPr>
        <w:suppressAutoHyphens/>
        <w:jc w:val="center"/>
        <w:rPr>
          <w:b/>
          <w:sz w:val="20"/>
          <w:szCs w:val="20"/>
        </w:rPr>
      </w:pPr>
      <w:bookmarkStart w:id="99" w:name="_Toc484593642"/>
      <w:r w:rsidRPr="008C6E0E">
        <w:rPr>
          <w:b/>
          <w:sz w:val="20"/>
          <w:szCs w:val="20"/>
        </w:rPr>
        <w:t>Раздел, глава из книги</w:t>
      </w:r>
      <w:bookmarkEnd w:id="99"/>
    </w:p>
    <w:p w:rsidR="0008695A" w:rsidRPr="008C6E0E" w:rsidRDefault="0008695A" w:rsidP="00BC660B">
      <w:pPr>
        <w:suppressAutoHyphens/>
        <w:jc w:val="center"/>
        <w:rPr>
          <w:b/>
          <w:sz w:val="20"/>
          <w:szCs w:val="20"/>
        </w:rPr>
      </w:pPr>
    </w:p>
    <w:p w:rsidR="00C54A66" w:rsidRPr="008C6E0E" w:rsidRDefault="00C54A66" w:rsidP="00BC660B">
      <w:pPr>
        <w:suppressAutoHyphens/>
        <w:ind w:firstLine="709"/>
        <w:jc w:val="both"/>
        <w:rPr>
          <w:sz w:val="20"/>
          <w:szCs w:val="20"/>
        </w:rPr>
      </w:pPr>
      <w:r w:rsidRPr="008C6E0E">
        <w:rPr>
          <w:sz w:val="20"/>
          <w:szCs w:val="20"/>
        </w:rPr>
        <w:t>Масловская, Т. Ю. Г. В. Свиридов [Текст] / Т. Ю. Масловская // Отечественная музыкальная литература 1917 – 1985 : учебник для муз</w:t>
      </w:r>
      <w:proofErr w:type="gramStart"/>
      <w:r w:rsidRPr="008C6E0E">
        <w:rPr>
          <w:sz w:val="20"/>
          <w:szCs w:val="20"/>
        </w:rPr>
        <w:t>.</w:t>
      </w:r>
      <w:proofErr w:type="gramEnd"/>
      <w:r w:rsidRPr="008C6E0E">
        <w:rPr>
          <w:sz w:val="20"/>
          <w:szCs w:val="20"/>
        </w:rPr>
        <w:t xml:space="preserve"> </w:t>
      </w:r>
      <w:proofErr w:type="gramStart"/>
      <w:r w:rsidRPr="008C6E0E">
        <w:rPr>
          <w:sz w:val="20"/>
          <w:szCs w:val="20"/>
        </w:rPr>
        <w:t>у</w:t>
      </w:r>
      <w:proofErr w:type="gramEnd"/>
      <w:r w:rsidRPr="008C6E0E">
        <w:rPr>
          <w:sz w:val="20"/>
          <w:szCs w:val="20"/>
        </w:rPr>
        <w:t xml:space="preserve">чилищ. </w:t>
      </w:r>
      <w:proofErr w:type="spellStart"/>
      <w:r w:rsidRPr="008C6E0E">
        <w:rPr>
          <w:sz w:val="20"/>
          <w:szCs w:val="20"/>
        </w:rPr>
        <w:t>Вып</w:t>
      </w:r>
      <w:proofErr w:type="spellEnd"/>
      <w:r w:rsidRPr="008C6E0E">
        <w:rPr>
          <w:sz w:val="20"/>
          <w:szCs w:val="20"/>
        </w:rPr>
        <w:t xml:space="preserve">. 2 / ред., сост. Е. Е. </w:t>
      </w:r>
      <w:proofErr w:type="spellStart"/>
      <w:r w:rsidRPr="008C6E0E">
        <w:rPr>
          <w:sz w:val="20"/>
          <w:szCs w:val="20"/>
        </w:rPr>
        <w:t>Дурандина</w:t>
      </w:r>
      <w:proofErr w:type="spellEnd"/>
      <w:r w:rsidRPr="008C6E0E">
        <w:rPr>
          <w:sz w:val="20"/>
          <w:szCs w:val="20"/>
        </w:rPr>
        <w:t>; Российская академия музыки им. Гнесиных</w:t>
      </w:r>
      <w:proofErr w:type="gramStart"/>
      <w:r w:rsidRPr="008C6E0E">
        <w:rPr>
          <w:sz w:val="20"/>
          <w:szCs w:val="20"/>
        </w:rPr>
        <w:t xml:space="preserve"> .</w:t>
      </w:r>
      <w:proofErr w:type="gramEnd"/>
      <w:r w:rsidRPr="008C6E0E">
        <w:rPr>
          <w:sz w:val="20"/>
          <w:szCs w:val="20"/>
        </w:rPr>
        <w:t xml:space="preserve"> - М., 2002. – Гл. 3. - С. 151- 208.</w:t>
      </w:r>
    </w:p>
    <w:p w:rsidR="00C54A66" w:rsidRPr="008C6E0E" w:rsidRDefault="00C54A66" w:rsidP="00BC660B">
      <w:pPr>
        <w:suppressAutoHyphens/>
        <w:ind w:left="349"/>
        <w:jc w:val="both"/>
        <w:rPr>
          <w:sz w:val="20"/>
          <w:szCs w:val="20"/>
        </w:rPr>
      </w:pPr>
      <w:r w:rsidRPr="008C6E0E">
        <w:rPr>
          <w:sz w:val="20"/>
          <w:szCs w:val="20"/>
        </w:rPr>
        <w:t xml:space="preserve">        </w:t>
      </w:r>
    </w:p>
    <w:p w:rsidR="00C54A66" w:rsidRPr="008C6E0E" w:rsidRDefault="00C54A66" w:rsidP="00BC660B">
      <w:pPr>
        <w:suppressAutoHyphens/>
        <w:ind w:left="349"/>
        <w:jc w:val="center"/>
        <w:rPr>
          <w:b/>
          <w:sz w:val="20"/>
          <w:szCs w:val="20"/>
        </w:rPr>
      </w:pPr>
    </w:p>
    <w:p w:rsidR="00C54A66" w:rsidRDefault="00C54A66" w:rsidP="00BC660B">
      <w:pPr>
        <w:suppressAutoHyphens/>
        <w:jc w:val="center"/>
        <w:rPr>
          <w:b/>
          <w:sz w:val="20"/>
          <w:szCs w:val="20"/>
        </w:rPr>
      </w:pPr>
      <w:bookmarkStart w:id="100" w:name="_Toc484593643"/>
      <w:r w:rsidRPr="008C6E0E">
        <w:rPr>
          <w:b/>
          <w:sz w:val="20"/>
          <w:szCs w:val="20"/>
        </w:rPr>
        <w:t>Рецензия</w:t>
      </w:r>
      <w:bookmarkEnd w:id="100"/>
    </w:p>
    <w:p w:rsidR="0008695A" w:rsidRPr="008C6E0E" w:rsidRDefault="0008695A" w:rsidP="00BC660B">
      <w:pPr>
        <w:suppressAutoHyphens/>
        <w:jc w:val="center"/>
        <w:rPr>
          <w:b/>
          <w:sz w:val="20"/>
          <w:szCs w:val="20"/>
        </w:rPr>
      </w:pPr>
    </w:p>
    <w:p w:rsidR="00C54A66" w:rsidRPr="008C6E0E" w:rsidRDefault="00C54A66" w:rsidP="00BC660B">
      <w:pPr>
        <w:suppressAutoHyphens/>
        <w:ind w:firstLine="709"/>
        <w:jc w:val="both"/>
        <w:rPr>
          <w:b/>
          <w:sz w:val="20"/>
          <w:szCs w:val="20"/>
        </w:rPr>
      </w:pPr>
      <w:r w:rsidRPr="008C6E0E">
        <w:rPr>
          <w:sz w:val="20"/>
          <w:szCs w:val="20"/>
        </w:rPr>
        <w:t xml:space="preserve">Кушнер, А. Музыка во льду [Текст] / А. Кушнер // Новый мир. – 1989. - № 10. -  С. 264-269. – </w:t>
      </w:r>
      <w:proofErr w:type="spellStart"/>
      <w:r w:rsidRPr="008C6E0E">
        <w:rPr>
          <w:sz w:val="20"/>
          <w:szCs w:val="20"/>
        </w:rPr>
        <w:t>Рец</w:t>
      </w:r>
      <w:proofErr w:type="spellEnd"/>
      <w:r w:rsidRPr="008C6E0E">
        <w:rPr>
          <w:sz w:val="20"/>
          <w:szCs w:val="20"/>
        </w:rPr>
        <w:t>. на кн.: Стихи и проза / М. Кузьмин. – М.: Современник, 1989. – 430 с.</w:t>
      </w:r>
    </w:p>
    <w:p w:rsidR="00C54A66" w:rsidRPr="008C6E0E" w:rsidRDefault="00C54A66" w:rsidP="00BC660B">
      <w:pPr>
        <w:suppressAutoHyphens/>
        <w:ind w:left="349"/>
        <w:rPr>
          <w:sz w:val="20"/>
          <w:szCs w:val="20"/>
        </w:rPr>
      </w:pPr>
    </w:p>
    <w:p w:rsidR="00C54A66" w:rsidRPr="008C6E0E" w:rsidRDefault="00C54A66" w:rsidP="00BC660B">
      <w:pPr>
        <w:suppressAutoHyphens/>
        <w:jc w:val="center"/>
        <w:rPr>
          <w:b/>
          <w:sz w:val="20"/>
          <w:szCs w:val="20"/>
        </w:rPr>
      </w:pPr>
    </w:p>
    <w:p w:rsidR="00C54A66" w:rsidRPr="008C6E0E" w:rsidRDefault="00C54A66" w:rsidP="00BC660B">
      <w:pPr>
        <w:suppressAutoHyphens/>
        <w:jc w:val="center"/>
        <w:rPr>
          <w:b/>
          <w:bCs/>
          <w:sz w:val="20"/>
          <w:szCs w:val="20"/>
        </w:rPr>
      </w:pPr>
      <w:bookmarkStart w:id="101" w:name="_Toc484593644"/>
      <w:r w:rsidRPr="008C6E0E">
        <w:rPr>
          <w:b/>
          <w:bCs/>
          <w:sz w:val="20"/>
          <w:szCs w:val="20"/>
        </w:rPr>
        <w:t>Примеры библиографического описания электронного ресурса</w:t>
      </w:r>
      <w:bookmarkEnd w:id="101"/>
    </w:p>
    <w:p w:rsidR="008C6E0E" w:rsidRPr="008C6E0E" w:rsidRDefault="008C6E0E" w:rsidP="00BC660B">
      <w:pPr>
        <w:suppressAutoHyphens/>
        <w:jc w:val="center"/>
        <w:rPr>
          <w:b/>
          <w:sz w:val="20"/>
          <w:szCs w:val="20"/>
        </w:rPr>
      </w:pPr>
      <w:bookmarkStart w:id="102" w:name="_Toc484593645"/>
    </w:p>
    <w:p w:rsidR="00C54A66" w:rsidRPr="008C6E0E" w:rsidRDefault="00C54A66" w:rsidP="00BC660B">
      <w:pPr>
        <w:suppressAutoHyphens/>
        <w:jc w:val="center"/>
        <w:rPr>
          <w:b/>
          <w:sz w:val="20"/>
          <w:szCs w:val="20"/>
        </w:rPr>
      </w:pPr>
      <w:r w:rsidRPr="008C6E0E">
        <w:rPr>
          <w:b/>
          <w:sz w:val="20"/>
          <w:szCs w:val="20"/>
        </w:rPr>
        <w:t>Электронные ресурсы локального доступа</w:t>
      </w:r>
      <w:bookmarkEnd w:id="102"/>
    </w:p>
    <w:p w:rsidR="00C54A66" w:rsidRPr="008C6E0E" w:rsidRDefault="00C54A66" w:rsidP="00BC660B">
      <w:pPr>
        <w:suppressAutoHyphens/>
        <w:ind w:firstLine="709"/>
        <w:jc w:val="both"/>
        <w:rPr>
          <w:b/>
          <w:sz w:val="20"/>
          <w:szCs w:val="20"/>
        </w:rPr>
      </w:pPr>
      <w:r w:rsidRPr="008C6E0E">
        <w:rPr>
          <w:b/>
          <w:sz w:val="20"/>
          <w:szCs w:val="20"/>
        </w:rPr>
        <w:t>Автор. Заглавие [Электронный ресурс]</w:t>
      </w:r>
      <w:proofErr w:type="gramStart"/>
      <w:r w:rsidRPr="008C6E0E">
        <w:rPr>
          <w:b/>
          <w:sz w:val="20"/>
          <w:szCs w:val="20"/>
        </w:rPr>
        <w:t xml:space="preserve"> :</w:t>
      </w:r>
      <w:proofErr w:type="gramEnd"/>
      <w:r w:rsidRPr="008C6E0E">
        <w:rPr>
          <w:b/>
          <w:sz w:val="20"/>
          <w:szCs w:val="20"/>
        </w:rPr>
        <w:t xml:space="preserve"> сведения, относящиеся к заглавию / сведения об ответственности (авторы) ; последующие сведения об ответственности (редакторы, переводчики, коллективы). – Обозначение вида ресурса («электрон. дан.» и/или «электрон</w:t>
      </w:r>
      <w:proofErr w:type="gramStart"/>
      <w:r w:rsidRPr="008C6E0E">
        <w:rPr>
          <w:b/>
          <w:sz w:val="20"/>
          <w:szCs w:val="20"/>
        </w:rPr>
        <w:t>.</w:t>
      </w:r>
      <w:proofErr w:type="gramEnd"/>
      <w:r w:rsidRPr="008C6E0E">
        <w:rPr>
          <w:b/>
          <w:sz w:val="20"/>
          <w:szCs w:val="20"/>
        </w:rPr>
        <w:t xml:space="preserve"> </w:t>
      </w:r>
      <w:proofErr w:type="spellStart"/>
      <w:proofErr w:type="gramStart"/>
      <w:r w:rsidRPr="008C6E0E">
        <w:rPr>
          <w:b/>
          <w:sz w:val="20"/>
          <w:szCs w:val="20"/>
        </w:rPr>
        <w:t>п</w:t>
      </w:r>
      <w:proofErr w:type="gramEnd"/>
      <w:r w:rsidRPr="008C6E0E">
        <w:rPr>
          <w:b/>
          <w:sz w:val="20"/>
          <w:szCs w:val="20"/>
        </w:rPr>
        <w:t>рогр</w:t>
      </w:r>
      <w:proofErr w:type="spellEnd"/>
      <w:r w:rsidRPr="008C6E0E">
        <w:rPr>
          <w:b/>
          <w:sz w:val="20"/>
          <w:szCs w:val="20"/>
        </w:rPr>
        <w:t>.»). – Место издания : Издательство, Год издания. – Обозначение материала и количество физических единиц. – (Серия).</w:t>
      </w:r>
    </w:p>
    <w:p w:rsidR="00C54A66" w:rsidRPr="008C6E0E" w:rsidRDefault="00C54A66" w:rsidP="00BC660B">
      <w:pPr>
        <w:suppressAutoHyphens/>
        <w:spacing w:before="150"/>
        <w:ind w:left="349"/>
        <w:rPr>
          <w:b/>
          <w:sz w:val="20"/>
          <w:szCs w:val="20"/>
        </w:rPr>
      </w:pPr>
    </w:p>
    <w:p w:rsidR="00C54A66" w:rsidRPr="008C6E0E" w:rsidRDefault="00C54A66" w:rsidP="00BC660B">
      <w:pPr>
        <w:suppressAutoHyphens/>
        <w:spacing w:before="150"/>
        <w:ind w:firstLine="709"/>
        <w:jc w:val="both"/>
        <w:rPr>
          <w:sz w:val="20"/>
          <w:szCs w:val="20"/>
        </w:rPr>
      </w:pPr>
      <w:r w:rsidRPr="008C6E0E">
        <w:rPr>
          <w:sz w:val="20"/>
          <w:szCs w:val="20"/>
        </w:rPr>
        <w:lastRenderedPageBreak/>
        <w:t>Родников, А.Р. Логистика [Электронный ресурс]: терминологический словарь. – / А.Р. Родников. – Электрон</w:t>
      </w:r>
      <w:proofErr w:type="gramStart"/>
      <w:r w:rsidRPr="008C6E0E">
        <w:rPr>
          <w:sz w:val="20"/>
          <w:szCs w:val="20"/>
        </w:rPr>
        <w:t>.</w:t>
      </w:r>
      <w:proofErr w:type="gramEnd"/>
      <w:r w:rsidRPr="008C6E0E">
        <w:rPr>
          <w:sz w:val="20"/>
          <w:szCs w:val="20"/>
        </w:rPr>
        <w:t xml:space="preserve"> </w:t>
      </w:r>
      <w:proofErr w:type="gramStart"/>
      <w:r w:rsidRPr="008C6E0E">
        <w:rPr>
          <w:sz w:val="20"/>
          <w:szCs w:val="20"/>
        </w:rPr>
        <w:t>д</w:t>
      </w:r>
      <w:proofErr w:type="gramEnd"/>
      <w:r w:rsidRPr="008C6E0E">
        <w:rPr>
          <w:sz w:val="20"/>
          <w:szCs w:val="20"/>
        </w:rPr>
        <w:t>ан. – Москва: ИНФРА-М, 2000. – 1 эл. опт</w:t>
      </w:r>
      <w:proofErr w:type="gramStart"/>
      <w:r w:rsidRPr="008C6E0E">
        <w:rPr>
          <w:sz w:val="20"/>
          <w:szCs w:val="20"/>
        </w:rPr>
        <w:t>.</w:t>
      </w:r>
      <w:proofErr w:type="gramEnd"/>
      <w:r w:rsidRPr="008C6E0E">
        <w:rPr>
          <w:sz w:val="20"/>
          <w:szCs w:val="20"/>
        </w:rPr>
        <w:t xml:space="preserve"> </w:t>
      </w:r>
      <w:proofErr w:type="gramStart"/>
      <w:r w:rsidRPr="008C6E0E">
        <w:rPr>
          <w:sz w:val="20"/>
          <w:szCs w:val="20"/>
        </w:rPr>
        <w:t>д</w:t>
      </w:r>
      <w:proofErr w:type="gramEnd"/>
      <w:r w:rsidRPr="008C6E0E">
        <w:rPr>
          <w:sz w:val="20"/>
          <w:szCs w:val="20"/>
        </w:rPr>
        <w:t>иск  (CD- ROM).</w:t>
      </w:r>
    </w:p>
    <w:p w:rsidR="00C54A66" w:rsidRPr="008C6E0E" w:rsidRDefault="00C54A66" w:rsidP="00BC660B">
      <w:pPr>
        <w:suppressAutoHyphens/>
        <w:spacing w:before="150"/>
        <w:ind w:firstLine="709"/>
        <w:jc w:val="both"/>
        <w:rPr>
          <w:sz w:val="20"/>
          <w:szCs w:val="20"/>
        </w:rPr>
      </w:pPr>
      <w:r w:rsidRPr="008C6E0E">
        <w:rPr>
          <w:sz w:val="20"/>
          <w:szCs w:val="20"/>
        </w:rPr>
        <w:t>Энциклопедия классической музыки [Электронный ресурс]. – Электрон</w:t>
      </w:r>
      <w:proofErr w:type="gramStart"/>
      <w:r w:rsidRPr="008C6E0E">
        <w:rPr>
          <w:sz w:val="20"/>
          <w:szCs w:val="20"/>
        </w:rPr>
        <w:t>.</w:t>
      </w:r>
      <w:proofErr w:type="gramEnd"/>
      <w:r w:rsidRPr="008C6E0E">
        <w:rPr>
          <w:sz w:val="20"/>
          <w:szCs w:val="20"/>
        </w:rPr>
        <w:t xml:space="preserve"> </w:t>
      </w:r>
      <w:proofErr w:type="gramStart"/>
      <w:r w:rsidRPr="008C6E0E">
        <w:rPr>
          <w:sz w:val="20"/>
          <w:szCs w:val="20"/>
        </w:rPr>
        <w:t>д</w:t>
      </w:r>
      <w:proofErr w:type="gramEnd"/>
      <w:r w:rsidRPr="008C6E0E">
        <w:rPr>
          <w:sz w:val="20"/>
          <w:szCs w:val="20"/>
        </w:rPr>
        <w:t xml:space="preserve">ан. – Москва: </w:t>
      </w:r>
      <w:proofErr w:type="spellStart"/>
      <w:r w:rsidRPr="008C6E0E">
        <w:rPr>
          <w:sz w:val="20"/>
          <w:szCs w:val="20"/>
        </w:rPr>
        <w:t>Комминфо</w:t>
      </w:r>
      <w:proofErr w:type="spellEnd"/>
      <w:r w:rsidRPr="008C6E0E">
        <w:rPr>
          <w:sz w:val="20"/>
          <w:szCs w:val="20"/>
        </w:rPr>
        <w:t>, 2000. – 1 эл. опт</w:t>
      </w:r>
      <w:proofErr w:type="gramStart"/>
      <w:r w:rsidRPr="008C6E0E">
        <w:rPr>
          <w:sz w:val="20"/>
          <w:szCs w:val="20"/>
        </w:rPr>
        <w:t>.</w:t>
      </w:r>
      <w:proofErr w:type="gramEnd"/>
      <w:r w:rsidRPr="008C6E0E">
        <w:rPr>
          <w:sz w:val="20"/>
          <w:szCs w:val="20"/>
        </w:rPr>
        <w:t xml:space="preserve"> </w:t>
      </w:r>
      <w:proofErr w:type="gramStart"/>
      <w:r w:rsidRPr="008C6E0E">
        <w:rPr>
          <w:sz w:val="20"/>
          <w:szCs w:val="20"/>
        </w:rPr>
        <w:t>д</w:t>
      </w:r>
      <w:proofErr w:type="gramEnd"/>
      <w:r w:rsidRPr="008C6E0E">
        <w:rPr>
          <w:sz w:val="20"/>
          <w:szCs w:val="20"/>
        </w:rPr>
        <w:t>иск (CD- ROM).</w:t>
      </w:r>
    </w:p>
    <w:p w:rsidR="008C6E0E" w:rsidRPr="008C6E0E" w:rsidRDefault="008C6E0E" w:rsidP="00BC660B">
      <w:pPr>
        <w:suppressAutoHyphens/>
        <w:spacing w:before="150"/>
        <w:ind w:left="349"/>
        <w:jc w:val="both"/>
        <w:rPr>
          <w:sz w:val="20"/>
          <w:szCs w:val="20"/>
        </w:rPr>
      </w:pPr>
    </w:p>
    <w:p w:rsidR="00C54A66" w:rsidRPr="008C6E0E" w:rsidRDefault="00C54A66" w:rsidP="00BC660B">
      <w:pPr>
        <w:suppressAutoHyphens/>
        <w:jc w:val="center"/>
        <w:rPr>
          <w:b/>
          <w:sz w:val="20"/>
          <w:szCs w:val="20"/>
        </w:rPr>
      </w:pPr>
      <w:bookmarkStart w:id="103" w:name="_Toc484593646"/>
      <w:r w:rsidRPr="008C6E0E">
        <w:rPr>
          <w:b/>
          <w:sz w:val="20"/>
          <w:szCs w:val="20"/>
        </w:rPr>
        <w:t>Электронные ресурсы удаленного доступа</w:t>
      </w:r>
      <w:bookmarkEnd w:id="103"/>
    </w:p>
    <w:p w:rsidR="00C54A66" w:rsidRPr="008C6E0E" w:rsidRDefault="00C54A66" w:rsidP="00BC660B">
      <w:pPr>
        <w:suppressAutoHyphens/>
        <w:jc w:val="center"/>
        <w:rPr>
          <w:b/>
          <w:sz w:val="20"/>
          <w:szCs w:val="20"/>
        </w:rPr>
      </w:pPr>
    </w:p>
    <w:p w:rsidR="00C54A66" w:rsidRPr="008C6E0E" w:rsidRDefault="00C54A66" w:rsidP="00BC660B">
      <w:pPr>
        <w:suppressAutoHyphens/>
        <w:ind w:firstLine="709"/>
        <w:jc w:val="both"/>
        <w:rPr>
          <w:b/>
          <w:sz w:val="20"/>
          <w:szCs w:val="20"/>
          <w:lang w:eastAsia="ar-SA"/>
        </w:rPr>
      </w:pPr>
      <w:r w:rsidRPr="008C6E0E">
        <w:rPr>
          <w:b/>
          <w:sz w:val="20"/>
          <w:szCs w:val="20"/>
          <w:lang w:eastAsia="ar-SA"/>
        </w:rPr>
        <w:t>Автор</w:t>
      </w:r>
      <w:r w:rsidRPr="008C6E0E">
        <w:rPr>
          <w:b/>
          <w:bCs/>
          <w:sz w:val="20"/>
          <w:szCs w:val="20"/>
          <w:lang w:eastAsia="ar-SA"/>
        </w:rPr>
        <w:t>.</w:t>
      </w:r>
      <w:r w:rsidRPr="008C6E0E">
        <w:rPr>
          <w:b/>
          <w:sz w:val="20"/>
          <w:szCs w:val="20"/>
          <w:lang w:eastAsia="ar-SA"/>
        </w:rPr>
        <w:t xml:space="preserve"> Заглавие [Электронный ресурс]</w:t>
      </w:r>
      <w:proofErr w:type="gramStart"/>
      <w:r w:rsidRPr="008C6E0E">
        <w:rPr>
          <w:b/>
          <w:sz w:val="20"/>
          <w:szCs w:val="20"/>
          <w:lang w:eastAsia="ar-SA"/>
        </w:rPr>
        <w:t xml:space="preserve"> :</w:t>
      </w:r>
      <w:proofErr w:type="gramEnd"/>
      <w:r w:rsidRPr="008C6E0E">
        <w:rPr>
          <w:b/>
          <w:sz w:val="20"/>
          <w:szCs w:val="20"/>
          <w:lang w:eastAsia="ar-SA"/>
        </w:rPr>
        <w:t xml:space="preserve"> сведения, относящиеся к заглавию / сведения об ответственности (авторы) </w:t>
      </w:r>
      <w:r w:rsidRPr="008C6E0E">
        <w:rPr>
          <w:b/>
          <w:bCs/>
          <w:sz w:val="20"/>
          <w:szCs w:val="20"/>
          <w:lang w:eastAsia="ar-SA"/>
        </w:rPr>
        <w:t>;</w:t>
      </w:r>
      <w:r w:rsidRPr="008C6E0E">
        <w:rPr>
          <w:b/>
          <w:sz w:val="20"/>
          <w:szCs w:val="20"/>
          <w:lang w:eastAsia="ar-SA"/>
        </w:rPr>
        <w:t xml:space="preserve"> последующие сведения об ответственности (редакторы, переводчики, коллективы). — Обозначение вида ресурса ("электрон. текст. дан."). — Место издания</w:t>
      </w:r>
      <w:proofErr w:type="gramStart"/>
      <w:r w:rsidRPr="008C6E0E">
        <w:rPr>
          <w:b/>
          <w:sz w:val="20"/>
          <w:szCs w:val="20"/>
          <w:lang w:eastAsia="ar-SA"/>
        </w:rPr>
        <w:t xml:space="preserve"> :</w:t>
      </w:r>
      <w:proofErr w:type="gramEnd"/>
      <w:r w:rsidRPr="008C6E0E">
        <w:rPr>
          <w:b/>
          <w:sz w:val="20"/>
          <w:szCs w:val="20"/>
          <w:lang w:eastAsia="ar-SA"/>
        </w:rPr>
        <w:t xml:space="preserve"> Издательство, Дата издания. — Режим доступа: URL. –Примечания ("Электрон</w:t>
      </w:r>
      <w:proofErr w:type="gramStart"/>
      <w:r w:rsidRPr="008C6E0E">
        <w:rPr>
          <w:b/>
          <w:sz w:val="20"/>
          <w:szCs w:val="20"/>
          <w:lang w:eastAsia="ar-SA"/>
        </w:rPr>
        <w:t>.</w:t>
      </w:r>
      <w:proofErr w:type="gramEnd"/>
      <w:r w:rsidRPr="008C6E0E">
        <w:rPr>
          <w:b/>
          <w:sz w:val="20"/>
          <w:szCs w:val="20"/>
          <w:lang w:eastAsia="ar-SA"/>
        </w:rPr>
        <w:t xml:space="preserve"> </w:t>
      </w:r>
      <w:proofErr w:type="gramStart"/>
      <w:r w:rsidRPr="008C6E0E">
        <w:rPr>
          <w:b/>
          <w:sz w:val="20"/>
          <w:szCs w:val="20"/>
          <w:lang w:eastAsia="ar-SA"/>
        </w:rPr>
        <w:t>в</w:t>
      </w:r>
      <w:proofErr w:type="gramEnd"/>
      <w:r w:rsidRPr="008C6E0E">
        <w:rPr>
          <w:b/>
          <w:sz w:val="20"/>
          <w:szCs w:val="20"/>
          <w:lang w:eastAsia="ar-SA"/>
        </w:rPr>
        <w:t xml:space="preserve">ерсия </w:t>
      </w:r>
      <w:proofErr w:type="spellStart"/>
      <w:r w:rsidRPr="008C6E0E">
        <w:rPr>
          <w:b/>
          <w:sz w:val="20"/>
          <w:szCs w:val="20"/>
          <w:lang w:eastAsia="ar-SA"/>
        </w:rPr>
        <w:t>печ</w:t>
      </w:r>
      <w:proofErr w:type="spellEnd"/>
      <w:r w:rsidRPr="008C6E0E">
        <w:rPr>
          <w:b/>
          <w:sz w:val="20"/>
          <w:szCs w:val="20"/>
          <w:lang w:eastAsia="ar-SA"/>
        </w:rPr>
        <w:t xml:space="preserve">. публикации"). - Дата обращения. </w:t>
      </w:r>
    </w:p>
    <w:p w:rsidR="00C54A66" w:rsidRPr="008C6E0E" w:rsidRDefault="00C54A66" w:rsidP="00BC660B">
      <w:pPr>
        <w:suppressAutoHyphens/>
        <w:jc w:val="both"/>
        <w:rPr>
          <w:b/>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Рабочая программа по дисциплине «Слушание музыки» для ДМШ и ДШИ [Электронный ресурс] / Авт.-сост. О. А. Владимирова. — СПб.: Композитор • Санкт-Петербург, 2006. — 28 с. – Режим доступа</w:t>
      </w:r>
      <w:proofErr w:type="gramStart"/>
      <w:r w:rsidRPr="008C6E0E">
        <w:rPr>
          <w:sz w:val="20"/>
          <w:szCs w:val="20"/>
          <w:lang w:eastAsia="ar-SA"/>
        </w:rPr>
        <w:t xml:space="preserve"> :</w:t>
      </w:r>
      <w:proofErr w:type="gramEnd"/>
      <w:r w:rsidRPr="008C6E0E">
        <w:rPr>
          <w:sz w:val="20"/>
          <w:szCs w:val="20"/>
          <w:lang w:eastAsia="ar-SA"/>
        </w:rPr>
        <w:t xml:space="preserve"> http://musstudent.ru/biblio/88-metodika/100-vladimirova-o-a-slushanie-muzyki-rabochaya-programma-dlya-dshi-i-dmsh.html.- Электрон</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в</w:t>
      </w:r>
      <w:proofErr w:type="gramEnd"/>
      <w:r w:rsidRPr="008C6E0E">
        <w:rPr>
          <w:sz w:val="20"/>
          <w:szCs w:val="20"/>
          <w:lang w:eastAsia="ar-SA"/>
        </w:rPr>
        <w:t xml:space="preserve">ерсия </w:t>
      </w:r>
      <w:proofErr w:type="spellStart"/>
      <w:r w:rsidRPr="008C6E0E">
        <w:rPr>
          <w:sz w:val="20"/>
          <w:szCs w:val="20"/>
          <w:lang w:eastAsia="ar-SA"/>
        </w:rPr>
        <w:t>печ</w:t>
      </w:r>
      <w:proofErr w:type="spellEnd"/>
      <w:r w:rsidRPr="008C6E0E">
        <w:rPr>
          <w:sz w:val="20"/>
          <w:szCs w:val="20"/>
          <w:lang w:eastAsia="ar-SA"/>
        </w:rPr>
        <w:t>. публикации. -  10.03.2015.</w:t>
      </w:r>
    </w:p>
    <w:p w:rsidR="00C54A66" w:rsidRPr="008C6E0E" w:rsidRDefault="00C54A66" w:rsidP="00BC660B">
      <w:pPr>
        <w:suppressAutoHyphens/>
        <w:ind w:firstLine="709"/>
        <w:jc w:val="both"/>
        <w:rPr>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Музыкальная коллекция [Электронный ресурс]</w:t>
      </w:r>
      <w:proofErr w:type="gramStart"/>
      <w:r w:rsidRPr="008C6E0E">
        <w:rPr>
          <w:sz w:val="20"/>
          <w:szCs w:val="20"/>
          <w:lang w:eastAsia="ar-SA"/>
        </w:rPr>
        <w:t xml:space="preserve"> :</w:t>
      </w:r>
      <w:proofErr w:type="gramEnd"/>
      <w:r w:rsidRPr="008C6E0E">
        <w:rPr>
          <w:sz w:val="20"/>
          <w:szCs w:val="20"/>
          <w:lang w:eastAsia="ar-SA"/>
        </w:rPr>
        <w:t xml:space="preserve"> Российский общеобразовательный портал. – Режим доступа</w:t>
      </w:r>
      <w:proofErr w:type="gramStart"/>
      <w:r w:rsidRPr="008C6E0E">
        <w:rPr>
          <w:sz w:val="20"/>
          <w:szCs w:val="20"/>
          <w:lang w:eastAsia="ar-SA"/>
        </w:rPr>
        <w:t xml:space="preserve"> :</w:t>
      </w:r>
      <w:proofErr w:type="gramEnd"/>
      <w:r w:rsidRPr="008C6E0E">
        <w:rPr>
          <w:sz w:val="20"/>
          <w:szCs w:val="20"/>
          <w:lang w:eastAsia="ar-SA"/>
        </w:rPr>
        <w:t xml:space="preserve"> </w:t>
      </w:r>
      <w:hyperlink r:id="rId11" w:history="1">
        <w:r w:rsidRPr="008C6E0E">
          <w:rPr>
            <w:color w:val="0000FF"/>
            <w:sz w:val="20"/>
            <w:szCs w:val="20"/>
            <w:u w:val="single"/>
            <w:lang w:eastAsia="ar-SA"/>
          </w:rPr>
          <w:t>http://music.edu.ru/</w:t>
        </w:r>
      </w:hyperlink>
      <w:r w:rsidRPr="008C6E0E">
        <w:rPr>
          <w:sz w:val="20"/>
          <w:szCs w:val="20"/>
          <w:lang w:eastAsia="ar-SA"/>
        </w:rPr>
        <w:t>. – 10.03. 2015.</w:t>
      </w:r>
    </w:p>
    <w:p w:rsidR="000E1291" w:rsidRPr="008C6E0E" w:rsidRDefault="000E1291" w:rsidP="00BC660B">
      <w:pPr>
        <w:tabs>
          <w:tab w:val="left" w:pos="1418"/>
        </w:tabs>
        <w:ind w:firstLine="709"/>
        <w:rPr>
          <w:sz w:val="20"/>
          <w:szCs w:val="20"/>
        </w:rPr>
      </w:pPr>
    </w:p>
    <w:p w:rsidR="00C54A66" w:rsidRPr="008C6E0E" w:rsidRDefault="00C54A66" w:rsidP="00BC660B">
      <w:pPr>
        <w:suppressAutoHyphens/>
        <w:jc w:val="center"/>
        <w:rPr>
          <w:b/>
          <w:sz w:val="20"/>
          <w:szCs w:val="20"/>
          <w:lang w:eastAsia="ar-SA"/>
        </w:rPr>
      </w:pPr>
      <w:bookmarkStart w:id="104" w:name="_Toc484593647"/>
      <w:r w:rsidRPr="008C6E0E">
        <w:rPr>
          <w:b/>
          <w:sz w:val="20"/>
          <w:szCs w:val="20"/>
          <w:lang w:eastAsia="ar-SA"/>
        </w:rPr>
        <w:t>Примеры списков использованных источников</w:t>
      </w:r>
      <w:bookmarkEnd w:id="104"/>
    </w:p>
    <w:p w:rsidR="00C54A66" w:rsidRPr="008C6E0E" w:rsidRDefault="00C54A66" w:rsidP="00BC660B">
      <w:pPr>
        <w:suppressAutoHyphens/>
        <w:jc w:val="center"/>
        <w:rPr>
          <w:b/>
          <w:sz w:val="20"/>
          <w:szCs w:val="20"/>
          <w:lang w:eastAsia="ar-SA"/>
        </w:rPr>
      </w:pPr>
    </w:p>
    <w:p w:rsidR="00C54A66" w:rsidRPr="008C6E0E" w:rsidRDefault="00C54A66" w:rsidP="00BC660B">
      <w:pPr>
        <w:suppressAutoHyphens/>
        <w:ind w:firstLine="709"/>
        <w:jc w:val="center"/>
        <w:rPr>
          <w:sz w:val="20"/>
          <w:szCs w:val="20"/>
          <w:lang w:eastAsia="ar-SA"/>
        </w:rPr>
      </w:pPr>
      <w:r w:rsidRPr="008C6E0E">
        <w:rPr>
          <w:sz w:val="20"/>
          <w:szCs w:val="20"/>
          <w:lang w:eastAsia="ar-SA"/>
        </w:rPr>
        <w:t>СПИСОК ИСПОЛЬЗОВАННЫХ ИСТОЧНИКОВ</w:t>
      </w:r>
    </w:p>
    <w:p w:rsidR="00C54A66" w:rsidRPr="008C6E0E" w:rsidRDefault="00C54A66" w:rsidP="00BC660B">
      <w:pPr>
        <w:suppressAutoHyphens/>
        <w:ind w:firstLine="709"/>
        <w:jc w:val="both"/>
        <w:rPr>
          <w:sz w:val="20"/>
          <w:szCs w:val="20"/>
          <w:lang w:eastAsia="ar-SA"/>
        </w:rPr>
      </w:pPr>
      <w:r w:rsidRPr="008C6E0E">
        <w:rPr>
          <w:sz w:val="20"/>
          <w:szCs w:val="20"/>
          <w:lang w:eastAsia="ar-SA"/>
        </w:rPr>
        <w:t>1. Конституция Российской Федерации [Текст]</w:t>
      </w:r>
      <w:proofErr w:type="gramStart"/>
      <w:r w:rsidRPr="008C6E0E">
        <w:rPr>
          <w:sz w:val="20"/>
          <w:szCs w:val="20"/>
          <w:lang w:eastAsia="ar-SA"/>
        </w:rPr>
        <w:t xml:space="preserve"> :</w:t>
      </w:r>
      <w:proofErr w:type="gramEnd"/>
      <w:r w:rsidRPr="008C6E0E">
        <w:rPr>
          <w:sz w:val="20"/>
          <w:szCs w:val="20"/>
          <w:lang w:eastAsia="ar-SA"/>
        </w:rPr>
        <w:t xml:space="preserve"> [офиц. текст.]  – М.</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Эксмо</w:t>
      </w:r>
      <w:proofErr w:type="spellEnd"/>
      <w:r w:rsidRPr="008C6E0E">
        <w:rPr>
          <w:sz w:val="20"/>
          <w:szCs w:val="20"/>
          <w:lang w:eastAsia="ar-SA"/>
        </w:rPr>
        <w:t>, 2010. – 31 с. – (Законы и кодексы). – ISBN 978-5-39138-7.</w:t>
      </w:r>
    </w:p>
    <w:p w:rsidR="00C54A66" w:rsidRPr="008C6E0E" w:rsidRDefault="00C54A66" w:rsidP="00BC660B">
      <w:pPr>
        <w:suppressAutoHyphens/>
        <w:ind w:firstLine="709"/>
        <w:jc w:val="both"/>
        <w:rPr>
          <w:sz w:val="20"/>
          <w:szCs w:val="20"/>
          <w:lang w:eastAsia="ar-SA"/>
        </w:rPr>
      </w:pPr>
      <w:r w:rsidRPr="008C6E0E">
        <w:rPr>
          <w:sz w:val="20"/>
          <w:szCs w:val="20"/>
          <w:lang w:eastAsia="ar-SA"/>
        </w:rPr>
        <w:t>2. Об информации, информатизации и защите информации [Текст]</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федер</w:t>
      </w:r>
      <w:proofErr w:type="spellEnd"/>
      <w:r w:rsidRPr="008C6E0E">
        <w:rPr>
          <w:sz w:val="20"/>
          <w:szCs w:val="20"/>
          <w:lang w:eastAsia="ar-SA"/>
        </w:rPr>
        <w:t xml:space="preserve">. </w:t>
      </w:r>
    </w:p>
    <w:p w:rsidR="00C54A66" w:rsidRPr="008C6E0E" w:rsidRDefault="00C54A66" w:rsidP="00BC660B">
      <w:pPr>
        <w:suppressAutoHyphens/>
        <w:ind w:firstLine="709"/>
        <w:jc w:val="both"/>
        <w:rPr>
          <w:sz w:val="20"/>
          <w:szCs w:val="20"/>
          <w:lang w:eastAsia="ar-SA"/>
        </w:rPr>
      </w:pPr>
      <w:r w:rsidRPr="008C6E0E">
        <w:rPr>
          <w:sz w:val="20"/>
          <w:szCs w:val="20"/>
          <w:lang w:eastAsia="ar-SA"/>
        </w:rPr>
        <w:t xml:space="preserve">закон от 20 февр. </w:t>
      </w:r>
      <w:smartTag w:uri="urn:schemas-microsoft-com:office:smarttags" w:element="metricconverter">
        <w:smartTagPr>
          <w:attr w:name="ProductID" w:val="1995 г"/>
        </w:smartTagPr>
        <w:r w:rsidRPr="008C6E0E">
          <w:rPr>
            <w:sz w:val="20"/>
            <w:szCs w:val="20"/>
            <w:lang w:eastAsia="ar-SA"/>
          </w:rPr>
          <w:t>1995 г</w:t>
        </w:r>
      </w:smartTag>
      <w:r w:rsidRPr="008C6E0E">
        <w:rPr>
          <w:sz w:val="20"/>
          <w:szCs w:val="20"/>
          <w:lang w:eastAsia="ar-SA"/>
        </w:rPr>
        <w:t>. № 24-ФЗ // Российская газета.  – 1995.  – 22 февраля.</w:t>
      </w:r>
    </w:p>
    <w:p w:rsidR="00C54A66" w:rsidRPr="008C6E0E" w:rsidRDefault="00C54A66" w:rsidP="00BC660B">
      <w:pPr>
        <w:suppressAutoHyphens/>
        <w:ind w:firstLine="709"/>
        <w:jc w:val="both"/>
        <w:rPr>
          <w:sz w:val="20"/>
          <w:szCs w:val="20"/>
          <w:lang w:eastAsia="ar-SA"/>
        </w:rPr>
      </w:pPr>
      <w:r w:rsidRPr="008C6E0E">
        <w:rPr>
          <w:sz w:val="20"/>
          <w:szCs w:val="20"/>
          <w:lang w:eastAsia="ar-SA"/>
        </w:rPr>
        <w:t xml:space="preserve">3. </w:t>
      </w:r>
      <w:proofErr w:type="spellStart"/>
      <w:r w:rsidRPr="008C6E0E">
        <w:rPr>
          <w:sz w:val="20"/>
          <w:szCs w:val="20"/>
          <w:lang w:eastAsia="ar-SA"/>
        </w:rPr>
        <w:t>Альшванг</w:t>
      </w:r>
      <w:proofErr w:type="spellEnd"/>
      <w:r w:rsidRPr="008C6E0E">
        <w:rPr>
          <w:sz w:val="20"/>
          <w:szCs w:val="20"/>
          <w:lang w:eastAsia="ar-SA"/>
        </w:rPr>
        <w:t xml:space="preserve">, А. Людвиг </w:t>
      </w:r>
      <w:proofErr w:type="spellStart"/>
      <w:r w:rsidRPr="008C6E0E">
        <w:rPr>
          <w:sz w:val="20"/>
          <w:szCs w:val="20"/>
          <w:lang w:eastAsia="ar-SA"/>
        </w:rPr>
        <w:t>ван</w:t>
      </w:r>
      <w:proofErr w:type="spellEnd"/>
      <w:r w:rsidRPr="008C6E0E">
        <w:rPr>
          <w:sz w:val="20"/>
          <w:szCs w:val="20"/>
          <w:lang w:eastAsia="ar-SA"/>
        </w:rPr>
        <w:t xml:space="preserve"> Бетховен [Текст]</w:t>
      </w:r>
      <w:proofErr w:type="gramStart"/>
      <w:r w:rsidRPr="008C6E0E">
        <w:rPr>
          <w:sz w:val="20"/>
          <w:szCs w:val="20"/>
          <w:lang w:eastAsia="ar-SA"/>
        </w:rPr>
        <w:t xml:space="preserve"> :</w:t>
      </w:r>
      <w:proofErr w:type="gramEnd"/>
      <w:r w:rsidRPr="008C6E0E">
        <w:rPr>
          <w:sz w:val="20"/>
          <w:szCs w:val="20"/>
          <w:lang w:eastAsia="ar-SA"/>
        </w:rPr>
        <w:t xml:space="preserve"> очерк жизни и творчества / А. </w:t>
      </w:r>
      <w:proofErr w:type="spellStart"/>
      <w:r w:rsidRPr="008C6E0E">
        <w:rPr>
          <w:sz w:val="20"/>
          <w:szCs w:val="20"/>
          <w:lang w:eastAsia="ar-SA"/>
        </w:rPr>
        <w:t>Альшванг</w:t>
      </w:r>
      <w:proofErr w:type="spellEnd"/>
      <w:r w:rsidRPr="008C6E0E">
        <w:rPr>
          <w:sz w:val="20"/>
          <w:szCs w:val="20"/>
          <w:lang w:eastAsia="ar-SA"/>
        </w:rPr>
        <w:t>. – 5-е изд. – М. : Музыка, 1977. – 447 с. – (Классики мировой музыкальной культуры).</w:t>
      </w:r>
    </w:p>
    <w:p w:rsidR="00C54A66" w:rsidRPr="008C6E0E" w:rsidRDefault="00C54A66" w:rsidP="00BC660B">
      <w:pPr>
        <w:suppressAutoHyphens/>
        <w:ind w:firstLine="709"/>
        <w:jc w:val="both"/>
        <w:rPr>
          <w:sz w:val="20"/>
          <w:szCs w:val="20"/>
          <w:lang w:eastAsia="ar-SA"/>
        </w:rPr>
      </w:pPr>
      <w:r w:rsidRPr="008C6E0E">
        <w:rPr>
          <w:sz w:val="20"/>
          <w:szCs w:val="20"/>
          <w:lang w:eastAsia="ar-SA"/>
        </w:rPr>
        <w:lastRenderedPageBreak/>
        <w:t>4. Ботвинников, А. Д. Черчение [Текст] : учеб</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д</w:t>
      </w:r>
      <w:proofErr w:type="gramEnd"/>
      <w:r w:rsidRPr="008C6E0E">
        <w:rPr>
          <w:sz w:val="20"/>
          <w:szCs w:val="20"/>
          <w:lang w:eastAsia="ar-SA"/>
        </w:rPr>
        <w:t xml:space="preserve">ля </w:t>
      </w:r>
      <w:proofErr w:type="spellStart"/>
      <w:r w:rsidRPr="008C6E0E">
        <w:rPr>
          <w:sz w:val="20"/>
          <w:szCs w:val="20"/>
          <w:lang w:eastAsia="ar-SA"/>
        </w:rPr>
        <w:t>общеобраз</w:t>
      </w:r>
      <w:proofErr w:type="spellEnd"/>
      <w:r w:rsidRPr="008C6E0E">
        <w:rPr>
          <w:sz w:val="20"/>
          <w:szCs w:val="20"/>
          <w:lang w:eastAsia="ar-SA"/>
        </w:rPr>
        <w:t xml:space="preserve">. </w:t>
      </w:r>
      <w:proofErr w:type="spellStart"/>
      <w:r w:rsidRPr="008C6E0E">
        <w:rPr>
          <w:sz w:val="20"/>
          <w:szCs w:val="20"/>
          <w:lang w:eastAsia="ar-SA"/>
        </w:rPr>
        <w:t>учрежд</w:t>
      </w:r>
      <w:proofErr w:type="spellEnd"/>
      <w:r w:rsidRPr="008C6E0E">
        <w:rPr>
          <w:sz w:val="20"/>
          <w:szCs w:val="20"/>
          <w:lang w:eastAsia="ar-SA"/>
        </w:rPr>
        <w:t xml:space="preserve">. / А. Д. Ботвинников, В. Н. Виноградов, И. С. </w:t>
      </w:r>
      <w:proofErr w:type="spellStart"/>
      <w:r w:rsidRPr="008C6E0E">
        <w:rPr>
          <w:sz w:val="20"/>
          <w:szCs w:val="20"/>
          <w:lang w:eastAsia="ar-SA"/>
        </w:rPr>
        <w:t>Вышнепольский</w:t>
      </w:r>
      <w:proofErr w:type="spellEnd"/>
      <w:r w:rsidRPr="008C6E0E">
        <w:rPr>
          <w:sz w:val="20"/>
          <w:szCs w:val="20"/>
          <w:lang w:eastAsia="ar-SA"/>
        </w:rPr>
        <w:t xml:space="preserve">. – 4-е изд., </w:t>
      </w:r>
      <w:proofErr w:type="spellStart"/>
      <w:r w:rsidRPr="008C6E0E">
        <w:rPr>
          <w:sz w:val="20"/>
          <w:szCs w:val="20"/>
          <w:lang w:eastAsia="ar-SA"/>
        </w:rPr>
        <w:t>дораб</w:t>
      </w:r>
      <w:proofErr w:type="spellEnd"/>
      <w:r w:rsidRPr="008C6E0E">
        <w:rPr>
          <w:sz w:val="20"/>
          <w:szCs w:val="20"/>
          <w:lang w:eastAsia="ar-SA"/>
        </w:rPr>
        <w:t>. – М.</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Астрель</w:t>
      </w:r>
      <w:proofErr w:type="spellEnd"/>
      <w:r w:rsidRPr="008C6E0E">
        <w:rPr>
          <w:sz w:val="20"/>
          <w:szCs w:val="20"/>
          <w:lang w:eastAsia="ar-SA"/>
        </w:rPr>
        <w:t xml:space="preserve">, 2013. – 223 с. – </w:t>
      </w:r>
      <w:r w:rsidRPr="008C6E0E">
        <w:rPr>
          <w:sz w:val="20"/>
          <w:szCs w:val="20"/>
          <w:lang w:val="en-US" w:eastAsia="ar-SA"/>
        </w:rPr>
        <w:t>ISBN</w:t>
      </w:r>
      <w:r w:rsidRPr="008C6E0E">
        <w:rPr>
          <w:sz w:val="20"/>
          <w:szCs w:val="20"/>
          <w:lang w:eastAsia="ar-SA"/>
        </w:rPr>
        <w:t xml:space="preserve"> 978-5-271-17332-5.</w:t>
      </w:r>
    </w:p>
    <w:p w:rsidR="00C54A66" w:rsidRPr="008C6E0E" w:rsidRDefault="00C54A66" w:rsidP="00BC660B">
      <w:pPr>
        <w:suppressAutoHyphens/>
        <w:ind w:firstLine="709"/>
        <w:jc w:val="both"/>
        <w:rPr>
          <w:sz w:val="20"/>
          <w:szCs w:val="20"/>
        </w:rPr>
      </w:pPr>
      <w:r w:rsidRPr="008C6E0E">
        <w:rPr>
          <w:sz w:val="20"/>
          <w:szCs w:val="20"/>
        </w:rPr>
        <w:t>5</w:t>
      </w:r>
      <w:r w:rsidRPr="008C6E0E">
        <w:rPr>
          <w:rFonts w:ascii="Arial" w:hAnsi="Arial" w:cs="Arial"/>
          <w:sz w:val="20"/>
          <w:szCs w:val="20"/>
        </w:rPr>
        <w:t xml:space="preserve">. </w:t>
      </w:r>
      <w:proofErr w:type="spellStart"/>
      <w:r w:rsidRPr="008C6E0E">
        <w:rPr>
          <w:sz w:val="20"/>
          <w:szCs w:val="20"/>
        </w:rPr>
        <w:t>Замкова</w:t>
      </w:r>
      <w:proofErr w:type="spellEnd"/>
      <w:r w:rsidRPr="008C6E0E">
        <w:rPr>
          <w:sz w:val="20"/>
          <w:szCs w:val="20"/>
        </w:rPr>
        <w:t xml:space="preserve">, М. </w:t>
      </w:r>
      <w:proofErr w:type="spellStart"/>
      <w:r w:rsidRPr="008C6E0E">
        <w:rPr>
          <w:sz w:val="20"/>
          <w:szCs w:val="20"/>
        </w:rPr>
        <w:t>Ханс</w:t>
      </w:r>
      <w:proofErr w:type="spellEnd"/>
      <w:r w:rsidRPr="008C6E0E">
        <w:rPr>
          <w:sz w:val="20"/>
          <w:szCs w:val="20"/>
        </w:rPr>
        <w:t xml:space="preserve"> </w:t>
      </w:r>
      <w:proofErr w:type="spellStart"/>
      <w:r w:rsidRPr="008C6E0E">
        <w:rPr>
          <w:sz w:val="20"/>
          <w:szCs w:val="20"/>
        </w:rPr>
        <w:t>Мемлинг</w:t>
      </w:r>
      <w:proofErr w:type="spellEnd"/>
      <w:r w:rsidRPr="008C6E0E">
        <w:rPr>
          <w:sz w:val="20"/>
          <w:szCs w:val="20"/>
        </w:rPr>
        <w:t xml:space="preserve"> [Текст] / М. </w:t>
      </w:r>
      <w:proofErr w:type="spellStart"/>
      <w:r w:rsidRPr="008C6E0E">
        <w:rPr>
          <w:sz w:val="20"/>
          <w:szCs w:val="20"/>
        </w:rPr>
        <w:t>Замкова</w:t>
      </w:r>
      <w:proofErr w:type="spellEnd"/>
      <w:r w:rsidRPr="008C6E0E">
        <w:rPr>
          <w:sz w:val="20"/>
          <w:szCs w:val="20"/>
        </w:rPr>
        <w:t xml:space="preserve"> // Юный художник. – 2015. - № 1. – С. 12- 16. – (Мастера мирового искусства).</w:t>
      </w:r>
    </w:p>
    <w:p w:rsidR="00C54A66" w:rsidRPr="008C6E0E" w:rsidRDefault="00C54A66" w:rsidP="00BC660B">
      <w:pPr>
        <w:suppressAutoHyphens/>
        <w:ind w:firstLine="709"/>
        <w:jc w:val="both"/>
        <w:rPr>
          <w:sz w:val="20"/>
          <w:szCs w:val="20"/>
          <w:lang w:eastAsia="ar-SA"/>
        </w:rPr>
      </w:pPr>
      <w:r w:rsidRPr="008C6E0E">
        <w:rPr>
          <w:sz w:val="20"/>
          <w:szCs w:val="20"/>
          <w:lang w:eastAsia="ar-SA"/>
        </w:rPr>
        <w:t>6. Из репертуара Владимира Соловьёва [Ноты]</w:t>
      </w:r>
      <w:proofErr w:type="gramStart"/>
      <w:r w:rsidRPr="008C6E0E">
        <w:rPr>
          <w:sz w:val="20"/>
          <w:szCs w:val="20"/>
          <w:lang w:eastAsia="ar-SA"/>
        </w:rPr>
        <w:t xml:space="preserve"> :</w:t>
      </w:r>
      <w:proofErr w:type="gramEnd"/>
      <w:r w:rsidRPr="008C6E0E">
        <w:rPr>
          <w:sz w:val="20"/>
          <w:szCs w:val="20"/>
          <w:lang w:eastAsia="ar-SA"/>
        </w:rPr>
        <w:t xml:space="preserve"> баян. </w:t>
      </w:r>
      <w:proofErr w:type="spellStart"/>
      <w:r w:rsidRPr="008C6E0E">
        <w:rPr>
          <w:sz w:val="20"/>
          <w:szCs w:val="20"/>
          <w:lang w:eastAsia="ar-SA"/>
        </w:rPr>
        <w:t>Вып</w:t>
      </w:r>
      <w:proofErr w:type="spellEnd"/>
      <w:r w:rsidRPr="008C6E0E">
        <w:rPr>
          <w:sz w:val="20"/>
          <w:szCs w:val="20"/>
          <w:lang w:eastAsia="ar-SA"/>
        </w:rPr>
        <w:t>. 9 / Петрозаводская гос. консерватория им. А. К. Глазунова</w:t>
      </w:r>
      <w:proofErr w:type="gramStart"/>
      <w:r w:rsidRPr="008C6E0E">
        <w:rPr>
          <w:sz w:val="20"/>
          <w:szCs w:val="20"/>
          <w:lang w:eastAsia="ar-SA"/>
        </w:rPr>
        <w:t xml:space="preserve"> ;</w:t>
      </w:r>
      <w:proofErr w:type="gramEnd"/>
      <w:r w:rsidRPr="008C6E0E">
        <w:rPr>
          <w:sz w:val="20"/>
          <w:szCs w:val="20"/>
          <w:lang w:eastAsia="ar-SA"/>
        </w:rPr>
        <w:t xml:space="preserve"> сост. С. В. </w:t>
      </w:r>
      <w:proofErr w:type="spellStart"/>
      <w:r w:rsidRPr="008C6E0E">
        <w:rPr>
          <w:sz w:val="20"/>
          <w:szCs w:val="20"/>
          <w:lang w:eastAsia="ar-SA"/>
        </w:rPr>
        <w:t>Семаков</w:t>
      </w:r>
      <w:proofErr w:type="spellEnd"/>
      <w:r w:rsidRPr="008C6E0E">
        <w:rPr>
          <w:sz w:val="20"/>
          <w:szCs w:val="20"/>
          <w:lang w:eastAsia="ar-SA"/>
        </w:rPr>
        <w:t>. - Петрозаводск</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Verso</w:t>
      </w:r>
      <w:proofErr w:type="spellEnd"/>
      <w:r w:rsidRPr="008C6E0E">
        <w:rPr>
          <w:sz w:val="20"/>
          <w:szCs w:val="20"/>
          <w:lang w:eastAsia="ar-SA"/>
        </w:rPr>
        <w:t>, 2012. - 104 с. - ISBN 979-0-9003001-1-9.</w:t>
      </w:r>
    </w:p>
    <w:p w:rsidR="00C54A66" w:rsidRPr="008C6E0E" w:rsidRDefault="00C54A66" w:rsidP="00BC660B">
      <w:pPr>
        <w:suppressAutoHyphens/>
        <w:ind w:firstLine="709"/>
        <w:jc w:val="both"/>
        <w:rPr>
          <w:b/>
          <w:sz w:val="20"/>
          <w:szCs w:val="20"/>
        </w:rPr>
      </w:pPr>
      <w:r w:rsidRPr="008C6E0E">
        <w:rPr>
          <w:sz w:val="20"/>
          <w:szCs w:val="20"/>
        </w:rPr>
        <w:t xml:space="preserve">7. Кушнер, А. Музыка во льду [Текст] / А. Кушнер // Новый мир. – 1989. - № 10. -  С. 264-269. – </w:t>
      </w:r>
      <w:proofErr w:type="spellStart"/>
      <w:r w:rsidRPr="008C6E0E">
        <w:rPr>
          <w:sz w:val="20"/>
          <w:szCs w:val="20"/>
        </w:rPr>
        <w:t>Рец</w:t>
      </w:r>
      <w:proofErr w:type="spellEnd"/>
      <w:r w:rsidRPr="008C6E0E">
        <w:rPr>
          <w:sz w:val="20"/>
          <w:szCs w:val="20"/>
        </w:rPr>
        <w:t>. на кн.: Стихи и проза / М. Кузьмин. – М.: Современник, 1989. – 430 с.</w:t>
      </w:r>
    </w:p>
    <w:p w:rsidR="00C54A66" w:rsidRPr="008C6E0E" w:rsidRDefault="00C54A66" w:rsidP="00BC660B">
      <w:pPr>
        <w:suppressAutoHyphens/>
        <w:ind w:firstLine="709"/>
        <w:jc w:val="both"/>
        <w:rPr>
          <w:sz w:val="20"/>
          <w:szCs w:val="20"/>
          <w:lang w:eastAsia="ar-SA"/>
        </w:rPr>
      </w:pPr>
      <w:r w:rsidRPr="008C6E0E">
        <w:rPr>
          <w:sz w:val="20"/>
          <w:szCs w:val="20"/>
          <w:lang w:eastAsia="ar-SA"/>
        </w:rPr>
        <w:t>8. Макарова, М. Н. Рисунок и перспектива. Теория и практика [Текст] : учеб</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п</w:t>
      </w:r>
      <w:proofErr w:type="gramEnd"/>
      <w:r w:rsidRPr="008C6E0E">
        <w:rPr>
          <w:sz w:val="20"/>
          <w:szCs w:val="20"/>
          <w:lang w:eastAsia="ar-SA"/>
        </w:rPr>
        <w:t xml:space="preserve">особие для студентов вузов / М. П. Макарова. </w:t>
      </w:r>
      <w:r w:rsidRPr="008C6E0E">
        <w:rPr>
          <w:sz w:val="20"/>
          <w:szCs w:val="20"/>
          <w:lang w:eastAsia="ar-SA"/>
        </w:rPr>
        <w:softHyphen/>
      </w:r>
      <w:r w:rsidRPr="008C6E0E">
        <w:rPr>
          <w:sz w:val="20"/>
          <w:szCs w:val="20"/>
          <w:lang w:eastAsia="ar-SA"/>
        </w:rPr>
        <w:softHyphen/>
        <w:t>– М.</w:t>
      </w:r>
      <w:proofErr w:type="gramStart"/>
      <w:r w:rsidRPr="008C6E0E">
        <w:rPr>
          <w:sz w:val="20"/>
          <w:szCs w:val="20"/>
          <w:lang w:eastAsia="ar-SA"/>
        </w:rPr>
        <w:t xml:space="preserve"> :</w:t>
      </w:r>
      <w:proofErr w:type="gramEnd"/>
      <w:r w:rsidRPr="008C6E0E">
        <w:rPr>
          <w:sz w:val="20"/>
          <w:szCs w:val="20"/>
          <w:lang w:eastAsia="ar-SA"/>
        </w:rPr>
        <w:t xml:space="preserve"> Академический Проект : Фонд «Мир», 2012. – 382 с. – (</w:t>
      </w:r>
      <w:proofErr w:type="spellStart"/>
      <w:r w:rsidRPr="008C6E0E">
        <w:rPr>
          <w:sz w:val="20"/>
          <w:szCs w:val="20"/>
          <w:lang w:val="en-US" w:eastAsia="ar-SA"/>
        </w:rPr>
        <w:t>Gaudeamus</w:t>
      </w:r>
      <w:proofErr w:type="spellEnd"/>
      <w:r w:rsidRPr="008C6E0E">
        <w:rPr>
          <w:sz w:val="20"/>
          <w:szCs w:val="20"/>
          <w:lang w:eastAsia="ar-SA"/>
        </w:rPr>
        <w:t xml:space="preserve">). – </w:t>
      </w:r>
      <w:proofErr w:type="gramStart"/>
      <w:r w:rsidRPr="008C6E0E">
        <w:rPr>
          <w:sz w:val="20"/>
          <w:szCs w:val="20"/>
          <w:lang w:val="en-US" w:eastAsia="ar-SA"/>
        </w:rPr>
        <w:t>ISBN</w:t>
      </w:r>
      <w:r w:rsidRPr="008C6E0E">
        <w:rPr>
          <w:sz w:val="20"/>
          <w:szCs w:val="20"/>
          <w:lang w:eastAsia="ar-SA"/>
        </w:rPr>
        <w:t xml:space="preserve"> 978-5-8291-1415-2.</w:t>
      </w:r>
      <w:proofErr w:type="gramEnd"/>
    </w:p>
    <w:p w:rsidR="00C54A66" w:rsidRPr="008C6E0E" w:rsidRDefault="00C54A66" w:rsidP="00BC660B">
      <w:pPr>
        <w:suppressAutoHyphens/>
        <w:ind w:firstLine="709"/>
        <w:jc w:val="both"/>
        <w:rPr>
          <w:sz w:val="20"/>
          <w:szCs w:val="20"/>
        </w:rPr>
      </w:pPr>
      <w:r w:rsidRPr="008C6E0E">
        <w:rPr>
          <w:sz w:val="20"/>
          <w:szCs w:val="20"/>
        </w:rPr>
        <w:t>9. Масловская, Т. Ю. Г. В. Свиридов [Текст] / Т. Ю. Масловская // Отечественная музыкальная литература 1917 – 1985 : учебник для муз</w:t>
      </w:r>
      <w:proofErr w:type="gramStart"/>
      <w:r w:rsidRPr="008C6E0E">
        <w:rPr>
          <w:sz w:val="20"/>
          <w:szCs w:val="20"/>
        </w:rPr>
        <w:t>.</w:t>
      </w:r>
      <w:proofErr w:type="gramEnd"/>
      <w:r w:rsidRPr="008C6E0E">
        <w:rPr>
          <w:sz w:val="20"/>
          <w:szCs w:val="20"/>
        </w:rPr>
        <w:t xml:space="preserve"> </w:t>
      </w:r>
      <w:proofErr w:type="gramStart"/>
      <w:r w:rsidRPr="008C6E0E">
        <w:rPr>
          <w:sz w:val="20"/>
          <w:szCs w:val="20"/>
        </w:rPr>
        <w:t>у</w:t>
      </w:r>
      <w:proofErr w:type="gramEnd"/>
      <w:r w:rsidRPr="008C6E0E">
        <w:rPr>
          <w:sz w:val="20"/>
          <w:szCs w:val="20"/>
        </w:rPr>
        <w:t xml:space="preserve">чилищ. </w:t>
      </w:r>
      <w:proofErr w:type="spellStart"/>
      <w:r w:rsidRPr="008C6E0E">
        <w:rPr>
          <w:sz w:val="20"/>
          <w:szCs w:val="20"/>
        </w:rPr>
        <w:t>Вып</w:t>
      </w:r>
      <w:proofErr w:type="spellEnd"/>
      <w:r w:rsidRPr="008C6E0E">
        <w:rPr>
          <w:sz w:val="20"/>
          <w:szCs w:val="20"/>
        </w:rPr>
        <w:t>. 2 / Российская академия музыки им. Гнесиных</w:t>
      </w:r>
      <w:proofErr w:type="gramStart"/>
      <w:r w:rsidRPr="008C6E0E">
        <w:rPr>
          <w:sz w:val="20"/>
          <w:szCs w:val="20"/>
        </w:rPr>
        <w:t xml:space="preserve"> ;</w:t>
      </w:r>
      <w:proofErr w:type="gramEnd"/>
      <w:r w:rsidRPr="008C6E0E">
        <w:rPr>
          <w:sz w:val="20"/>
          <w:szCs w:val="20"/>
        </w:rPr>
        <w:t xml:space="preserve"> ред., сост. Е. Е. </w:t>
      </w:r>
      <w:proofErr w:type="spellStart"/>
      <w:r w:rsidRPr="008C6E0E">
        <w:rPr>
          <w:sz w:val="20"/>
          <w:szCs w:val="20"/>
        </w:rPr>
        <w:t>Дурандина</w:t>
      </w:r>
      <w:proofErr w:type="spellEnd"/>
      <w:r w:rsidRPr="008C6E0E">
        <w:rPr>
          <w:sz w:val="20"/>
          <w:szCs w:val="20"/>
        </w:rPr>
        <w:t>. - М., 2002. – Гл. 3.- С. 151- 208.</w:t>
      </w:r>
    </w:p>
    <w:p w:rsidR="00C54A66" w:rsidRPr="008C6E0E" w:rsidRDefault="00C54A66" w:rsidP="00BC660B">
      <w:pPr>
        <w:suppressAutoHyphens/>
        <w:ind w:firstLine="709"/>
        <w:jc w:val="both"/>
        <w:rPr>
          <w:sz w:val="20"/>
          <w:szCs w:val="20"/>
          <w:lang w:eastAsia="ar-SA"/>
        </w:rPr>
      </w:pPr>
      <w:r w:rsidRPr="008C6E0E">
        <w:rPr>
          <w:sz w:val="20"/>
          <w:szCs w:val="20"/>
          <w:lang w:eastAsia="ar-SA"/>
        </w:rPr>
        <w:t>10. Музыкальная коллекция [Электронный ресурс]</w:t>
      </w:r>
      <w:proofErr w:type="gramStart"/>
      <w:r w:rsidRPr="008C6E0E">
        <w:rPr>
          <w:sz w:val="20"/>
          <w:szCs w:val="20"/>
          <w:lang w:eastAsia="ar-SA"/>
        </w:rPr>
        <w:t xml:space="preserve"> :</w:t>
      </w:r>
      <w:proofErr w:type="gramEnd"/>
      <w:r w:rsidRPr="008C6E0E">
        <w:rPr>
          <w:sz w:val="20"/>
          <w:szCs w:val="20"/>
          <w:lang w:eastAsia="ar-SA"/>
        </w:rPr>
        <w:t xml:space="preserve"> Российский общеобразовательный портал. – Режим доступа</w:t>
      </w:r>
      <w:proofErr w:type="gramStart"/>
      <w:r w:rsidRPr="008C6E0E">
        <w:rPr>
          <w:sz w:val="20"/>
          <w:szCs w:val="20"/>
          <w:lang w:eastAsia="ar-SA"/>
        </w:rPr>
        <w:t xml:space="preserve"> :</w:t>
      </w:r>
      <w:proofErr w:type="gramEnd"/>
      <w:r w:rsidRPr="008C6E0E">
        <w:rPr>
          <w:sz w:val="20"/>
          <w:szCs w:val="20"/>
          <w:lang w:eastAsia="ar-SA"/>
        </w:rPr>
        <w:t xml:space="preserve"> </w:t>
      </w:r>
      <w:hyperlink r:id="rId12" w:history="1">
        <w:r w:rsidRPr="008C6E0E">
          <w:rPr>
            <w:color w:val="0000FF"/>
            <w:sz w:val="20"/>
            <w:szCs w:val="20"/>
            <w:u w:val="single"/>
            <w:lang w:eastAsia="ar-SA"/>
          </w:rPr>
          <w:t>http://music.edu.ru/</w:t>
        </w:r>
      </w:hyperlink>
      <w:r w:rsidRPr="008C6E0E">
        <w:rPr>
          <w:sz w:val="20"/>
          <w:szCs w:val="20"/>
          <w:lang w:eastAsia="ar-SA"/>
        </w:rPr>
        <w:t>. – 10.03. 2015.</w:t>
      </w:r>
    </w:p>
    <w:p w:rsidR="00C54A66" w:rsidRPr="008C6E0E" w:rsidRDefault="00C54A66" w:rsidP="00BC660B">
      <w:pPr>
        <w:suppressAutoHyphens/>
        <w:ind w:firstLine="709"/>
        <w:jc w:val="both"/>
        <w:rPr>
          <w:sz w:val="20"/>
          <w:szCs w:val="20"/>
          <w:lang w:eastAsia="ar-SA"/>
        </w:rPr>
      </w:pPr>
      <w:r w:rsidRPr="008C6E0E">
        <w:rPr>
          <w:sz w:val="20"/>
          <w:szCs w:val="20"/>
          <w:lang w:eastAsia="ar-SA"/>
        </w:rPr>
        <w:t>11. Основы философии [Текст] : учебник для средних спец. учеб</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з</w:t>
      </w:r>
      <w:proofErr w:type="gramEnd"/>
      <w:r w:rsidRPr="008C6E0E">
        <w:rPr>
          <w:sz w:val="20"/>
          <w:szCs w:val="20"/>
          <w:lang w:eastAsia="ar-SA"/>
        </w:rPr>
        <w:t xml:space="preserve">аведений / В. П. </w:t>
      </w:r>
      <w:proofErr w:type="spellStart"/>
      <w:r w:rsidRPr="008C6E0E">
        <w:rPr>
          <w:sz w:val="20"/>
          <w:szCs w:val="20"/>
          <w:lang w:eastAsia="ar-SA"/>
        </w:rPr>
        <w:t>Кохановский</w:t>
      </w:r>
      <w:proofErr w:type="spellEnd"/>
      <w:r w:rsidRPr="008C6E0E">
        <w:rPr>
          <w:sz w:val="20"/>
          <w:szCs w:val="20"/>
          <w:lang w:eastAsia="ar-SA"/>
        </w:rPr>
        <w:t xml:space="preserve"> [и др.] ; под ред. В. П. </w:t>
      </w:r>
      <w:proofErr w:type="spellStart"/>
      <w:r w:rsidRPr="008C6E0E">
        <w:rPr>
          <w:sz w:val="20"/>
          <w:szCs w:val="20"/>
          <w:lang w:eastAsia="ar-SA"/>
        </w:rPr>
        <w:t>Кохановского</w:t>
      </w:r>
      <w:proofErr w:type="spellEnd"/>
      <w:r w:rsidRPr="008C6E0E">
        <w:rPr>
          <w:sz w:val="20"/>
          <w:szCs w:val="20"/>
          <w:lang w:eastAsia="ar-SA"/>
        </w:rPr>
        <w:t>. - 11-е изд. - Ростов н/Д : Феникс, 2010. - 309 с. - (Среднее профессиональное образование).</w:t>
      </w:r>
    </w:p>
    <w:p w:rsidR="00C54A66" w:rsidRPr="008C6E0E" w:rsidRDefault="00C54A66" w:rsidP="00BC660B">
      <w:pPr>
        <w:suppressAutoHyphens/>
        <w:ind w:firstLine="709"/>
        <w:jc w:val="both"/>
        <w:rPr>
          <w:sz w:val="20"/>
          <w:szCs w:val="20"/>
          <w:lang w:eastAsia="ar-SA"/>
        </w:rPr>
      </w:pPr>
      <w:r w:rsidRPr="008C6E0E">
        <w:rPr>
          <w:sz w:val="20"/>
          <w:szCs w:val="20"/>
          <w:lang w:eastAsia="ar-SA"/>
        </w:rPr>
        <w:t>12. Прокофьев, С. С. Симфония № 5 [Ноты]</w:t>
      </w:r>
      <w:proofErr w:type="gramStart"/>
      <w:r w:rsidRPr="008C6E0E">
        <w:rPr>
          <w:sz w:val="20"/>
          <w:szCs w:val="20"/>
          <w:lang w:eastAsia="ar-SA"/>
        </w:rPr>
        <w:t xml:space="preserve"> :</w:t>
      </w:r>
      <w:proofErr w:type="gramEnd"/>
      <w:r w:rsidRPr="008C6E0E">
        <w:rPr>
          <w:sz w:val="20"/>
          <w:szCs w:val="20"/>
          <w:lang w:eastAsia="ar-SA"/>
        </w:rPr>
        <w:t xml:space="preserve"> соч. 100 / С. С. Прокофьев. – Партитура. – СПб</w:t>
      </w:r>
      <w:proofErr w:type="gramStart"/>
      <w:r w:rsidRPr="008C6E0E">
        <w:rPr>
          <w:sz w:val="20"/>
          <w:szCs w:val="20"/>
          <w:lang w:eastAsia="ar-SA"/>
        </w:rPr>
        <w:t xml:space="preserve">. : </w:t>
      </w:r>
      <w:proofErr w:type="gramEnd"/>
      <w:r w:rsidRPr="008C6E0E">
        <w:rPr>
          <w:sz w:val="20"/>
          <w:szCs w:val="20"/>
          <w:lang w:eastAsia="ar-SA"/>
        </w:rPr>
        <w:t>Композитор, 2003. – 208 с. – (Симфоническая классика).</w:t>
      </w:r>
    </w:p>
    <w:p w:rsidR="00C54A66" w:rsidRPr="008C6E0E" w:rsidRDefault="00C54A66" w:rsidP="00BC660B">
      <w:pPr>
        <w:suppressAutoHyphens/>
        <w:ind w:firstLine="709"/>
        <w:jc w:val="both"/>
        <w:rPr>
          <w:sz w:val="20"/>
          <w:szCs w:val="20"/>
          <w:lang w:eastAsia="ar-SA"/>
        </w:rPr>
      </w:pPr>
      <w:r w:rsidRPr="008C6E0E">
        <w:rPr>
          <w:sz w:val="20"/>
          <w:szCs w:val="20"/>
          <w:lang w:eastAsia="ar-SA"/>
        </w:rPr>
        <w:t>13. Рабочая программа по дисциплине «Слушание музыки» для ДМШ и ДШИ [Электронный ресурс] / Авт.-сост. О. А. Владимирова. — СПб.: Композитор • Санкт-Петербург, 2006. — 28 с. – Режим доступа</w:t>
      </w:r>
      <w:proofErr w:type="gramStart"/>
      <w:r w:rsidRPr="008C6E0E">
        <w:rPr>
          <w:sz w:val="20"/>
          <w:szCs w:val="20"/>
          <w:lang w:eastAsia="ar-SA"/>
        </w:rPr>
        <w:t xml:space="preserve"> :</w:t>
      </w:r>
      <w:proofErr w:type="gramEnd"/>
      <w:r w:rsidRPr="008C6E0E">
        <w:rPr>
          <w:sz w:val="20"/>
          <w:szCs w:val="20"/>
          <w:lang w:eastAsia="ar-SA"/>
        </w:rPr>
        <w:t xml:space="preserve"> http://musstudent.ru/biblio/88-metodika/100-vladimirova-o-a-slushanie-muzyki-rabochaya-programma-dlya-dshi-i-dmsh.html. - 10.03.2015</w:t>
      </w:r>
    </w:p>
    <w:p w:rsidR="00C54A66" w:rsidRPr="008C6E0E" w:rsidRDefault="00C54A66" w:rsidP="00BC660B">
      <w:pPr>
        <w:suppressAutoHyphens/>
        <w:ind w:firstLine="709"/>
        <w:jc w:val="both"/>
        <w:rPr>
          <w:sz w:val="20"/>
          <w:szCs w:val="20"/>
          <w:lang w:eastAsia="ar-SA"/>
        </w:rPr>
      </w:pPr>
      <w:r w:rsidRPr="008C6E0E">
        <w:rPr>
          <w:sz w:val="20"/>
          <w:szCs w:val="20"/>
          <w:lang w:eastAsia="ar-SA"/>
        </w:rPr>
        <w:t>14. Текст художественный: грани интерпретации [Текст]</w:t>
      </w:r>
      <w:proofErr w:type="gramStart"/>
      <w:r w:rsidRPr="008C6E0E">
        <w:rPr>
          <w:sz w:val="20"/>
          <w:szCs w:val="20"/>
          <w:lang w:eastAsia="ar-SA"/>
        </w:rPr>
        <w:t xml:space="preserve"> :</w:t>
      </w:r>
      <w:proofErr w:type="gramEnd"/>
      <w:r w:rsidRPr="008C6E0E">
        <w:rPr>
          <w:sz w:val="20"/>
          <w:szCs w:val="20"/>
          <w:lang w:eastAsia="ar-SA"/>
        </w:rPr>
        <w:t xml:space="preserve"> сборник научных статей по материалам международной конференции / Министерство культуры РФ, Петрозаводская государственная консерватория им. А. К. Глазунова. - Петрозаводск</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Verso</w:t>
      </w:r>
      <w:proofErr w:type="spellEnd"/>
      <w:r w:rsidRPr="008C6E0E">
        <w:rPr>
          <w:sz w:val="20"/>
          <w:szCs w:val="20"/>
          <w:lang w:eastAsia="ar-SA"/>
        </w:rPr>
        <w:t xml:space="preserve">, 2013. - 538 с. - ISBN 978-5-91997-127-6. </w:t>
      </w:r>
    </w:p>
    <w:p w:rsidR="00C54A66" w:rsidRPr="008C6E0E" w:rsidRDefault="00C54A66" w:rsidP="00BC660B">
      <w:pPr>
        <w:suppressAutoHyphens/>
        <w:ind w:firstLine="709"/>
        <w:jc w:val="both"/>
        <w:rPr>
          <w:sz w:val="20"/>
          <w:szCs w:val="20"/>
        </w:rPr>
      </w:pPr>
      <w:r w:rsidRPr="008C6E0E">
        <w:rPr>
          <w:sz w:val="20"/>
          <w:szCs w:val="20"/>
        </w:rPr>
        <w:t xml:space="preserve">15. </w:t>
      </w:r>
      <w:r w:rsidRPr="008C6E0E">
        <w:rPr>
          <w:bCs/>
          <w:sz w:val="20"/>
          <w:szCs w:val="20"/>
        </w:rPr>
        <w:t xml:space="preserve">Трубилина, М. </w:t>
      </w:r>
      <w:r w:rsidRPr="008C6E0E">
        <w:rPr>
          <w:sz w:val="20"/>
          <w:szCs w:val="20"/>
        </w:rPr>
        <w:t>Московские легенды</w:t>
      </w:r>
      <w:proofErr w:type="gramStart"/>
      <w:r w:rsidRPr="008C6E0E">
        <w:rPr>
          <w:sz w:val="20"/>
          <w:szCs w:val="20"/>
        </w:rPr>
        <w:t xml:space="preserve"> :</w:t>
      </w:r>
      <w:proofErr w:type="gramEnd"/>
      <w:r w:rsidRPr="008C6E0E">
        <w:rPr>
          <w:sz w:val="20"/>
          <w:szCs w:val="20"/>
        </w:rPr>
        <w:t xml:space="preserve"> Привидения и призраки стали элементами турбизнеса [Текст]  / М. Трубилина // Российская газ. - 2004. - 26 янв.</w:t>
      </w:r>
    </w:p>
    <w:p w:rsidR="00C54A66" w:rsidRPr="008C6E0E" w:rsidRDefault="00C54A66" w:rsidP="00BC660B">
      <w:pPr>
        <w:suppressAutoHyphens/>
        <w:ind w:firstLine="709"/>
        <w:jc w:val="both"/>
        <w:rPr>
          <w:sz w:val="20"/>
          <w:szCs w:val="20"/>
        </w:rPr>
      </w:pPr>
      <w:r w:rsidRPr="008C6E0E">
        <w:rPr>
          <w:sz w:val="20"/>
          <w:szCs w:val="20"/>
        </w:rPr>
        <w:lastRenderedPageBreak/>
        <w:t>16. Чёрная, М. Р. Героическое в музыке С. В. Рахманинова [Текст] / М. Р. Чёрная // Текст художественный</w:t>
      </w:r>
      <w:proofErr w:type="gramStart"/>
      <w:r w:rsidRPr="008C6E0E">
        <w:rPr>
          <w:sz w:val="20"/>
          <w:szCs w:val="20"/>
        </w:rPr>
        <w:t xml:space="preserve"> :</w:t>
      </w:r>
      <w:proofErr w:type="gramEnd"/>
      <w:r w:rsidRPr="008C6E0E">
        <w:rPr>
          <w:sz w:val="20"/>
          <w:szCs w:val="20"/>
        </w:rPr>
        <w:t xml:space="preserve"> грани интерпретации : сб. науч. ст. по материалам международной конференции / Министерство культуры РФ, Петрозаводская гос. консерватория им. А. К. Глазунова. - Петрозаводск</w:t>
      </w:r>
      <w:proofErr w:type="gramStart"/>
      <w:r w:rsidRPr="008C6E0E">
        <w:rPr>
          <w:sz w:val="20"/>
          <w:szCs w:val="20"/>
        </w:rPr>
        <w:t xml:space="preserve"> :</w:t>
      </w:r>
      <w:proofErr w:type="gramEnd"/>
      <w:r w:rsidRPr="008C6E0E">
        <w:rPr>
          <w:sz w:val="20"/>
          <w:szCs w:val="20"/>
        </w:rPr>
        <w:t xml:space="preserve"> </w:t>
      </w:r>
      <w:proofErr w:type="spellStart"/>
      <w:r w:rsidRPr="008C6E0E">
        <w:rPr>
          <w:sz w:val="20"/>
          <w:szCs w:val="20"/>
        </w:rPr>
        <w:t>Verso</w:t>
      </w:r>
      <w:proofErr w:type="spellEnd"/>
      <w:r w:rsidRPr="008C6E0E">
        <w:rPr>
          <w:sz w:val="20"/>
          <w:szCs w:val="20"/>
        </w:rPr>
        <w:t>, 2013. - С. 147-159. - ISBN 978-5-91997-127-6.</w:t>
      </w:r>
    </w:p>
    <w:p w:rsidR="00C54A66" w:rsidRPr="008C6E0E" w:rsidRDefault="00C54A66" w:rsidP="00BC660B">
      <w:pPr>
        <w:suppressAutoHyphens/>
        <w:ind w:firstLine="709"/>
        <w:jc w:val="both"/>
        <w:rPr>
          <w:sz w:val="20"/>
          <w:szCs w:val="20"/>
        </w:rPr>
      </w:pPr>
      <w:r w:rsidRPr="008C6E0E">
        <w:rPr>
          <w:sz w:val="20"/>
          <w:szCs w:val="20"/>
        </w:rPr>
        <w:t>17. Энциклопедия классической музыки [Электронный ресурс]. – Электрон</w:t>
      </w:r>
      <w:proofErr w:type="gramStart"/>
      <w:r w:rsidRPr="008C6E0E">
        <w:rPr>
          <w:sz w:val="20"/>
          <w:szCs w:val="20"/>
        </w:rPr>
        <w:t>.</w:t>
      </w:r>
      <w:proofErr w:type="gramEnd"/>
      <w:r w:rsidRPr="008C6E0E">
        <w:rPr>
          <w:sz w:val="20"/>
          <w:szCs w:val="20"/>
        </w:rPr>
        <w:t xml:space="preserve"> </w:t>
      </w:r>
      <w:proofErr w:type="gramStart"/>
      <w:r w:rsidRPr="008C6E0E">
        <w:rPr>
          <w:sz w:val="20"/>
          <w:szCs w:val="20"/>
        </w:rPr>
        <w:t>д</w:t>
      </w:r>
      <w:proofErr w:type="gramEnd"/>
      <w:r w:rsidRPr="008C6E0E">
        <w:rPr>
          <w:sz w:val="20"/>
          <w:szCs w:val="20"/>
        </w:rPr>
        <w:t xml:space="preserve">ан. – Москва: </w:t>
      </w:r>
      <w:proofErr w:type="spellStart"/>
      <w:r w:rsidRPr="008C6E0E">
        <w:rPr>
          <w:sz w:val="20"/>
          <w:szCs w:val="20"/>
        </w:rPr>
        <w:t>Комминфо</w:t>
      </w:r>
      <w:proofErr w:type="spellEnd"/>
      <w:r w:rsidRPr="008C6E0E">
        <w:rPr>
          <w:sz w:val="20"/>
          <w:szCs w:val="20"/>
        </w:rPr>
        <w:t>, 2000. – 1 эл. опт</w:t>
      </w:r>
      <w:proofErr w:type="gramStart"/>
      <w:r w:rsidRPr="008C6E0E">
        <w:rPr>
          <w:sz w:val="20"/>
          <w:szCs w:val="20"/>
        </w:rPr>
        <w:t>.</w:t>
      </w:r>
      <w:proofErr w:type="gramEnd"/>
      <w:r w:rsidRPr="008C6E0E">
        <w:rPr>
          <w:sz w:val="20"/>
          <w:szCs w:val="20"/>
        </w:rPr>
        <w:t xml:space="preserve"> </w:t>
      </w:r>
      <w:proofErr w:type="gramStart"/>
      <w:r w:rsidRPr="008C6E0E">
        <w:rPr>
          <w:sz w:val="20"/>
          <w:szCs w:val="20"/>
        </w:rPr>
        <w:t>д</w:t>
      </w:r>
      <w:proofErr w:type="gramEnd"/>
      <w:r w:rsidRPr="008C6E0E">
        <w:rPr>
          <w:sz w:val="20"/>
          <w:szCs w:val="20"/>
        </w:rPr>
        <w:t>иск (CD- ROM).</w:t>
      </w:r>
    </w:p>
    <w:p w:rsidR="00C54A66" w:rsidRPr="008C6E0E" w:rsidRDefault="00C54A66" w:rsidP="00BC660B">
      <w:pPr>
        <w:suppressAutoHyphens/>
        <w:ind w:left="709"/>
        <w:rPr>
          <w:sz w:val="20"/>
          <w:szCs w:val="20"/>
        </w:rPr>
      </w:pPr>
      <w:r w:rsidRPr="008C6E0E">
        <w:rPr>
          <w:sz w:val="20"/>
          <w:szCs w:val="20"/>
        </w:rPr>
        <w:br/>
      </w:r>
    </w:p>
    <w:p w:rsidR="00C54A66" w:rsidRPr="008C6E0E" w:rsidRDefault="00C54A66" w:rsidP="00BC660B">
      <w:pPr>
        <w:suppressAutoHyphens/>
        <w:jc w:val="center"/>
        <w:rPr>
          <w:sz w:val="20"/>
          <w:szCs w:val="20"/>
          <w:lang w:eastAsia="ar-SA"/>
        </w:rPr>
      </w:pPr>
      <w:r w:rsidRPr="008C6E0E">
        <w:rPr>
          <w:sz w:val="20"/>
          <w:szCs w:val="20"/>
          <w:lang w:eastAsia="ar-SA"/>
        </w:rPr>
        <w:t>СПИСОК ИСПОЛЬЗОВАННЫХ ИСТОЧНИКОВ</w:t>
      </w:r>
    </w:p>
    <w:p w:rsidR="00C54A66" w:rsidRPr="008C6E0E" w:rsidRDefault="00C54A66" w:rsidP="00BC660B">
      <w:pPr>
        <w:suppressAutoHyphens/>
        <w:jc w:val="center"/>
        <w:rPr>
          <w:sz w:val="20"/>
          <w:szCs w:val="20"/>
          <w:lang w:eastAsia="ar-SA"/>
        </w:rPr>
      </w:pPr>
    </w:p>
    <w:p w:rsidR="00C54A66" w:rsidRPr="008C6E0E" w:rsidRDefault="00C54A66" w:rsidP="00BC660B">
      <w:pPr>
        <w:suppressAutoHyphens/>
        <w:ind w:firstLine="709"/>
        <w:jc w:val="both"/>
        <w:rPr>
          <w:sz w:val="20"/>
          <w:szCs w:val="20"/>
          <w:lang w:eastAsia="ar-SA"/>
        </w:rPr>
      </w:pPr>
      <w:r w:rsidRPr="008C6E0E">
        <w:rPr>
          <w:sz w:val="20"/>
          <w:szCs w:val="20"/>
          <w:lang w:eastAsia="ar-SA"/>
        </w:rPr>
        <w:t>1. ГОСТ 7.82 – 2001 Библиографическая запись. Библиографическое описание электронных ресурсов. Общие требования и правила составления [Текст]. – М.</w:t>
      </w:r>
      <w:proofErr w:type="gramStart"/>
      <w:r w:rsidRPr="008C6E0E">
        <w:rPr>
          <w:sz w:val="20"/>
          <w:szCs w:val="20"/>
          <w:lang w:eastAsia="ar-SA"/>
        </w:rPr>
        <w:t xml:space="preserve"> :</w:t>
      </w:r>
      <w:proofErr w:type="gramEnd"/>
      <w:r w:rsidRPr="008C6E0E">
        <w:rPr>
          <w:sz w:val="20"/>
          <w:szCs w:val="20"/>
          <w:lang w:eastAsia="ar-SA"/>
        </w:rPr>
        <w:t xml:space="preserve"> Изд-во стандартов, 2001. – 23 с. // </w:t>
      </w:r>
      <w:hyperlink r:id="rId13" w:history="1">
        <w:r w:rsidRPr="008C6E0E">
          <w:rPr>
            <w:color w:val="0000FF"/>
            <w:sz w:val="20"/>
            <w:szCs w:val="20"/>
            <w:u w:val="single"/>
            <w:lang w:eastAsia="ar-SA"/>
          </w:rPr>
          <w:t>http://vsegost.com/Catalog/67/6789.shtml</w:t>
        </w:r>
      </w:hyperlink>
      <w:r w:rsidRPr="008C6E0E">
        <w:rPr>
          <w:sz w:val="20"/>
          <w:szCs w:val="20"/>
          <w:lang w:eastAsia="ar-SA"/>
        </w:rPr>
        <w:t xml:space="preserve">. - </w:t>
      </w:r>
      <w:proofErr w:type="spellStart"/>
      <w:r w:rsidRPr="008C6E0E">
        <w:rPr>
          <w:sz w:val="20"/>
          <w:szCs w:val="20"/>
          <w:lang w:eastAsia="ar-SA"/>
        </w:rPr>
        <w:t>Загл</w:t>
      </w:r>
      <w:proofErr w:type="spellEnd"/>
      <w:r w:rsidRPr="008C6E0E">
        <w:rPr>
          <w:sz w:val="20"/>
          <w:szCs w:val="20"/>
          <w:lang w:eastAsia="ar-SA"/>
        </w:rPr>
        <w:t>. с экрана. -  Электрон</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в</w:t>
      </w:r>
      <w:proofErr w:type="gramEnd"/>
      <w:r w:rsidRPr="008C6E0E">
        <w:rPr>
          <w:sz w:val="20"/>
          <w:szCs w:val="20"/>
          <w:lang w:eastAsia="ar-SA"/>
        </w:rPr>
        <w:t xml:space="preserve">ерсия </w:t>
      </w:r>
      <w:proofErr w:type="spellStart"/>
      <w:r w:rsidRPr="008C6E0E">
        <w:rPr>
          <w:sz w:val="20"/>
          <w:szCs w:val="20"/>
          <w:lang w:eastAsia="ar-SA"/>
        </w:rPr>
        <w:t>печ</w:t>
      </w:r>
      <w:proofErr w:type="spellEnd"/>
      <w:r w:rsidRPr="008C6E0E">
        <w:rPr>
          <w:sz w:val="20"/>
          <w:szCs w:val="20"/>
          <w:lang w:eastAsia="ar-SA"/>
        </w:rPr>
        <w:t>. публикации. - 11.03. 2015.</w:t>
      </w:r>
    </w:p>
    <w:p w:rsidR="00C54A66" w:rsidRPr="008C6E0E" w:rsidRDefault="00C54A66" w:rsidP="00BC660B">
      <w:pPr>
        <w:suppressAutoHyphens/>
        <w:ind w:firstLine="709"/>
        <w:jc w:val="both"/>
        <w:rPr>
          <w:sz w:val="20"/>
          <w:szCs w:val="20"/>
          <w:lang w:eastAsia="ar-SA"/>
        </w:rPr>
      </w:pPr>
      <w:r w:rsidRPr="008C6E0E">
        <w:rPr>
          <w:sz w:val="20"/>
          <w:szCs w:val="20"/>
          <w:lang w:eastAsia="ar-SA"/>
        </w:rPr>
        <w:t>2. ГОСТ 7.1-2003. Библиографическое описание. Общие требования и правила составления [Электронный ресурс]</w:t>
      </w:r>
      <w:proofErr w:type="gramStart"/>
      <w:r w:rsidRPr="008C6E0E">
        <w:rPr>
          <w:sz w:val="20"/>
          <w:szCs w:val="20"/>
          <w:lang w:eastAsia="ar-SA"/>
        </w:rPr>
        <w:t xml:space="preserve"> :</w:t>
      </w:r>
      <w:proofErr w:type="gramEnd"/>
      <w:r w:rsidRPr="008C6E0E">
        <w:rPr>
          <w:sz w:val="20"/>
          <w:szCs w:val="20"/>
          <w:lang w:eastAsia="ar-SA"/>
        </w:rPr>
        <w:t xml:space="preserve"> офиц. изд. / Федеральное агентство по техническому регулированию и метрологии. – М.</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Стандартинформ</w:t>
      </w:r>
      <w:proofErr w:type="spellEnd"/>
      <w:r w:rsidRPr="008C6E0E">
        <w:rPr>
          <w:sz w:val="20"/>
          <w:szCs w:val="20"/>
          <w:lang w:eastAsia="ar-SA"/>
        </w:rPr>
        <w:t>, 2010 // Библиотека ГОСТов. – Режим доступа</w:t>
      </w:r>
      <w:proofErr w:type="gramStart"/>
      <w:r w:rsidRPr="008C6E0E">
        <w:rPr>
          <w:sz w:val="20"/>
          <w:szCs w:val="20"/>
          <w:lang w:eastAsia="ar-SA"/>
        </w:rPr>
        <w:t xml:space="preserve"> :</w:t>
      </w:r>
      <w:proofErr w:type="gramEnd"/>
      <w:r w:rsidRPr="008C6E0E">
        <w:rPr>
          <w:sz w:val="20"/>
          <w:szCs w:val="20"/>
          <w:lang w:eastAsia="ar-SA"/>
        </w:rPr>
        <w:t xml:space="preserve"> </w:t>
      </w:r>
      <w:hyperlink r:id="rId14" w:history="1">
        <w:r w:rsidRPr="008C6E0E">
          <w:rPr>
            <w:color w:val="0000FF"/>
            <w:sz w:val="20"/>
            <w:szCs w:val="20"/>
            <w:u w:val="single"/>
            <w:lang w:eastAsia="ar-SA"/>
          </w:rPr>
          <w:t>http://vsegost.com/Catalog/15/1560.shtml</w:t>
        </w:r>
      </w:hyperlink>
      <w:r w:rsidRPr="008C6E0E">
        <w:rPr>
          <w:sz w:val="20"/>
          <w:szCs w:val="20"/>
          <w:lang w:eastAsia="ar-SA"/>
        </w:rPr>
        <w:t xml:space="preserve"> . – </w:t>
      </w:r>
      <w:proofErr w:type="spellStart"/>
      <w:r w:rsidRPr="008C6E0E">
        <w:rPr>
          <w:sz w:val="20"/>
          <w:szCs w:val="20"/>
          <w:lang w:eastAsia="ar-SA"/>
        </w:rPr>
        <w:t>Загл</w:t>
      </w:r>
      <w:proofErr w:type="spellEnd"/>
      <w:r w:rsidRPr="008C6E0E">
        <w:rPr>
          <w:sz w:val="20"/>
          <w:szCs w:val="20"/>
          <w:lang w:eastAsia="ar-SA"/>
        </w:rPr>
        <w:t>. с экрана. - Электрон</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в</w:t>
      </w:r>
      <w:proofErr w:type="gramEnd"/>
      <w:r w:rsidRPr="008C6E0E">
        <w:rPr>
          <w:sz w:val="20"/>
          <w:szCs w:val="20"/>
          <w:lang w:eastAsia="ar-SA"/>
        </w:rPr>
        <w:t xml:space="preserve">ерсия </w:t>
      </w:r>
      <w:proofErr w:type="spellStart"/>
      <w:r w:rsidRPr="008C6E0E">
        <w:rPr>
          <w:sz w:val="20"/>
          <w:szCs w:val="20"/>
          <w:lang w:eastAsia="ar-SA"/>
        </w:rPr>
        <w:t>печ</w:t>
      </w:r>
      <w:proofErr w:type="spellEnd"/>
      <w:r w:rsidRPr="008C6E0E">
        <w:rPr>
          <w:sz w:val="20"/>
          <w:szCs w:val="20"/>
          <w:lang w:eastAsia="ar-SA"/>
        </w:rPr>
        <w:t xml:space="preserve">. публикации. - 11.03. 2015. </w:t>
      </w:r>
    </w:p>
    <w:p w:rsidR="00C54A66" w:rsidRPr="008C6E0E" w:rsidRDefault="00C54A66" w:rsidP="00BC660B">
      <w:pPr>
        <w:suppressAutoHyphens/>
        <w:ind w:firstLine="709"/>
        <w:jc w:val="both"/>
        <w:rPr>
          <w:sz w:val="20"/>
          <w:szCs w:val="20"/>
          <w:lang w:eastAsia="ar-SA"/>
        </w:rPr>
      </w:pPr>
      <w:r w:rsidRPr="008C6E0E">
        <w:rPr>
          <w:sz w:val="20"/>
          <w:szCs w:val="20"/>
          <w:lang w:eastAsia="ar-SA"/>
        </w:rPr>
        <w:t xml:space="preserve">3. ГОСТ </w:t>
      </w:r>
      <w:proofErr w:type="gramStart"/>
      <w:r w:rsidRPr="008C6E0E">
        <w:rPr>
          <w:sz w:val="20"/>
          <w:szCs w:val="20"/>
          <w:lang w:eastAsia="ar-SA"/>
        </w:rPr>
        <w:t>Р</w:t>
      </w:r>
      <w:proofErr w:type="gramEnd"/>
      <w:r w:rsidRPr="008C6E0E">
        <w:rPr>
          <w:sz w:val="20"/>
          <w:szCs w:val="20"/>
          <w:lang w:eastAsia="ar-SA"/>
        </w:rPr>
        <w:t xml:space="preserve"> 7.0.12-2011. Библиографическая запись. Сокращение слов и словосочетаний на русском языке. Общие требования и правила [Электронный ресурс]</w:t>
      </w:r>
      <w:proofErr w:type="gramStart"/>
      <w:r w:rsidRPr="008C6E0E">
        <w:rPr>
          <w:sz w:val="20"/>
          <w:szCs w:val="20"/>
          <w:lang w:eastAsia="ar-SA"/>
        </w:rPr>
        <w:t xml:space="preserve"> :</w:t>
      </w:r>
      <w:proofErr w:type="gramEnd"/>
      <w:r w:rsidRPr="008C6E0E">
        <w:rPr>
          <w:sz w:val="20"/>
          <w:szCs w:val="20"/>
          <w:lang w:eastAsia="ar-SA"/>
        </w:rPr>
        <w:t xml:space="preserve"> офиц. изд./ Федеральное агентство по техническому регулированию и метрологии. – М.</w:t>
      </w:r>
      <w:proofErr w:type="gramStart"/>
      <w:r w:rsidRPr="008C6E0E">
        <w:rPr>
          <w:sz w:val="20"/>
          <w:szCs w:val="20"/>
          <w:lang w:eastAsia="ar-SA"/>
        </w:rPr>
        <w:t xml:space="preserve"> :</w:t>
      </w:r>
      <w:proofErr w:type="gramEnd"/>
      <w:r w:rsidRPr="008C6E0E">
        <w:rPr>
          <w:sz w:val="20"/>
          <w:szCs w:val="20"/>
          <w:lang w:eastAsia="ar-SA"/>
        </w:rPr>
        <w:t xml:space="preserve"> </w:t>
      </w:r>
      <w:proofErr w:type="spellStart"/>
      <w:r w:rsidRPr="008C6E0E">
        <w:rPr>
          <w:sz w:val="20"/>
          <w:szCs w:val="20"/>
          <w:lang w:eastAsia="ar-SA"/>
        </w:rPr>
        <w:t>Стандартинформ</w:t>
      </w:r>
      <w:proofErr w:type="spellEnd"/>
      <w:r w:rsidRPr="008C6E0E">
        <w:rPr>
          <w:sz w:val="20"/>
          <w:szCs w:val="20"/>
          <w:lang w:eastAsia="ar-SA"/>
        </w:rPr>
        <w:t xml:space="preserve">, 2012 // Библиотека ГОСТов.- Режим доступа </w:t>
      </w:r>
      <w:hyperlink r:id="rId15" w:history="1">
        <w:r w:rsidRPr="008C6E0E">
          <w:rPr>
            <w:color w:val="0000FF"/>
            <w:sz w:val="20"/>
            <w:szCs w:val="20"/>
            <w:u w:val="single"/>
            <w:lang w:eastAsia="ar-SA"/>
          </w:rPr>
          <w:t>http://vsegost.com/Catalog/51/51829.shtml</w:t>
        </w:r>
      </w:hyperlink>
      <w:r w:rsidRPr="008C6E0E">
        <w:rPr>
          <w:sz w:val="20"/>
          <w:szCs w:val="20"/>
          <w:lang w:eastAsia="ar-SA"/>
        </w:rPr>
        <w:t xml:space="preserve">. - </w:t>
      </w:r>
      <w:proofErr w:type="spellStart"/>
      <w:r w:rsidRPr="008C6E0E">
        <w:rPr>
          <w:sz w:val="20"/>
          <w:szCs w:val="20"/>
          <w:lang w:eastAsia="ar-SA"/>
        </w:rPr>
        <w:t>Загл</w:t>
      </w:r>
      <w:proofErr w:type="spellEnd"/>
      <w:r w:rsidRPr="008C6E0E">
        <w:rPr>
          <w:sz w:val="20"/>
          <w:szCs w:val="20"/>
          <w:lang w:eastAsia="ar-SA"/>
        </w:rPr>
        <w:t>. с экрана. - Электрон</w:t>
      </w:r>
      <w:proofErr w:type="gramStart"/>
      <w:r w:rsidRPr="008C6E0E">
        <w:rPr>
          <w:sz w:val="20"/>
          <w:szCs w:val="20"/>
          <w:lang w:eastAsia="ar-SA"/>
        </w:rPr>
        <w:t>.</w:t>
      </w:r>
      <w:proofErr w:type="gramEnd"/>
      <w:r w:rsidRPr="008C6E0E">
        <w:rPr>
          <w:sz w:val="20"/>
          <w:szCs w:val="20"/>
          <w:lang w:eastAsia="ar-SA"/>
        </w:rPr>
        <w:t xml:space="preserve"> </w:t>
      </w:r>
      <w:proofErr w:type="gramStart"/>
      <w:r w:rsidRPr="008C6E0E">
        <w:rPr>
          <w:sz w:val="20"/>
          <w:szCs w:val="20"/>
          <w:lang w:eastAsia="ar-SA"/>
        </w:rPr>
        <w:t>в</w:t>
      </w:r>
      <w:proofErr w:type="gramEnd"/>
      <w:r w:rsidRPr="008C6E0E">
        <w:rPr>
          <w:sz w:val="20"/>
          <w:szCs w:val="20"/>
          <w:lang w:eastAsia="ar-SA"/>
        </w:rPr>
        <w:t xml:space="preserve">ерсия </w:t>
      </w:r>
      <w:proofErr w:type="spellStart"/>
      <w:r w:rsidRPr="008C6E0E">
        <w:rPr>
          <w:sz w:val="20"/>
          <w:szCs w:val="20"/>
          <w:lang w:eastAsia="ar-SA"/>
        </w:rPr>
        <w:t>печ</w:t>
      </w:r>
      <w:proofErr w:type="spellEnd"/>
      <w:r w:rsidRPr="008C6E0E">
        <w:rPr>
          <w:sz w:val="20"/>
          <w:szCs w:val="20"/>
          <w:lang w:eastAsia="ar-SA"/>
        </w:rPr>
        <w:t xml:space="preserve">. публикации. - 11.03.2015. </w:t>
      </w:r>
    </w:p>
    <w:p w:rsidR="00C54A66" w:rsidRPr="008C6E0E" w:rsidRDefault="00C54A66" w:rsidP="00BC660B">
      <w:pPr>
        <w:suppressAutoHyphens/>
        <w:ind w:firstLine="709"/>
        <w:rPr>
          <w:sz w:val="20"/>
          <w:szCs w:val="20"/>
          <w:lang w:eastAsia="ar-SA"/>
        </w:rPr>
      </w:pPr>
      <w:r w:rsidRPr="008C6E0E">
        <w:rPr>
          <w:sz w:val="20"/>
          <w:szCs w:val="20"/>
          <w:lang w:eastAsia="ar-SA"/>
        </w:rPr>
        <w:t xml:space="preserve"> </w:t>
      </w:r>
    </w:p>
    <w:p w:rsidR="00C54A66" w:rsidRPr="008C6E0E" w:rsidRDefault="00C54A66" w:rsidP="00BC660B">
      <w:pPr>
        <w:suppressAutoHyphens/>
        <w:ind w:firstLine="709"/>
        <w:rPr>
          <w:sz w:val="20"/>
          <w:szCs w:val="20"/>
          <w:lang w:eastAsia="ar-SA"/>
        </w:rPr>
      </w:pPr>
      <w:r w:rsidRPr="008C6E0E">
        <w:rPr>
          <w:sz w:val="20"/>
          <w:szCs w:val="20"/>
          <w:lang w:eastAsia="ar-SA"/>
        </w:rPr>
        <w:t xml:space="preserve"> </w:t>
      </w:r>
    </w:p>
    <w:p w:rsidR="00760509" w:rsidRPr="008C6E0E" w:rsidRDefault="00760509" w:rsidP="00BC660B">
      <w:pPr>
        <w:tabs>
          <w:tab w:val="left" w:pos="1418"/>
        </w:tabs>
        <w:ind w:firstLine="709"/>
        <w:jc w:val="right"/>
        <w:rPr>
          <w:sz w:val="20"/>
          <w:szCs w:val="20"/>
        </w:rPr>
      </w:pPr>
      <w:r w:rsidRPr="008C6E0E">
        <w:rPr>
          <w:sz w:val="20"/>
          <w:szCs w:val="20"/>
        </w:rPr>
        <w:br w:type="page"/>
      </w:r>
    </w:p>
    <w:p w:rsidR="00E86FBE" w:rsidRPr="008C6E0E" w:rsidRDefault="00E86FBE" w:rsidP="00540F13">
      <w:pPr>
        <w:tabs>
          <w:tab w:val="left" w:pos="1418"/>
        </w:tabs>
        <w:ind w:firstLine="709"/>
        <w:jc w:val="right"/>
        <w:outlineLvl w:val="1"/>
        <w:rPr>
          <w:sz w:val="20"/>
          <w:szCs w:val="20"/>
        </w:rPr>
      </w:pPr>
      <w:bookmarkStart w:id="105" w:name="_Toc492474371"/>
      <w:r w:rsidRPr="008C6E0E">
        <w:rPr>
          <w:sz w:val="20"/>
          <w:szCs w:val="20"/>
        </w:rPr>
        <w:lastRenderedPageBreak/>
        <w:t>Приложение 1</w:t>
      </w:r>
      <w:bookmarkEnd w:id="105"/>
    </w:p>
    <w:p w:rsidR="00E86FBE" w:rsidRPr="008C6E0E" w:rsidRDefault="00E86FBE" w:rsidP="00BC660B">
      <w:pPr>
        <w:shd w:val="clear" w:color="auto" w:fill="FFFFFF"/>
        <w:spacing w:before="30" w:after="30"/>
        <w:jc w:val="center"/>
        <w:rPr>
          <w:b/>
          <w:color w:val="000000"/>
          <w:sz w:val="20"/>
          <w:szCs w:val="20"/>
        </w:rPr>
      </w:pPr>
      <w:r w:rsidRPr="008C6E0E">
        <w:rPr>
          <w:b/>
          <w:color w:val="000000"/>
          <w:sz w:val="20"/>
          <w:szCs w:val="20"/>
        </w:rPr>
        <w:t>Характеристика</w:t>
      </w:r>
    </w:p>
    <w:p w:rsidR="009E475C" w:rsidRPr="008C6E0E" w:rsidRDefault="00E86FBE" w:rsidP="00BC660B">
      <w:pPr>
        <w:shd w:val="clear" w:color="auto" w:fill="FFFFFF"/>
        <w:spacing w:before="30" w:after="30"/>
        <w:jc w:val="center"/>
        <w:rPr>
          <w:b/>
          <w:color w:val="000000"/>
          <w:sz w:val="20"/>
          <w:szCs w:val="20"/>
        </w:rPr>
      </w:pPr>
      <w:r w:rsidRPr="008C6E0E">
        <w:rPr>
          <w:b/>
          <w:color w:val="000000"/>
          <w:sz w:val="20"/>
          <w:szCs w:val="20"/>
        </w:rPr>
        <w:t>вербального и невербального поведения преподавателя</w:t>
      </w:r>
    </w:p>
    <w:p w:rsidR="00E86FBE" w:rsidRPr="008C6E0E" w:rsidRDefault="00E86FBE" w:rsidP="00BC660B">
      <w:pPr>
        <w:shd w:val="clear" w:color="auto" w:fill="FFFFFF"/>
        <w:spacing w:before="30" w:after="30"/>
        <w:jc w:val="center"/>
        <w:rPr>
          <w:b/>
          <w:color w:val="000000"/>
          <w:sz w:val="20"/>
          <w:szCs w:val="20"/>
        </w:rPr>
      </w:pPr>
      <w:r w:rsidRPr="008C6E0E">
        <w:rPr>
          <w:b/>
          <w:color w:val="000000"/>
          <w:sz w:val="20"/>
          <w:szCs w:val="20"/>
        </w:rPr>
        <w:t>во время открытого занятия</w:t>
      </w:r>
    </w:p>
    <w:p w:rsidR="00E86FBE" w:rsidRPr="008C6E0E" w:rsidRDefault="00E86FBE" w:rsidP="00BC660B">
      <w:pPr>
        <w:jc w:val="center"/>
        <w:rPr>
          <w:sz w:val="20"/>
          <w:szCs w:val="2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4416"/>
      </w:tblGrid>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Речь</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proofErr w:type="gramStart"/>
            <w:r w:rsidRPr="008C6E0E">
              <w:rPr>
                <w:color w:val="000000"/>
                <w:sz w:val="20"/>
                <w:szCs w:val="20"/>
              </w:rPr>
              <w:t>Педагог говорит грамотно, убедительно, содержательно, использует яркие, необычные примеры, факты, идеи, проблемные вопросы, основываясь на личном опыте обучающихся.</w:t>
            </w:r>
            <w:proofErr w:type="gramEnd"/>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Голос</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 xml:space="preserve">С помощью голосовых интонаций и модуляций педагог проявляет </w:t>
            </w:r>
            <w:proofErr w:type="spellStart"/>
            <w:r w:rsidRPr="008C6E0E">
              <w:rPr>
                <w:color w:val="000000"/>
                <w:sz w:val="20"/>
                <w:szCs w:val="20"/>
              </w:rPr>
              <w:t>эмпатию</w:t>
            </w:r>
            <w:proofErr w:type="spellEnd"/>
            <w:r w:rsidRPr="008C6E0E">
              <w:rPr>
                <w:color w:val="000000"/>
                <w:sz w:val="20"/>
                <w:szCs w:val="20"/>
              </w:rPr>
              <w:t>, искренность, оптимизм, доверие к ученику</w:t>
            </w:r>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Движения</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 xml:space="preserve">Педагог использует широкий спектр жестов, поз, передвигается по аудитории, подходит к </w:t>
            </w:r>
            <w:proofErr w:type="gramStart"/>
            <w:r w:rsidRPr="008C6E0E">
              <w:rPr>
                <w:color w:val="000000"/>
                <w:sz w:val="20"/>
                <w:szCs w:val="20"/>
              </w:rPr>
              <w:t>обучающимся</w:t>
            </w:r>
            <w:proofErr w:type="gramEnd"/>
            <w:r w:rsidRPr="008C6E0E">
              <w:rPr>
                <w:color w:val="000000"/>
                <w:sz w:val="20"/>
                <w:szCs w:val="20"/>
              </w:rPr>
              <w:t xml:space="preserve"> (помогающее поведение)</w:t>
            </w:r>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Эмоции</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Проявление личного энтузиазма и положительных эмоций помогает педагогу «заражать» обучающихся, вовлекать их в общий процесс творчества, стимулировать интерес к познанию нового</w:t>
            </w:r>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Воздействия</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 xml:space="preserve">Педагог изобретательно воздействует на основные системы переработки информации </w:t>
            </w:r>
            <w:proofErr w:type="gramStart"/>
            <w:r w:rsidRPr="008C6E0E">
              <w:rPr>
                <w:color w:val="000000"/>
                <w:sz w:val="20"/>
                <w:szCs w:val="20"/>
              </w:rPr>
              <w:t>обучающихся</w:t>
            </w:r>
            <w:proofErr w:type="gramEnd"/>
            <w:r w:rsidRPr="008C6E0E">
              <w:rPr>
                <w:color w:val="000000"/>
                <w:sz w:val="20"/>
                <w:szCs w:val="20"/>
              </w:rPr>
              <w:t xml:space="preserve"> (оптическую, акустическую, </w:t>
            </w:r>
            <w:proofErr w:type="spellStart"/>
            <w:r w:rsidRPr="008C6E0E">
              <w:rPr>
                <w:color w:val="000000"/>
                <w:sz w:val="20"/>
                <w:szCs w:val="20"/>
              </w:rPr>
              <w:t>кинескопическую</w:t>
            </w:r>
            <w:proofErr w:type="spellEnd"/>
            <w:r w:rsidRPr="008C6E0E">
              <w:rPr>
                <w:color w:val="000000"/>
                <w:sz w:val="20"/>
                <w:szCs w:val="20"/>
              </w:rPr>
              <w:t>)</w:t>
            </w:r>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Наблюдательность</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Педагог постоянно видит и слышит каждого обучающегося, замечает и грамотно реагирует на малейшие изменения во внешнем облике и внутреннем состоянии ученика</w:t>
            </w:r>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Форма поведения</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 xml:space="preserve">Педагог грамотно сочетает вербальную и невербальную формы поведения, стараясь, чтобы обучающиеся могли говорить больше сами, высказывать свои мысли, идеи </w:t>
            </w:r>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t>Виды взаимодействия</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 xml:space="preserve">а) Педагог – коллектив: педагог объясняет материал всему коллективу, задает вопросы, отвечает на вопросы </w:t>
            </w:r>
            <w:proofErr w:type="gramStart"/>
            <w:r w:rsidRPr="008C6E0E">
              <w:rPr>
                <w:color w:val="000000"/>
                <w:sz w:val="20"/>
                <w:szCs w:val="20"/>
              </w:rPr>
              <w:t>обучающихся</w:t>
            </w:r>
            <w:proofErr w:type="gramEnd"/>
          </w:p>
          <w:p w:rsidR="00E86FBE" w:rsidRPr="008C6E0E" w:rsidRDefault="00E86FBE" w:rsidP="00BC660B">
            <w:pPr>
              <w:spacing w:before="5"/>
              <w:ind w:right="5"/>
              <w:jc w:val="both"/>
              <w:rPr>
                <w:color w:val="000000"/>
                <w:sz w:val="20"/>
                <w:szCs w:val="20"/>
              </w:rPr>
            </w:pPr>
            <w:r w:rsidRPr="008C6E0E">
              <w:rPr>
                <w:color w:val="000000"/>
                <w:sz w:val="20"/>
                <w:szCs w:val="20"/>
              </w:rPr>
              <w:t xml:space="preserve">б) Обучающийся – обучающийся: педагог просит одного </w:t>
            </w:r>
            <w:r w:rsidR="000C00A3" w:rsidRPr="008C6E0E">
              <w:rPr>
                <w:color w:val="000000"/>
                <w:sz w:val="20"/>
                <w:szCs w:val="20"/>
              </w:rPr>
              <w:t>обучающегося</w:t>
            </w:r>
            <w:r w:rsidRPr="008C6E0E">
              <w:rPr>
                <w:color w:val="000000"/>
                <w:sz w:val="20"/>
                <w:szCs w:val="20"/>
              </w:rPr>
              <w:t xml:space="preserve"> объяснить что-либо другому или организует кооперативную работу в малых группах</w:t>
            </w:r>
          </w:p>
          <w:p w:rsidR="00E86FBE" w:rsidRPr="008C6E0E" w:rsidRDefault="00E86FBE" w:rsidP="00BC660B">
            <w:pPr>
              <w:spacing w:before="5"/>
              <w:ind w:right="5"/>
              <w:jc w:val="both"/>
              <w:rPr>
                <w:color w:val="000000"/>
                <w:sz w:val="20"/>
                <w:szCs w:val="20"/>
              </w:rPr>
            </w:pPr>
            <w:r w:rsidRPr="008C6E0E">
              <w:rPr>
                <w:color w:val="000000"/>
                <w:sz w:val="20"/>
                <w:szCs w:val="20"/>
              </w:rPr>
              <w:t xml:space="preserve">в) Педагог – </w:t>
            </w:r>
            <w:r w:rsidR="000C00A3" w:rsidRPr="008C6E0E">
              <w:rPr>
                <w:color w:val="000000"/>
                <w:sz w:val="20"/>
                <w:szCs w:val="20"/>
              </w:rPr>
              <w:t>обучающийся</w:t>
            </w:r>
            <w:r w:rsidRPr="008C6E0E">
              <w:rPr>
                <w:color w:val="000000"/>
                <w:sz w:val="20"/>
                <w:szCs w:val="20"/>
              </w:rPr>
              <w:t xml:space="preserve">: педагог объясняет что-либо одному </w:t>
            </w:r>
            <w:r w:rsidR="000C00A3" w:rsidRPr="008C6E0E">
              <w:rPr>
                <w:color w:val="000000"/>
                <w:sz w:val="20"/>
                <w:szCs w:val="20"/>
              </w:rPr>
              <w:t>обучающемуся</w:t>
            </w:r>
            <w:r w:rsidRPr="008C6E0E">
              <w:rPr>
                <w:color w:val="000000"/>
                <w:sz w:val="20"/>
                <w:szCs w:val="20"/>
              </w:rPr>
              <w:t xml:space="preserve">, спрашивает </w:t>
            </w:r>
            <w:r w:rsidRPr="008C6E0E">
              <w:rPr>
                <w:color w:val="000000"/>
                <w:sz w:val="20"/>
                <w:szCs w:val="20"/>
              </w:rPr>
              <w:lastRenderedPageBreak/>
              <w:t>его, отвечает на вопросы</w:t>
            </w:r>
          </w:p>
          <w:p w:rsidR="00E86FBE" w:rsidRPr="008C6E0E" w:rsidRDefault="00E86FBE" w:rsidP="00BC660B">
            <w:pPr>
              <w:spacing w:before="5"/>
              <w:ind w:right="5"/>
              <w:jc w:val="both"/>
              <w:rPr>
                <w:color w:val="000000"/>
                <w:sz w:val="20"/>
                <w:szCs w:val="20"/>
              </w:rPr>
            </w:pPr>
            <w:r w:rsidRPr="008C6E0E">
              <w:rPr>
                <w:color w:val="000000"/>
                <w:sz w:val="20"/>
                <w:szCs w:val="20"/>
              </w:rPr>
              <w:t xml:space="preserve">г) педагог – </w:t>
            </w:r>
            <w:proofErr w:type="gramStart"/>
            <w:r w:rsidR="000C00A3" w:rsidRPr="008C6E0E">
              <w:rPr>
                <w:color w:val="000000"/>
                <w:sz w:val="20"/>
                <w:szCs w:val="20"/>
              </w:rPr>
              <w:t>обучающиеся</w:t>
            </w:r>
            <w:proofErr w:type="gramEnd"/>
            <w:r w:rsidRPr="008C6E0E">
              <w:rPr>
                <w:color w:val="000000"/>
                <w:sz w:val="20"/>
                <w:szCs w:val="20"/>
              </w:rPr>
              <w:t xml:space="preserve">: </w:t>
            </w:r>
            <w:r w:rsidR="000C00A3" w:rsidRPr="008C6E0E">
              <w:rPr>
                <w:color w:val="000000"/>
                <w:sz w:val="20"/>
                <w:szCs w:val="20"/>
              </w:rPr>
              <w:t>обучающиеся</w:t>
            </w:r>
            <w:r w:rsidRPr="008C6E0E">
              <w:rPr>
                <w:color w:val="000000"/>
                <w:sz w:val="20"/>
                <w:szCs w:val="20"/>
              </w:rPr>
              <w:t xml:space="preserve"> работают самостоятельно, а педагог чутко наблюдает за тем, кому и какая помощь нужна</w:t>
            </w:r>
          </w:p>
        </w:tc>
      </w:tr>
      <w:tr w:rsidR="00E86FBE" w:rsidRPr="008C6E0E" w:rsidTr="00E86FBE">
        <w:tc>
          <w:tcPr>
            <w:tcW w:w="2489" w:type="dxa"/>
            <w:tcBorders>
              <w:top w:val="single" w:sz="4" w:space="0" w:color="auto"/>
              <w:left w:val="single" w:sz="4" w:space="0" w:color="auto"/>
              <w:bottom w:val="single" w:sz="4" w:space="0" w:color="auto"/>
              <w:right w:val="single" w:sz="4" w:space="0" w:color="auto"/>
            </w:tcBorders>
            <w:vAlign w:val="center"/>
          </w:tcPr>
          <w:p w:rsidR="00E86FBE" w:rsidRPr="008C6E0E" w:rsidRDefault="00E86FBE" w:rsidP="00BC660B">
            <w:pPr>
              <w:spacing w:before="5"/>
              <w:ind w:right="5"/>
              <w:rPr>
                <w:color w:val="000000"/>
                <w:sz w:val="20"/>
                <w:szCs w:val="20"/>
              </w:rPr>
            </w:pPr>
            <w:r w:rsidRPr="008C6E0E">
              <w:rPr>
                <w:color w:val="000000"/>
                <w:sz w:val="20"/>
                <w:szCs w:val="20"/>
              </w:rPr>
              <w:lastRenderedPageBreak/>
              <w:t xml:space="preserve">Паузы </w:t>
            </w:r>
          </w:p>
        </w:tc>
        <w:tc>
          <w:tcPr>
            <w:tcW w:w="4416" w:type="dxa"/>
            <w:tcBorders>
              <w:top w:val="single" w:sz="4" w:space="0" w:color="auto"/>
              <w:left w:val="single" w:sz="4" w:space="0" w:color="auto"/>
              <w:bottom w:val="single" w:sz="4" w:space="0" w:color="auto"/>
              <w:right w:val="single" w:sz="4" w:space="0" w:color="auto"/>
            </w:tcBorders>
            <w:hideMark/>
          </w:tcPr>
          <w:p w:rsidR="00E86FBE" w:rsidRPr="008C6E0E" w:rsidRDefault="00E86FBE" w:rsidP="00BC660B">
            <w:pPr>
              <w:spacing w:before="5"/>
              <w:ind w:right="5"/>
              <w:jc w:val="both"/>
              <w:rPr>
                <w:color w:val="000000"/>
                <w:sz w:val="20"/>
                <w:szCs w:val="20"/>
              </w:rPr>
            </w:pPr>
            <w:r w:rsidRPr="008C6E0E">
              <w:rPr>
                <w:color w:val="000000"/>
                <w:sz w:val="20"/>
                <w:szCs w:val="20"/>
              </w:rPr>
              <w:t xml:space="preserve">Педагог организует короткие перерывы в работе </w:t>
            </w:r>
            <w:proofErr w:type="gramStart"/>
            <w:r w:rsidR="000C00A3" w:rsidRPr="008C6E0E">
              <w:rPr>
                <w:color w:val="000000"/>
                <w:sz w:val="20"/>
                <w:szCs w:val="20"/>
              </w:rPr>
              <w:t>обучающихся</w:t>
            </w:r>
            <w:proofErr w:type="gramEnd"/>
            <w:r w:rsidRPr="008C6E0E">
              <w:rPr>
                <w:color w:val="000000"/>
                <w:sz w:val="20"/>
                <w:szCs w:val="20"/>
              </w:rPr>
              <w:t xml:space="preserve"> для обдумывания ими того или иного вопроса, подготовки к следующему заданию, для снятия напряжения и усталости</w:t>
            </w:r>
          </w:p>
        </w:tc>
      </w:tr>
    </w:tbl>
    <w:p w:rsidR="00E86FBE" w:rsidRPr="008C6E0E" w:rsidRDefault="00E86FBE" w:rsidP="00BC660B">
      <w:pPr>
        <w:tabs>
          <w:tab w:val="left" w:pos="1418"/>
        </w:tabs>
        <w:ind w:firstLine="709"/>
        <w:jc w:val="right"/>
        <w:rPr>
          <w:sz w:val="20"/>
          <w:szCs w:val="20"/>
        </w:rPr>
      </w:pPr>
    </w:p>
    <w:p w:rsidR="000C00A3" w:rsidRPr="008C6E0E" w:rsidRDefault="000C00A3" w:rsidP="00BC660B">
      <w:pPr>
        <w:tabs>
          <w:tab w:val="left" w:pos="1418"/>
        </w:tabs>
        <w:ind w:firstLine="709"/>
        <w:jc w:val="right"/>
        <w:rPr>
          <w:sz w:val="20"/>
          <w:szCs w:val="20"/>
        </w:rPr>
      </w:pPr>
      <w:r w:rsidRPr="008C6E0E">
        <w:rPr>
          <w:sz w:val="20"/>
          <w:szCs w:val="20"/>
        </w:rPr>
        <w:br w:type="page"/>
      </w:r>
    </w:p>
    <w:p w:rsidR="00932E08" w:rsidRPr="008C6E0E" w:rsidRDefault="00932E08" w:rsidP="00540F13">
      <w:pPr>
        <w:tabs>
          <w:tab w:val="left" w:pos="1418"/>
        </w:tabs>
        <w:ind w:firstLine="709"/>
        <w:jc w:val="right"/>
        <w:outlineLvl w:val="1"/>
        <w:rPr>
          <w:sz w:val="20"/>
          <w:szCs w:val="20"/>
        </w:rPr>
      </w:pPr>
      <w:bookmarkStart w:id="106" w:name="_Toc492474372"/>
      <w:r w:rsidRPr="008C6E0E">
        <w:rPr>
          <w:sz w:val="20"/>
          <w:szCs w:val="20"/>
        </w:rPr>
        <w:lastRenderedPageBreak/>
        <w:t>Приложение 2</w:t>
      </w:r>
      <w:bookmarkEnd w:id="106"/>
    </w:p>
    <w:p w:rsidR="00180510" w:rsidRPr="008C6E0E" w:rsidRDefault="00180510" w:rsidP="00BC660B">
      <w:pPr>
        <w:shd w:val="clear" w:color="auto" w:fill="FFFFFF"/>
        <w:tabs>
          <w:tab w:val="left" w:pos="709"/>
        </w:tabs>
        <w:contextualSpacing/>
        <w:jc w:val="center"/>
        <w:rPr>
          <w:b/>
          <w:bCs/>
          <w:sz w:val="20"/>
          <w:szCs w:val="20"/>
        </w:rPr>
      </w:pPr>
      <w:r w:rsidRPr="008C6E0E">
        <w:rPr>
          <w:b/>
          <w:bCs/>
          <w:sz w:val="20"/>
          <w:szCs w:val="20"/>
        </w:rPr>
        <w:t>Учетная карточка посещения открытого занятия</w:t>
      </w:r>
    </w:p>
    <w:p w:rsidR="00180510" w:rsidRPr="008C6E0E" w:rsidRDefault="00180510" w:rsidP="00BC660B">
      <w:pPr>
        <w:shd w:val="clear" w:color="auto" w:fill="FFFFFF"/>
        <w:tabs>
          <w:tab w:val="left" w:pos="709"/>
        </w:tabs>
        <w:contextualSpacing/>
        <w:jc w:val="center"/>
        <w:rPr>
          <w:sz w:val="20"/>
          <w:szCs w:val="20"/>
        </w:rPr>
      </w:pP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1. Кто посетил занятие _______________</w:t>
      </w:r>
      <w:r w:rsidR="0008695A">
        <w:rPr>
          <w:sz w:val="20"/>
          <w:szCs w:val="20"/>
        </w:rPr>
        <w:t>_______</w:t>
      </w:r>
      <w:r w:rsidRPr="008C6E0E">
        <w:rPr>
          <w:sz w:val="20"/>
          <w:szCs w:val="20"/>
        </w:rPr>
        <w:t>______</w:t>
      </w:r>
      <w:r w:rsidR="0008695A">
        <w:rPr>
          <w:sz w:val="20"/>
          <w:szCs w:val="20"/>
        </w:rPr>
        <w:t>_</w:t>
      </w:r>
      <w:r w:rsidRPr="008C6E0E">
        <w:rPr>
          <w:sz w:val="20"/>
          <w:szCs w:val="20"/>
        </w:rPr>
        <w:t>_____________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2. Дата посещения и часы _______________________</w:t>
      </w:r>
      <w:r w:rsidR="0008695A">
        <w:rPr>
          <w:sz w:val="20"/>
          <w:szCs w:val="20"/>
        </w:rPr>
        <w:t>_________</w:t>
      </w:r>
      <w:r w:rsidRPr="008C6E0E">
        <w:rPr>
          <w:sz w:val="20"/>
          <w:szCs w:val="20"/>
        </w:rPr>
        <w:t>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3. Фамилия преподавателя, ведущего занятие ___</w:t>
      </w:r>
      <w:r w:rsidR="0008695A">
        <w:rPr>
          <w:sz w:val="20"/>
          <w:szCs w:val="20"/>
        </w:rPr>
        <w:t>________</w:t>
      </w:r>
      <w:r w:rsidRPr="008C6E0E">
        <w:rPr>
          <w:sz w:val="20"/>
          <w:szCs w:val="20"/>
        </w:rPr>
        <w:t>____________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4. Курс, группа ____________________________</w:t>
      </w:r>
      <w:r w:rsidR="0008695A">
        <w:rPr>
          <w:sz w:val="20"/>
          <w:szCs w:val="20"/>
        </w:rPr>
        <w:t>_________</w:t>
      </w:r>
      <w:r w:rsidRPr="008C6E0E">
        <w:rPr>
          <w:sz w:val="20"/>
          <w:szCs w:val="20"/>
        </w:rPr>
        <w:t>____________</w:t>
      </w:r>
    </w:p>
    <w:p w:rsidR="00180510" w:rsidRPr="008C6E0E" w:rsidRDefault="00180510"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1 Общие сведения о занятии</w:t>
      </w:r>
    </w:p>
    <w:p w:rsidR="00180510" w:rsidRPr="008C6E0E" w:rsidRDefault="00180510" w:rsidP="00BC660B">
      <w:pPr>
        <w:shd w:val="clear" w:color="auto" w:fill="FFFFFF"/>
        <w:tabs>
          <w:tab w:val="left" w:pos="709"/>
        </w:tabs>
        <w:contextualSpacing/>
        <w:jc w:val="both"/>
        <w:rPr>
          <w:i/>
          <w:sz w:val="20"/>
          <w:szCs w:val="20"/>
        </w:rPr>
      </w:pPr>
      <w:r w:rsidRPr="008C6E0E">
        <w:rPr>
          <w:i/>
          <w:sz w:val="20"/>
          <w:szCs w:val="20"/>
        </w:rPr>
        <w:t xml:space="preserve">Аудитория: ее оборудование и порядок в ней. Подготовка оборудования к занятию. Название </w:t>
      </w:r>
      <w:r w:rsidR="0083620F" w:rsidRPr="008C6E0E">
        <w:rPr>
          <w:i/>
          <w:sz w:val="20"/>
          <w:szCs w:val="20"/>
        </w:rPr>
        <w:t xml:space="preserve">учебной </w:t>
      </w:r>
      <w:r w:rsidRPr="008C6E0E">
        <w:rPr>
          <w:i/>
          <w:sz w:val="20"/>
          <w:szCs w:val="20"/>
        </w:rPr>
        <w:t>дисциплины</w:t>
      </w:r>
      <w:r w:rsidR="0083620F" w:rsidRPr="008C6E0E">
        <w:rPr>
          <w:i/>
          <w:sz w:val="20"/>
          <w:szCs w:val="20"/>
        </w:rPr>
        <w:t xml:space="preserve"> (курса, предмета, модуля)</w:t>
      </w:r>
      <w:r w:rsidRPr="008C6E0E">
        <w:rPr>
          <w:i/>
          <w:sz w:val="20"/>
          <w:szCs w:val="20"/>
        </w:rPr>
        <w:t xml:space="preserve">. Тема урока. Цель посещения.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w:t>
      </w:r>
      <w:r w:rsidR="0008695A">
        <w:rPr>
          <w:sz w:val="20"/>
          <w:szCs w:val="20"/>
        </w:rPr>
        <w:t>_______</w:t>
      </w:r>
      <w:r w:rsidRPr="008C6E0E">
        <w:rPr>
          <w:sz w:val="20"/>
          <w:szCs w:val="20"/>
        </w:rPr>
        <w:t>_____________________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w:t>
      </w:r>
      <w:r w:rsidR="0008695A">
        <w:rPr>
          <w:sz w:val="20"/>
          <w:szCs w:val="20"/>
        </w:rPr>
        <w:t>_______</w:t>
      </w:r>
      <w:r w:rsidRPr="008C6E0E">
        <w:rPr>
          <w:sz w:val="20"/>
          <w:szCs w:val="20"/>
        </w:rPr>
        <w:t>____________</w:t>
      </w:r>
    </w:p>
    <w:p w:rsidR="00180510" w:rsidRPr="008C6E0E" w:rsidRDefault="00180510"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2 Организация проведения занятия</w:t>
      </w:r>
    </w:p>
    <w:p w:rsidR="00180510" w:rsidRPr="008C6E0E" w:rsidRDefault="00180510" w:rsidP="00BC660B">
      <w:pPr>
        <w:shd w:val="clear" w:color="auto" w:fill="FFFFFF"/>
        <w:tabs>
          <w:tab w:val="left" w:pos="709"/>
        </w:tabs>
        <w:contextualSpacing/>
        <w:jc w:val="both"/>
        <w:rPr>
          <w:i/>
          <w:sz w:val="20"/>
          <w:szCs w:val="20"/>
        </w:rPr>
      </w:pPr>
      <w:r w:rsidRPr="008C6E0E">
        <w:rPr>
          <w:i/>
          <w:sz w:val="20"/>
          <w:szCs w:val="20"/>
        </w:rPr>
        <w:t>Своевременность начала урока. Отметка опоздавших и отсутствующих в журнале. Подготовка, размещение, использование наглядных пособий и технических средств. Время активного включения в учебный процесс</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w:t>
      </w:r>
      <w:r w:rsidR="0008695A">
        <w:rPr>
          <w:sz w:val="20"/>
          <w:szCs w:val="20"/>
        </w:rPr>
        <w:t>_______</w:t>
      </w:r>
      <w:r w:rsidRPr="008C6E0E">
        <w:rPr>
          <w:sz w:val="20"/>
          <w:szCs w:val="20"/>
        </w:rPr>
        <w:t>______________________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w:t>
      </w:r>
      <w:r w:rsidR="0008695A">
        <w:rPr>
          <w:sz w:val="20"/>
          <w:szCs w:val="20"/>
        </w:rPr>
        <w:t>_______</w:t>
      </w:r>
      <w:r w:rsidRPr="008C6E0E">
        <w:rPr>
          <w:sz w:val="20"/>
          <w:szCs w:val="20"/>
        </w:rPr>
        <w:t>_____________</w:t>
      </w:r>
    </w:p>
    <w:p w:rsidR="00180510" w:rsidRPr="008C6E0E" w:rsidRDefault="00180510" w:rsidP="00BC660B">
      <w:pPr>
        <w:shd w:val="clear" w:color="auto" w:fill="FFFFFF"/>
        <w:tabs>
          <w:tab w:val="left" w:pos="709"/>
        </w:tabs>
        <w:contextualSpacing/>
        <w:jc w:val="center"/>
        <w:rPr>
          <w:b/>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3 Опрос</w:t>
      </w:r>
    </w:p>
    <w:p w:rsidR="00180510" w:rsidRPr="008C6E0E" w:rsidRDefault="00180510" w:rsidP="00BC660B">
      <w:pPr>
        <w:shd w:val="clear" w:color="auto" w:fill="FFFFFF"/>
        <w:tabs>
          <w:tab w:val="left" w:pos="709"/>
        </w:tabs>
        <w:contextualSpacing/>
        <w:jc w:val="both"/>
        <w:rPr>
          <w:i/>
          <w:sz w:val="20"/>
          <w:szCs w:val="20"/>
        </w:rPr>
      </w:pPr>
      <w:r w:rsidRPr="008C6E0E">
        <w:rPr>
          <w:i/>
          <w:sz w:val="20"/>
          <w:szCs w:val="20"/>
        </w:rPr>
        <w:t xml:space="preserve">Четкость формулировки вопросов. Способы проверки знаний обучающихся (устная, письменная, фронтальная, индивидуальная и т.д.). Количество </w:t>
      </w:r>
      <w:proofErr w:type="gramStart"/>
      <w:r w:rsidRPr="008C6E0E">
        <w:rPr>
          <w:i/>
          <w:sz w:val="20"/>
          <w:szCs w:val="20"/>
        </w:rPr>
        <w:t>опрошенных</w:t>
      </w:r>
      <w:proofErr w:type="gramEnd"/>
      <w:r w:rsidRPr="008C6E0E">
        <w:rPr>
          <w:i/>
          <w:sz w:val="20"/>
          <w:szCs w:val="20"/>
        </w:rPr>
        <w:t>. Обоснованность оценки знаний</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w:t>
      </w:r>
      <w:r w:rsidR="0008695A">
        <w:rPr>
          <w:sz w:val="20"/>
          <w:szCs w:val="20"/>
        </w:rPr>
        <w:t>_______</w:t>
      </w:r>
      <w:r w:rsidRPr="008C6E0E">
        <w:rPr>
          <w:sz w:val="20"/>
          <w:szCs w:val="20"/>
        </w:rPr>
        <w:t>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w:t>
      </w:r>
      <w:r w:rsidR="0008695A">
        <w:rPr>
          <w:sz w:val="20"/>
          <w:szCs w:val="20"/>
        </w:rPr>
        <w:t>_______</w:t>
      </w:r>
      <w:r w:rsidRPr="008C6E0E">
        <w:rPr>
          <w:sz w:val="20"/>
          <w:szCs w:val="20"/>
        </w:rPr>
        <w:t>___________</w:t>
      </w:r>
    </w:p>
    <w:p w:rsidR="0083620F" w:rsidRPr="008C6E0E" w:rsidRDefault="0083620F" w:rsidP="00BC660B">
      <w:pPr>
        <w:shd w:val="clear" w:color="auto" w:fill="FFFFFF"/>
        <w:tabs>
          <w:tab w:val="left" w:pos="709"/>
        </w:tabs>
        <w:contextualSpacing/>
        <w:jc w:val="center"/>
        <w:rPr>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4 Сообщение новых знаний</w:t>
      </w:r>
    </w:p>
    <w:p w:rsidR="00180510" w:rsidRPr="008C6E0E" w:rsidRDefault="00180510" w:rsidP="00BC660B">
      <w:pPr>
        <w:shd w:val="clear" w:color="auto" w:fill="FFFFFF"/>
        <w:tabs>
          <w:tab w:val="left" w:pos="709"/>
        </w:tabs>
        <w:contextualSpacing/>
        <w:jc w:val="both"/>
        <w:rPr>
          <w:sz w:val="20"/>
          <w:szCs w:val="20"/>
        </w:rPr>
      </w:pPr>
      <w:r w:rsidRPr="008C6E0E">
        <w:rPr>
          <w:i/>
          <w:sz w:val="20"/>
          <w:szCs w:val="20"/>
        </w:rPr>
        <w:t>Метод обучения. Полнота, научность и последовательность излагаемого материала, его доступность и связь с современностью. Владение материалом. Эффективность использования наглядных пособий, технических средств, компьютерной техники</w:t>
      </w:r>
      <w:r w:rsidRPr="008C6E0E">
        <w:rPr>
          <w:sz w:val="20"/>
          <w:szCs w:val="20"/>
        </w:rPr>
        <w:t xml:space="preserve">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__________________________________________________________________________________________________</w:t>
      </w:r>
      <w:r w:rsidR="0008695A">
        <w:rPr>
          <w:sz w:val="20"/>
          <w:szCs w:val="20"/>
        </w:rPr>
        <w:t>________________</w:t>
      </w:r>
      <w:r w:rsidRPr="008C6E0E">
        <w:rPr>
          <w:sz w:val="20"/>
          <w:szCs w:val="20"/>
        </w:rPr>
        <w:t>____________</w:t>
      </w:r>
    </w:p>
    <w:p w:rsidR="00180510" w:rsidRPr="008C6E0E" w:rsidRDefault="00180510"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5 Закрепление знаний, полученных на занятии</w:t>
      </w:r>
    </w:p>
    <w:p w:rsidR="00180510" w:rsidRPr="008C6E0E" w:rsidRDefault="00180510" w:rsidP="00BC660B">
      <w:pPr>
        <w:shd w:val="clear" w:color="auto" w:fill="FFFFFF"/>
        <w:tabs>
          <w:tab w:val="left" w:pos="709"/>
        </w:tabs>
        <w:contextualSpacing/>
        <w:jc w:val="both"/>
        <w:rPr>
          <w:sz w:val="20"/>
          <w:szCs w:val="20"/>
        </w:rPr>
      </w:pPr>
      <w:r w:rsidRPr="008C6E0E">
        <w:rPr>
          <w:i/>
          <w:sz w:val="20"/>
          <w:szCs w:val="20"/>
        </w:rPr>
        <w:t>Методы закрепления. Эффект закрепления от использования наглядных пособий и технических средств</w:t>
      </w:r>
      <w:r w:rsidRPr="008C6E0E">
        <w:rPr>
          <w:sz w:val="20"/>
          <w:szCs w:val="20"/>
        </w:rPr>
        <w:t xml:space="preserve">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_______________________________________________________________________________________</w:t>
      </w:r>
      <w:r w:rsidR="0008695A">
        <w:rPr>
          <w:sz w:val="20"/>
          <w:szCs w:val="20"/>
        </w:rPr>
        <w:t>________________</w:t>
      </w:r>
      <w:r w:rsidRPr="008C6E0E">
        <w:rPr>
          <w:sz w:val="20"/>
          <w:szCs w:val="20"/>
        </w:rPr>
        <w:t>_______________________</w:t>
      </w: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lastRenderedPageBreak/>
        <w:t>6 Домашнее задание</w:t>
      </w:r>
    </w:p>
    <w:p w:rsidR="00180510" w:rsidRPr="008C6E0E" w:rsidRDefault="00180510" w:rsidP="00BC660B">
      <w:pPr>
        <w:shd w:val="clear" w:color="auto" w:fill="FFFFFF"/>
        <w:tabs>
          <w:tab w:val="left" w:pos="709"/>
        </w:tabs>
        <w:contextualSpacing/>
        <w:jc w:val="both"/>
        <w:rPr>
          <w:i/>
          <w:sz w:val="20"/>
          <w:szCs w:val="20"/>
        </w:rPr>
      </w:pPr>
      <w:r w:rsidRPr="008C6E0E">
        <w:rPr>
          <w:i/>
          <w:sz w:val="20"/>
          <w:szCs w:val="20"/>
        </w:rPr>
        <w:t xml:space="preserve">Виды домашних заданий, их разъяснение, дозировка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_____________________________________________________________________________________________________</w:t>
      </w:r>
      <w:r w:rsidR="0008695A">
        <w:rPr>
          <w:sz w:val="20"/>
          <w:szCs w:val="20"/>
        </w:rPr>
        <w:t>________________</w:t>
      </w:r>
      <w:r w:rsidRPr="008C6E0E">
        <w:rPr>
          <w:sz w:val="20"/>
          <w:szCs w:val="20"/>
        </w:rPr>
        <w:t>_________</w:t>
      </w:r>
    </w:p>
    <w:p w:rsidR="00180510" w:rsidRPr="008C6E0E" w:rsidRDefault="00180510"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 xml:space="preserve">7 Поведение </w:t>
      </w:r>
      <w:proofErr w:type="gramStart"/>
      <w:r w:rsidRPr="008C6E0E">
        <w:rPr>
          <w:sz w:val="20"/>
          <w:szCs w:val="20"/>
        </w:rPr>
        <w:t>обучающихся</w:t>
      </w:r>
      <w:proofErr w:type="gramEnd"/>
    </w:p>
    <w:p w:rsidR="00180510" w:rsidRPr="008C6E0E" w:rsidRDefault="00180510" w:rsidP="00BC660B">
      <w:pPr>
        <w:shd w:val="clear" w:color="auto" w:fill="FFFFFF"/>
        <w:tabs>
          <w:tab w:val="left" w:pos="709"/>
        </w:tabs>
        <w:contextualSpacing/>
        <w:jc w:val="both"/>
        <w:rPr>
          <w:sz w:val="20"/>
          <w:szCs w:val="20"/>
        </w:rPr>
      </w:pPr>
      <w:r w:rsidRPr="008C6E0E">
        <w:rPr>
          <w:i/>
          <w:sz w:val="20"/>
          <w:szCs w:val="20"/>
        </w:rPr>
        <w:t>Вовлечение обучающихся в учебный процесс, их прилежание, активность, дисциплина. Правильность мер, принятых к нарушителям</w:t>
      </w:r>
      <w:r w:rsidRPr="008C6E0E">
        <w:rPr>
          <w:sz w:val="20"/>
          <w:szCs w:val="20"/>
        </w:rPr>
        <w:t xml:space="preserve"> _________________________________</w:t>
      </w:r>
      <w:r w:rsidR="0008695A">
        <w:rPr>
          <w:sz w:val="20"/>
          <w:szCs w:val="20"/>
        </w:rPr>
        <w:t>_______</w:t>
      </w:r>
      <w:r w:rsidRPr="008C6E0E">
        <w:rPr>
          <w:sz w:val="20"/>
          <w:szCs w:val="20"/>
        </w:rPr>
        <w:t>______________________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w:t>
      </w:r>
      <w:r w:rsidR="0008695A">
        <w:rPr>
          <w:sz w:val="20"/>
          <w:szCs w:val="20"/>
        </w:rPr>
        <w:t>_______</w:t>
      </w:r>
      <w:r w:rsidRPr="008C6E0E">
        <w:rPr>
          <w:sz w:val="20"/>
          <w:szCs w:val="20"/>
        </w:rPr>
        <w:t>_____________________</w:t>
      </w:r>
    </w:p>
    <w:p w:rsidR="00180510" w:rsidRPr="008C6E0E" w:rsidRDefault="00180510" w:rsidP="00BC660B">
      <w:pPr>
        <w:shd w:val="clear" w:color="auto" w:fill="FFFFFF"/>
        <w:tabs>
          <w:tab w:val="left" w:pos="709"/>
        </w:tabs>
        <w:contextualSpacing/>
        <w:jc w:val="center"/>
        <w:rPr>
          <w:b/>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8 Подготовленность и поведение преподавателя</w:t>
      </w:r>
    </w:p>
    <w:p w:rsidR="00180510" w:rsidRPr="008C6E0E" w:rsidRDefault="00180510" w:rsidP="00BC660B">
      <w:pPr>
        <w:shd w:val="clear" w:color="auto" w:fill="FFFFFF"/>
        <w:tabs>
          <w:tab w:val="left" w:pos="709"/>
        </w:tabs>
        <w:contextualSpacing/>
        <w:jc w:val="both"/>
        <w:rPr>
          <w:sz w:val="20"/>
          <w:szCs w:val="20"/>
        </w:rPr>
      </w:pPr>
      <w:r w:rsidRPr="008C6E0E">
        <w:rPr>
          <w:i/>
          <w:sz w:val="20"/>
          <w:szCs w:val="20"/>
        </w:rPr>
        <w:t>Внешний вид, культура речи, педагогический такт преподавателя, подготовленность его к занятию</w:t>
      </w:r>
      <w:r w:rsidRPr="008C6E0E">
        <w:rPr>
          <w:sz w:val="20"/>
          <w:szCs w:val="20"/>
        </w:rPr>
        <w:t xml:space="preserve">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_______________________________________________________________________________________________</w:t>
      </w:r>
      <w:r w:rsidR="0008695A">
        <w:rPr>
          <w:sz w:val="20"/>
          <w:szCs w:val="20"/>
        </w:rPr>
        <w:t>________________</w:t>
      </w:r>
      <w:r w:rsidRPr="008C6E0E">
        <w:rPr>
          <w:sz w:val="20"/>
          <w:szCs w:val="20"/>
        </w:rPr>
        <w:t>_______________</w:t>
      </w:r>
    </w:p>
    <w:p w:rsidR="00180510" w:rsidRPr="008C6E0E" w:rsidRDefault="00180510" w:rsidP="00BC660B">
      <w:pPr>
        <w:shd w:val="clear" w:color="auto" w:fill="FFFFFF"/>
        <w:tabs>
          <w:tab w:val="left" w:pos="709"/>
        </w:tabs>
        <w:contextualSpacing/>
        <w:jc w:val="center"/>
        <w:rPr>
          <w:b/>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9 Структура занятия</w:t>
      </w:r>
    </w:p>
    <w:p w:rsidR="00180510" w:rsidRPr="008C6E0E" w:rsidRDefault="00180510" w:rsidP="00BC660B">
      <w:pPr>
        <w:shd w:val="clear" w:color="auto" w:fill="FFFFFF"/>
        <w:tabs>
          <w:tab w:val="left" w:pos="709"/>
        </w:tabs>
        <w:contextualSpacing/>
        <w:jc w:val="both"/>
        <w:rPr>
          <w:i/>
          <w:sz w:val="20"/>
          <w:szCs w:val="20"/>
        </w:rPr>
      </w:pPr>
      <w:r w:rsidRPr="008C6E0E">
        <w:rPr>
          <w:i/>
          <w:sz w:val="20"/>
          <w:szCs w:val="20"/>
        </w:rPr>
        <w:t xml:space="preserve">Тип занятия, его отдельные части. Использование времени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____________________________________________________________________________________________</w:t>
      </w:r>
      <w:r w:rsidR="0008695A">
        <w:rPr>
          <w:sz w:val="20"/>
          <w:szCs w:val="20"/>
        </w:rPr>
        <w:t>________________</w:t>
      </w:r>
      <w:r w:rsidRPr="008C6E0E">
        <w:rPr>
          <w:sz w:val="20"/>
          <w:szCs w:val="20"/>
        </w:rPr>
        <w:t>__________________</w:t>
      </w:r>
    </w:p>
    <w:p w:rsidR="00180510" w:rsidRPr="008C6E0E" w:rsidRDefault="00180510"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10 Результаты занятия</w:t>
      </w:r>
    </w:p>
    <w:p w:rsidR="00180510" w:rsidRPr="008C6E0E" w:rsidRDefault="00180510" w:rsidP="00BC660B">
      <w:pPr>
        <w:shd w:val="clear" w:color="auto" w:fill="FFFFFF"/>
        <w:tabs>
          <w:tab w:val="left" w:pos="709"/>
        </w:tabs>
        <w:contextualSpacing/>
        <w:jc w:val="both"/>
        <w:rPr>
          <w:i/>
          <w:sz w:val="20"/>
          <w:szCs w:val="20"/>
        </w:rPr>
      </w:pPr>
      <w:r w:rsidRPr="008C6E0E">
        <w:rPr>
          <w:i/>
          <w:sz w:val="20"/>
          <w:szCs w:val="20"/>
        </w:rPr>
        <w:t xml:space="preserve">Достижение основной цели: выполнение программы </w:t>
      </w:r>
      <w:r w:rsidR="0083620F" w:rsidRPr="008C6E0E">
        <w:rPr>
          <w:i/>
          <w:sz w:val="20"/>
          <w:szCs w:val="20"/>
        </w:rPr>
        <w:t xml:space="preserve">учебной </w:t>
      </w:r>
      <w:r w:rsidRPr="008C6E0E">
        <w:rPr>
          <w:i/>
          <w:sz w:val="20"/>
          <w:szCs w:val="20"/>
        </w:rPr>
        <w:t xml:space="preserve">дисциплины </w:t>
      </w:r>
      <w:r w:rsidR="0083620F" w:rsidRPr="008C6E0E">
        <w:rPr>
          <w:i/>
          <w:sz w:val="20"/>
          <w:szCs w:val="20"/>
        </w:rPr>
        <w:t xml:space="preserve">(курса, предмета, модуля) </w:t>
      </w:r>
      <w:r w:rsidRPr="008C6E0E">
        <w:rPr>
          <w:i/>
          <w:sz w:val="20"/>
          <w:szCs w:val="20"/>
        </w:rPr>
        <w:t xml:space="preserve">и намеченного плана занятия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______________________________________________________________________________________________________</w:t>
      </w:r>
      <w:r w:rsidR="0008695A">
        <w:rPr>
          <w:sz w:val="20"/>
          <w:szCs w:val="20"/>
        </w:rPr>
        <w:t>________________</w:t>
      </w:r>
      <w:r w:rsidRPr="008C6E0E">
        <w:rPr>
          <w:sz w:val="20"/>
          <w:szCs w:val="20"/>
        </w:rPr>
        <w:t>________</w:t>
      </w:r>
    </w:p>
    <w:p w:rsidR="00180510" w:rsidRPr="008C6E0E" w:rsidRDefault="00180510" w:rsidP="00BC660B">
      <w:pPr>
        <w:shd w:val="clear" w:color="auto" w:fill="FFFFFF"/>
        <w:tabs>
          <w:tab w:val="left" w:pos="709"/>
        </w:tabs>
        <w:contextualSpacing/>
        <w:jc w:val="center"/>
        <w:rPr>
          <w:b/>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11 Выводы</w:t>
      </w:r>
    </w:p>
    <w:p w:rsidR="00180510" w:rsidRPr="008C6E0E" w:rsidRDefault="00180510" w:rsidP="00BC660B">
      <w:pPr>
        <w:shd w:val="clear" w:color="auto" w:fill="FFFFFF"/>
        <w:tabs>
          <w:tab w:val="left" w:pos="709"/>
        </w:tabs>
        <w:contextualSpacing/>
        <w:jc w:val="both"/>
        <w:rPr>
          <w:sz w:val="20"/>
          <w:szCs w:val="20"/>
        </w:rPr>
      </w:pPr>
      <w:r w:rsidRPr="008C6E0E">
        <w:rPr>
          <w:i/>
          <w:sz w:val="20"/>
          <w:szCs w:val="20"/>
        </w:rPr>
        <w:t xml:space="preserve">Правильно ли </w:t>
      </w:r>
      <w:r w:rsidR="0083620F" w:rsidRPr="008C6E0E">
        <w:rPr>
          <w:i/>
          <w:sz w:val="20"/>
          <w:szCs w:val="20"/>
        </w:rPr>
        <w:t>методически</w:t>
      </w:r>
      <w:r w:rsidRPr="008C6E0E">
        <w:rPr>
          <w:i/>
          <w:sz w:val="20"/>
          <w:szCs w:val="20"/>
        </w:rPr>
        <w:t xml:space="preserve"> построено и проведено занятие? Оценка занятия</w:t>
      </w:r>
      <w:r w:rsidRPr="008C6E0E">
        <w:rPr>
          <w:sz w:val="20"/>
          <w:szCs w:val="20"/>
        </w:rPr>
        <w:t xml:space="preserve"> ___________________</w:t>
      </w:r>
      <w:r w:rsidR="0083620F" w:rsidRPr="008C6E0E">
        <w:rPr>
          <w:sz w:val="20"/>
          <w:szCs w:val="20"/>
        </w:rPr>
        <w:t>___</w:t>
      </w:r>
      <w:r w:rsidRPr="008C6E0E">
        <w:rPr>
          <w:sz w:val="20"/>
          <w:szCs w:val="20"/>
        </w:rPr>
        <w:t>_________________________________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w:t>
      </w:r>
      <w:r w:rsidR="0008695A">
        <w:rPr>
          <w:sz w:val="20"/>
          <w:szCs w:val="20"/>
        </w:rPr>
        <w:t>_______</w:t>
      </w:r>
      <w:r w:rsidRPr="008C6E0E">
        <w:rPr>
          <w:sz w:val="20"/>
          <w:szCs w:val="20"/>
        </w:rPr>
        <w:t>______________________________</w:t>
      </w:r>
    </w:p>
    <w:p w:rsidR="00180510" w:rsidRPr="008C6E0E" w:rsidRDefault="00180510"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center"/>
        <w:rPr>
          <w:sz w:val="20"/>
          <w:szCs w:val="20"/>
        </w:rPr>
      </w:pPr>
      <w:r w:rsidRPr="008C6E0E">
        <w:rPr>
          <w:sz w:val="20"/>
          <w:szCs w:val="20"/>
        </w:rPr>
        <w:t>12 Предложения</w:t>
      </w:r>
    </w:p>
    <w:p w:rsidR="00180510" w:rsidRPr="008C6E0E" w:rsidRDefault="0083620F" w:rsidP="00BC660B">
      <w:pPr>
        <w:shd w:val="clear" w:color="auto" w:fill="FFFFFF"/>
        <w:tabs>
          <w:tab w:val="left" w:pos="709"/>
        </w:tabs>
        <w:contextualSpacing/>
        <w:jc w:val="both"/>
        <w:rPr>
          <w:sz w:val="20"/>
          <w:szCs w:val="20"/>
        </w:rPr>
      </w:pPr>
      <w:r w:rsidRPr="008C6E0E">
        <w:rPr>
          <w:sz w:val="20"/>
          <w:szCs w:val="20"/>
        </w:rPr>
        <w:t>_</w:t>
      </w:r>
      <w:r w:rsidR="00180510" w:rsidRPr="008C6E0E">
        <w:rPr>
          <w:sz w:val="20"/>
          <w:szCs w:val="20"/>
        </w:rPr>
        <w:t>_________________________________________________________________________________________</w:t>
      </w:r>
      <w:r w:rsidR="0008695A">
        <w:rPr>
          <w:sz w:val="20"/>
          <w:szCs w:val="20"/>
        </w:rPr>
        <w:t>________________</w:t>
      </w:r>
      <w:r w:rsidR="00180510" w:rsidRPr="008C6E0E">
        <w:rPr>
          <w:sz w:val="20"/>
          <w:szCs w:val="20"/>
        </w:rPr>
        <w:t>_____________</w:t>
      </w:r>
      <w:r w:rsidRPr="008C6E0E">
        <w:rPr>
          <w:sz w:val="20"/>
          <w:szCs w:val="20"/>
        </w:rPr>
        <w:t>__</w:t>
      </w:r>
      <w:r w:rsidR="00180510" w:rsidRPr="008C6E0E">
        <w:rPr>
          <w:sz w:val="20"/>
          <w:szCs w:val="20"/>
        </w:rPr>
        <w:t>_____</w:t>
      </w:r>
    </w:p>
    <w:p w:rsidR="00180510" w:rsidRPr="008C6E0E" w:rsidRDefault="00180510" w:rsidP="00BC660B">
      <w:pPr>
        <w:shd w:val="clear" w:color="auto" w:fill="FFFFFF"/>
        <w:tabs>
          <w:tab w:val="left" w:pos="709"/>
        </w:tabs>
        <w:contextualSpacing/>
        <w:jc w:val="both"/>
        <w:rPr>
          <w:b/>
          <w:sz w:val="20"/>
          <w:szCs w:val="20"/>
        </w:rPr>
      </w:pP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 xml:space="preserve">Подпись </w:t>
      </w:r>
      <w:proofErr w:type="gramStart"/>
      <w:r w:rsidRPr="008C6E0E">
        <w:rPr>
          <w:sz w:val="20"/>
          <w:szCs w:val="20"/>
        </w:rPr>
        <w:t>посетившего</w:t>
      </w:r>
      <w:proofErr w:type="gramEnd"/>
      <w:r w:rsidRPr="008C6E0E">
        <w:rPr>
          <w:sz w:val="20"/>
          <w:szCs w:val="20"/>
        </w:rPr>
        <w:t xml:space="preserve"> занятие __</w:t>
      </w:r>
      <w:r w:rsidR="0008695A">
        <w:rPr>
          <w:sz w:val="20"/>
          <w:szCs w:val="20"/>
        </w:rPr>
        <w:t>________</w:t>
      </w:r>
      <w:r w:rsidRPr="008C6E0E">
        <w:rPr>
          <w:sz w:val="20"/>
          <w:szCs w:val="20"/>
        </w:rPr>
        <w:t>_______________</w:t>
      </w:r>
      <w:r w:rsidR="0083620F" w:rsidRPr="008C6E0E">
        <w:rPr>
          <w:sz w:val="20"/>
          <w:szCs w:val="20"/>
        </w:rPr>
        <w:t>____</w:t>
      </w:r>
      <w:r w:rsidRPr="008C6E0E">
        <w:rPr>
          <w:sz w:val="20"/>
          <w:szCs w:val="20"/>
        </w:rPr>
        <w:t>________</w:t>
      </w:r>
    </w:p>
    <w:p w:rsidR="008F43B9" w:rsidRPr="008C6E0E" w:rsidRDefault="008F43B9" w:rsidP="00BC660B">
      <w:pPr>
        <w:shd w:val="clear" w:color="auto" w:fill="FFFFFF"/>
        <w:tabs>
          <w:tab w:val="left" w:pos="709"/>
        </w:tabs>
        <w:contextualSpacing/>
        <w:jc w:val="both"/>
        <w:rPr>
          <w:sz w:val="20"/>
          <w:szCs w:val="20"/>
        </w:rPr>
      </w:pPr>
    </w:p>
    <w:p w:rsidR="0008695A" w:rsidRDefault="0008695A" w:rsidP="00BC660B">
      <w:pPr>
        <w:shd w:val="clear" w:color="auto" w:fill="FFFFFF"/>
        <w:tabs>
          <w:tab w:val="left" w:pos="709"/>
        </w:tabs>
        <w:contextualSpacing/>
        <w:jc w:val="both"/>
        <w:rPr>
          <w:sz w:val="20"/>
          <w:szCs w:val="20"/>
        </w:rPr>
      </w:pPr>
    </w:p>
    <w:p w:rsidR="0008695A" w:rsidRDefault="0008695A"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lastRenderedPageBreak/>
        <w:t>Замечания преподавателя, проводившего занятия ___________________________</w:t>
      </w:r>
      <w:r w:rsidR="0008695A">
        <w:rPr>
          <w:sz w:val="20"/>
          <w:szCs w:val="20"/>
        </w:rPr>
        <w:t>_______</w:t>
      </w:r>
      <w:r w:rsidRPr="008C6E0E">
        <w:rPr>
          <w:sz w:val="20"/>
          <w:szCs w:val="20"/>
        </w:rPr>
        <w:t>____________________________</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w:t>
      </w:r>
      <w:r w:rsidR="0008695A">
        <w:rPr>
          <w:sz w:val="20"/>
          <w:szCs w:val="20"/>
        </w:rPr>
        <w:t>______</w:t>
      </w:r>
      <w:r w:rsidRPr="008C6E0E">
        <w:rPr>
          <w:sz w:val="20"/>
          <w:szCs w:val="20"/>
        </w:rPr>
        <w:t>_________________________</w:t>
      </w:r>
    </w:p>
    <w:p w:rsidR="00180510" w:rsidRPr="008C6E0E" w:rsidRDefault="00180510" w:rsidP="00BC660B">
      <w:pPr>
        <w:shd w:val="clear" w:color="auto" w:fill="FFFFFF"/>
        <w:tabs>
          <w:tab w:val="left" w:pos="709"/>
        </w:tabs>
        <w:contextualSpacing/>
        <w:jc w:val="both"/>
        <w:rPr>
          <w:sz w:val="20"/>
          <w:szCs w:val="20"/>
        </w:rPr>
      </w:pPr>
    </w:p>
    <w:p w:rsidR="008F43B9" w:rsidRPr="008C6E0E" w:rsidRDefault="008F43B9" w:rsidP="00BC660B">
      <w:pPr>
        <w:shd w:val="clear" w:color="auto" w:fill="FFFFFF"/>
        <w:tabs>
          <w:tab w:val="left" w:pos="709"/>
        </w:tabs>
        <w:contextualSpacing/>
        <w:jc w:val="both"/>
        <w:rPr>
          <w:sz w:val="20"/>
          <w:szCs w:val="20"/>
        </w:rPr>
      </w:pPr>
      <w:r w:rsidRPr="008C6E0E">
        <w:rPr>
          <w:sz w:val="20"/>
          <w:szCs w:val="20"/>
        </w:rPr>
        <w:t>Подпись преподавателя, проводившего занятие ______________</w:t>
      </w:r>
    </w:p>
    <w:p w:rsidR="008F43B9" w:rsidRPr="008C6E0E" w:rsidRDefault="008F43B9"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 xml:space="preserve">Рассмотрение вопросов анализа занятия на заседании предметно-цикловой комиссии </w:t>
      </w: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_________________________________________________________________________________________________</w:t>
      </w:r>
      <w:r w:rsidR="0008695A">
        <w:rPr>
          <w:sz w:val="20"/>
          <w:szCs w:val="20"/>
        </w:rPr>
        <w:t>________________</w:t>
      </w:r>
      <w:r w:rsidRPr="008C6E0E">
        <w:rPr>
          <w:sz w:val="20"/>
          <w:szCs w:val="20"/>
        </w:rPr>
        <w:t>_____________</w:t>
      </w:r>
    </w:p>
    <w:p w:rsidR="008F43B9" w:rsidRPr="008C6E0E" w:rsidRDefault="008F43B9" w:rsidP="00BC660B">
      <w:pPr>
        <w:shd w:val="clear" w:color="auto" w:fill="FFFFFF"/>
        <w:tabs>
          <w:tab w:val="left" w:pos="709"/>
        </w:tabs>
        <w:contextualSpacing/>
        <w:jc w:val="both"/>
        <w:rPr>
          <w:sz w:val="20"/>
          <w:szCs w:val="20"/>
        </w:rPr>
      </w:pPr>
    </w:p>
    <w:p w:rsidR="00180510" w:rsidRPr="008C6E0E" w:rsidRDefault="00180510" w:rsidP="00BC660B">
      <w:pPr>
        <w:shd w:val="clear" w:color="auto" w:fill="FFFFFF"/>
        <w:tabs>
          <w:tab w:val="left" w:pos="709"/>
        </w:tabs>
        <w:contextualSpacing/>
        <w:jc w:val="both"/>
        <w:rPr>
          <w:sz w:val="20"/>
          <w:szCs w:val="20"/>
        </w:rPr>
      </w:pPr>
      <w:r w:rsidRPr="008C6E0E">
        <w:rPr>
          <w:sz w:val="20"/>
          <w:szCs w:val="20"/>
        </w:rPr>
        <w:t>Преподаватель, проводивший занятие ____</w:t>
      </w:r>
      <w:r w:rsidR="0008695A">
        <w:rPr>
          <w:sz w:val="20"/>
          <w:szCs w:val="20"/>
        </w:rPr>
        <w:t>___________</w:t>
      </w:r>
      <w:r w:rsidRPr="008C6E0E">
        <w:rPr>
          <w:sz w:val="20"/>
          <w:szCs w:val="20"/>
        </w:rPr>
        <w:t>_______________</w:t>
      </w:r>
    </w:p>
    <w:p w:rsidR="00180510" w:rsidRPr="008C6E0E" w:rsidRDefault="00180510" w:rsidP="00BC660B">
      <w:pPr>
        <w:ind w:firstLine="700"/>
        <w:contextualSpacing/>
        <w:jc w:val="both"/>
        <w:rPr>
          <w:sz w:val="20"/>
          <w:szCs w:val="20"/>
        </w:rPr>
      </w:pPr>
    </w:p>
    <w:p w:rsidR="00180510" w:rsidRPr="008C6E0E" w:rsidRDefault="00180510" w:rsidP="00BC660B">
      <w:pPr>
        <w:shd w:val="clear" w:color="auto" w:fill="FFFFFF"/>
        <w:spacing w:before="30" w:after="30"/>
        <w:jc w:val="right"/>
        <w:rPr>
          <w:color w:val="000000"/>
          <w:sz w:val="20"/>
          <w:szCs w:val="20"/>
        </w:rPr>
      </w:pPr>
      <w:r w:rsidRPr="008C6E0E">
        <w:rPr>
          <w:color w:val="000000"/>
          <w:sz w:val="20"/>
          <w:szCs w:val="20"/>
        </w:rPr>
        <w:br w:type="page"/>
      </w:r>
    </w:p>
    <w:p w:rsidR="00180510" w:rsidRPr="008C6E0E" w:rsidRDefault="00180510" w:rsidP="00540F13">
      <w:pPr>
        <w:shd w:val="clear" w:color="auto" w:fill="FFFFFF"/>
        <w:spacing w:before="30" w:after="30"/>
        <w:jc w:val="right"/>
        <w:outlineLvl w:val="1"/>
        <w:rPr>
          <w:b/>
          <w:color w:val="000000"/>
          <w:sz w:val="20"/>
          <w:szCs w:val="20"/>
        </w:rPr>
      </w:pPr>
      <w:bookmarkStart w:id="107" w:name="_Toc492474373"/>
      <w:r w:rsidRPr="008C6E0E">
        <w:rPr>
          <w:b/>
          <w:color w:val="000000"/>
          <w:sz w:val="20"/>
          <w:szCs w:val="20"/>
        </w:rPr>
        <w:lastRenderedPageBreak/>
        <w:t>Приложение 3</w:t>
      </w:r>
      <w:bookmarkEnd w:id="107"/>
    </w:p>
    <w:p w:rsidR="00932E08" w:rsidRPr="008C6E0E" w:rsidRDefault="00932E08" w:rsidP="00BC660B">
      <w:pPr>
        <w:shd w:val="clear" w:color="auto" w:fill="FFFFFF"/>
        <w:spacing w:before="30" w:after="30"/>
        <w:jc w:val="center"/>
        <w:rPr>
          <w:b/>
          <w:color w:val="000000"/>
          <w:sz w:val="20"/>
          <w:szCs w:val="20"/>
        </w:rPr>
      </w:pPr>
      <w:r w:rsidRPr="008C6E0E">
        <w:rPr>
          <w:b/>
          <w:color w:val="000000"/>
          <w:sz w:val="20"/>
          <w:szCs w:val="20"/>
        </w:rPr>
        <w:t>Технологическая карта-конспект открытого учебного занятия</w:t>
      </w:r>
      <w:r w:rsidR="0083620F" w:rsidRPr="008C6E0E">
        <w:rPr>
          <w:b/>
          <w:color w:val="000000"/>
          <w:sz w:val="20"/>
          <w:szCs w:val="20"/>
        </w:rPr>
        <w:t xml:space="preserve"> по образовательным программам СПО</w:t>
      </w:r>
      <w:r w:rsidRPr="008C6E0E">
        <w:rPr>
          <w:rStyle w:val="af5"/>
          <w:b/>
          <w:color w:val="000000"/>
          <w:sz w:val="20"/>
          <w:szCs w:val="20"/>
        </w:rPr>
        <w:footnoteReference w:id="1"/>
      </w:r>
    </w:p>
    <w:bookmarkEnd w:id="52"/>
    <w:bookmarkEnd w:id="53"/>
    <w:bookmarkEnd w:id="54"/>
    <w:bookmarkEnd w:id="55"/>
    <w:bookmarkEnd w:id="56"/>
    <w:bookmarkEnd w:id="57"/>
    <w:bookmarkEnd w:id="58"/>
    <w:bookmarkEnd w:id="59"/>
    <w:bookmarkEnd w:id="60"/>
    <w:bookmarkEnd w:id="61"/>
    <w:bookmarkEnd w:id="62"/>
    <w:bookmarkEnd w:id="63"/>
    <w:p w:rsidR="00932E08" w:rsidRPr="008C6E0E" w:rsidRDefault="00932E08" w:rsidP="00BC660B">
      <w:pPr>
        <w:jc w:val="center"/>
        <w:rPr>
          <w:sz w:val="20"/>
          <w:szCs w:val="20"/>
        </w:rPr>
      </w:pPr>
    </w:p>
    <w:tbl>
      <w:tblPr>
        <w:tblW w:w="6521" w:type="dxa"/>
        <w:tblInd w:w="108" w:type="dxa"/>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Layout w:type="fixed"/>
        <w:tblLook w:val="01E0" w:firstRow="1" w:lastRow="1" w:firstColumn="1" w:lastColumn="1" w:noHBand="0" w:noVBand="0"/>
      </w:tblPr>
      <w:tblGrid>
        <w:gridCol w:w="1701"/>
        <w:gridCol w:w="1985"/>
        <w:gridCol w:w="567"/>
        <w:gridCol w:w="2268"/>
      </w:tblGrid>
      <w:tr w:rsidR="00932E08" w:rsidRPr="008C6E0E" w:rsidTr="0008695A">
        <w:tc>
          <w:tcPr>
            <w:tcW w:w="6521" w:type="dxa"/>
            <w:gridSpan w:val="4"/>
            <w:shd w:val="clear" w:color="auto" w:fill="F2F2F2" w:themeFill="background1" w:themeFillShade="F2"/>
          </w:tcPr>
          <w:p w:rsidR="00932E08" w:rsidRPr="008C6E0E" w:rsidRDefault="00932E08" w:rsidP="00BC660B">
            <w:pPr>
              <w:spacing w:after="120"/>
              <w:jc w:val="center"/>
              <w:rPr>
                <w:sz w:val="20"/>
                <w:szCs w:val="20"/>
              </w:rPr>
            </w:pPr>
            <w:r w:rsidRPr="008C6E0E">
              <w:rPr>
                <w:sz w:val="20"/>
                <w:szCs w:val="20"/>
              </w:rPr>
              <w:t>Организационная информация</w:t>
            </w: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ФИО (полностью) преподавателя</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Наименование образовательной программы СПО</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Наименование учебной дисциплины (раздела междисциплинарного курса)</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Borders>
              <w:bottom w:val="dashSmallGap" w:sz="4" w:space="0" w:color="A6A6A6" w:themeColor="background1" w:themeShade="A6"/>
            </w:tcBorders>
          </w:tcPr>
          <w:p w:rsidR="00932E08" w:rsidRPr="008C6E0E" w:rsidRDefault="00932E08" w:rsidP="00BC660B">
            <w:pPr>
              <w:spacing w:after="120"/>
              <w:jc w:val="both"/>
              <w:rPr>
                <w:sz w:val="20"/>
                <w:szCs w:val="20"/>
              </w:rPr>
            </w:pPr>
            <w:r w:rsidRPr="008C6E0E">
              <w:rPr>
                <w:sz w:val="20"/>
                <w:szCs w:val="20"/>
              </w:rPr>
              <w:t>Продолжительность занятия</w:t>
            </w:r>
          </w:p>
        </w:tc>
        <w:tc>
          <w:tcPr>
            <w:tcW w:w="2268" w:type="dxa"/>
            <w:tcBorders>
              <w:bottom w:val="dashSmallGap" w:sz="4" w:space="0" w:color="A6A6A6" w:themeColor="background1" w:themeShade="A6"/>
            </w:tcBorders>
          </w:tcPr>
          <w:p w:rsidR="00932E08" w:rsidRPr="008C6E0E" w:rsidRDefault="00932E08" w:rsidP="00BC660B">
            <w:pPr>
              <w:spacing w:after="120"/>
              <w:jc w:val="both"/>
              <w:rPr>
                <w:sz w:val="20"/>
                <w:szCs w:val="20"/>
              </w:rPr>
            </w:pPr>
          </w:p>
        </w:tc>
      </w:tr>
      <w:tr w:rsidR="00932E08" w:rsidRPr="008C6E0E" w:rsidTr="0008695A">
        <w:tc>
          <w:tcPr>
            <w:tcW w:w="4253" w:type="dxa"/>
            <w:gridSpan w:val="3"/>
            <w:tcBorders>
              <w:bottom w:val="dashSmallGap" w:sz="4" w:space="0" w:color="A6A6A6" w:themeColor="background1" w:themeShade="A6"/>
            </w:tcBorders>
          </w:tcPr>
          <w:p w:rsidR="00932E08" w:rsidRPr="008C6E0E" w:rsidRDefault="00932E08" w:rsidP="00BC660B">
            <w:pPr>
              <w:spacing w:after="120"/>
              <w:jc w:val="both"/>
              <w:rPr>
                <w:sz w:val="20"/>
                <w:szCs w:val="20"/>
              </w:rPr>
            </w:pPr>
            <w:r w:rsidRPr="008C6E0E">
              <w:rPr>
                <w:sz w:val="20"/>
                <w:szCs w:val="20"/>
              </w:rPr>
              <w:t>Вид занятия (групповое, мелкогрупповое, индивидуальное)</w:t>
            </w:r>
          </w:p>
        </w:tc>
        <w:tc>
          <w:tcPr>
            <w:tcW w:w="2268" w:type="dxa"/>
            <w:tcBorders>
              <w:bottom w:val="dashSmallGap" w:sz="4" w:space="0" w:color="A6A6A6" w:themeColor="background1" w:themeShade="A6"/>
            </w:tcBorders>
          </w:tcPr>
          <w:p w:rsidR="00932E08" w:rsidRPr="008C6E0E" w:rsidRDefault="00932E08" w:rsidP="00BC660B">
            <w:pPr>
              <w:spacing w:after="120"/>
              <w:jc w:val="both"/>
              <w:rPr>
                <w:sz w:val="20"/>
                <w:szCs w:val="20"/>
              </w:rPr>
            </w:pPr>
          </w:p>
        </w:tc>
      </w:tr>
      <w:tr w:rsidR="00932E08" w:rsidRPr="008C6E0E" w:rsidTr="0008695A">
        <w:tc>
          <w:tcPr>
            <w:tcW w:w="6521" w:type="dxa"/>
            <w:gridSpan w:val="4"/>
            <w:shd w:val="clear" w:color="auto" w:fill="F2F2F2" w:themeFill="background1" w:themeFillShade="F2"/>
          </w:tcPr>
          <w:p w:rsidR="00932E08" w:rsidRPr="008C6E0E" w:rsidRDefault="00932E08" w:rsidP="00BC660B">
            <w:pPr>
              <w:spacing w:after="120"/>
              <w:jc w:val="center"/>
              <w:rPr>
                <w:sz w:val="20"/>
                <w:szCs w:val="20"/>
              </w:rPr>
            </w:pPr>
            <w:r w:rsidRPr="008C6E0E">
              <w:rPr>
                <w:sz w:val="20"/>
                <w:szCs w:val="20"/>
              </w:rPr>
              <w:t>Методическая информация</w:t>
            </w: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Тема в рабочей программе учебной дисциплины (раздела междисциплинарного курса)</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 xml:space="preserve">Тема занятия </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contextualSpacing/>
              <w:jc w:val="both"/>
              <w:rPr>
                <w:sz w:val="20"/>
                <w:szCs w:val="20"/>
              </w:rPr>
            </w:pPr>
            <w:r w:rsidRPr="008C6E0E">
              <w:rPr>
                <w:sz w:val="20"/>
                <w:szCs w:val="20"/>
              </w:rPr>
              <w:t>Цели занятия</w:t>
            </w:r>
          </w:p>
          <w:p w:rsidR="00932E08" w:rsidRPr="008C6E0E" w:rsidRDefault="00932E08" w:rsidP="00BC660B">
            <w:pPr>
              <w:spacing w:after="120"/>
              <w:jc w:val="both"/>
              <w:rPr>
                <w:sz w:val="20"/>
                <w:szCs w:val="20"/>
              </w:rPr>
            </w:pPr>
            <w:r w:rsidRPr="008C6E0E">
              <w:rPr>
                <w:sz w:val="20"/>
                <w:szCs w:val="20"/>
              </w:rPr>
              <w:t>(обучающая, развивающая, воспитательная)</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Методическая цель занятия</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 xml:space="preserve">Планируемые результаты занятия (знания, умения, </w:t>
            </w:r>
            <w:r w:rsidR="00663374" w:rsidRPr="008C6E0E">
              <w:rPr>
                <w:sz w:val="20"/>
                <w:szCs w:val="20"/>
              </w:rPr>
              <w:t xml:space="preserve">практический опыт; </w:t>
            </w:r>
            <w:r w:rsidRPr="008C6E0E">
              <w:rPr>
                <w:sz w:val="20"/>
                <w:szCs w:val="20"/>
              </w:rPr>
              <w:t>общие и профессиональные компетенции)</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Тип занятия</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Используемые на занятии методы</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Оснащение занятия (оборудование, материалы и др.)</w:t>
            </w:r>
          </w:p>
        </w:tc>
        <w:tc>
          <w:tcPr>
            <w:tcW w:w="2268" w:type="dxa"/>
          </w:tcPr>
          <w:p w:rsidR="00932E08" w:rsidRPr="008C6E0E" w:rsidRDefault="00932E08" w:rsidP="00BC660B">
            <w:pPr>
              <w:spacing w:after="120"/>
              <w:jc w:val="both"/>
              <w:rPr>
                <w:sz w:val="20"/>
                <w:szCs w:val="20"/>
              </w:rPr>
            </w:pPr>
          </w:p>
        </w:tc>
      </w:tr>
      <w:tr w:rsidR="00932E08" w:rsidRPr="008C6E0E" w:rsidTr="0008695A">
        <w:tc>
          <w:tcPr>
            <w:tcW w:w="6521" w:type="dxa"/>
            <w:gridSpan w:val="4"/>
            <w:shd w:val="clear" w:color="auto" w:fill="F2F2F2" w:themeFill="background1" w:themeFillShade="F2"/>
          </w:tcPr>
          <w:p w:rsidR="00932E08" w:rsidRPr="008C6E0E" w:rsidRDefault="00932E08" w:rsidP="00BC660B">
            <w:pPr>
              <w:spacing w:after="120"/>
              <w:jc w:val="center"/>
              <w:rPr>
                <w:sz w:val="20"/>
                <w:szCs w:val="20"/>
              </w:rPr>
            </w:pPr>
            <w:r w:rsidRPr="008C6E0E">
              <w:rPr>
                <w:sz w:val="20"/>
                <w:szCs w:val="20"/>
              </w:rPr>
              <w:t>Дополнительная информация</w:t>
            </w: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lastRenderedPageBreak/>
              <w:t>Использованная литература, источники информации</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Pr>
          <w:p w:rsidR="00932E08" w:rsidRPr="008C6E0E" w:rsidRDefault="00932E08" w:rsidP="00BC660B">
            <w:pPr>
              <w:spacing w:after="120"/>
              <w:jc w:val="both"/>
              <w:rPr>
                <w:sz w:val="20"/>
                <w:szCs w:val="20"/>
              </w:rPr>
            </w:pPr>
            <w:r w:rsidRPr="008C6E0E">
              <w:rPr>
                <w:sz w:val="20"/>
                <w:szCs w:val="20"/>
              </w:rPr>
              <w:t>Перечень приложений к занятию (если есть)</w:t>
            </w:r>
          </w:p>
        </w:tc>
        <w:tc>
          <w:tcPr>
            <w:tcW w:w="2268" w:type="dxa"/>
          </w:tcPr>
          <w:p w:rsidR="00932E08" w:rsidRPr="008C6E0E" w:rsidRDefault="00932E08" w:rsidP="00BC660B">
            <w:pPr>
              <w:spacing w:after="120"/>
              <w:jc w:val="both"/>
              <w:rPr>
                <w:sz w:val="20"/>
                <w:szCs w:val="20"/>
              </w:rPr>
            </w:pPr>
          </w:p>
        </w:tc>
      </w:tr>
      <w:tr w:rsidR="00932E08" w:rsidRPr="008C6E0E" w:rsidTr="0008695A">
        <w:tc>
          <w:tcPr>
            <w:tcW w:w="4253" w:type="dxa"/>
            <w:gridSpan w:val="3"/>
            <w:tcBorders>
              <w:bottom w:val="dashSmallGap" w:sz="4" w:space="0" w:color="A6A6A6" w:themeColor="background1" w:themeShade="A6"/>
            </w:tcBorders>
          </w:tcPr>
          <w:p w:rsidR="00932E08" w:rsidRPr="008C6E0E" w:rsidRDefault="00932E08" w:rsidP="00BC660B">
            <w:pPr>
              <w:spacing w:after="120"/>
              <w:jc w:val="both"/>
              <w:rPr>
                <w:sz w:val="20"/>
                <w:szCs w:val="20"/>
              </w:rPr>
            </w:pPr>
            <w:r w:rsidRPr="008C6E0E">
              <w:rPr>
                <w:sz w:val="20"/>
                <w:szCs w:val="20"/>
              </w:rPr>
              <w:t>Примечания (если есть)</w:t>
            </w:r>
          </w:p>
        </w:tc>
        <w:tc>
          <w:tcPr>
            <w:tcW w:w="2268" w:type="dxa"/>
            <w:tcBorders>
              <w:bottom w:val="dashSmallGap" w:sz="4" w:space="0" w:color="A6A6A6" w:themeColor="background1" w:themeShade="A6"/>
            </w:tcBorders>
          </w:tcPr>
          <w:p w:rsidR="00932E08" w:rsidRPr="008C6E0E" w:rsidRDefault="00932E08" w:rsidP="00BC660B">
            <w:pPr>
              <w:spacing w:after="120"/>
              <w:jc w:val="both"/>
              <w:rPr>
                <w:sz w:val="20"/>
                <w:szCs w:val="20"/>
              </w:rPr>
            </w:pPr>
          </w:p>
        </w:tc>
      </w:tr>
      <w:tr w:rsidR="00932E08" w:rsidRPr="008C6E0E" w:rsidTr="0008695A">
        <w:tc>
          <w:tcPr>
            <w:tcW w:w="6521" w:type="dxa"/>
            <w:gridSpan w:val="4"/>
            <w:tcBorders>
              <w:bottom w:val="dashSmallGap" w:sz="4" w:space="0" w:color="A6A6A6" w:themeColor="background1" w:themeShade="A6"/>
            </w:tcBorders>
            <w:shd w:val="clear" w:color="auto" w:fill="F2F2F2" w:themeFill="background1" w:themeFillShade="F2"/>
          </w:tcPr>
          <w:p w:rsidR="00932E08" w:rsidRPr="008C6E0E" w:rsidRDefault="00932E08" w:rsidP="00BC660B">
            <w:pPr>
              <w:spacing w:after="120"/>
              <w:jc w:val="center"/>
              <w:rPr>
                <w:sz w:val="20"/>
                <w:szCs w:val="20"/>
              </w:rPr>
            </w:pPr>
            <w:r w:rsidRPr="008C6E0E">
              <w:rPr>
                <w:sz w:val="20"/>
                <w:szCs w:val="20"/>
              </w:rPr>
              <w:t>Ход занятия</w:t>
            </w:r>
          </w:p>
        </w:tc>
      </w:tr>
      <w:tr w:rsidR="00932E08" w:rsidRPr="008C6E0E" w:rsidTr="0008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96"/>
        </w:trPr>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lang w:val="en-US"/>
              </w:rPr>
            </w:pPr>
            <w:r w:rsidRPr="008C6E0E">
              <w:rPr>
                <w:sz w:val="20"/>
                <w:szCs w:val="20"/>
              </w:rPr>
              <w:t>Этап</w:t>
            </w:r>
          </w:p>
          <w:p w:rsidR="00932E08" w:rsidRPr="008C6E0E" w:rsidRDefault="00932E08" w:rsidP="00BC660B">
            <w:pPr>
              <w:contextualSpacing/>
              <w:jc w:val="center"/>
              <w:rPr>
                <w:sz w:val="20"/>
                <w:szCs w:val="20"/>
              </w:rPr>
            </w:pPr>
            <w:r w:rsidRPr="008C6E0E">
              <w:rPr>
                <w:sz w:val="20"/>
                <w:szCs w:val="20"/>
              </w:rPr>
              <w:t>занятия</w:t>
            </w:r>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r w:rsidRPr="008C6E0E">
              <w:rPr>
                <w:sz w:val="20"/>
                <w:szCs w:val="20"/>
              </w:rPr>
              <w:t>Хронометраж</w:t>
            </w:r>
          </w:p>
        </w:tc>
        <w:tc>
          <w:tcPr>
            <w:tcW w:w="2835"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r w:rsidRPr="008C6E0E">
              <w:rPr>
                <w:sz w:val="20"/>
                <w:szCs w:val="20"/>
              </w:rPr>
              <w:t xml:space="preserve">Деятельность преподавателя и </w:t>
            </w:r>
            <w:proofErr w:type="gramStart"/>
            <w:r w:rsidRPr="008C6E0E">
              <w:rPr>
                <w:sz w:val="20"/>
                <w:szCs w:val="20"/>
              </w:rPr>
              <w:t>обучающихся</w:t>
            </w:r>
            <w:proofErr w:type="gramEnd"/>
          </w:p>
          <w:p w:rsidR="00932E08" w:rsidRPr="008C6E0E" w:rsidRDefault="00932E08" w:rsidP="00BC660B">
            <w:pPr>
              <w:contextualSpacing/>
              <w:jc w:val="center"/>
              <w:rPr>
                <w:sz w:val="20"/>
                <w:szCs w:val="20"/>
              </w:rPr>
            </w:pPr>
            <w:r w:rsidRPr="008C6E0E">
              <w:rPr>
                <w:sz w:val="20"/>
                <w:szCs w:val="20"/>
              </w:rPr>
              <w:t>(краткое соде</w:t>
            </w:r>
            <w:r w:rsidR="00BB34C5" w:rsidRPr="008C6E0E">
              <w:rPr>
                <w:sz w:val="20"/>
                <w:szCs w:val="20"/>
              </w:rPr>
              <w:t>ржание и методические указания)</w:t>
            </w:r>
          </w:p>
        </w:tc>
      </w:tr>
      <w:tr w:rsidR="00932E08" w:rsidRPr="008C6E0E" w:rsidTr="0008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r w:rsidRPr="008C6E0E">
              <w:rPr>
                <w:sz w:val="20"/>
                <w:szCs w:val="20"/>
              </w:rPr>
              <w:t>Вводный</w:t>
            </w:r>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p>
        </w:tc>
        <w:tc>
          <w:tcPr>
            <w:tcW w:w="2835"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p>
        </w:tc>
      </w:tr>
      <w:tr w:rsidR="00932E08" w:rsidRPr="008C6E0E" w:rsidTr="0008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r w:rsidRPr="008C6E0E">
              <w:rPr>
                <w:sz w:val="20"/>
                <w:szCs w:val="20"/>
              </w:rPr>
              <w:t>Основной</w:t>
            </w:r>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p>
        </w:tc>
        <w:tc>
          <w:tcPr>
            <w:tcW w:w="2835"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p>
        </w:tc>
      </w:tr>
      <w:tr w:rsidR="00932E08" w:rsidRPr="008C6E0E" w:rsidTr="0008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proofErr w:type="gramStart"/>
            <w:r w:rsidRPr="008C6E0E">
              <w:rPr>
                <w:sz w:val="20"/>
                <w:szCs w:val="20"/>
              </w:rPr>
              <w:t>Заключи</w:t>
            </w:r>
            <w:r w:rsidR="00BB34C5" w:rsidRPr="008C6E0E">
              <w:rPr>
                <w:sz w:val="20"/>
                <w:szCs w:val="20"/>
              </w:rPr>
              <w:t>-</w:t>
            </w:r>
            <w:r w:rsidRPr="008C6E0E">
              <w:rPr>
                <w:sz w:val="20"/>
                <w:szCs w:val="20"/>
              </w:rPr>
              <w:t>тельный</w:t>
            </w:r>
            <w:proofErr w:type="gramEnd"/>
          </w:p>
        </w:tc>
        <w:tc>
          <w:tcPr>
            <w:tcW w:w="1985"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p>
        </w:tc>
        <w:tc>
          <w:tcPr>
            <w:tcW w:w="2835"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auto"/>
          </w:tcPr>
          <w:p w:rsidR="00932E08" w:rsidRPr="008C6E0E" w:rsidRDefault="00932E08" w:rsidP="00BC660B">
            <w:pPr>
              <w:contextualSpacing/>
              <w:jc w:val="center"/>
              <w:rPr>
                <w:sz w:val="20"/>
                <w:szCs w:val="20"/>
              </w:rPr>
            </w:pPr>
          </w:p>
        </w:tc>
      </w:tr>
    </w:tbl>
    <w:p w:rsidR="002A69E0" w:rsidRPr="008C6E0E" w:rsidRDefault="002A69E0" w:rsidP="00BC660B">
      <w:pPr>
        <w:spacing w:after="120"/>
        <w:jc w:val="both"/>
        <w:rPr>
          <w:b/>
          <w:caps/>
          <w:sz w:val="20"/>
          <w:szCs w:val="20"/>
        </w:rPr>
      </w:pPr>
    </w:p>
    <w:p w:rsidR="002A69E0" w:rsidRPr="008C6E0E" w:rsidRDefault="002A69E0" w:rsidP="00BC660B">
      <w:pPr>
        <w:spacing w:after="120"/>
        <w:jc w:val="both"/>
        <w:rPr>
          <w:b/>
          <w:caps/>
          <w:sz w:val="20"/>
          <w:szCs w:val="20"/>
        </w:rPr>
      </w:pPr>
    </w:p>
    <w:p w:rsidR="00932E08" w:rsidRPr="008C6E0E" w:rsidRDefault="00932E08" w:rsidP="00BC660B">
      <w:pPr>
        <w:spacing w:after="120"/>
        <w:jc w:val="both"/>
        <w:rPr>
          <w:b/>
          <w:caps/>
          <w:sz w:val="20"/>
          <w:szCs w:val="20"/>
        </w:rPr>
      </w:pPr>
      <w:r w:rsidRPr="008C6E0E">
        <w:rPr>
          <w:b/>
          <w:caps/>
          <w:sz w:val="20"/>
          <w:szCs w:val="20"/>
        </w:rPr>
        <w:br w:type="page"/>
      </w:r>
    </w:p>
    <w:p w:rsidR="002025E4" w:rsidRPr="008C6E0E" w:rsidRDefault="00CF3778" w:rsidP="00540F13">
      <w:pPr>
        <w:spacing w:after="120"/>
        <w:jc w:val="center"/>
        <w:outlineLvl w:val="0"/>
        <w:rPr>
          <w:b/>
          <w:caps/>
          <w:sz w:val="20"/>
          <w:szCs w:val="20"/>
        </w:rPr>
      </w:pPr>
      <w:bookmarkStart w:id="108" w:name="_Toc462934673"/>
      <w:bookmarkStart w:id="109" w:name="_Toc466322359"/>
      <w:bookmarkStart w:id="110" w:name="_Toc466322371"/>
      <w:bookmarkStart w:id="111" w:name="_Toc480974074"/>
      <w:bookmarkStart w:id="112" w:name="_Toc492474374"/>
      <w:r w:rsidRPr="008C6E0E">
        <w:rPr>
          <w:b/>
          <w:caps/>
          <w:sz w:val="20"/>
          <w:szCs w:val="20"/>
        </w:rPr>
        <w:lastRenderedPageBreak/>
        <w:t>Список использованной литературы и интернет­ресурсов</w:t>
      </w:r>
      <w:bookmarkEnd w:id="64"/>
      <w:bookmarkEnd w:id="108"/>
      <w:bookmarkEnd w:id="109"/>
      <w:bookmarkEnd w:id="110"/>
      <w:bookmarkEnd w:id="111"/>
      <w:bookmarkEnd w:id="112"/>
    </w:p>
    <w:bookmarkEnd w:id="0"/>
    <w:p w:rsidR="003E7F83" w:rsidRPr="008C6E0E" w:rsidRDefault="003E7F83" w:rsidP="00BC660B">
      <w:pPr>
        <w:rPr>
          <w:sz w:val="20"/>
          <w:szCs w:val="20"/>
        </w:rPr>
      </w:pPr>
    </w:p>
    <w:p w:rsidR="003E7F83" w:rsidRPr="008C6E0E" w:rsidRDefault="003E7F83" w:rsidP="00BC660B">
      <w:pPr>
        <w:pStyle w:val="af7"/>
        <w:numPr>
          <w:ilvl w:val="0"/>
          <w:numId w:val="7"/>
        </w:numPr>
        <w:tabs>
          <w:tab w:val="left" w:pos="709"/>
        </w:tabs>
        <w:ind w:left="0" w:firstLine="0"/>
        <w:jc w:val="both"/>
        <w:rPr>
          <w:sz w:val="20"/>
          <w:szCs w:val="20"/>
        </w:rPr>
      </w:pPr>
      <w:r w:rsidRPr="008C6E0E">
        <w:rPr>
          <w:sz w:val="20"/>
          <w:szCs w:val="20"/>
        </w:rPr>
        <w:t>Алексеева, К. Как проводить открытый урок  [Электронный ресурс] / К. Алексеева, М. Медников. - Режим доступа</w:t>
      </w:r>
      <w:proofErr w:type="gramStart"/>
      <w:r w:rsidRPr="008C6E0E">
        <w:rPr>
          <w:sz w:val="20"/>
          <w:szCs w:val="20"/>
        </w:rPr>
        <w:t xml:space="preserve"> :</w:t>
      </w:r>
      <w:proofErr w:type="gramEnd"/>
      <w:r w:rsidRPr="008C6E0E">
        <w:rPr>
          <w:sz w:val="20"/>
          <w:szCs w:val="20"/>
        </w:rPr>
        <w:t xml:space="preserve"> http://his.1september.ru/2004/05/22.htm</w:t>
      </w:r>
    </w:p>
    <w:p w:rsidR="003E7F83" w:rsidRPr="008C6E0E" w:rsidRDefault="003E7F83" w:rsidP="00BC660B">
      <w:pPr>
        <w:pStyle w:val="af7"/>
        <w:numPr>
          <w:ilvl w:val="0"/>
          <w:numId w:val="7"/>
        </w:numPr>
        <w:tabs>
          <w:tab w:val="left" w:pos="709"/>
        </w:tabs>
        <w:ind w:left="0" w:firstLine="0"/>
        <w:jc w:val="both"/>
        <w:rPr>
          <w:sz w:val="20"/>
          <w:szCs w:val="20"/>
        </w:rPr>
      </w:pPr>
      <w:proofErr w:type="spellStart"/>
      <w:r w:rsidRPr="008C6E0E">
        <w:rPr>
          <w:sz w:val="20"/>
          <w:szCs w:val="20"/>
        </w:rPr>
        <w:t>Бударникова</w:t>
      </w:r>
      <w:proofErr w:type="spellEnd"/>
      <w:r w:rsidRPr="008C6E0E">
        <w:rPr>
          <w:sz w:val="20"/>
          <w:szCs w:val="20"/>
        </w:rPr>
        <w:t xml:space="preserve">, Л.В. Школа молодого учителя [Текст] / Л.В. </w:t>
      </w:r>
      <w:proofErr w:type="spellStart"/>
      <w:r w:rsidRPr="008C6E0E">
        <w:rPr>
          <w:sz w:val="20"/>
          <w:szCs w:val="20"/>
        </w:rPr>
        <w:t>Бударникова</w:t>
      </w:r>
      <w:proofErr w:type="spellEnd"/>
      <w:r w:rsidRPr="008C6E0E">
        <w:rPr>
          <w:sz w:val="20"/>
          <w:szCs w:val="20"/>
        </w:rPr>
        <w:t xml:space="preserve">, В.В. Гордеева, Т.В. </w:t>
      </w:r>
      <w:proofErr w:type="spellStart"/>
      <w:r w:rsidRPr="008C6E0E">
        <w:rPr>
          <w:sz w:val="20"/>
          <w:szCs w:val="20"/>
        </w:rPr>
        <w:t>Хуртова</w:t>
      </w:r>
      <w:proofErr w:type="spellEnd"/>
      <w:r w:rsidRPr="008C6E0E">
        <w:rPr>
          <w:sz w:val="20"/>
          <w:szCs w:val="20"/>
        </w:rPr>
        <w:t>. – Волгоград</w:t>
      </w:r>
      <w:proofErr w:type="gramStart"/>
      <w:r w:rsidRPr="008C6E0E">
        <w:rPr>
          <w:sz w:val="20"/>
          <w:szCs w:val="20"/>
        </w:rPr>
        <w:t xml:space="preserve"> :</w:t>
      </w:r>
      <w:proofErr w:type="gramEnd"/>
      <w:r w:rsidRPr="008C6E0E">
        <w:rPr>
          <w:sz w:val="20"/>
          <w:szCs w:val="20"/>
        </w:rPr>
        <w:t xml:space="preserve"> Учитель, 2007.</w:t>
      </w:r>
    </w:p>
    <w:p w:rsidR="003E7F83" w:rsidRDefault="003E7F83" w:rsidP="00BC660B">
      <w:pPr>
        <w:pStyle w:val="af7"/>
        <w:numPr>
          <w:ilvl w:val="0"/>
          <w:numId w:val="7"/>
        </w:numPr>
        <w:tabs>
          <w:tab w:val="left" w:pos="709"/>
        </w:tabs>
        <w:ind w:left="0" w:firstLine="0"/>
        <w:jc w:val="both"/>
        <w:rPr>
          <w:sz w:val="20"/>
          <w:szCs w:val="20"/>
        </w:rPr>
      </w:pPr>
      <w:r w:rsidRPr="003E7F83">
        <w:rPr>
          <w:sz w:val="20"/>
          <w:szCs w:val="20"/>
        </w:rPr>
        <w:t>ГОСТ 7.1-2003. Библиографическое описание. Общие требования и правила составления [Электронный ресурс]</w:t>
      </w:r>
      <w:proofErr w:type="gramStart"/>
      <w:r w:rsidRPr="003E7F83">
        <w:rPr>
          <w:sz w:val="20"/>
          <w:szCs w:val="20"/>
        </w:rPr>
        <w:t xml:space="preserve"> :</w:t>
      </w:r>
      <w:proofErr w:type="gramEnd"/>
      <w:r w:rsidRPr="003E7F83">
        <w:rPr>
          <w:sz w:val="20"/>
          <w:szCs w:val="20"/>
        </w:rPr>
        <w:t xml:space="preserve"> офиц. изд. / Федеральное агентство по техническому регулированию и метрологии. – М.</w:t>
      </w:r>
      <w:proofErr w:type="gramStart"/>
      <w:r w:rsidRPr="003E7F83">
        <w:rPr>
          <w:sz w:val="20"/>
          <w:szCs w:val="20"/>
        </w:rPr>
        <w:t xml:space="preserve"> :</w:t>
      </w:r>
      <w:proofErr w:type="gramEnd"/>
      <w:r w:rsidRPr="003E7F83">
        <w:rPr>
          <w:sz w:val="20"/>
          <w:szCs w:val="20"/>
        </w:rPr>
        <w:t xml:space="preserve"> </w:t>
      </w:r>
      <w:proofErr w:type="spellStart"/>
      <w:r w:rsidRPr="003E7F83">
        <w:rPr>
          <w:sz w:val="20"/>
          <w:szCs w:val="20"/>
        </w:rPr>
        <w:t>Стандартинформ</w:t>
      </w:r>
      <w:proofErr w:type="spellEnd"/>
      <w:r w:rsidRPr="003E7F83">
        <w:rPr>
          <w:sz w:val="20"/>
          <w:szCs w:val="20"/>
        </w:rPr>
        <w:t>, 2010 // Библиотека ГОСТов. – Режим доступа</w:t>
      </w:r>
      <w:proofErr w:type="gramStart"/>
      <w:r w:rsidRPr="003E7F83">
        <w:rPr>
          <w:sz w:val="20"/>
          <w:szCs w:val="20"/>
        </w:rPr>
        <w:t xml:space="preserve"> :</w:t>
      </w:r>
      <w:proofErr w:type="gramEnd"/>
      <w:r w:rsidRPr="003E7F83">
        <w:rPr>
          <w:sz w:val="20"/>
          <w:szCs w:val="20"/>
        </w:rPr>
        <w:t xml:space="preserve"> http://vsegost.com/Catalog/15/1560.shtml . – </w:t>
      </w:r>
      <w:proofErr w:type="spellStart"/>
      <w:r w:rsidRPr="003E7F83">
        <w:rPr>
          <w:sz w:val="20"/>
          <w:szCs w:val="20"/>
        </w:rPr>
        <w:t>Загл</w:t>
      </w:r>
      <w:proofErr w:type="spellEnd"/>
      <w:r w:rsidRPr="003E7F83">
        <w:rPr>
          <w:sz w:val="20"/>
          <w:szCs w:val="20"/>
        </w:rPr>
        <w:t>. с экрана. - Электрон</w:t>
      </w:r>
      <w:proofErr w:type="gramStart"/>
      <w:r w:rsidRPr="003E7F83">
        <w:rPr>
          <w:sz w:val="20"/>
          <w:szCs w:val="20"/>
        </w:rPr>
        <w:t>.</w:t>
      </w:r>
      <w:proofErr w:type="gramEnd"/>
      <w:r w:rsidRPr="003E7F83">
        <w:rPr>
          <w:sz w:val="20"/>
          <w:szCs w:val="20"/>
        </w:rPr>
        <w:t xml:space="preserve"> </w:t>
      </w:r>
      <w:proofErr w:type="gramStart"/>
      <w:r w:rsidRPr="003E7F83">
        <w:rPr>
          <w:sz w:val="20"/>
          <w:szCs w:val="20"/>
        </w:rPr>
        <w:t>в</w:t>
      </w:r>
      <w:proofErr w:type="gramEnd"/>
      <w:r w:rsidRPr="003E7F83">
        <w:rPr>
          <w:sz w:val="20"/>
          <w:szCs w:val="20"/>
        </w:rPr>
        <w:t xml:space="preserve">ерсия </w:t>
      </w:r>
      <w:proofErr w:type="spellStart"/>
      <w:r w:rsidRPr="003E7F83">
        <w:rPr>
          <w:sz w:val="20"/>
          <w:szCs w:val="20"/>
        </w:rPr>
        <w:t>печ</w:t>
      </w:r>
      <w:proofErr w:type="spellEnd"/>
      <w:r w:rsidRPr="003E7F83">
        <w:rPr>
          <w:sz w:val="20"/>
          <w:szCs w:val="20"/>
        </w:rPr>
        <w:t xml:space="preserve">. публикации. - 11.03. 2015. </w:t>
      </w:r>
    </w:p>
    <w:p w:rsidR="003E7F83" w:rsidRDefault="003E7F83" w:rsidP="00BC660B">
      <w:pPr>
        <w:pStyle w:val="af7"/>
        <w:numPr>
          <w:ilvl w:val="0"/>
          <w:numId w:val="7"/>
        </w:numPr>
        <w:tabs>
          <w:tab w:val="left" w:pos="709"/>
        </w:tabs>
        <w:ind w:left="0" w:firstLine="0"/>
        <w:jc w:val="both"/>
        <w:rPr>
          <w:sz w:val="20"/>
          <w:szCs w:val="20"/>
        </w:rPr>
      </w:pPr>
      <w:r w:rsidRPr="003E7F83">
        <w:rPr>
          <w:sz w:val="20"/>
          <w:szCs w:val="20"/>
        </w:rPr>
        <w:t>ГОСТ 7.82 – 2001 Библиографическая запись. Библиографическое описание электронных ресурсов. Общие требования и правила составления [Текст]. – М.</w:t>
      </w:r>
      <w:proofErr w:type="gramStart"/>
      <w:r w:rsidRPr="003E7F83">
        <w:rPr>
          <w:sz w:val="20"/>
          <w:szCs w:val="20"/>
        </w:rPr>
        <w:t xml:space="preserve"> :</w:t>
      </w:r>
      <w:proofErr w:type="gramEnd"/>
      <w:r w:rsidRPr="003E7F83">
        <w:rPr>
          <w:sz w:val="20"/>
          <w:szCs w:val="20"/>
        </w:rPr>
        <w:t xml:space="preserve"> Изд-во стандартов, 2001. – 23 с. // http://vsegost.com/Catalog/67/6789.shtml. - </w:t>
      </w:r>
      <w:proofErr w:type="spellStart"/>
      <w:r w:rsidRPr="003E7F83">
        <w:rPr>
          <w:sz w:val="20"/>
          <w:szCs w:val="20"/>
        </w:rPr>
        <w:t>Загл</w:t>
      </w:r>
      <w:proofErr w:type="spellEnd"/>
      <w:r w:rsidRPr="003E7F83">
        <w:rPr>
          <w:sz w:val="20"/>
          <w:szCs w:val="20"/>
        </w:rPr>
        <w:t>. с экрана. -  Электрон</w:t>
      </w:r>
      <w:proofErr w:type="gramStart"/>
      <w:r w:rsidRPr="003E7F83">
        <w:rPr>
          <w:sz w:val="20"/>
          <w:szCs w:val="20"/>
        </w:rPr>
        <w:t>.</w:t>
      </w:r>
      <w:proofErr w:type="gramEnd"/>
      <w:r w:rsidRPr="003E7F83">
        <w:rPr>
          <w:sz w:val="20"/>
          <w:szCs w:val="20"/>
        </w:rPr>
        <w:t xml:space="preserve"> </w:t>
      </w:r>
      <w:proofErr w:type="gramStart"/>
      <w:r w:rsidRPr="003E7F83">
        <w:rPr>
          <w:sz w:val="20"/>
          <w:szCs w:val="20"/>
        </w:rPr>
        <w:t>в</w:t>
      </w:r>
      <w:proofErr w:type="gramEnd"/>
      <w:r w:rsidRPr="003E7F83">
        <w:rPr>
          <w:sz w:val="20"/>
          <w:szCs w:val="20"/>
        </w:rPr>
        <w:t xml:space="preserve">ерсия </w:t>
      </w:r>
      <w:proofErr w:type="spellStart"/>
      <w:r w:rsidRPr="003E7F83">
        <w:rPr>
          <w:sz w:val="20"/>
          <w:szCs w:val="20"/>
        </w:rPr>
        <w:t>печ</w:t>
      </w:r>
      <w:proofErr w:type="spellEnd"/>
      <w:r w:rsidRPr="003E7F83">
        <w:rPr>
          <w:sz w:val="20"/>
          <w:szCs w:val="20"/>
        </w:rPr>
        <w:t>. публикации. - 11.03. 2015.</w:t>
      </w:r>
    </w:p>
    <w:p w:rsidR="003E7F83" w:rsidRPr="003E7F83" w:rsidRDefault="003E7F83" w:rsidP="00BC660B">
      <w:pPr>
        <w:pStyle w:val="af7"/>
        <w:numPr>
          <w:ilvl w:val="0"/>
          <w:numId w:val="7"/>
        </w:numPr>
        <w:tabs>
          <w:tab w:val="left" w:pos="709"/>
        </w:tabs>
        <w:ind w:left="0" w:firstLine="0"/>
        <w:jc w:val="both"/>
        <w:rPr>
          <w:sz w:val="20"/>
          <w:szCs w:val="20"/>
        </w:rPr>
      </w:pPr>
      <w:r w:rsidRPr="003E7F83">
        <w:rPr>
          <w:sz w:val="20"/>
          <w:szCs w:val="20"/>
        </w:rPr>
        <w:t xml:space="preserve">ГОСТ </w:t>
      </w:r>
      <w:proofErr w:type="gramStart"/>
      <w:r w:rsidRPr="003E7F83">
        <w:rPr>
          <w:sz w:val="20"/>
          <w:szCs w:val="20"/>
        </w:rPr>
        <w:t>Р</w:t>
      </w:r>
      <w:proofErr w:type="gramEnd"/>
      <w:r w:rsidRPr="003E7F83">
        <w:rPr>
          <w:sz w:val="20"/>
          <w:szCs w:val="20"/>
        </w:rPr>
        <w:t xml:space="preserve"> 7.0.12-2011. Библиографическая запись. Сокращение слов и словосочетаний на русском языке. Общие требования и правила [Электронный ресурс]</w:t>
      </w:r>
      <w:proofErr w:type="gramStart"/>
      <w:r w:rsidRPr="003E7F83">
        <w:rPr>
          <w:sz w:val="20"/>
          <w:szCs w:val="20"/>
        </w:rPr>
        <w:t xml:space="preserve"> :</w:t>
      </w:r>
      <w:proofErr w:type="gramEnd"/>
      <w:r w:rsidRPr="003E7F83">
        <w:rPr>
          <w:sz w:val="20"/>
          <w:szCs w:val="20"/>
        </w:rPr>
        <w:t xml:space="preserve"> офиц. изд./ Федеральное агентство по техническому регулированию и метрологии. – М.</w:t>
      </w:r>
      <w:proofErr w:type="gramStart"/>
      <w:r w:rsidRPr="003E7F83">
        <w:rPr>
          <w:sz w:val="20"/>
          <w:szCs w:val="20"/>
        </w:rPr>
        <w:t xml:space="preserve"> :</w:t>
      </w:r>
      <w:proofErr w:type="gramEnd"/>
      <w:r w:rsidRPr="003E7F83">
        <w:rPr>
          <w:sz w:val="20"/>
          <w:szCs w:val="20"/>
        </w:rPr>
        <w:t xml:space="preserve"> </w:t>
      </w:r>
      <w:proofErr w:type="spellStart"/>
      <w:r w:rsidRPr="003E7F83">
        <w:rPr>
          <w:sz w:val="20"/>
          <w:szCs w:val="20"/>
        </w:rPr>
        <w:t>Стандартинформ</w:t>
      </w:r>
      <w:proofErr w:type="spellEnd"/>
      <w:r w:rsidRPr="003E7F83">
        <w:rPr>
          <w:sz w:val="20"/>
          <w:szCs w:val="20"/>
        </w:rPr>
        <w:t xml:space="preserve">, 2012 // Библиотека ГОСТов.- Режим доступа http://vsegost.com/Catalog/51/51829.shtml. - </w:t>
      </w:r>
      <w:proofErr w:type="spellStart"/>
      <w:r w:rsidRPr="003E7F83">
        <w:rPr>
          <w:sz w:val="20"/>
          <w:szCs w:val="20"/>
        </w:rPr>
        <w:t>Загл</w:t>
      </w:r>
      <w:proofErr w:type="spellEnd"/>
      <w:r w:rsidRPr="003E7F83">
        <w:rPr>
          <w:sz w:val="20"/>
          <w:szCs w:val="20"/>
        </w:rPr>
        <w:t>. с экрана. - Электрон</w:t>
      </w:r>
      <w:proofErr w:type="gramStart"/>
      <w:r w:rsidRPr="003E7F83">
        <w:rPr>
          <w:sz w:val="20"/>
          <w:szCs w:val="20"/>
        </w:rPr>
        <w:t>.</w:t>
      </w:r>
      <w:proofErr w:type="gramEnd"/>
      <w:r w:rsidRPr="003E7F83">
        <w:rPr>
          <w:sz w:val="20"/>
          <w:szCs w:val="20"/>
        </w:rPr>
        <w:t xml:space="preserve"> </w:t>
      </w:r>
      <w:proofErr w:type="gramStart"/>
      <w:r w:rsidRPr="003E7F83">
        <w:rPr>
          <w:sz w:val="20"/>
          <w:szCs w:val="20"/>
        </w:rPr>
        <w:t>в</w:t>
      </w:r>
      <w:proofErr w:type="gramEnd"/>
      <w:r w:rsidRPr="003E7F83">
        <w:rPr>
          <w:sz w:val="20"/>
          <w:szCs w:val="20"/>
        </w:rPr>
        <w:t xml:space="preserve">ерсия </w:t>
      </w:r>
      <w:proofErr w:type="spellStart"/>
      <w:r w:rsidRPr="003E7F83">
        <w:rPr>
          <w:sz w:val="20"/>
          <w:szCs w:val="20"/>
        </w:rPr>
        <w:t>печ</w:t>
      </w:r>
      <w:proofErr w:type="spellEnd"/>
      <w:r w:rsidRPr="003E7F83">
        <w:rPr>
          <w:sz w:val="20"/>
          <w:szCs w:val="20"/>
        </w:rPr>
        <w:t>. публикации. - 11.03.2015.</w:t>
      </w:r>
    </w:p>
    <w:p w:rsidR="003E7F83" w:rsidRDefault="003E7F83" w:rsidP="00BC660B">
      <w:pPr>
        <w:pStyle w:val="af7"/>
        <w:numPr>
          <w:ilvl w:val="0"/>
          <w:numId w:val="7"/>
        </w:numPr>
        <w:tabs>
          <w:tab w:val="left" w:pos="709"/>
        </w:tabs>
        <w:ind w:left="0" w:firstLine="0"/>
        <w:jc w:val="both"/>
        <w:rPr>
          <w:rStyle w:val="a9"/>
          <w:color w:val="auto"/>
          <w:sz w:val="20"/>
          <w:szCs w:val="20"/>
          <w:u w:val="none"/>
        </w:rPr>
      </w:pPr>
      <w:r w:rsidRPr="008C6E0E">
        <w:rPr>
          <w:rStyle w:val="a9"/>
          <w:color w:val="auto"/>
          <w:sz w:val="20"/>
          <w:szCs w:val="20"/>
          <w:u w:val="none"/>
        </w:rPr>
        <w:t xml:space="preserve">Методика  оценки  уровня  квалификации  педагогических работников </w:t>
      </w:r>
      <w:r w:rsidRPr="008C6E0E">
        <w:rPr>
          <w:sz w:val="20"/>
          <w:szCs w:val="20"/>
        </w:rPr>
        <w:t xml:space="preserve">[Текст] </w:t>
      </w:r>
      <w:r w:rsidRPr="008C6E0E">
        <w:rPr>
          <w:rStyle w:val="a9"/>
          <w:color w:val="auto"/>
          <w:sz w:val="20"/>
          <w:szCs w:val="20"/>
          <w:u w:val="none"/>
        </w:rPr>
        <w:t xml:space="preserve">/ под ред. В.Д. </w:t>
      </w:r>
      <w:proofErr w:type="spellStart"/>
      <w:r w:rsidRPr="008C6E0E">
        <w:rPr>
          <w:rStyle w:val="a9"/>
          <w:color w:val="auto"/>
          <w:sz w:val="20"/>
          <w:szCs w:val="20"/>
          <w:u w:val="none"/>
        </w:rPr>
        <w:t>Шадрикова</w:t>
      </w:r>
      <w:proofErr w:type="spellEnd"/>
      <w:r w:rsidRPr="008C6E0E">
        <w:rPr>
          <w:rStyle w:val="a9"/>
          <w:color w:val="auto"/>
          <w:sz w:val="20"/>
          <w:szCs w:val="20"/>
          <w:u w:val="none"/>
        </w:rPr>
        <w:t>, И.В. Кузнецовой. – М., 2010. – 173с.</w:t>
      </w:r>
    </w:p>
    <w:p w:rsidR="003E7F83" w:rsidRPr="008C6E0E" w:rsidRDefault="003E7F83" w:rsidP="00BC660B">
      <w:pPr>
        <w:pStyle w:val="af7"/>
        <w:numPr>
          <w:ilvl w:val="0"/>
          <w:numId w:val="7"/>
        </w:numPr>
        <w:tabs>
          <w:tab w:val="left" w:pos="709"/>
        </w:tabs>
        <w:ind w:left="0" w:firstLine="0"/>
        <w:jc w:val="both"/>
        <w:rPr>
          <w:sz w:val="20"/>
          <w:szCs w:val="20"/>
        </w:rPr>
      </w:pPr>
      <w:proofErr w:type="spellStart"/>
      <w:r w:rsidRPr="008C6E0E">
        <w:rPr>
          <w:sz w:val="20"/>
          <w:szCs w:val="20"/>
        </w:rPr>
        <w:t>Морева</w:t>
      </w:r>
      <w:proofErr w:type="spellEnd"/>
      <w:r w:rsidRPr="008C6E0E">
        <w:rPr>
          <w:sz w:val="20"/>
          <w:szCs w:val="20"/>
        </w:rPr>
        <w:t xml:space="preserve">, Н.А. Современная технология учебного занятия [Текст] / Н.А. </w:t>
      </w:r>
      <w:proofErr w:type="spellStart"/>
      <w:r w:rsidRPr="008C6E0E">
        <w:rPr>
          <w:sz w:val="20"/>
          <w:szCs w:val="20"/>
        </w:rPr>
        <w:t>Морева</w:t>
      </w:r>
      <w:proofErr w:type="spellEnd"/>
      <w:r w:rsidRPr="008C6E0E">
        <w:rPr>
          <w:sz w:val="20"/>
          <w:szCs w:val="20"/>
        </w:rPr>
        <w:t>. – М</w:t>
      </w:r>
      <w:proofErr w:type="gramStart"/>
      <w:r w:rsidRPr="008C6E0E">
        <w:rPr>
          <w:sz w:val="20"/>
          <w:szCs w:val="20"/>
        </w:rPr>
        <w:t xml:space="preserve"> :</w:t>
      </w:r>
      <w:proofErr w:type="gramEnd"/>
      <w:r w:rsidRPr="008C6E0E">
        <w:rPr>
          <w:sz w:val="20"/>
          <w:szCs w:val="20"/>
        </w:rPr>
        <w:t xml:space="preserve"> Просвещение, 2007.</w:t>
      </w:r>
    </w:p>
    <w:p w:rsidR="003E7F83" w:rsidRPr="008C6E0E" w:rsidRDefault="003E7F83" w:rsidP="00BC660B">
      <w:pPr>
        <w:pStyle w:val="af7"/>
        <w:numPr>
          <w:ilvl w:val="0"/>
          <w:numId w:val="7"/>
        </w:numPr>
        <w:tabs>
          <w:tab w:val="left" w:pos="709"/>
        </w:tabs>
        <w:ind w:left="0" w:firstLine="0"/>
        <w:jc w:val="both"/>
        <w:rPr>
          <w:rStyle w:val="a9"/>
          <w:color w:val="auto"/>
          <w:sz w:val="20"/>
          <w:szCs w:val="20"/>
          <w:u w:val="none"/>
        </w:rPr>
      </w:pPr>
      <w:r w:rsidRPr="008C6E0E">
        <w:rPr>
          <w:sz w:val="20"/>
          <w:szCs w:val="20"/>
        </w:rPr>
        <w:t>Поташник, М. Подготовка и проведение открытого урока [Электронный ресурс]/ М. Поташник, М. Левит. - Режим доступа</w:t>
      </w:r>
      <w:proofErr w:type="gramStart"/>
      <w:r w:rsidRPr="008C6E0E">
        <w:rPr>
          <w:sz w:val="20"/>
          <w:szCs w:val="20"/>
        </w:rPr>
        <w:t xml:space="preserve"> :</w:t>
      </w:r>
      <w:proofErr w:type="gramEnd"/>
      <w:r w:rsidRPr="008C6E0E">
        <w:rPr>
          <w:sz w:val="20"/>
          <w:szCs w:val="20"/>
        </w:rPr>
        <w:t xml:space="preserve"> </w:t>
      </w:r>
      <w:hyperlink r:id="rId16" w:history="1">
        <w:r w:rsidRPr="008C6E0E">
          <w:rPr>
            <w:rStyle w:val="a9"/>
            <w:sz w:val="20"/>
            <w:szCs w:val="20"/>
          </w:rPr>
          <w:t>http://osvita.ua/school/technol/1269</w:t>
        </w:r>
      </w:hyperlink>
    </w:p>
    <w:p w:rsidR="003E7F83" w:rsidRPr="008C6E0E" w:rsidRDefault="003E7F83" w:rsidP="00BC660B">
      <w:pPr>
        <w:pStyle w:val="af7"/>
        <w:numPr>
          <w:ilvl w:val="0"/>
          <w:numId w:val="7"/>
        </w:numPr>
        <w:tabs>
          <w:tab w:val="left" w:pos="709"/>
        </w:tabs>
        <w:ind w:left="0" w:firstLine="0"/>
        <w:jc w:val="both"/>
        <w:rPr>
          <w:sz w:val="20"/>
          <w:szCs w:val="20"/>
        </w:rPr>
      </w:pPr>
      <w:r w:rsidRPr="008C6E0E">
        <w:rPr>
          <w:sz w:val="20"/>
          <w:szCs w:val="20"/>
        </w:rPr>
        <w:t>Поташник, М. Требования к современному уроку</w:t>
      </w:r>
      <w:proofErr w:type="gramStart"/>
      <w:r w:rsidRPr="008C6E0E">
        <w:rPr>
          <w:sz w:val="20"/>
          <w:szCs w:val="20"/>
        </w:rPr>
        <w:t xml:space="preserve"> :</w:t>
      </w:r>
      <w:proofErr w:type="gramEnd"/>
      <w:r w:rsidRPr="008C6E0E">
        <w:rPr>
          <w:sz w:val="20"/>
          <w:szCs w:val="20"/>
        </w:rPr>
        <w:t xml:space="preserve"> методическое пособие [Текст] / М. Поташник. - М</w:t>
      </w:r>
      <w:proofErr w:type="gramStart"/>
      <w:r w:rsidRPr="008C6E0E">
        <w:rPr>
          <w:sz w:val="20"/>
          <w:szCs w:val="20"/>
        </w:rPr>
        <w:t xml:space="preserve"> :</w:t>
      </w:r>
      <w:proofErr w:type="gramEnd"/>
      <w:r w:rsidRPr="008C6E0E">
        <w:rPr>
          <w:sz w:val="20"/>
          <w:szCs w:val="20"/>
        </w:rPr>
        <w:t xml:space="preserve"> Центр педагогического образования, 2008.</w:t>
      </w:r>
    </w:p>
    <w:p w:rsidR="003E7F83" w:rsidRPr="008C6E0E" w:rsidRDefault="003E7F83" w:rsidP="00BC660B">
      <w:pPr>
        <w:pStyle w:val="af7"/>
        <w:numPr>
          <w:ilvl w:val="0"/>
          <w:numId w:val="7"/>
        </w:numPr>
        <w:tabs>
          <w:tab w:val="left" w:pos="709"/>
        </w:tabs>
        <w:ind w:left="0" w:firstLine="0"/>
        <w:jc w:val="both"/>
        <w:rPr>
          <w:sz w:val="20"/>
          <w:szCs w:val="20"/>
        </w:rPr>
      </w:pPr>
      <w:proofErr w:type="spellStart"/>
      <w:r w:rsidRPr="008C6E0E">
        <w:rPr>
          <w:sz w:val="20"/>
          <w:szCs w:val="20"/>
        </w:rPr>
        <w:t>Самигуллин</w:t>
      </w:r>
      <w:proofErr w:type="spellEnd"/>
      <w:r w:rsidRPr="008C6E0E">
        <w:rPr>
          <w:sz w:val="20"/>
          <w:szCs w:val="20"/>
        </w:rPr>
        <w:t xml:space="preserve">, Г.Х. Педагогические требования к открытым урокам [Текст] / Г.Х. </w:t>
      </w:r>
      <w:proofErr w:type="spellStart"/>
      <w:r w:rsidRPr="008C6E0E">
        <w:rPr>
          <w:sz w:val="20"/>
          <w:szCs w:val="20"/>
        </w:rPr>
        <w:t>Самигуллин</w:t>
      </w:r>
      <w:proofErr w:type="spellEnd"/>
      <w:r w:rsidRPr="008C6E0E">
        <w:rPr>
          <w:sz w:val="20"/>
          <w:szCs w:val="20"/>
        </w:rPr>
        <w:t xml:space="preserve">, И.И. </w:t>
      </w:r>
      <w:proofErr w:type="spellStart"/>
      <w:r w:rsidRPr="008C6E0E">
        <w:rPr>
          <w:sz w:val="20"/>
          <w:szCs w:val="20"/>
        </w:rPr>
        <w:t>Багавиев</w:t>
      </w:r>
      <w:proofErr w:type="spellEnd"/>
      <w:r w:rsidRPr="008C6E0E">
        <w:rPr>
          <w:sz w:val="20"/>
          <w:szCs w:val="20"/>
        </w:rPr>
        <w:t>. – Методист.­ 2007.­ № 6.</w:t>
      </w:r>
    </w:p>
    <w:p w:rsidR="00792629" w:rsidRDefault="00792629" w:rsidP="00BC660B">
      <w:pPr>
        <w:rPr>
          <w:sz w:val="20"/>
          <w:szCs w:val="20"/>
        </w:rPr>
      </w:pPr>
    </w:p>
    <w:p w:rsidR="003E7F83" w:rsidRDefault="003E7F83" w:rsidP="00BC660B">
      <w:pPr>
        <w:rPr>
          <w:sz w:val="20"/>
          <w:szCs w:val="20"/>
        </w:rPr>
      </w:pPr>
    </w:p>
    <w:p w:rsidR="003E7F83" w:rsidRDefault="003E7F83" w:rsidP="00BC660B">
      <w:pPr>
        <w:rPr>
          <w:sz w:val="20"/>
          <w:szCs w:val="20"/>
        </w:rPr>
      </w:pPr>
    </w:p>
    <w:sectPr w:rsidR="003E7F83" w:rsidSect="008C6E0E">
      <w:footerReference w:type="even" r:id="rId17"/>
      <w:footerReference w:type="default" r:id="rId18"/>
      <w:headerReference w:type="first" r:id="rId19"/>
      <w:pgSz w:w="8419" w:h="11906" w:orient="landscape" w:code="9"/>
      <w:pgMar w:top="851" w:right="1134"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12B" w:rsidRDefault="0085012B" w:rsidP="00E14D70">
      <w:r>
        <w:separator/>
      </w:r>
    </w:p>
  </w:endnote>
  <w:endnote w:type="continuationSeparator" w:id="0">
    <w:p w:rsidR="0085012B" w:rsidRDefault="0085012B" w:rsidP="00E1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62550"/>
      <w:docPartObj>
        <w:docPartGallery w:val="Page Numbers (Bottom of Page)"/>
        <w:docPartUnique/>
      </w:docPartObj>
    </w:sdtPr>
    <w:sdtEndPr>
      <w:rPr>
        <w:sz w:val="18"/>
        <w:szCs w:val="18"/>
      </w:rPr>
    </w:sdtEndPr>
    <w:sdtContent>
      <w:p w:rsidR="00752A20" w:rsidRPr="00855771" w:rsidRDefault="00752A20">
        <w:pPr>
          <w:pStyle w:val="a5"/>
          <w:rPr>
            <w:sz w:val="18"/>
            <w:szCs w:val="18"/>
          </w:rPr>
        </w:pPr>
        <w:r w:rsidRPr="00855771">
          <w:rPr>
            <w:sz w:val="18"/>
            <w:szCs w:val="18"/>
          </w:rPr>
          <w:fldChar w:fldCharType="begin"/>
        </w:r>
        <w:r w:rsidRPr="00855771">
          <w:rPr>
            <w:sz w:val="18"/>
            <w:szCs w:val="18"/>
          </w:rPr>
          <w:instrText>PAGE   \* MERGEFORMAT</w:instrText>
        </w:r>
        <w:r w:rsidRPr="00855771">
          <w:rPr>
            <w:sz w:val="18"/>
            <w:szCs w:val="18"/>
          </w:rPr>
          <w:fldChar w:fldCharType="separate"/>
        </w:r>
        <w:r w:rsidR="000C42EA">
          <w:rPr>
            <w:noProof/>
            <w:sz w:val="18"/>
            <w:szCs w:val="18"/>
          </w:rPr>
          <w:t>42</w:t>
        </w:r>
        <w:r w:rsidRPr="00855771">
          <w:rPr>
            <w:sz w:val="18"/>
            <w:szCs w:val="18"/>
          </w:rPr>
          <w:fldChar w:fldCharType="end"/>
        </w:r>
      </w:p>
    </w:sdtContent>
  </w:sdt>
  <w:p w:rsidR="00752A20" w:rsidRDefault="00752A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55364"/>
      <w:docPartObj>
        <w:docPartGallery w:val="Page Numbers (Bottom of Page)"/>
        <w:docPartUnique/>
      </w:docPartObj>
    </w:sdtPr>
    <w:sdtEndPr>
      <w:rPr>
        <w:sz w:val="18"/>
        <w:szCs w:val="18"/>
      </w:rPr>
    </w:sdtEndPr>
    <w:sdtContent>
      <w:p w:rsidR="00752A20" w:rsidRPr="00855771" w:rsidRDefault="00752A20">
        <w:pPr>
          <w:pStyle w:val="a5"/>
          <w:jc w:val="right"/>
          <w:rPr>
            <w:sz w:val="18"/>
            <w:szCs w:val="18"/>
          </w:rPr>
        </w:pPr>
        <w:r w:rsidRPr="00855771">
          <w:rPr>
            <w:sz w:val="18"/>
            <w:szCs w:val="18"/>
          </w:rPr>
          <w:fldChar w:fldCharType="begin"/>
        </w:r>
        <w:r w:rsidRPr="00855771">
          <w:rPr>
            <w:sz w:val="18"/>
            <w:szCs w:val="18"/>
          </w:rPr>
          <w:instrText>PAGE   \* MERGEFORMAT</w:instrText>
        </w:r>
        <w:r w:rsidRPr="00855771">
          <w:rPr>
            <w:sz w:val="18"/>
            <w:szCs w:val="18"/>
          </w:rPr>
          <w:fldChar w:fldCharType="separate"/>
        </w:r>
        <w:r w:rsidR="000C42EA">
          <w:rPr>
            <w:noProof/>
            <w:sz w:val="18"/>
            <w:szCs w:val="18"/>
          </w:rPr>
          <w:t>41</w:t>
        </w:r>
        <w:r w:rsidRPr="00855771">
          <w:rPr>
            <w:sz w:val="18"/>
            <w:szCs w:val="18"/>
          </w:rPr>
          <w:fldChar w:fldCharType="end"/>
        </w:r>
      </w:p>
    </w:sdtContent>
  </w:sdt>
  <w:p w:rsidR="00752A20" w:rsidRDefault="00752A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12B" w:rsidRDefault="0085012B" w:rsidP="00E14D70">
      <w:r>
        <w:separator/>
      </w:r>
    </w:p>
  </w:footnote>
  <w:footnote w:type="continuationSeparator" w:id="0">
    <w:p w:rsidR="0085012B" w:rsidRDefault="0085012B" w:rsidP="00E14D70">
      <w:r>
        <w:continuationSeparator/>
      </w:r>
    </w:p>
  </w:footnote>
  <w:footnote w:id="1">
    <w:p w:rsidR="00752A20" w:rsidRDefault="00752A20" w:rsidP="00932E08">
      <w:pPr>
        <w:pStyle w:val="af3"/>
      </w:pPr>
      <w:r>
        <w:rPr>
          <w:rStyle w:val="af5"/>
        </w:rPr>
        <w:footnoteRef/>
      </w:r>
      <w:r>
        <w:t xml:space="preserve"> </w:t>
      </w:r>
      <w:r w:rsidRPr="00ED0A41">
        <w:t>Технологическая карта</w:t>
      </w:r>
      <w:r>
        <w:t>-конспект открытого учебного</w:t>
      </w:r>
      <w:r w:rsidRPr="00ED0A41">
        <w:t xml:space="preserve"> </w:t>
      </w:r>
      <w:r>
        <w:t>занятия</w:t>
      </w:r>
      <w:r w:rsidRPr="00ED0A41">
        <w:t xml:space="preserve"> – это способ графического проектирования </w:t>
      </w:r>
      <w:r>
        <w:t>занятия;</w:t>
      </w:r>
      <w:r w:rsidRPr="00ED0A41">
        <w:t xml:space="preserve"> таблица, позволяющая структурировать урок по </w:t>
      </w:r>
      <w:r>
        <w:t>определенным</w:t>
      </w:r>
      <w:r w:rsidRPr="00ED0A41">
        <w:t xml:space="preserve"> параметрам.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8"/>
      <w:tblW w:w="0" w:type="auto"/>
      <w:tblBorders>
        <w:top w:val="none" w:sz="0" w:space="0" w:color="auto"/>
        <w:left w:val="none" w:sz="0" w:space="0" w:color="auto"/>
        <w:right w:val="none" w:sz="0" w:space="0" w:color="auto"/>
      </w:tblBorders>
      <w:tblLook w:val="04A0" w:firstRow="1" w:lastRow="0" w:firstColumn="1" w:lastColumn="0" w:noHBand="0" w:noVBand="1"/>
    </w:tblPr>
    <w:tblGrid>
      <w:gridCol w:w="6650"/>
    </w:tblGrid>
    <w:tr w:rsidR="00752A20" w:rsidRPr="00110A48" w:rsidTr="00110A48">
      <w:trPr>
        <w:trHeight w:val="1128"/>
      </w:trPr>
      <w:tc>
        <w:tcPr>
          <w:tcW w:w="10421" w:type="dxa"/>
        </w:tcPr>
        <w:p w:rsidR="00752A20" w:rsidRPr="00110A48" w:rsidRDefault="00752A20" w:rsidP="00110A48">
          <w:pPr>
            <w:pStyle w:val="a3"/>
            <w:ind w:left="-142" w:right="-86"/>
            <w:jc w:val="center"/>
            <w:rPr>
              <w:sz w:val="16"/>
              <w:szCs w:val="16"/>
            </w:rPr>
          </w:pPr>
          <w:r w:rsidRPr="00110A48">
            <w:rPr>
              <w:sz w:val="16"/>
              <w:szCs w:val="16"/>
            </w:rPr>
            <w:t>Департамент культуры и туризма Вологодской области</w:t>
          </w:r>
        </w:p>
        <w:p w:rsidR="00752A20" w:rsidRPr="00110A48" w:rsidRDefault="00752A20" w:rsidP="00110A48">
          <w:pPr>
            <w:pStyle w:val="a3"/>
            <w:ind w:left="-142" w:right="-86"/>
            <w:jc w:val="center"/>
            <w:rPr>
              <w:sz w:val="16"/>
              <w:szCs w:val="16"/>
            </w:rPr>
          </w:pPr>
        </w:p>
        <w:p w:rsidR="00752A20" w:rsidRPr="008C6E0E" w:rsidRDefault="00752A20" w:rsidP="00110A48">
          <w:pPr>
            <w:pStyle w:val="a3"/>
            <w:ind w:left="-142" w:right="-86"/>
            <w:jc w:val="center"/>
            <w:rPr>
              <w:b/>
              <w:sz w:val="16"/>
              <w:szCs w:val="16"/>
            </w:rPr>
          </w:pPr>
          <w:r w:rsidRPr="008C6E0E">
            <w:rPr>
              <w:b/>
              <w:sz w:val="16"/>
              <w:szCs w:val="16"/>
            </w:rPr>
            <w:t>бюджетное профессиональное образовательное учреждение Вологодской области</w:t>
          </w:r>
        </w:p>
        <w:p w:rsidR="00A83B5D" w:rsidRDefault="00752A20" w:rsidP="00110A48">
          <w:pPr>
            <w:pStyle w:val="a3"/>
            <w:ind w:left="-142" w:right="-86"/>
            <w:jc w:val="center"/>
            <w:rPr>
              <w:b/>
              <w:sz w:val="16"/>
              <w:szCs w:val="16"/>
            </w:rPr>
          </w:pPr>
          <w:r w:rsidRPr="008C6E0E">
            <w:rPr>
              <w:b/>
              <w:sz w:val="16"/>
              <w:szCs w:val="16"/>
            </w:rPr>
            <w:t xml:space="preserve">«Череповецкое областное училище искусств и художественных ремесел </w:t>
          </w:r>
        </w:p>
        <w:p w:rsidR="00A83B5D" w:rsidRDefault="00752A20" w:rsidP="00110A48">
          <w:pPr>
            <w:pStyle w:val="a3"/>
            <w:ind w:left="-142" w:right="-86"/>
            <w:jc w:val="center"/>
            <w:rPr>
              <w:sz w:val="16"/>
              <w:szCs w:val="16"/>
            </w:rPr>
          </w:pPr>
          <w:r w:rsidRPr="008C6E0E">
            <w:rPr>
              <w:b/>
              <w:sz w:val="16"/>
              <w:szCs w:val="16"/>
            </w:rPr>
            <w:t>им. В.В. Верещагина»</w:t>
          </w:r>
          <w:r w:rsidRPr="00110A48">
            <w:rPr>
              <w:sz w:val="16"/>
              <w:szCs w:val="16"/>
            </w:rPr>
            <w:t xml:space="preserve"> </w:t>
          </w:r>
        </w:p>
        <w:p w:rsidR="00752A20" w:rsidRPr="00110A48" w:rsidRDefault="00752A20" w:rsidP="00110A48">
          <w:pPr>
            <w:pStyle w:val="a3"/>
            <w:ind w:left="-142" w:right="-86"/>
            <w:jc w:val="center"/>
            <w:rPr>
              <w:sz w:val="16"/>
              <w:szCs w:val="16"/>
            </w:rPr>
          </w:pPr>
          <w:r w:rsidRPr="00110A48">
            <w:rPr>
              <w:sz w:val="16"/>
              <w:szCs w:val="16"/>
            </w:rPr>
            <w:t xml:space="preserve">(БПОУ </w:t>
          </w:r>
          <w:proofErr w:type="gramStart"/>
          <w:r w:rsidRPr="00110A48">
            <w:rPr>
              <w:sz w:val="16"/>
              <w:szCs w:val="16"/>
            </w:rPr>
            <w:t>ВО</w:t>
          </w:r>
          <w:proofErr w:type="gramEnd"/>
          <w:r w:rsidRPr="00110A48">
            <w:rPr>
              <w:sz w:val="16"/>
              <w:szCs w:val="16"/>
            </w:rPr>
            <w:t xml:space="preserve"> «Череповецкое областное училище искусств и художественных ремесел </w:t>
          </w:r>
          <w:r>
            <w:rPr>
              <w:sz w:val="16"/>
              <w:szCs w:val="16"/>
            </w:rPr>
            <w:t xml:space="preserve"> им. В.В. Верещагина»)</w:t>
          </w:r>
        </w:p>
      </w:tc>
    </w:tr>
  </w:tbl>
  <w:p w:rsidR="00752A20" w:rsidRPr="000A0703" w:rsidRDefault="00752A20" w:rsidP="00110A48">
    <w:pPr>
      <w:pStyle w:val="a3"/>
    </w:pPr>
  </w:p>
  <w:p w:rsidR="00752A20" w:rsidRDefault="00752A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A9"/>
    <w:multiLevelType w:val="hybridMultilevel"/>
    <w:tmpl w:val="4DE6E2A6"/>
    <w:lvl w:ilvl="0" w:tplc="57E67B68">
      <w:start w:val="1"/>
      <w:numFmt w:val="bullet"/>
      <w:lvlText w:val=""/>
      <w:lvlJc w:val="left"/>
      <w:pPr>
        <w:ind w:left="1429" w:hanging="360"/>
      </w:pPr>
      <w:rPr>
        <w:rFonts w:ascii="Symbol" w:hAnsi="Symbol" w:hint="default"/>
      </w:rPr>
    </w:lvl>
    <w:lvl w:ilvl="1" w:tplc="57E67B6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425EB6"/>
    <w:multiLevelType w:val="hybridMultilevel"/>
    <w:tmpl w:val="59B269B8"/>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581F01"/>
    <w:multiLevelType w:val="hybridMultilevel"/>
    <w:tmpl w:val="3C90D2E8"/>
    <w:lvl w:ilvl="0" w:tplc="4CEEDC2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B72E0"/>
    <w:multiLevelType w:val="hybridMultilevel"/>
    <w:tmpl w:val="A2B8F944"/>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DC2932"/>
    <w:multiLevelType w:val="hybridMultilevel"/>
    <w:tmpl w:val="162C0E90"/>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E25439"/>
    <w:multiLevelType w:val="hybridMultilevel"/>
    <w:tmpl w:val="8A3EE882"/>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CA14C8"/>
    <w:multiLevelType w:val="hybridMultilevel"/>
    <w:tmpl w:val="D884021E"/>
    <w:lvl w:ilvl="0" w:tplc="0396D9D0">
      <w:start w:val="1"/>
      <w:numFmt w:val="decimal"/>
      <w:lvlText w:val="%1"/>
      <w:lvlJc w:val="left"/>
      <w:pPr>
        <w:ind w:left="1080" w:hanging="360"/>
      </w:pPr>
      <w:rPr>
        <w:rFonts w:eastAsia="MS Mincho"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00F23C2"/>
    <w:multiLevelType w:val="hybridMultilevel"/>
    <w:tmpl w:val="131C746E"/>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834BC5"/>
    <w:multiLevelType w:val="hybridMultilevel"/>
    <w:tmpl w:val="FE48ACAC"/>
    <w:lvl w:ilvl="0" w:tplc="E2F2F04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861FC1"/>
    <w:multiLevelType w:val="hybridMultilevel"/>
    <w:tmpl w:val="C40464AE"/>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8D08CB"/>
    <w:multiLevelType w:val="hybridMultilevel"/>
    <w:tmpl w:val="1D5A79C6"/>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977698"/>
    <w:multiLevelType w:val="hybridMultilevel"/>
    <w:tmpl w:val="AA9EE758"/>
    <w:lvl w:ilvl="0" w:tplc="0396D9D0">
      <w:start w:val="1"/>
      <w:numFmt w:val="decimal"/>
      <w:lvlText w:val="%1"/>
      <w:lvlJc w:val="left"/>
      <w:pPr>
        <w:ind w:left="1429" w:hanging="360"/>
      </w:pPr>
      <w:rPr>
        <w:rFonts w:eastAsia="MS Mincho"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B12E21"/>
    <w:multiLevelType w:val="hybridMultilevel"/>
    <w:tmpl w:val="AB16E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0E0931"/>
    <w:multiLevelType w:val="hybridMultilevel"/>
    <w:tmpl w:val="7B62E854"/>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5836E5"/>
    <w:multiLevelType w:val="hybridMultilevel"/>
    <w:tmpl w:val="8098A612"/>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88063E"/>
    <w:multiLevelType w:val="hybridMultilevel"/>
    <w:tmpl w:val="2EFCF2DC"/>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CB3479"/>
    <w:multiLevelType w:val="hybridMultilevel"/>
    <w:tmpl w:val="7B2237D4"/>
    <w:lvl w:ilvl="0" w:tplc="57E67B68">
      <w:start w:val="1"/>
      <w:numFmt w:val="bullet"/>
      <w:lvlText w:val=""/>
      <w:lvlJc w:val="left"/>
      <w:pPr>
        <w:ind w:left="1429" w:hanging="360"/>
      </w:pPr>
      <w:rPr>
        <w:rFonts w:ascii="Symbol" w:hAnsi="Symbol" w:hint="default"/>
      </w:rPr>
    </w:lvl>
    <w:lvl w:ilvl="1" w:tplc="57E67B6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8BA3F23"/>
    <w:multiLevelType w:val="hybridMultilevel"/>
    <w:tmpl w:val="CED694FA"/>
    <w:lvl w:ilvl="0" w:tplc="D16CA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B93E8E"/>
    <w:multiLevelType w:val="hybridMultilevel"/>
    <w:tmpl w:val="C48CAC76"/>
    <w:lvl w:ilvl="0" w:tplc="D16CA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BBB1A3F"/>
    <w:multiLevelType w:val="hybridMultilevel"/>
    <w:tmpl w:val="31C60992"/>
    <w:lvl w:ilvl="0" w:tplc="D16CA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0DD6CEB"/>
    <w:multiLevelType w:val="hybridMultilevel"/>
    <w:tmpl w:val="A04C31B8"/>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375090B"/>
    <w:multiLevelType w:val="hybridMultilevel"/>
    <w:tmpl w:val="503465A8"/>
    <w:lvl w:ilvl="0" w:tplc="D16CA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3BC29CB"/>
    <w:multiLevelType w:val="hybridMultilevel"/>
    <w:tmpl w:val="0890B75C"/>
    <w:lvl w:ilvl="0" w:tplc="9AAAD77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6E72A85"/>
    <w:multiLevelType w:val="multilevel"/>
    <w:tmpl w:val="3FC26760"/>
    <w:lvl w:ilvl="0">
      <w:start w:val="1"/>
      <w:numFmt w:val="decimal"/>
      <w:pStyle w:val="6"/>
      <w:lvlText w:val="%1"/>
      <w:lvlJc w:val="left"/>
      <w:pPr>
        <w:ind w:left="1211" w:hanging="360"/>
      </w:pPr>
      <w:rPr>
        <w:rFonts w:cs="Times New Roman" w:hint="default"/>
        <w:b w:val="0"/>
        <w:bCs w:val="0"/>
        <w:i w:val="0"/>
        <w:iCs w:val="0"/>
      </w:rPr>
    </w:lvl>
    <w:lvl w:ilvl="1">
      <w:start w:val="4"/>
      <w:numFmt w:val="decimal"/>
      <w:isLgl/>
      <w:lvlText w:val="%1.%2."/>
      <w:lvlJc w:val="left"/>
      <w:pPr>
        <w:ind w:left="1560" w:hanging="360"/>
      </w:pPr>
      <w:rPr>
        <w:rFonts w:cs="Times New Roman" w:hint="default"/>
      </w:rPr>
    </w:lvl>
    <w:lvl w:ilvl="2">
      <w:start w:val="1"/>
      <w:numFmt w:val="decimal"/>
      <w:isLgl/>
      <w:lvlText w:val="%1.%2.%3."/>
      <w:lvlJc w:val="left"/>
      <w:pPr>
        <w:ind w:left="2269" w:hanging="720"/>
      </w:pPr>
      <w:rPr>
        <w:rFonts w:cs="Times New Roman" w:hint="default"/>
      </w:rPr>
    </w:lvl>
    <w:lvl w:ilvl="3">
      <w:start w:val="1"/>
      <w:numFmt w:val="decimal"/>
      <w:isLgl/>
      <w:lvlText w:val="%1.%2.%3.%4."/>
      <w:lvlJc w:val="left"/>
      <w:pPr>
        <w:ind w:left="2618" w:hanging="720"/>
      </w:pPr>
      <w:rPr>
        <w:rFonts w:cs="Times New Roman" w:hint="default"/>
      </w:rPr>
    </w:lvl>
    <w:lvl w:ilvl="4">
      <w:start w:val="1"/>
      <w:numFmt w:val="decimal"/>
      <w:isLgl/>
      <w:lvlText w:val="%1.%2.%3.%4.%5."/>
      <w:lvlJc w:val="left"/>
      <w:pPr>
        <w:ind w:left="3327" w:hanging="1080"/>
      </w:pPr>
      <w:rPr>
        <w:rFonts w:cs="Times New Roman" w:hint="default"/>
      </w:rPr>
    </w:lvl>
    <w:lvl w:ilvl="5">
      <w:start w:val="1"/>
      <w:numFmt w:val="decimal"/>
      <w:isLgl/>
      <w:lvlText w:val="%1.%2.%3.%4.%5.%6."/>
      <w:lvlJc w:val="left"/>
      <w:pPr>
        <w:ind w:left="3676" w:hanging="1080"/>
      </w:pPr>
      <w:rPr>
        <w:rFonts w:cs="Times New Roman" w:hint="default"/>
      </w:rPr>
    </w:lvl>
    <w:lvl w:ilvl="6">
      <w:start w:val="1"/>
      <w:numFmt w:val="decimal"/>
      <w:isLgl/>
      <w:lvlText w:val="%1.%2.%3.%4.%5.%6.%7."/>
      <w:lvlJc w:val="left"/>
      <w:pPr>
        <w:ind w:left="4385" w:hanging="1440"/>
      </w:pPr>
      <w:rPr>
        <w:rFonts w:cs="Times New Roman" w:hint="default"/>
      </w:rPr>
    </w:lvl>
    <w:lvl w:ilvl="7">
      <w:start w:val="1"/>
      <w:numFmt w:val="decimal"/>
      <w:isLgl/>
      <w:lvlText w:val="%1.%2.%3.%4.%5.%6.%7.%8."/>
      <w:lvlJc w:val="left"/>
      <w:pPr>
        <w:ind w:left="4734" w:hanging="1440"/>
      </w:pPr>
      <w:rPr>
        <w:rFonts w:cs="Times New Roman" w:hint="default"/>
      </w:rPr>
    </w:lvl>
    <w:lvl w:ilvl="8">
      <w:start w:val="1"/>
      <w:numFmt w:val="decimal"/>
      <w:isLgl/>
      <w:lvlText w:val="%1.%2.%3.%4.%5.%6.%7.%8.%9."/>
      <w:lvlJc w:val="left"/>
      <w:pPr>
        <w:ind w:left="5443" w:hanging="1800"/>
      </w:pPr>
      <w:rPr>
        <w:rFonts w:cs="Times New Roman" w:hint="default"/>
      </w:rPr>
    </w:lvl>
  </w:abstractNum>
  <w:abstractNum w:abstractNumId="24">
    <w:nsid w:val="58335DA3"/>
    <w:multiLevelType w:val="hybridMultilevel"/>
    <w:tmpl w:val="1E40FCCA"/>
    <w:lvl w:ilvl="0" w:tplc="E2F2F0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EE69B4"/>
    <w:multiLevelType w:val="hybridMultilevel"/>
    <w:tmpl w:val="C8305CEE"/>
    <w:lvl w:ilvl="0" w:tplc="E2F2F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A05FBA"/>
    <w:multiLevelType w:val="hybridMultilevel"/>
    <w:tmpl w:val="8116AFE6"/>
    <w:lvl w:ilvl="0" w:tplc="57E67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025E8D"/>
    <w:multiLevelType w:val="hybridMultilevel"/>
    <w:tmpl w:val="02AE0D0E"/>
    <w:lvl w:ilvl="0" w:tplc="57E67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273867"/>
    <w:multiLevelType w:val="hybridMultilevel"/>
    <w:tmpl w:val="2DD4A16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E355EB7"/>
    <w:multiLevelType w:val="hybridMultilevel"/>
    <w:tmpl w:val="DEC0E98C"/>
    <w:lvl w:ilvl="0" w:tplc="57E67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53422"/>
    <w:multiLevelType w:val="hybridMultilevel"/>
    <w:tmpl w:val="696812F0"/>
    <w:lvl w:ilvl="0" w:tplc="7B561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E22EB1"/>
    <w:multiLevelType w:val="hybridMultilevel"/>
    <w:tmpl w:val="FE163378"/>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0918B3"/>
    <w:multiLevelType w:val="hybridMultilevel"/>
    <w:tmpl w:val="9FE0F16A"/>
    <w:lvl w:ilvl="0" w:tplc="57E67B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B6133B1"/>
    <w:multiLevelType w:val="hybridMultilevel"/>
    <w:tmpl w:val="6FEE6B5C"/>
    <w:lvl w:ilvl="0" w:tplc="57E67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31DF0"/>
    <w:multiLevelType w:val="hybridMultilevel"/>
    <w:tmpl w:val="6234C610"/>
    <w:lvl w:ilvl="0" w:tplc="57E67B6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70F25686"/>
    <w:multiLevelType w:val="hybridMultilevel"/>
    <w:tmpl w:val="2C0E81B6"/>
    <w:lvl w:ilvl="0" w:tplc="D16CA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49A7649"/>
    <w:multiLevelType w:val="hybridMultilevel"/>
    <w:tmpl w:val="539E23EA"/>
    <w:lvl w:ilvl="0" w:tplc="57E67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7952FA"/>
    <w:multiLevelType w:val="hybridMultilevel"/>
    <w:tmpl w:val="25D241F6"/>
    <w:lvl w:ilvl="0" w:tplc="57E67B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B140A07"/>
    <w:multiLevelType w:val="hybridMultilevel"/>
    <w:tmpl w:val="65701198"/>
    <w:lvl w:ilvl="0" w:tplc="57E67B68">
      <w:start w:val="1"/>
      <w:numFmt w:val="bullet"/>
      <w:lvlText w:val=""/>
      <w:lvlJc w:val="left"/>
      <w:pPr>
        <w:ind w:left="1429" w:hanging="360"/>
      </w:pPr>
      <w:rPr>
        <w:rFonts w:ascii="Symbol" w:hAnsi="Symbol" w:hint="default"/>
      </w:rPr>
    </w:lvl>
    <w:lvl w:ilvl="1" w:tplc="66CAC456">
      <w:numFmt w:val="bullet"/>
      <w:lvlText w:val="•"/>
      <w:lvlJc w:val="left"/>
      <w:pPr>
        <w:ind w:left="3199" w:hanging="141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C6E6C50"/>
    <w:multiLevelType w:val="hybridMultilevel"/>
    <w:tmpl w:val="1B0C0950"/>
    <w:lvl w:ilvl="0" w:tplc="57E67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4"/>
  </w:num>
  <w:num w:numId="4">
    <w:abstractNumId w:val="3"/>
  </w:num>
  <w:num w:numId="5">
    <w:abstractNumId w:val="26"/>
  </w:num>
  <w:num w:numId="6">
    <w:abstractNumId w:val="15"/>
  </w:num>
  <w:num w:numId="7">
    <w:abstractNumId w:val="11"/>
  </w:num>
  <w:num w:numId="8">
    <w:abstractNumId w:val="1"/>
  </w:num>
  <w:num w:numId="9">
    <w:abstractNumId w:val="31"/>
  </w:num>
  <w:num w:numId="10">
    <w:abstractNumId w:val="22"/>
  </w:num>
  <w:num w:numId="11">
    <w:abstractNumId w:val="38"/>
  </w:num>
  <w:num w:numId="12">
    <w:abstractNumId w:val="0"/>
  </w:num>
  <w:num w:numId="13">
    <w:abstractNumId w:val="16"/>
  </w:num>
  <w:num w:numId="14">
    <w:abstractNumId w:val="7"/>
  </w:num>
  <w:num w:numId="15">
    <w:abstractNumId w:val="24"/>
  </w:num>
  <w:num w:numId="16">
    <w:abstractNumId w:val="8"/>
  </w:num>
  <w:num w:numId="17">
    <w:abstractNumId w:val="25"/>
  </w:num>
  <w:num w:numId="18">
    <w:abstractNumId w:val="5"/>
  </w:num>
  <w:num w:numId="19">
    <w:abstractNumId w:val="13"/>
  </w:num>
  <w:num w:numId="20">
    <w:abstractNumId w:val="34"/>
  </w:num>
  <w:num w:numId="21">
    <w:abstractNumId w:val="20"/>
  </w:num>
  <w:num w:numId="22">
    <w:abstractNumId w:val="14"/>
  </w:num>
  <w:num w:numId="23">
    <w:abstractNumId w:val="27"/>
  </w:num>
  <w:num w:numId="24">
    <w:abstractNumId w:val="37"/>
  </w:num>
  <w:num w:numId="25">
    <w:abstractNumId w:val="10"/>
  </w:num>
  <w:num w:numId="26">
    <w:abstractNumId w:val="33"/>
  </w:num>
  <w:num w:numId="27">
    <w:abstractNumId w:val="9"/>
  </w:num>
  <w:num w:numId="28">
    <w:abstractNumId w:val="36"/>
  </w:num>
  <w:num w:numId="29">
    <w:abstractNumId w:val="29"/>
  </w:num>
  <w:num w:numId="30">
    <w:abstractNumId w:val="39"/>
  </w:num>
  <w:num w:numId="31">
    <w:abstractNumId w:val="19"/>
  </w:num>
  <w:num w:numId="32">
    <w:abstractNumId w:val="2"/>
  </w:num>
  <w:num w:numId="33">
    <w:abstractNumId w:val="30"/>
  </w:num>
  <w:num w:numId="34">
    <w:abstractNumId w:val="35"/>
  </w:num>
  <w:num w:numId="35">
    <w:abstractNumId w:val="18"/>
  </w:num>
  <w:num w:numId="36">
    <w:abstractNumId w:val="17"/>
  </w:num>
  <w:num w:numId="37">
    <w:abstractNumId w:val="21"/>
  </w:num>
  <w:num w:numId="38">
    <w:abstractNumId w:val="12"/>
  </w:num>
  <w:num w:numId="39">
    <w:abstractNumId w:val="6"/>
  </w:num>
  <w:num w:numId="4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evenAndOddHeaders/>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70"/>
    <w:rsid w:val="000033BB"/>
    <w:rsid w:val="00012C47"/>
    <w:rsid w:val="000306C2"/>
    <w:rsid w:val="00050808"/>
    <w:rsid w:val="000744C9"/>
    <w:rsid w:val="0008695A"/>
    <w:rsid w:val="00090788"/>
    <w:rsid w:val="000A000F"/>
    <w:rsid w:val="000A1243"/>
    <w:rsid w:val="000B4AA0"/>
    <w:rsid w:val="000C00A3"/>
    <w:rsid w:val="000C1850"/>
    <w:rsid w:val="000C42EA"/>
    <w:rsid w:val="000C7566"/>
    <w:rsid w:val="000D186D"/>
    <w:rsid w:val="000D532C"/>
    <w:rsid w:val="000E1291"/>
    <w:rsid w:val="000E3697"/>
    <w:rsid w:val="000E3818"/>
    <w:rsid w:val="000F29DC"/>
    <w:rsid w:val="000F64B0"/>
    <w:rsid w:val="001078F7"/>
    <w:rsid w:val="00110A48"/>
    <w:rsid w:val="0013531A"/>
    <w:rsid w:val="00136F82"/>
    <w:rsid w:val="0014095B"/>
    <w:rsid w:val="00144DC4"/>
    <w:rsid w:val="00150F48"/>
    <w:rsid w:val="00151DE7"/>
    <w:rsid w:val="00162749"/>
    <w:rsid w:val="001627EA"/>
    <w:rsid w:val="00172A39"/>
    <w:rsid w:val="0017427C"/>
    <w:rsid w:val="00180510"/>
    <w:rsid w:val="00186617"/>
    <w:rsid w:val="00194082"/>
    <w:rsid w:val="00197C43"/>
    <w:rsid w:val="001A1F2A"/>
    <w:rsid w:val="001A2026"/>
    <w:rsid w:val="001C789E"/>
    <w:rsid w:val="001D2FC9"/>
    <w:rsid w:val="001F2D22"/>
    <w:rsid w:val="0020035C"/>
    <w:rsid w:val="002025E4"/>
    <w:rsid w:val="0021461C"/>
    <w:rsid w:val="002148DA"/>
    <w:rsid w:val="002272E5"/>
    <w:rsid w:val="0023015F"/>
    <w:rsid w:val="002405B0"/>
    <w:rsid w:val="002464E0"/>
    <w:rsid w:val="002973EE"/>
    <w:rsid w:val="002A1C72"/>
    <w:rsid w:val="002A30A5"/>
    <w:rsid w:val="002A3EFB"/>
    <w:rsid w:val="002A4EF9"/>
    <w:rsid w:val="002A57FE"/>
    <w:rsid w:val="002A69E0"/>
    <w:rsid w:val="002B3CFB"/>
    <w:rsid w:val="002B7181"/>
    <w:rsid w:val="002C5EDC"/>
    <w:rsid w:val="002D6F2C"/>
    <w:rsid w:val="002E1391"/>
    <w:rsid w:val="002E4B6A"/>
    <w:rsid w:val="002F40F0"/>
    <w:rsid w:val="00314F0E"/>
    <w:rsid w:val="00315683"/>
    <w:rsid w:val="00326FA6"/>
    <w:rsid w:val="003278CA"/>
    <w:rsid w:val="00330F14"/>
    <w:rsid w:val="00350819"/>
    <w:rsid w:val="00355A2E"/>
    <w:rsid w:val="003704BF"/>
    <w:rsid w:val="00397CF7"/>
    <w:rsid w:val="003B02A2"/>
    <w:rsid w:val="003B5523"/>
    <w:rsid w:val="003C0BC4"/>
    <w:rsid w:val="003E08EA"/>
    <w:rsid w:val="003E7F83"/>
    <w:rsid w:val="003F15A6"/>
    <w:rsid w:val="00403327"/>
    <w:rsid w:val="00403D89"/>
    <w:rsid w:val="004243DC"/>
    <w:rsid w:val="00424F0C"/>
    <w:rsid w:val="00466A83"/>
    <w:rsid w:val="004917F8"/>
    <w:rsid w:val="00492BDD"/>
    <w:rsid w:val="00494B40"/>
    <w:rsid w:val="004B04C9"/>
    <w:rsid w:val="004B2991"/>
    <w:rsid w:val="004C2219"/>
    <w:rsid w:val="004E4C7F"/>
    <w:rsid w:val="00500277"/>
    <w:rsid w:val="00500759"/>
    <w:rsid w:val="00530605"/>
    <w:rsid w:val="00540F13"/>
    <w:rsid w:val="00541C20"/>
    <w:rsid w:val="00555BF0"/>
    <w:rsid w:val="00597F34"/>
    <w:rsid w:val="005A401C"/>
    <w:rsid w:val="005B65D2"/>
    <w:rsid w:val="005B7118"/>
    <w:rsid w:val="005C0927"/>
    <w:rsid w:val="005C3D54"/>
    <w:rsid w:val="005C3DF3"/>
    <w:rsid w:val="005C7AE5"/>
    <w:rsid w:val="005C7E03"/>
    <w:rsid w:val="00602C14"/>
    <w:rsid w:val="00606090"/>
    <w:rsid w:val="00616293"/>
    <w:rsid w:val="00650322"/>
    <w:rsid w:val="006507C8"/>
    <w:rsid w:val="00663374"/>
    <w:rsid w:val="00684545"/>
    <w:rsid w:val="00687EEA"/>
    <w:rsid w:val="00697AA8"/>
    <w:rsid w:val="00697FB9"/>
    <w:rsid w:val="006A2E61"/>
    <w:rsid w:val="006B0B13"/>
    <w:rsid w:val="006B5E72"/>
    <w:rsid w:val="006E726D"/>
    <w:rsid w:val="006F18D5"/>
    <w:rsid w:val="006F4A05"/>
    <w:rsid w:val="006F7CF2"/>
    <w:rsid w:val="007272DE"/>
    <w:rsid w:val="00746C44"/>
    <w:rsid w:val="00752A20"/>
    <w:rsid w:val="0075659F"/>
    <w:rsid w:val="00760509"/>
    <w:rsid w:val="00761006"/>
    <w:rsid w:val="00761DD9"/>
    <w:rsid w:val="00782387"/>
    <w:rsid w:val="00792629"/>
    <w:rsid w:val="007A38AB"/>
    <w:rsid w:val="007B5334"/>
    <w:rsid w:val="007C7E83"/>
    <w:rsid w:val="007D2258"/>
    <w:rsid w:val="007F1270"/>
    <w:rsid w:val="007F2D99"/>
    <w:rsid w:val="007F3A95"/>
    <w:rsid w:val="007F79BD"/>
    <w:rsid w:val="0083620F"/>
    <w:rsid w:val="0085012B"/>
    <w:rsid w:val="0085202F"/>
    <w:rsid w:val="00852856"/>
    <w:rsid w:val="00855771"/>
    <w:rsid w:val="00856D4C"/>
    <w:rsid w:val="00857D98"/>
    <w:rsid w:val="008753D0"/>
    <w:rsid w:val="00877B52"/>
    <w:rsid w:val="00882DEA"/>
    <w:rsid w:val="008A4992"/>
    <w:rsid w:val="008A522F"/>
    <w:rsid w:val="008C1281"/>
    <w:rsid w:val="008C481D"/>
    <w:rsid w:val="008C6E0E"/>
    <w:rsid w:val="008D1980"/>
    <w:rsid w:val="008F43B9"/>
    <w:rsid w:val="009019C4"/>
    <w:rsid w:val="0090465E"/>
    <w:rsid w:val="00904BD4"/>
    <w:rsid w:val="00926A14"/>
    <w:rsid w:val="00930384"/>
    <w:rsid w:val="00932E08"/>
    <w:rsid w:val="009467B8"/>
    <w:rsid w:val="0095423E"/>
    <w:rsid w:val="009603CB"/>
    <w:rsid w:val="00972755"/>
    <w:rsid w:val="009749AE"/>
    <w:rsid w:val="00987544"/>
    <w:rsid w:val="00991ADC"/>
    <w:rsid w:val="009A2BF3"/>
    <w:rsid w:val="009A4E21"/>
    <w:rsid w:val="009C3B34"/>
    <w:rsid w:val="009D7A18"/>
    <w:rsid w:val="009E475C"/>
    <w:rsid w:val="009E6809"/>
    <w:rsid w:val="009F048E"/>
    <w:rsid w:val="00A02C62"/>
    <w:rsid w:val="00A07189"/>
    <w:rsid w:val="00A255ED"/>
    <w:rsid w:val="00A27295"/>
    <w:rsid w:val="00A302A5"/>
    <w:rsid w:val="00A4064F"/>
    <w:rsid w:val="00A44330"/>
    <w:rsid w:val="00A749C2"/>
    <w:rsid w:val="00A83B5D"/>
    <w:rsid w:val="00AA2028"/>
    <w:rsid w:val="00AA4F18"/>
    <w:rsid w:val="00AD07AC"/>
    <w:rsid w:val="00AD4673"/>
    <w:rsid w:val="00AE0656"/>
    <w:rsid w:val="00B003FA"/>
    <w:rsid w:val="00B2135A"/>
    <w:rsid w:val="00B538FF"/>
    <w:rsid w:val="00B670EF"/>
    <w:rsid w:val="00B727CA"/>
    <w:rsid w:val="00B753FE"/>
    <w:rsid w:val="00B75B98"/>
    <w:rsid w:val="00B872EF"/>
    <w:rsid w:val="00B9610B"/>
    <w:rsid w:val="00BB34C5"/>
    <w:rsid w:val="00BC5656"/>
    <w:rsid w:val="00BC660B"/>
    <w:rsid w:val="00BF51AC"/>
    <w:rsid w:val="00BF52D5"/>
    <w:rsid w:val="00C169BC"/>
    <w:rsid w:val="00C24DB4"/>
    <w:rsid w:val="00C37EC4"/>
    <w:rsid w:val="00C46C23"/>
    <w:rsid w:val="00C54A66"/>
    <w:rsid w:val="00C64898"/>
    <w:rsid w:val="00C66D33"/>
    <w:rsid w:val="00C66E8A"/>
    <w:rsid w:val="00C75FBF"/>
    <w:rsid w:val="00C9200C"/>
    <w:rsid w:val="00C951C8"/>
    <w:rsid w:val="00CA3573"/>
    <w:rsid w:val="00CB2403"/>
    <w:rsid w:val="00CB35E6"/>
    <w:rsid w:val="00CC62D1"/>
    <w:rsid w:val="00CD0C14"/>
    <w:rsid w:val="00CE6AE2"/>
    <w:rsid w:val="00CF3778"/>
    <w:rsid w:val="00CF66F0"/>
    <w:rsid w:val="00D002DF"/>
    <w:rsid w:val="00D0634A"/>
    <w:rsid w:val="00D143B2"/>
    <w:rsid w:val="00D217FC"/>
    <w:rsid w:val="00D21A26"/>
    <w:rsid w:val="00D2736A"/>
    <w:rsid w:val="00D540CF"/>
    <w:rsid w:val="00D5746D"/>
    <w:rsid w:val="00D72CB3"/>
    <w:rsid w:val="00D762FE"/>
    <w:rsid w:val="00D77D80"/>
    <w:rsid w:val="00D95912"/>
    <w:rsid w:val="00DA6017"/>
    <w:rsid w:val="00DB215E"/>
    <w:rsid w:val="00DB3E1D"/>
    <w:rsid w:val="00DC01CA"/>
    <w:rsid w:val="00DD573D"/>
    <w:rsid w:val="00DE63D2"/>
    <w:rsid w:val="00DF1203"/>
    <w:rsid w:val="00E14D70"/>
    <w:rsid w:val="00E17B1B"/>
    <w:rsid w:val="00E23748"/>
    <w:rsid w:val="00E23E89"/>
    <w:rsid w:val="00E3084A"/>
    <w:rsid w:val="00E33A72"/>
    <w:rsid w:val="00E3799F"/>
    <w:rsid w:val="00E40B48"/>
    <w:rsid w:val="00E41306"/>
    <w:rsid w:val="00E43645"/>
    <w:rsid w:val="00E53034"/>
    <w:rsid w:val="00E57963"/>
    <w:rsid w:val="00E63B8A"/>
    <w:rsid w:val="00E67E49"/>
    <w:rsid w:val="00E86FBE"/>
    <w:rsid w:val="00EA40B4"/>
    <w:rsid w:val="00EC0E73"/>
    <w:rsid w:val="00EC14FA"/>
    <w:rsid w:val="00EC1668"/>
    <w:rsid w:val="00EC16A7"/>
    <w:rsid w:val="00EC7020"/>
    <w:rsid w:val="00ED2326"/>
    <w:rsid w:val="00EE35B5"/>
    <w:rsid w:val="00EE3D86"/>
    <w:rsid w:val="00EE7A02"/>
    <w:rsid w:val="00EF3514"/>
    <w:rsid w:val="00F12AD0"/>
    <w:rsid w:val="00F17713"/>
    <w:rsid w:val="00F26A0D"/>
    <w:rsid w:val="00F43998"/>
    <w:rsid w:val="00F57311"/>
    <w:rsid w:val="00F61E5F"/>
    <w:rsid w:val="00F645D8"/>
    <w:rsid w:val="00F657A9"/>
    <w:rsid w:val="00F667E8"/>
    <w:rsid w:val="00F66FD0"/>
    <w:rsid w:val="00F86AC5"/>
    <w:rsid w:val="00FB72F3"/>
    <w:rsid w:val="00FD510F"/>
    <w:rsid w:val="00FD5299"/>
    <w:rsid w:val="00FE60B0"/>
    <w:rsid w:val="00FF08DA"/>
    <w:rsid w:val="00FF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7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14D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nhideWhenUsed/>
    <w:qFormat/>
    <w:rsid w:val="00330F14"/>
    <w:pPr>
      <w:spacing w:before="100" w:beforeAutospacing="1" w:after="100" w:afterAutospacing="1"/>
      <w:outlineLvl w:val="2"/>
    </w:pPr>
    <w:rPr>
      <w:b/>
      <w:bCs/>
      <w:sz w:val="27"/>
      <w:szCs w:val="27"/>
    </w:rPr>
  </w:style>
  <w:style w:type="paragraph" w:styleId="4">
    <w:name w:val="heading 4"/>
    <w:basedOn w:val="a"/>
    <w:next w:val="a"/>
    <w:link w:val="40"/>
    <w:qFormat/>
    <w:rsid w:val="00B872EF"/>
    <w:pPr>
      <w:keepNext/>
      <w:spacing w:before="240" w:after="60"/>
      <w:outlineLvl w:val="3"/>
    </w:pPr>
    <w:rPr>
      <w:b/>
      <w:bCs/>
      <w:sz w:val="28"/>
      <w:szCs w:val="28"/>
    </w:rPr>
  </w:style>
  <w:style w:type="paragraph" w:styleId="5">
    <w:name w:val="heading 5"/>
    <w:basedOn w:val="a"/>
    <w:next w:val="a"/>
    <w:link w:val="50"/>
    <w:uiPriority w:val="9"/>
    <w:semiHidden/>
    <w:unhideWhenUsed/>
    <w:qFormat/>
    <w:rsid w:val="00330F14"/>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856D4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тиль6"/>
    <w:basedOn w:val="2"/>
    <w:link w:val="60"/>
    <w:uiPriority w:val="99"/>
    <w:rsid w:val="00E14D70"/>
    <w:pPr>
      <w:keepLines w:val="0"/>
      <w:numPr>
        <w:numId w:val="1"/>
      </w:numPr>
      <w:spacing w:before="240" w:after="60" w:line="360" w:lineRule="auto"/>
      <w:jc w:val="both"/>
    </w:pPr>
    <w:rPr>
      <w:rFonts w:ascii="Arial" w:eastAsia="Calibri" w:hAnsi="Arial" w:cs="Times New Roman"/>
      <w:b w:val="0"/>
      <w:bCs w:val="0"/>
      <w:color w:val="auto"/>
      <w:sz w:val="28"/>
      <w:szCs w:val="28"/>
      <w:lang w:val="x-none" w:eastAsia="x-none"/>
    </w:rPr>
  </w:style>
  <w:style w:type="character" w:customStyle="1" w:styleId="60">
    <w:name w:val="Стиль6 Знак"/>
    <w:link w:val="6"/>
    <w:uiPriority w:val="99"/>
    <w:locked/>
    <w:rsid w:val="00E14D70"/>
    <w:rPr>
      <w:rFonts w:ascii="Arial" w:eastAsia="Calibri" w:hAnsi="Arial" w:cs="Times New Roman"/>
      <w:sz w:val="28"/>
      <w:szCs w:val="28"/>
      <w:lang w:val="x-none" w:eastAsia="x-none"/>
    </w:rPr>
  </w:style>
  <w:style w:type="character" w:customStyle="1" w:styleId="20">
    <w:name w:val="Заголовок 2 Знак"/>
    <w:basedOn w:val="a0"/>
    <w:link w:val="2"/>
    <w:uiPriority w:val="9"/>
    <w:semiHidden/>
    <w:rsid w:val="00E14D70"/>
    <w:rPr>
      <w:rFonts w:asciiTheme="majorHAnsi" w:eastAsiaTheme="majorEastAsia" w:hAnsiTheme="majorHAnsi" w:cstheme="majorBidi"/>
      <w:b/>
      <w:bCs/>
      <w:color w:val="4F81BD" w:themeColor="accent1"/>
      <w:sz w:val="26"/>
      <w:szCs w:val="26"/>
      <w:lang w:eastAsia="ru-RU"/>
    </w:rPr>
  </w:style>
  <w:style w:type="paragraph" w:styleId="a3">
    <w:name w:val="header"/>
    <w:basedOn w:val="a"/>
    <w:link w:val="a4"/>
    <w:uiPriority w:val="99"/>
    <w:unhideWhenUsed/>
    <w:rsid w:val="00E14D70"/>
    <w:pPr>
      <w:tabs>
        <w:tab w:val="center" w:pos="4677"/>
        <w:tab w:val="right" w:pos="9355"/>
      </w:tabs>
    </w:pPr>
  </w:style>
  <w:style w:type="character" w:customStyle="1" w:styleId="a4">
    <w:name w:val="Верхний колонтитул Знак"/>
    <w:basedOn w:val="a0"/>
    <w:link w:val="a3"/>
    <w:uiPriority w:val="99"/>
    <w:rsid w:val="00E14D7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14D70"/>
    <w:pPr>
      <w:tabs>
        <w:tab w:val="center" w:pos="4677"/>
        <w:tab w:val="right" w:pos="9355"/>
      </w:tabs>
    </w:pPr>
  </w:style>
  <w:style w:type="character" w:customStyle="1" w:styleId="a6">
    <w:name w:val="Нижний колонтитул Знак"/>
    <w:basedOn w:val="a0"/>
    <w:link w:val="a5"/>
    <w:uiPriority w:val="99"/>
    <w:rsid w:val="00E14D7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14D70"/>
    <w:rPr>
      <w:rFonts w:ascii="Tahoma" w:hAnsi="Tahoma" w:cs="Tahoma"/>
      <w:sz w:val="16"/>
      <w:szCs w:val="16"/>
    </w:rPr>
  </w:style>
  <w:style w:type="character" w:customStyle="1" w:styleId="a8">
    <w:name w:val="Текст выноски Знак"/>
    <w:basedOn w:val="a0"/>
    <w:link w:val="a7"/>
    <w:uiPriority w:val="99"/>
    <w:semiHidden/>
    <w:rsid w:val="00E14D70"/>
    <w:rPr>
      <w:rFonts w:ascii="Tahoma" w:eastAsia="Times New Roman" w:hAnsi="Tahoma" w:cs="Tahoma"/>
      <w:sz w:val="16"/>
      <w:szCs w:val="16"/>
      <w:lang w:eastAsia="ru-RU"/>
    </w:rPr>
  </w:style>
  <w:style w:type="character" w:customStyle="1" w:styleId="40">
    <w:name w:val="Заголовок 4 Знак"/>
    <w:basedOn w:val="a0"/>
    <w:link w:val="4"/>
    <w:rsid w:val="00B872EF"/>
    <w:rPr>
      <w:rFonts w:ascii="Times New Roman" w:eastAsia="Times New Roman" w:hAnsi="Times New Roman" w:cs="Times New Roman"/>
      <w:b/>
      <w:bCs/>
      <w:sz w:val="28"/>
      <w:szCs w:val="28"/>
      <w:lang w:eastAsia="ru-RU"/>
    </w:rPr>
  </w:style>
  <w:style w:type="paragraph" w:styleId="21">
    <w:name w:val="toc 2"/>
    <w:basedOn w:val="a"/>
    <w:next w:val="a"/>
    <w:autoRedefine/>
    <w:uiPriority w:val="39"/>
    <w:qFormat/>
    <w:rsid w:val="00991ADC"/>
    <w:pPr>
      <w:spacing w:before="240"/>
    </w:pPr>
    <w:rPr>
      <w:rFonts w:asciiTheme="minorHAnsi" w:hAnsiTheme="minorHAnsi" w:cstheme="minorHAnsi"/>
      <w:b/>
      <w:bCs/>
      <w:sz w:val="20"/>
      <w:szCs w:val="20"/>
    </w:rPr>
  </w:style>
  <w:style w:type="character" w:styleId="a9">
    <w:name w:val="Hyperlink"/>
    <w:basedOn w:val="a0"/>
    <w:uiPriority w:val="99"/>
    <w:rsid w:val="00B872EF"/>
    <w:rPr>
      <w:color w:val="0000FF"/>
      <w:u w:val="single"/>
    </w:rPr>
  </w:style>
  <w:style w:type="paragraph" w:styleId="41">
    <w:name w:val="toc 4"/>
    <w:basedOn w:val="a"/>
    <w:next w:val="a"/>
    <w:autoRedefine/>
    <w:semiHidden/>
    <w:rsid w:val="00B872EF"/>
    <w:pPr>
      <w:ind w:left="480"/>
    </w:pPr>
    <w:rPr>
      <w:rFonts w:asciiTheme="minorHAnsi" w:hAnsiTheme="minorHAnsi" w:cstheme="minorHAnsi"/>
      <w:sz w:val="20"/>
      <w:szCs w:val="20"/>
    </w:rPr>
  </w:style>
  <w:style w:type="character" w:customStyle="1" w:styleId="aa">
    <w:name w:val="Стиль Синий"/>
    <w:basedOn w:val="a0"/>
    <w:rsid w:val="00B872EF"/>
    <w:rPr>
      <w:i/>
      <w:color w:val="0000FF"/>
    </w:rPr>
  </w:style>
  <w:style w:type="character" w:styleId="ab">
    <w:name w:val="annotation reference"/>
    <w:basedOn w:val="a0"/>
    <w:rsid w:val="00B872EF"/>
    <w:rPr>
      <w:sz w:val="16"/>
      <w:szCs w:val="16"/>
    </w:rPr>
  </w:style>
  <w:style w:type="paragraph" w:styleId="ac">
    <w:name w:val="annotation text"/>
    <w:basedOn w:val="a"/>
    <w:link w:val="ad"/>
    <w:rsid w:val="00B872EF"/>
    <w:rPr>
      <w:sz w:val="20"/>
      <w:szCs w:val="20"/>
    </w:rPr>
  </w:style>
  <w:style w:type="character" w:customStyle="1" w:styleId="ad">
    <w:name w:val="Текст примечания Знак"/>
    <w:basedOn w:val="a0"/>
    <w:link w:val="ac"/>
    <w:rsid w:val="00B872E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3278CA"/>
    <w:rPr>
      <w:b/>
      <w:bCs/>
    </w:rPr>
  </w:style>
  <w:style w:type="character" w:customStyle="1" w:styleId="af">
    <w:name w:val="Тема примечания Знак"/>
    <w:basedOn w:val="ad"/>
    <w:link w:val="ae"/>
    <w:uiPriority w:val="99"/>
    <w:semiHidden/>
    <w:rsid w:val="003278CA"/>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B670EF"/>
    <w:rPr>
      <w:rFonts w:asciiTheme="majorHAnsi" w:eastAsiaTheme="majorEastAsia" w:hAnsiTheme="majorHAnsi" w:cstheme="majorBidi"/>
      <w:b/>
      <w:bCs/>
      <w:color w:val="365F91" w:themeColor="accent1" w:themeShade="BF"/>
      <w:sz w:val="28"/>
      <w:szCs w:val="28"/>
      <w:lang w:eastAsia="ru-RU"/>
    </w:rPr>
  </w:style>
  <w:style w:type="paragraph" w:styleId="af0">
    <w:name w:val="TOC Heading"/>
    <w:basedOn w:val="1"/>
    <w:next w:val="a"/>
    <w:uiPriority w:val="39"/>
    <w:unhideWhenUsed/>
    <w:qFormat/>
    <w:rsid w:val="00B670EF"/>
    <w:pPr>
      <w:spacing w:line="276" w:lineRule="auto"/>
      <w:outlineLvl w:val="9"/>
    </w:pPr>
  </w:style>
  <w:style w:type="paragraph" w:styleId="11">
    <w:name w:val="toc 1"/>
    <w:basedOn w:val="a"/>
    <w:next w:val="a"/>
    <w:autoRedefine/>
    <w:uiPriority w:val="39"/>
    <w:unhideWhenUsed/>
    <w:qFormat/>
    <w:rsid w:val="00CE6AE2"/>
    <w:pPr>
      <w:spacing w:before="360"/>
      <w:jc w:val="center"/>
    </w:pPr>
    <w:rPr>
      <w:b/>
      <w:bCs/>
      <w:caps/>
    </w:rPr>
  </w:style>
  <w:style w:type="character" w:customStyle="1" w:styleId="80">
    <w:name w:val="Заголовок 8 Знак"/>
    <w:basedOn w:val="a0"/>
    <w:link w:val="8"/>
    <w:uiPriority w:val="9"/>
    <w:semiHidden/>
    <w:rsid w:val="00856D4C"/>
    <w:rPr>
      <w:rFonts w:asciiTheme="majorHAnsi" w:eastAsiaTheme="majorEastAsia" w:hAnsiTheme="majorHAnsi" w:cstheme="majorBidi"/>
      <w:color w:val="404040" w:themeColor="text1" w:themeTint="BF"/>
      <w:sz w:val="20"/>
      <w:szCs w:val="20"/>
      <w:lang w:eastAsia="ru-RU"/>
    </w:rPr>
  </w:style>
  <w:style w:type="paragraph" w:customStyle="1" w:styleId="FR1">
    <w:name w:val="FR1"/>
    <w:rsid w:val="00856D4C"/>
    <w:pPr>
      <w:widowControl w:val="0"/>
      <w:spacing w:before="40" w:after="0" w:line="240" w:lineRule="auto"/>
    </w:pPr>
    <w:rPr>
      <w:rFonts w:ascii="Arial" w:eastAsia="Times New Roman" w:hAnsi="Arial" w:cs="Times New Roman"/>
      <w:snapToGrid w:val="0"/>
      <w:sz w:val="24"/>
      <w:szCs w:val="20"/>
      <w:lang w:eastAsia="ru-RU"/>
    </w:rPr>
  </w:style>
  <w:style w:type="paragraph" w:styleId="af1">
    <w:name w:val="Body Text Indent"/>
    <w:basedOn w:val="a"/>
    <w:link w:val="af2"/>
    <w:uiPriority w:val="99"/>
    <w:rsid w:val="00856D4C"/>
    <w:pPr>
      <w:ind w:left="180" w:hanging="180"/>
      <w:jc w:val="both"/>
    </w:pPr>
  </w:style>
  <w:style w:type="character" w:customStyle="1" w:styleId="af2">
    <w:name w:val="Основной текст с отступом Знак"/>
    <w:basedOn w:val="a0"/>
    <w:link w:val="af1"/>
    <w:uiPriority w:val="99"/>
    <w:rsid w:val="00856D4C"/>
    <w:rPr>
      <w:rFonts w:ascii="Times New Roman" w:eastAsia="Times New Roman" w:hAnsi="Times New Roman" w:cs="Times New Roman"/>
      <w:sz w:val="24"/>
      <w:szCs w:val="24"/>
      <w:lang w:eastAsia="ru-RU"/>
    </w:rPr>
  </w:style>
  <w:style w:type="paragraph" w:styleId="af3">
    <w:name w:val="footnote text"/>
    <w:basedOn w:val="a"/>
    <w:link w:val="af4"/>
    <w:uiPriority w:val="99"/>
    <w:semiHidden/>
    <w:unhideWhenUsed/>
    <w:rsid w:val="002405B0"/>
    <w:rPr>
      <w:sz w:val="20"/>
      <w:szCs w:val="20"/>
    </w:rPr>
  </w:style>
  <w:style w:type="character" w:customStyle="1" w:styleId="af4">
    <w:name w:val="Текст сноски Знак"/>
    <w:basedOn w:val="a0"/>
    <w:link w:val="af3"/>
    <w:uiPriority w:val="99"/>
    <w:semiHidden/>
    <w:rsid w:val="002405B0"/>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2405B0"/>
    <w:rPr>
      <w:vertAlign w:val="superscript"/>
    </w:rPr>
  </w:style>
  <w:style w:type="character" w:styleId="af6">
    <w:name w:val="page number"/>
    <w:basedOn w:val="a0"/>
    <w:rsid w:val="002D6F2C"/>
  </w:style>
  <w:style w:type="paragraph" w:styleId="af7">
    <w:name w:val="List Paragraph"/>
    <w:basedOn w:val="a"/>
    <w:uiPriority w:val="34"/>
    <w:qFormat/>
    <w:rsid w:val="00882DEA"/>
    <w:pPr>
      <w:ind w:left="720"/>
      <w:contextualSpacing/>
    </w:pPr>
  </w:style>
  <w:style w:type="table" w:styleId="af8">
    <w:name w:val="Table Grid"/>
    <w:basedOn w:val="a1"/>
    <w:uiPriority w:val="59"/>
    <w:rsid w:val="005C7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30F1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330F14"/>
    <w:rPr>
      <w:rFonts w:asciiTheme="majorHAnsi" w:eastAsiaTheme="majorEastAsia" w:hAnsiTheme="majorHAnsi" w:cstheme="majorBidi"/>
      <w:color w:val="243F60" w:themeColor="accent1" w:themeShade="7F"/>
      <w:sz w:val="24"/>
      <w:szCs w:val="24"/>
      <w:lang w:eastAsia="ru-RU"/>
    </w:rPr>
  </w:style>
  <w:style w:type="paragraph" w:styleId="af9">
    <w:name w:val="Title"/>
    <w:basedOn w:val="a"/>
    <w:link w:val="afa"/>
    <w:qFormat/>
    <w:rsid w:val="00330F14"/>
    <w:pPr>
      <w:jc w:val="center"/>
    </w:pPr>
    <w:rPr>
      <w:b/>
      <w:bCs/>
      <w:sz w:val="28"/>
    </w:rPr>
  </w:style>
  <w:style w:type="character" w:customStyle="1" w:styleId="afa">
    <w:name w:val="Название Знак"/>
    <w:basedOn w:val="a0"/>
    <w:link w:val="af9"/>
    <w:rsid w:val="00330F14"/>
    <w:rPr>
      <w:rFonts w:ascii="Times New Roman" w:eastAsia="Times New Roman" w:hAnsi="Times New Roman" w:cs="Times New Roman"/>
      <w:b/>
      <w:bCs/>
      <w:sz w:val="28"/>
      <w:szCs w:val="24"/>
      <w:lang w:eastAsia="ru-RU"/>
    </w:rPr>
  </w:style>
  <w:style w:type="paragraph" w:styleId="31">
    <w:name w:val="Body Text 3"/>
    <w:basedOn w:val="a"/>
    <w:link w:val="32"/>
    <w:unhideWhenUsed/>
    <w:rsid w:val="00330F14"/>
    <w:pPr>
      <w:spacing w:after="120"/>
    </w:pPr>
    <w:rPr>
      <w:sz w:val="16"/>
      <w:szCs w:val="16"/>
    </w:rPr>
  </w:style>
  <w:style w:type="character" w:customStyle="1" w:styleId="32">
    <w:name w:val="Основной текст 3 Знак"/>
    <w:basedOn w:val="a0"/>
    <w:link w:val="31"/>
    <w:rsid w:val="00330F14"/>
    <w:rPr>
      <w:rFonts w:ascii="Times New Roman" w:eastAsia="Times New Roman" w:hAnsi="Times New Roman" w:cs="Times New Roman"/>
      <w:sz w:val="16"/>
      <w:szCs w:val="16"/>
      <w:lang w:eastAsia="ru-RU"/>
    </w:rPr>
  </w:style>
  <w:style w:type="character" w:styleId="afb">
    <w:name w:val="Strong"/>
    <w:basedOn w:val="a0"/>
    <w:uiPriority w:val="22"/>
    <w:qFormat/>
    <w:rsid w:val="00330F14"/>
    <w:rPr>
      <w:b/>
      <w:bCs/>
    </w:rPr>
  </w:style>
  <w:style w:type="paragraph" w:customStyle="1" w:styleId="just">
    <w:name w:val="just"/>
    <w:basedOn w:val="a"/>
    <w:uiPriority w:val="99"/>
    <w:rsid w:val="00330F14"/>
    <w:pPr>
      <w:spacing w:before="100" w:beforeAutospacing="1" w:after="100" w:afterAutospacing="1"/>
      <w:jc w:val="both"/>
    </w:pPr>
    <w:rPr>
      <w:color w:val="000000"/>
    </w:rPr>
  </w:style>
  <w:style w:type="paragraph" w:styleId="afc">
    <w:name w:val="Normal (Web)"/>
    <w:basedOn w:val="a"/>
    <w:uiPriority w:val="99"/>
    <w:unhideWhenUsed/>
    <w:rsid w:val="00330F14"/>
    <w:pPr>
      <w:spacing w:before="100" w:beforeAutospacing="1" w:after="100" w:afterAutospacing="1"/>
    </w:pPr>
  </w:style>
  <w:style w:type="paragraph" w:styleId="33">
    <w:name w:val="toc 3"/>
    <w:basedOn w:val="a"/>
    <w:next w:val="a"/>
    <w:autoRedefine/>
    <w:uiPriority w:val="39"/>
    <w:unhideWhenUsed/>
    <w:qFormat/>
    <w:rsid w:val="00B75B98"/>
    <w:pPr>
      <w:ind w:left="240"/>
    </w:pPr>
    <w:rPr>
      <w:rFonts w:asciiTheme="minorHAnsi" w:hAnsiTheme="minorHAnsi" w:cstheme="minorHAnsi"/>
      <w:sz w:val="20"/>
      <w:szCs w:val="20"/>
    </w:rPr>
  </w:style>
  <w:style w:type="paragraph" w:styleId="22">
    <w:name w:val="Body Text 2"/>
    <w:basedOn w:val="a"/>
    <w:link w:val="23"/>
    <w:uiPriority w:val="99"/>
    <w:semiHidden/>
    <w:unhideWhenUsed/>
    <w:rsid w:val="00E67E49"/>
    <w:pPr>
      <w:spacing w:after="120" w:line="480" w:lineRule="auto"/>
    </w:pPr>
  </w:style>
  <w:style w:type="character" w:customStyle="1" w:styleId="23">
    <w:name w:val="Основной текст 2 Знак"/>
    <w:basedOn w:val="a0"/>
    <w:link w:val="22"/>
    <w:uiPriority w:val="99"/>
    <w:semiHidden/>
    <w:rsid w:val="00E67E49"/>
    <w:rPr>
      <w:rFonts w:ascii="Times New Roman" w:eastAsia="Times New Roman" w:hAnsi="Times New Roman" w:cs="Times New Roman"/>
      <w:sz w:val="24"/>
      <w:szCs w:val="24"/>
      <w:lang w:eastAsia="ru-RU"/>
    </w:rPr>
  </w:style>
  <w:style w:type="character" w:customStyle="1" w:styleId="fontstyle27">
    <w:name w:val="fontstyle27"/>
    <w:basedOn w:val="a0"/>
    <w:rsid w:val="00FF08DA"/>
  </w:style>
  <w:style w:type="paragraph" w:customStyle="1" w:styleId="afd">
    <w:name w:val="Знак Знак Знак"/>
    <w:basedOn w:val="a"/>
    <w:rsid w:val="00782387"/>
    <w:pPr>
      <w:tabs>
        <w:tab w:val="num" w:pos="643"/>
      </w:tabs>
      <w:spacing w:after="160" w:line="240" w:lineRule="exact"/>
    </w:pPr>
    <w:rPr>
      <w:rFonts w:ascii="Verdana" w:hAnsi="Verdana" w:cs="Verdana"/>
      <w:sz w:val="20"/>
      <w:szCs w:val="20"/>
      <w:lang w:val="en-US" w:eastAsia="en-US"/>
    </w:rPr>
  </w:style>
  <w:style w:type="character" w:customStyle="1" w:styleId="apple-converted-space">
    <w:name w:val="apple-converted-space"/>
    <w:basedOn w:val="a0"/>
    <w:rsid w:val="002025E4"/>
  </w:style>
  <w:style w:type="table" w:styleId="afe">
    <w:name w:val="Light Shading"/>
    <w:basedOn w:val="a1"/>
    <w:uiPriority w:val="60"/>
    <w:rsid w:val="002025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
    <w:name w:val="Heading"/>
    <w:rsid w:val="002025E4"/>
    <w:pPr>
      <w:autoSpaceDE w:val="0"/>
      <w:autoSpaceDN w:val="0"/>
      <w:adjustRightInd w:val="0"/>
      <w:spacing w:after="0" w:line="240" w:lineRule="auto"/>
    </w:pPr>
    <w:rPr>
      <w:rFonts w:ascii="Arial" w:eastAsia="Times New Roman" w:hAnsi="Arial" w:cs="Arial"/>
      <w:b/>
      <w:bCs/>
      <w:lang w:eastAsia="ru-RU"/>
    </w:rPr>
  </w:style>
  <w:style w:type="table" w:styleId="aff">
    <w:name w:val="Light Grid"/>
    <w:basedOn w:val="a1"/>
    <w:uiPriority w:val="62"/>
    <w:rsid w:val="002025E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51">
    <w:name w:val="toc 5"/>
    <w:basedOn w:val="a"/>
    <w:next w:val="a"/>
    <w:autoRedefine/>
    <w:uiPriority w:val="39"/>
    <w:unhideWhenUsed/>
    <w:rsid w:val="00CE6AE2"/>
    <w:pPr>
      <w:ind w:left="720"/>
    </w:pPr>
    <w:rPr>
      <w:rFonts w:asciiTheme="minorHAnsi" w:hAnsiTheme="minorHAnsi" w:cstheme="minorHAnsi"/>
      <w:sz w:val="20"/>
      <w:szCs w:val="20"/>
    </w:rPr>
  </w:style>
  <w:style w:type="paragraph" w:styleId="61">
    <w:name w:val="toc 6"/>
    <w:basedOn w:val="a"/>
    <w:next w:val="a"/>
    <w:autoRedefine/>
    <w:uiPriority w:val="39"/>
    <w:unhideWhenUsed/>
    <w:rsid w:val="00CE6AE2"/>
    <w:pPr>
      <w:ind w:left="960"/>
    </w:pPr>
    <w:rPr>
      <w:rFonts w:asciiTheme="minorHAnsi" w:hAnsiTheme="minorHAnsi" w:cstheme="minorHAnsi"/>
      <w:sz w:val="20"/>
      <w:szCs w:val="20"/>
    </w:rPr>
  </w:style>
  <w:style w:type="paragraph" w:styleId="7">
    <w:name w:val="toc 7"/>
    <w:basedOn w:val="a"/>
    <w:next w:val="a"/>
    <w:autoRedefine/>
    <w:uiPriority w:val="39"/>
    <w:unhideWhenUsed/>
    <w:rsid w:val="00CE6AE2"/>
    <w:pPr>
      <w:ind w:left="1200"/>
    </w:pPr>
    <w:rPr>
      <w:rFonts w:asciiTheme="minorHAnsi" w:hAnsiTheme="minorHAnsi" w:cstheme="minorHAnsi"/>
      <w:sz w:val="20"/>
      <w:szCs w:val="20"/>
    </w:rPr>
  </w:style>
  <w:style w:type="paragraph" w:styleId="81">
    <w:name w:val="toc 8"/>
    <w:basedOn w:val="a"/>
    <w:next w:val="a"/>
    <w:autoRedefine/>
    <w:uiPriority w:val="39"/>
    <w:unhideWhenUsed/>
    <w:rsid w:val="00CE6AE2"/>
    <w:pPr>
      <w:ind w:left="1440"/>
    </w:pPr>
    <w:rPr>
      <w:rFonts w:asciiTheme="minorHAnsi" w:hAnsiTheme="minorHAnsi" w:cstheme="minorHAnsi"/>
      <w:sz w:val="20"/>
      <w:szCs w:val="20"/>
    </w:rPr>
  </w:style>
  <w:style w:type="paragraph" w:styleId="9">
    <w:name w:val="toc 9"/>
    <w:basedOn w:val="a"/>
    <w:next w:val="a"/>
    <w:autoRedefine/>
    <w:uiPriority w:val="39"/>
    <w:unhideWhenUsed/>
    <w:rsid w:val="00CE6AE2"/>
    <w:pPr>
      <w:ind w:left="168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7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14D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nhideWhenUsed/>
    <w:qFormat/>
    <w:rsid w:val="00330F14"/>
    <w:pPr>
      <w:spacing w:before="100" w:beforeAutospacing="1" w:after="100" w:afterAutospacing="1"/>
      <w:outlineLvl w:val="2"/>
    </w:pPr>
    <w:rPr>
      <w:b/>
      <w:bCs/>
      <w:sz w:val="27"/>
      <w:szCs w:val="27"/>
    </w:rPr>
  </w:style>
  <w:style w:type="paragraph" w:styleId="4">
    <w:name w:val="heading 4"/>
    <w:basedOn w:val="a"/>
    <w:next w:val="a"/>
    <w:link w:val="40"/>
    <w:qFormat/>
    <w:rsid w:val="00B872EF"/>
    <w:pPr>
      <w:keepNext/>
      <w:spacing w:before="240" w:after="60"/>
      <w:outlineLvl w:val="3"/>
    </w:pPr>
    <w:rPr>
      <w:b/>
      <w:bCs/>
      <w:sz w:val="28"/>
      <w:szCs w:val="28"/>
    </w:rPr>
  </w:style>
  <w:style w:type="paragraph" w:styleId="5">
    <w:name w:val="heading 5"/>
    <w:basedOn w:val="a"/>
    <w:next w:val="a"/>
    <w:link w:val="50"/>
    <w:uiPriority w:val="9"/>
    <w:semiHidden/>
    <w:unhideWhenUsed/>
    <w:qFormat/>
    <w:rsid w:val="00330F14"/>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856D4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тиль6"/>
    <w:basedOn w:val="2"/>
    <w:link w:val="60"/>
    <w:uiPriority w:val="99"/>
    <w:rsid w:val="00E14D70"/>
    <w:pPr>
      <w:keepLines w:val="0"/>
      <w:numPr>
        <w:numId w:val="1"/>
      </w:numPr>
      <w:spacing w:before="240" w:after="60" w:line="360" w:lineRule="auto"/>
      <w:jc w:val="both"/>
    </w:pPr>
    <w:rPr>
      <w:rFonts w:ascii="Arial" w:eastAsia="Calibri" w:hAnsi="Arial" w:cs="Times New Roman"/>
      <w:b w:val="0"/>
      <w:bCs w:val="0"/>
      <w:color w:val="auto"/>
      <w:sz w:val="28"/>
      <w:szCs w:val="28"/>
      <w:lang w:val="x-none" w:eastAsia="x-none"/>
    </w:rPr>
  </w:style>
  <w:style w:type="character" w:customStyle="1" w:styleId="60">
    <w:name w:val="Стиль6 Знак"/>
    <w:link w:val="6"/>
    <w:uiPriority w:val="99"/>
    <w:locked/>
    <w:rsid w:val="00E14D70"/>
    <w:rPr>
      <w:rFonts w:ascii="Arial" w:eastAsia="Calibri" w:hAnsi="Arial" w:cs="Times New Roman"/>
      <w:sz w:val="28"/>
      <w:szCs w:val="28"/>
      <w:lang w:val="x-none" w:eastAsia="x-none"/>
    </w:rPr>
  </w:style>
  <w:style w:type="character" w:customStyle="1" w:styleId="20">
    <w:name w:val="Заголовок 2 Знак"/>
    <w:basedOn w:val="a0"/>
    <w:link w:val="2"/>
    <w:uiPriority w:val="9"/>
    <w:semiHidden/>
    <w:rsid w:val="00E14D70"/>
    <w:rPr>
      <w:rFonts w:asciiTheme="majorHAnsi" w:eastAsiaTheme="majorEastAsia" w:hAnsiTheme="majorHAnsi" w:cstheme="majorBidi"/>
      <w:b/>
      <w:bCs/>
      <w:color w:val="4F81BD" w:themeColor="accent1"/>
      <w:sz w:val="26"/>
      <w:szCs w:val="26"/>
      <w:lang w:eastAsia="ru-RU"/>
    </w:rPr>
  </w:style>
  <w:style w:type="paragraph" w:styleId="a3">
    <w:name w:val="header"/>
    <w:basedOn w:val="a"/>
    <w:link w:val="a4"/>
    <w:uiPriority w:val="99"/>
    <w:unhideWhenUsed/>
    <w:rsid w:val="00E14D70"/>
    <w:pPr>
      <w:tabs>
        <w:tab w:val="center" w:pos="4677"/>
        <w:tab w:val="right" w:pos="9355"/>
      </w:tabs>
    </w:pPr>
  </w:style>
  <w:style w:type="character" w:customStyle="1" w:styleId="a4">
    <w:name w:val="Верхний колонтитул Знак"/>
    <w:basedOn w:val="a0"/>
    <w:link w:val="a3"/>
    <w:uiPriority w:val="99"/>
    <w:rsid w:val="00E14D7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14D70"/>
    <w:pPr>
      <w:tabs>
        <w:tab w:val="center" w:pos="4677"/>
        <w:tab w:val="right" w:pos="9355"/>
      </w:tabs>
    </w:pPr>
  </w:style>
  <w:style w:type="character" w:customStyle="1" w:styleId="a6">
    <w:name w:val="Нижний колонтитул Знак"/>
    <w:basedOn w:val="a0"/>
    <w:link w:val="a5"/>
    <w:uiPriority w:val="99"/>
    <w:rsid w:val="00E14D7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14D70"/>
    <w:rPr>
      <w:rFonts w:ascii="Tahoma" w:hAnsi="Tahoma" w:cs="Tahoma"/>
      <w:sz w:val="16"/>
      <w:szCs w:val="16"/>
    </w:rPr>
  </w:style>
  <w:style w:type="character" w:customStyle="1" w:styleId="a8">
    <w:name w:val="Текст выноски Знак"/>
    <w:basedOn w:val="a0"/>
    <w:link w:val="a7"/>
    <w:uiPriority w:val="99"/>
    <w:semiHidden/>
    <w:rsid w:val="00E14D70"/>
    <w:rPr>
      <w:rFonts w:ascii="Tahoma" w:eastAsia="Times New Roman" w:hAnsi="Tahoma" w:cs="Tahoma"/>
      <w:sz w:val="16"/>
      <w:szCs w:val="16"/>
      <w:lang w:eastAsia="ru-RU"/>
    </w:rPr>
  </w:style>
  <w:style w:type="character" w:customStyle="1" w:styleId="40">
    <w:name w:val="Заголовок 4 Знак"/>
    <w:basedOn w:val="a0"/>
    <w:link w:val="4"/>
    <w:rsid w:val="00B872EF"/>
    <w:rPr>
      <w:rFonts w:ascii="Times New Roman" w:eastAsia="Times New Roman" w:hAnsi="Times New Roman" w:cs="Times New Roman"/>
      <w:b/>
      <w:bCs/>
      <w:sz w:val="28"/>
      <w:szCs w:val="28"/>
      <w:lang w:eastAsia="ru-RU"/>
    </w:rPr>
  </w:style>
  <w:style w:type="paragraph" w:styleId="21">
    <w:name w:val="toc 2"/>
    <w:basedOn w:val="a"/>
    <w:next w:val="a"/>
    <w:autoRedefine/>
    <w:uiPriority w:val="39"/>
    <w:qFormat/>
    <w:rsid w:val="00991ADC"/>
    <w:pPr>
      <w:spacing w:before="240"/>
    </w:pPr>
    <w:rPr>
      <w:rFonts w:asciiTheme="minorHAnsi" w:hAnsiTheme="minorHAnsi" w:cstheme="minorHAnsi"/>
      <w:b/>
      <w:bCs/>
      <w:sz w:val="20"/>
      <w:szCs w:val="20"/>
    </w:rPr>
  </w:style>
  <w:style w:type="character" w:styleId="a9">
    <w:name w:val="Hyperlink"/>
    <w:basedOn w:val="a0"/>
    <w:uiPriority w:val="99"/>
    <w:rsid w:val="00B872EF"/>
    <w:rPr>
      <w:color w:val="0000FF"/>
      <w:u w:val="single"/>
    </w:rPr>
  </w:style>
  <w:style w:type="paragraph" w:styleId="41">
    <w:name w:val="toc 4"/>
    <w:basedOn w:val="a"/>
    <w:next w:val="a"/>
    <w:autoRedefine/>
    <w:semiHidden/>
    <w:rsid w:val="00B872EF"/>
    <w:pPr>
      <w:ind w:left="480"/>
    </w:pPr>
    <w:rPr>
      <w:rFonts w:asciiTheme="minorHAnsi" w:hAnsiTheme="minorHAnsi" w:cstheme="minorHAnsi"/>
      <w:sz w:val="20"/>
      <w:szCs w:val="20"/>
    </w:rPr>
  </w:style>
  <w:style w:type="character" w:customStyle="1" w:styleId="aa">
    <w:name w:val="Стиль Синий"/>
    <w:basedOn w:val="a0"/>
    <w:rsid w:val="00B872EF"/>
    <w:rPr>
      <w:i/>
      <w:color w:val="0000FF"/>
    </w:rPr>
  </w:style>
  <w:style w:type="character" w:styleId="ab">
    <w:name w:val="annotation reference"/>
    <w:basedOn w:val="a0"/>
    <w:rsid w:val="00B872EF"/>
    <w:rPr>
      <w:sz w:val="16"/>
      <w:szCs w:val="16"/>
    </w:rPr>
  </w:style>
  <w:style w:type="paragraph" w:styleId="ac">
    <w:name w:val="annotation text"/>
    <w:basedOn w:val="a"/>
    <w:link w:val="ad"/>
    <w:rsid w:val="00B872EF"/>
    <w:rPr>
      <w:sz w:val="20"/>
      <w:szCs w:val="20"/>
    </w:rPr>
  </w:style>
  <w:style w:type="character" w:customStyle="1" w:styleId="ad">
    <w:name w:val="Текст примечания Знак"/>
    <w:basedOn w:val="a0"/>
    <w:link w:val="ac"/>
    <w:rsid w:val="00B872E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3278CA"/>
    <w:rPr>
      <w:b/>
      <w:bCs/>
    </w:rPr>
  </w:style>
  <w:style w:type="character" w:customStyle="1" w:styleId="af">
    <w:name w:val="Тема примечания Знак"/>
    <w:basedOn w:val="ad"/>
    <w:link w:val="ae"/>
    <w:uiPriority w:val="99"/>
    <w:semiHidden/>
    <w:rsid w:val="003278CA"/>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B670EF"/>
    <w:rPr>
      <w:rFonts w:asciiTheme="majorHAnsi" w:eastAsiaTheme="majorEastAsia" w:hAnsiTheme="majorHAnsi" w:cstheme="majorBidi"/>
      <w:b/>
      <w:bCs/>
      <w:color w:val="365F91" w:themeColor="accent1" w:themeShade="BF"/>
      <w:sz w:val="28"/>
      <w:szCs w:val="28"/>
      <w:lang w:eastAsia="ru-RU"/>
    </w:rPr>
  </w:style>
  <w:style w:type="paragraph" w:styleId="af0">
    <w:name w:val="TOC Heading"/>
    <w:basedOn w:val="1"/>
    <w:next w:val="a"/>
    <w:uiPriority w:val="39"/>
    <w:unhideWhenUsed/>
    <w:qFormat/>
    <w:rsid w:val="00B670EF"/>
    <w:pPr>
      <w:spacing w:line="276" w:lineRule="auto"/>
      <w:outlineLvl w:val="9"/>
    </w:pPr>
  </w:style>
  <w:style w:type="paragraph" w:styleId="11">
    <w:name w:val="toc 1"/>
    <w:basedOn w:val="a"/>
    <w:next w:val="a"/>
    <w:autoRedefine/>
    <w:uiPriority w:val="39"/>
    <w:unhideWhenUsed/>
    <w:qFormat/>
    <w:rsid w:val="00CE6AE2"/>
    <w:pPr>
      <w:spacing w:before="360"/>
      <w:jc w:val="center"/>
    </w:pPr>
    <w:rPr>
      <w:b/>
      <w:bCs/>
      <w:caps/>
    </w:rPr>
  </w:style>
  <w:style w:type="character" w:customStyle="1" w:styleId="80">
    <w:name w:val="Заголовок 8 Знак"/>
    <w:basedOn w:val="a0"/>
    <w:link w:val="8"/>
    <w:uiPriority w:val="9"/>
    <w:semiHidden/>
    <w:rsid w:val="00856D4C"/>
    <w:rPr>
      <w:rFonts w:asciiTheme="majorHAnsi" w:eastAsiaTheme="majorEastAsia" w:hAnsiTheme="majorHAnsi" w:cstheme="majorBidi"/>
      <w:color w:val="404040" w:themeColor="text1" w:themeTint="BF"/>
      <w:sz w:val="20"/>
      <w:szCs w:val="20"/>
      <w:lang w:eastAsia="ru-RU"/>
    </w:rPr>
  </w:style>
  <w:style w:type="paragraph" w:customStyle="1" w:styleId="FR1">
    <w:name w:val="FR1"/>
    <w:rsid w:val="00856D4C"/>
    <w:pPr>
      <w:widowControl w:val="0"/>
      <w:spacing w:before="40" w:after="0" w:line="240" w:lineRule="auto"/>
    </w:pPr>
    <w:rPr>
      <w:rFonts w:ascii="Arial" w:eastAsia="Times New Roman" w:hAnsi="Arial" w:cs="Times New Roman"/>
      <w:snapToGrid w:val="0"/>
      <w:sz w:val="24"/>
      <w:szCs w:val="20"/>
      <w:lang w:eastAsia="ru-RU"/>
    </w:rPr>
  </w:style>
  <w:style w:type="paragraph" w:styleId="af1">
    <w:name w:val="Body Text Indent"/>
    <w:basedOn w:val="a"/>
    <w:link w:val="af2"/>
    <w:uiPriority w:val="99"/>
    <w:rsid w:val="00856D4C"/>
    <w:pPr>
      <w:ind w:left="180" w:hanging="180"/>
      <w:jc w:val="both"/>
    </w:pPr>
  </w:style>
  <w:style w:type="character" w:customStyle="1" w:styleId="af2">
    <w:name w:val="Основной текст с отступом Знак"/>
    <w:basedOn w:val="a0"/>
    <w:link w:val="af1"/>
    <w:uiPriority w:val="99"/>
    <w:rsid w:val="00856D4C"/>
    <w:rPr>
      <w:rFonts w:ascii="Times New Roman" w:eastAsia="Times New Roman" w:hAnsi="Times New Roman" w:cs="Times New Roman"/>
      <w:sz w:val="24"/>
      <w:szCs w:val="24"/>
      <w:lang w:eastAsia="ru-RU"/>
    </w:rPr>
  </w:style>
  <w:style w:type="paragraph" w:styleId="af3">
    <w:name w:val="footnote text"/>
    <w:basedOn w:val="a"/>
    <w:link w:val="af4"/>
    <w:uiPriority w:val="99"/>
    <w:semiHidden/>
    <w:unhideWhenUsed/>
    <w:rsid w:val="002405B0"/>
    <w:rPr>
      <w:sz w:val="20"/>
      <w:szCs w:val="20"/>
    </w:rPr>
  </w:style>
  <w:style w:type="character" w:customStyle="1" w:styleId="af4">
    <w:name w:val="Текст сноски Знак"/>
    <w:basedOn w:val="a0"/>
    <w:link w:val="af3"/>
    <w:uiPriority w:val="99"/>
    <w:semiHidden/>
    <w:rsid w:val="002405B0"/>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2405B0"/>
    <w:rPr>
      <w:vertAlign w:val="superscript"/>
    </w:rPr>
  </w:style>
  <w:style w:type="character" w:styleId="af6">
    <w:name w:val="page number"/>
    <w:basedOn w:val="a0"/>
    <w:rsid w:val="002D6F2C"/>
  </w:style>
  <w:style w:type="paragraph" w:styleId="af7">
    <w:name w:val="List Paragraph"/>
    <w:basedOn w:val="a"/>
    <w:uiPriority w:val="34"/>
    <w:qFormat/>
    <w:rsid w:val="00882DEA"/>
    <w:pPr>
      <w:ind w:left="720"/>
      <w:contextualSpacing/>
    </w:pPr>
  </w:style>
  <w:style w:type="table" w:styleId="af8">
    <w:name w:val="Table Grid"/>
    <w:basedOn w:val="a1"/>
    <w:uiPriority w:val="59"/>
    <w:rsid w:val="005C7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30F1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330F14"/>
    <w:rPr>
      <w:rFonts w:asciiTheme="majorHAnsi" w:eastAsiaTheme="majorEastAsia" w:hAnsiTheme="majorHAnsi" w:cstheme="majorBidi"/>
      <w:color w:val="243F60" w:themeColor="accent1" w:themeShade="7F"/>
      <w:sz w:val="24"/>
      <w:szCs w:val="24"/>
      <w:lang w:eastAsia="ru-RU"/>
    </w:rPr>
  </w:style>
  <w:style w:type="paragraph" w:styleId="af9">
    <w:name w:val="Title"/>
    <w:basedOn w:val="a"/>
    <w:link w:val="afa"/>
    <w:qFormat/>
    <w:rsid w:val="00330F14"/>
    <w:pPr>
      <w:jc w:val="center"/>
    </w:pPr>
    <w:rPr>
      <w:b/>
      <w:bCs/>
      <w:sz w:val="28"/>
    </w:rPr>
  </w:style>
  <w:style w:type="character" w:customStyle="1" w:styleId="afa">
    <w:name w:val="Название Знак"/>
    <w:basedOn w:val="a0"/>
    <w:link w:val="af9"/>
    <w:rsid w:val="00330F14"/>
    <w:rPr>
      <w:rFonts w:ascii="Times New Roman" w:eastAsia="Times New Roman" w:hAnsi="Times New Roman" w:cs="Times New Roman"/>
      <w:b/>
      <w:bCs/>
      <w:sz w:val="28"/>
      <w:szCs w:val="24"/>
      <w:lang w:eastAsia="ru-RU"/>
    </w:rPr>
  </w:style>
  <w:style w:type="paragraph" w:styleId="31">
    <w:name w:val="Body Text 3"/>
    <w:basedOn w:val="a"/>
    <w:link w:val="32"/>
    <w:unhideWhenUsed/>
    <w:rsid w:val="00330F14"/>
    <w:pPr>
      <w:spacing w:after="120"/>
    </w:pPr>
    <w:rPr>
      <w:sz w:val="16"/>
      <w:szCs w:val="16"/>
    </w:rPr>
  </w:style>
  <w:style w:type="character" w:customStyle="1" w:styleId="32">
    <w:name w:val="Основной текст 3 Знак"/>
    <w:basedOn w:val="a0"/>
    <w:link w:val="31"/>
    <w:rsid w:val="00330F14"/>
    <w:rPr>
      <w:rFonts w:ascii="Times New Roman" w:eastAsia="Times New Roman" w:hAnsi="Times New Roman" w:cs="Times New Roman"/>
      <w:sz w:val="16"/>
      <w:szCs w:val="16"/>
      <w:lang w:eastAsia="ru-RU"/>
    </w:rPr>
  </w:style>
  <w:style w:type="character" w:styleId="afb">
    <w:name w:val="Strong"/>
    <w:basedOn w:val="a0"/>
    <w:uiPriority w:val="22"/>
    <w:qFormat/>
    <w:rsid w:val="00330F14"/>
    <w:rPr>
      <w:b/>
      <w:bCs/>
    </w:rPr>
  </w:style>
  <w:style w:type="paragraph" w:customStyle="1" w:styleId="just">
    <w:name w:val="just"/>
    <w:basedOn w:val="a"/>
    <w:uiPriority w:val="99"/>
    <w:rsid w:val="00330F14"/>
    <w:pPr>
      <w:spacing w:before="100" w:beforeAutospacing="1" w:after="100" w:afterAutospacing="1"/>
      <w:jc w:val="both"/>
    </w:pPr>
    <w:rPr>
      <w:color w:val="000000"/>
    </w:rPr>
  </w:style>
  <w:style w:type="paragraph" w:styleId="afc">
    <w:name w:val="Normal (Web)"/>
    <w:basedOn w:val="a"/>
    <w:uiPriority w:val="99"/>
    <w:unhideWhenUsed/>
    <w:rsid w:val="00330F14"/>
    <w:pPr>
      <w:spacing w:before="100" w:beforeAutospacing="1" w:after="100" w:afterAutospacing="1"/>
    </w:pPr>
  </w:style>
  <w:style w:type="paragraph" w:styleId="33">
    <w:name w:val="toc 3"/>
    <w:basedOn w:val="a"/>
    <w:next w:val="a"/>
    <w:autoRedefine/>
    <w:uiPriority w:val="39"/>
    <w:unhideWhenUsed/>
    <w:qFormat/>
    <w:rsid w:val="00B75B98"/>
    <w:pPr>
      <w:ind w:left="240"/>
    </w:pPr>
    <w:rPr>
      <w:rFonts w:asciiTheme="minorHAnsi" w:hAnsiTheme="minorHAnsi" w:cstheme="minorHAnsi"/>
      <w:sz w:val="20"/>
      <w:szCs w:val="20"/>
    </w:rPr>
  </w:style>
  <w:style w:type="paragraph" w:styleId="22">
    <w:name w:val="Body Text 2"/>
    <w:basedOn w:val="a"/>
    <w:link w:val="23"/>
    <w:uiPriority w:val="99"/>
    <w:semiHidden/>
    <w:unhideWhenUsed/>
    <w:rsid w:val="00E67E49"/>
    <w:pPr>
      <w:spacing w:after="120" w:line="480" w:lineRule="auto"/>
    </w:pPr>
  </w:style>
  <w:style w:type="character" w:customStyle="1" w:styleId="23">
    <w:name w:val="Основной текст 2 Знак"/>
    <w:basedOn w:val="a0"/>
    <w:link w:val="22"/>
    <w:uiPriority w:val="99"/>
    <w:semiHidden/>
    <w:rsid w:val="00E67E49"/>
    <w:rPr>
      <w:rFonts w:ascii="Times New Roman" w:eastAsia="Times New Roman" w:hAnsi="Times New Roman" w:cs="Times New Roman"/>
      <w:sz w:val="24"/>
      <w:szCs w:val="24"/>
      <w:lang w:eastAsia="ru-RU"/>
    </w:rPr>
  </w:style>
  <w:style w:type="character" w:customStyle="1" w:styleId="fontstyle27">
    <w:name w:val="fontstyle27"/>
    <w:basedOn w:val="a0"/>
    <w:rsid w:val="00FF08DA"/>
  </w:style>
  <w:style w:type="paragraph" w:customStyle="1" w:styleId="afd">
    <w:name w:val="Знак Знак Знак"/>
    <w:basedOn w:val="a"/>
    <w:rsid w:val="00782387"/>
    <w:pPr>
      <w:tabs>
        <w:tab w:val="num" w:pos="643"/>
      </w:tabs>
      <w:spacing w:after="160" w:line="240" w:lineRule="exact"/>
    </w:pPr>
    <w:rPr>
      <w:rFonts w:ascii="Verdana" w:hAnsi="Verdana" w:cs="Verdana"/>
      <w:sz w:val="20"/>
      <w:szCs w:val="20"/>
      <w:lang w:val="en-US" w:eastAsia="en-US"/>
    </w:rPr>
  </w:style>
  <w:style w:type="character" w:customStyle="1" w:styleId="apple-converted-space">
    <w:name w:val="apple-converted-space"/>
    <w:basedOn w:val="a0"/>
    <w:rsid w:val="002025E4"/>
  </w:style>
  <w:style w:type="table" w:styleId="afe">
    <w:name w:val="Light Shading"/>
    <w:basedOn w:val="a1"/>
    <w:uiPriority w:val="60"/>
    <w:rsid w:val="002025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
    <w:name w:val="Heading"/>
    <w:rsid w:val="002025E4"/>
    <w:pPr>
      <w:autoSpaceDE w:val="0"/>
      <w:autoSpaceDN w:val="0"/>
      <w:adjustRightInd w:val="0"/>
      <w:spacing w:after="0" w:line="240" w:lineRule="auto"/>
    </w:pPr>
    <w:rPr>
      <w:rFonts w:ascii="Arial" w:eastAsia="Times New Roman" w:hAnsi="Arial" w:cs="Arial"/>
      <w:b/>
      <w:bCs/>
      <w:lang w:eastAsia="ru-RU"/>
    </w:rPr>
  </w:style>
  <w:style w:type="table" w:styleId="aff">
    <w:name w:val="Light Grid"/>
    <w:basedOn w:val="a1"/>
    <w:uiPriority w:val="62"/>
    <w:rsid w:val="002025E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51">
    <w:name w:val="toc 5"/>
    <w:basedOn w:val="a"/>
    <w:next w:val="a"/>
    <w:autoRedefine/>
    <w:uiPriority w:val="39"/>
    <w:unhideWhenUsed/>
    <w:rsid w:val="00CE6AE2"/>
    <w:pPr>
      <w:ind w:left="720"/>
    </w:pPr>
    <w:rPr>
      <w:rFonts w:asciiTheme="minorHAnsi" w:hAnsiTheme="minorHAnsi" w:cstheme="minorHAnsi"/>
      <w:sz w:val="20"/>
      <w:szCs w:val="20"/>
    </w:rPr>
  </w:style>
  <w:style w:type="paragraph" w:styleId="61">
    <w:name w:val="toc 6"/>
    <w:basedOn w:val="a"/>
    <w:next w:val="a"/>
    <w:autoRedefine/>
    <w:uiPriority w:val="39"/>
    <w:unhideWhenUsed/>
    <w:rsid w:val="00CE6AE2"/>
    <w:pPr>
      <w:ind w:left="960"/>
    </w:pPr>
    <w:rPr>
      <w:rFonts w:asciiTheme="minorHAnsi" w:hAnsiTheme="minorHAnsi" w:cstheme="minorHAnsi"/>
      <w:sz w:val="20"/>
      <w:szCs w:val="20"/>
    </w:rPr>
  </w:style>
  <w:style w:type="paragraph" w:styleId="7">
    <w:name w:val="toc 7"/>
    <w:basedOn w:val="a"/>
    <w:next w:val="a"/>
    <w:autoRedefine/>
    <w:uiPriority w:val="39"/>
    <w:unhideWhenUsed/>
    <w:rsid w:val="00CE6AE2"/>
    <w:pPr>
      <w:ind w:left="1200"/>
    </w:pPr>
    <w:rPr>
      <w:rFonts w:asciiTheme="minorHAnsi" w:hAnsiTheme="minorHAnsi" w:cstheme="minorHAnsi"/>
      <w:sz w:val="20"/>
      <w:szCs w:val="20"/>
    </w:rPr>
  </w:style>
  <w:style w:type="paragraph" w:styleId="81">
    <w:name w:val="toc 8"/>
    <w:basedOn w:val="a"/>
    <w:next w:val="a"/>
    <w:autoRedefine/>
    <w:uiPriority w:val="39"/>
    <w:unhideWhenUsed/>
    <w:rsid w:val="00CE6AE2"/>
    <w:pPr>
      <w:ind w:left="1440"/>
    </w:pPr>
    <w:rPr>
      <w:rFonts w:asciiTheme="minorHAnsi" w:hAnsiTheme="minorHAnsi" w:cstheme="minorHAnsi"/>
      <w:sz w:val="20"/>
      <w:szCs w:val="20"/>
    </w:rPr>
  </w:style>
  <w:style w:type="paragraph" w:styleId="9">
    <w:name w:val="toc 9"/>
    <w:basedOn w:val="a"/>
    <w:next w:val="a"/>
    <w:autoRedefine/>
    <w:uiPriority w:val="39"/>
    <w:unhideWhenUsed/>
    <w:rsid w:val="00CE6AE2"/>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0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segost.com/Catalog/67/6789.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usic.edu.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svita.ua/school/technol/12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sic.edu.ru/" TargetMode="External"/><Relationship Id="rId5" Type="http://schemas.openxmlformats.org/officeDocument/2006/relationships/settings" Target="settings.xml"/><Relationship Id="rId15" Type="http://schemas.openxmlformats.org/officeDocument/2006/relationships/hyperlink" Target="http://vsegost.com/Catalog/51/51829.shtml"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vsegost.com/Catalog/15/1560.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B7380-E0B7-4632-B990-FB93F6C8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48</Pages>
  <Words>11782</Words>
  <Characters>67163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47-1</cp:lastModifiedBy>
  <cp:revision>52</cp:revision>
  <cp:lastPrinted>2017-10-09T09:45:00Z</cp:lastPrinted>
  <dcterms:created xsi:type="dcterms:W3CDTF">2017-04-26T09:44:00Z</dcterms:created>
  <dcterms:modified xsi:type="dcterms:W3CDTF">2018-12-12T08:38:00Z</dcterms:modified>
</cp:coreProperties>
</file>