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81" w:rsidRPr="002071EC" w:rsidRDefault="00107781" w:rsidP="00C12C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1EC">
        <w:rPr>
          <w:rFonts w:ascii="Times New Roman" w:hAnsi="Times New Roman" w:cs="Times New Roman"/>
          <w:b/>
          <w:bCs/>
          <w:sz w:val="28"/>
          <w:szCs w:val="28"/>
        </w:rPr>
        <w:t>Творческий  проект  «</w:t>
      </w:r>
      <w:r w:rsidR="009B3443" w:rsidRPr="002071EC">
        <w:rPr>
          <w:rFonts w:ascii="Times New Roman" w:hAnsi="Times New Roman" w:cs="Times New Roman"/>
          <w:b/>
          <w:bCs/>
          <w:sz w:val="28"/>
          <w:szCs w:val="28"/>
        </w:rPr>
        <w:t>Книга твоего детства</w:t>
      </w:r>
      <w:r w:rsidRPr="002071E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07781" w:rsidRPr="002071EC" w:rsidRDefault="00C12CE1" w:rsidP="001077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Составитель:</w:t>
      </w:r>
      <w:r w:rsidR="00107781" w:rsidRPr="002071EC">
        <w:rPr>
          <w:rFonts w:ascii="Times New Roman" w:hAnsi="Times New Roman" w:cs="Times New Roman"/>
          <w:bCs/>
          <w:sz w:val="28"/>
          <w:szCs w:val="28"/>
        </w:rPr>
        <w:t xml:space="preserve"> воспитатель 1 квалифицированной категории </w:t>
      </w:r>
    </w:p>
    <w:p w:rsidR="007F3228" w:rsidRDefault="00107781" w:rsidP="007F3228">
      <w:pPr>
        <w:pStyle w:val="c2"/>
        <w:shd w:val="clear" w:color="auto" w:fill="FFFFFF"/>
        <w:spacing w:before="0" w:beforeAutospacing="0" w:after="240" w:afterAutospacing="0"/>
        <w:rPr>
          <w:rStyle w:val="c5"/>
          <w:b/>
          <w:bCs/>
          <w:color w:val="000000"/>
          <w:sz w:val="28"/>
          <w:szCs w:val="28"/>
        </w:rPr>
      </w:pPr>
      <w:r w:rsidRPr="002071EC">
        <w:rPr>
          <w:bCs/>
          <w:sz w:val="28"/>
          <w:szCs w:val="28"/>
        </w:rPr>
        <w:t>Гуляева Танзиля Нурисламовна   (вторая группа раннего возраста)</w:t>
      </w:r>
      <w:r w:rsidR="007F3228" w:rsidRPr="007F3228">
        <w:rPr>
          <w:rStyle w:val="c5"/>
          <w:b/>
          <w:bCs/>
          <w:color w:val="000000"/>
          <w:sz w:val="28"/>
          <w:szCs w:val="28"/>
        </w:rPr>
        <w:t xml:space="preserve"> </w:t>
      </w:r>
    </w:p>
    <w:p w:rsidR="002071EC" w:rsidRPr="007F3228" w:rsidRDefault="007F3228" w:rsidP="007F322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071EC">
        <w:rPr>
          <w:rStyle w:val="c5"/>
          <w:b/>
          <w:bCs/>
          <w:color w:val="000000"/>
          <w:sz w:val="28"/>
          <w:szCs w:val="28"/>
        </w:rPr>
        <w:t>Введение</w:t>
      </w:r>
    </w:p>
    <w:p w:rsidR="002071EC" w:rsidRPr="007F3228" w:rsidRDefault="002071EC" w:rsidP="00C12CE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071EC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7F3228">
        <w:rPr>
          <w:i/>
          <w:sz w:val="28"/>
          <w:szCs w:val="28"/>
        </w:rPr>
        <w:t>«Мама, папа, нам без вас –</w:t>
      </w:r>
    </w:p>
    <w:p w:rsidR="002071EC" w:rsidRPr="007F3228" w:rsidRDefault="002071EC" w:rsidP="002071EC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7F3228">
        <w:rPr>
          <w:i/>
          <w:sz w:val="28"/>
          <w:szCs w:val="28"/>
        </w:rPr>
        <w:t xml:space="preserve"> все равно, что вам без нас».</w:t>
      </w:r>
    </w:p>
    <w:p w:rsidR="00107781" w:rsidRPr="007F3228" w:rsidRDefault="002071EC" w:rsidP="00C12CE1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r w:rsidRPr="007F3228">
        <w:rPr>
          <w:i/>
          <w:sz w:val="28"/>
          <w:szCs w:val="28"/>
        </w:rPr>
        <w:t>С. Михалков.</w:t>
      </w:r>
      <w:r w:rsidR="00107781" w:rsidRPr="007F3228">
        <w:rPr>
          <w:b/>
          <w:bCs/>
          <w:i/>
          <w:iCs/>
          <w:color w:val="FF0066"/>
          <w:sz w:val="28"/>
          <w:szCs w:val="28"/>
        </w:rPr>
        <w:t xml:space="preserve">                                                                   </w:t>
      </w:r>
    </w:p>
    <w:p w:rsidR="000019CA" w:rsidRPr="002071EC" w:rsidRDefault="000019CA" w:rsidP="002071E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71EC">
        <w:rPr>
          <w:rStyle w:val="c5"/>
          <w:rFonts w:ascii="Times New Roman" w:hAnsi="Times New Roman" w:cs="Times New Roman"/>
          <w:color w:val="000000"/>
          <w:sz w:val="28"/>
          <w:szCs w:val="28"/>
        </w:rPr>
        <w:t>Несмотря на различные воспитательные функции дошкольного учреждения и семьи, для развития ребенка необходимо именно взаимодействие семьи и детского сада.</w:t>
      </w:r>
      <w:r w:rsidRPr="002071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71EC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Основная особенность семейного воспитания - эмоциональный микроклимат семьи, благодаря которому у ребенка формируется отношение к себе, определяется чувство </w:t>
      </w:r>
      <w:proofErr w:type="spellStart"/>
      <w:r w:rsidRPr="002071EC">
        <w:rPr>
          <w:rStyle w:val="c5"/>
          <w:rFonts w:ascii="Times New Roman" w:hAnsi="Times New Roman" w:cs="Times New Roman"/>
          <w:color w:val="000000"/>
          <w:sz w:val="28"/>
          <w:szCs w:val="28"/>
        </w:rPr>
        <w:t>самоценности</w:t>
      </w:r>
      <w:proofErr w:type="spellEnd"/>
      <w:r w:rsidRPr="002071EC">
        <w:rPr>
          <w:rStyle w:val="c5"/>
          <w:rFonts w:ascii="Times New Roman" w:hAnsi="Times New Roman" w:cs="Times New Roman"/>
          <w:color w:val="000000"/>
          <w:sz w:val="28"/>
          <w:szCs w:val="28"/>
        </w:rPr>
        <w:t>, появляются ценностные ориентации и мировоззрение. По большому счету, ответственность за воспитание ребенка несет семья, а дошкольное учреждение призвано помочь, поддержать, направить и дополнить воспитательную деятельность родителей.</w:t>
      </w:r>
    </w:p>
    <w:p w:rsidR="00107781" w:rsidRPr="007F3228" w:rsidRDefault="000019CA" w:rsidP="00501094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2071EC">
        <w:rPr>
          <w:rStyle w:val="c5"/>
          <w:rFonts w:ascii="Times New Roman" w:hAnsi="Times New Roman" w:cs="Times New Roman"/>
          <w:color w:val="000000"/>
          <w:sz w:val="28"/>
          <w:szCs w:val="28"/>
        </w:rPr>
        <w:t>           Ребенок часто находится между этими двумя важнейшими институтами воспитания, попадая в мир противоречивых требований, что влияет на его эмоциональное и психологическое развитие. Если в детском саду и дома требования взрослых и стиль взаимодействия между ребенком и взрослыми во многом различны, малышу трудно в них сориентироваться, и ребенок научится вести себя по-разному в разных ситуациях, в зависимости от того, с кем он в данный момент взаимодействует. Дома он будет одним человечком, в обществе — другим. Поэтому необходимо так организовать работу, чтобы как можно меньше травмировать ребенка</w:t>
      </w:r>
      <w:r w:rsidR="0050109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и помочь родителям </w:t>
      </w:r>
      <w:r w:rsidR="00501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501094" w:rsidRPr="00D008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овысить собственный уровень знаний</w:t>
      </w:r>
      <w:r w:rsidR="005010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воспитании своего малыша.</w:t>
      </w:r>
      <w:r w:rsidRPr="002071E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2071E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                                                                    </w:t>
      </w:r>
    </w:p>
    <w:p w:rsidR="00C12CE1" w:rsidRPr="002071EC" w:rsidRDefault="00C12CE1" w:rsidP="00C12CE1">
      <w:pPr>
        <w:spacing w:after="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2071EC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7F3228" w:rsidRPr="007F3228" w:rsidRDefault="007F3228" w:rsidP="007F3228">
      <w:pPr>
        <w:spacing w:after="0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7F322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«Не само по себе чтение влияет,</w:t>
      </w:r>
    </w:p>
    <w:p w:rsidR="007F3228" w:rsidRPr="007F3228" w:rsidRDefault="007F3228" w:rsidP="007F3228">
      <w:pPr>
        <w:spacing w:after="0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7F322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                                                                      а переживание ребенка в процессе</w:t>
      </w:r>
    </w:p>
    <w:p w:rsidR="007F3228" w:rsidRPr="007F3228" w:rsidRDefault="007F3228" w:rsidP="007F3228">
      <w:pPr>
        <w:spacing w:after="0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7F322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                                                                     чтения влияет на его развитие…»</w:t>
      </w:r>
    </w:p>
    <w:p w:rsidR="007F3228" w:rsidRPr="007F3228" w:rsidRDefault="007F3228" w:rsidP="007F3228">
      <w:pPr>
        <w:spacing w:after="0"/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7F322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Л. </w:t>
      </w:r>
      <w:proofErr w:type="spellStart"/>
      <w:r w:rsidRPr="007F322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Выготский</w:t>
      </w:r>
      <w:proofErr w:type="spellEnd"/>
      <w:r w:rsidRPr="007F3228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 </w:t>
      </w:r>
    </w:p>
    <w:p w:rsidR="00501094" w:rsidRDefault="0064032B" w:rsidP="000019C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1EC">
        <w:rPr>
          <w:rFonts w:ascii="Times New Roman" w:hAnsi="Times New Roman" w:cs="Times New Roman"/>
          <w:sz w:val="28"/>
          <w:szCs w:val="28"/>
        </w:rPr>
        <w:t xml:space="preserve">У нас, некогда </w:t>
      </w:r>
      <w:r w:rsidR="00501094">
        <w:rPr>
          <w:rFonts w:ascii="Times New Roman" w:hAnsi="Times New Roman" w:cs="Times New Roman"/>
          <w:sz w:val="28"/>
          <w:szCs w:val="28"/>
        </w:rPr>
        <w:t xml:space="preserve">в </w:t>
      </w:r>
      <w:r w:rsidRPr="002071EC">
        <w:rPr>
          <w:rFonts w:ascii="Times New Roman" w:hAnsi="Times New Roman" w:cs="Times New Roman"/>
          <w:sz w:val="28"/>
          <w:szCs w:val="28"/>
        </w:rPr>
        <w:t>самой читающей стра</w:t>
      </w:r>
      <w:r w:rsidR="00501094">
        <w:rPr>
          <w:rFonts w:ascii="Times New Roman" w:hAnsi="Times New Roman" w:cs="Times New Roman"/>
          <w:sz w:val="28"/>
          <w:szCs w:val="28"/>
        </w:rPr>
        <w:t>не</w:t>
      </w:r>
      <w:r w:rsidRPr="002071EC">
        <w:rPr>
          <w:rFonts w:ascii="Times New Roman" w:hAnsi="Times New Roman" w:cs="Times New Roman"/>
          <w:sz w:val="28"/>
          <w:szCs w:val="28"/>
        </w:rPr>
        <w:t xml:space="preserve"> в мире, чтение перестаёт быть безусловной национальной ценностью. </w:t>
      </w:r>
      <w:r w:rsidR="00107781" w:rsidRPr="002071EC">
        <w:rPr>
          <w:rFonts w:ascii="Times New Roman" w:hAnsi="Times New Roman" w:cs="Times New Roman"/>
          <w:sz w:val="28"/>
          <w:szCs w:val="28"/>
        </w:rPr>
        <w:t xml:space="preserve">В мире значительно снизился интерес к книге. </w:t>
      </w:r>
      <w:r w:rsidRPr="002071EC">
        <w:rPr>
          <w:rFonts w:ascii="Times New Roman" w:hAnsi="Times New Roman" w:cs="Times New Roman"/>
          <w:sz w:val="28"/>
          <w:szCs w:val="28"/>
        </w:rPr>
        <w:t>Потому что она</w:t>
      </w:r>
      <w:r w:rsidR="00107781" w:rsidRPr="002071EC">
        <w:rPr>
          <w:rFonts w:ascii="Times New Roman" w:hAnsi="Times New Roman" w:cs="Times New Roman"/>
          <w:sz w:val="28"/>
          <w:szCs w:val="28"/>
        </w:rPr>
        <w:t xml:space="preserve"> постепенно уходит на второй план, т.к. чтение перестаёт быть процессом воспитания собственной души, требующим от человека большой работы ума и сердца, переживания, осмысления. Вот почему так важно прививать детям любовь к</w:t>
      </w:r>
      <w:r w:rsidRPr="002071EC">
        <w:rPr>
          <w:rFonts w:ascii="Times New Roman" w:hAnsi="Times New Roman" w:cs="Times New Roman"/>
          <w:sz w:val="28"/>
          <w:szCs w:val="28"/>
        </w:rPr>
        <w:t xml:space="preserve"> чтению</w:t>
      </w:r>
      <w:r w:rsidR="00107781" w:rsidRPr="002071EC">
        <w:rPr>
          <w:rFonts w:ascii="Times New Roman" w:hAnsi="Times New Roman" w:cs="Times New Roman"/>
          <w:sz w:val="28"/>
          <w:szCs w:val="28"/>
        </w:rPr>
        <w:t>, начиная с раннего возраста.</w:t>
      </w:r>
      <w:r w:rsidRPr="002071EC">
        <w:rPr>
          <w:rFonts w:ascii="Times New Roman" w:hAnsi="Times New Roman" w:cs="Times New Roman"/>
          <w:sz w:val="28"/>
          <w:szCs w:val="28"/>
        </w:rPr>
        <w:t xml:space="preserve"> Считаю, что </w:t>
      </w:r>
      <w:r w:rsidR="00501094">
        <w:rPr>
          <w:rFonts w:ascii="Times New Roman" w:hAnsi="Times New Roman" w:cs="Times New Roman"/>
          <w:sz w:val="28"/>
          <w:szCs w:val="28"/>
        </w:rPr>
        <w:t>к</w:t>
      </w:r>
      <w:r w:rsidR="00107781" w:rsidRPr="002071EC">
        <w:rPr>
          <w:rFonts w:ascii="Times New Roman" w:hAnsi="Times New Roman" w:cs="Times New Roman"/>
          <w:sz w:val="28"/>
          <w:szCs w:val="28"/>
        </w:rPr>
        <w:t xml:space="preserve">нига способствует расширению детского </w:t>
      </w:r>
      <w:r w:rsidRPr="002071EC">
        <w:rPr>
          <w:rFonts w:ascii="Times New Roman" w:hAnsi="Times New Roman" w:cs="Times New Roman"/>
          <w:sz w:val="28"/>
          <w:szCs w:val="28"/>
        </w:rPr>
        <w:t>по</w:t>
      </w:r>
      <w:r w:rsidR="00107781" w:rsidRPr="002071EC">
        <w:rPr>
          <w:rFonts w:ascii="Times New Roman" w:hAnsi="Times New Roman" w:cs="Times New Roman"/>
          <w:sz w:val="28"/>
          <w:szCs w:val="28"/>
        </w:rPr>
        <w:t xml:space="preserve">знания о мире, помогает ребёнку усвоить образцы поведения, формирует начальные </w:t>
      </w:r>
      <w:r w:rsidR="00107781" w:rsidRPr="002071EC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</w:t>
      </w:r>
      <w:proofErr w:type="gramStart"/>
      <w:r w:rsidR="00107781" w:rsidRPr="002071E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07781" w:rsidRPr="002071EC">
        <w:rPr>
          <w:rFonts w:ascii="Times New Roman" w:hAnsi="Times New Roman" w:cs="Times New Roman"/>
          <w:sz w:val="28"/>
          <w:szCs w:val="28"/>
        </w:rPr>
        <w:t xml:space="preserve"> прекрасном.</w:t>
      </w:r>
      <w:r w:rsidR="00107781"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7781" w:rsidRPr="002071EC">
        <w:rPr>
          <w:rFonts w:ascii="Times New Roman" w:hAnsi="Times New Roman" w:cs="Times New Roman"/>
          <w:sz w:val="28"/>
          <w:szCs w:val="28"/>
        </w:rPr>
        <w:t xml:space="preserve">Значение хорошей книги в жизни человека сложно переоценить. </w:t>
      </w:r>
      <w:r w:rsidR="00501094" w:rsidRPr="002071EC">
        <w:rPr>
          <w:rFonts w:ascii="Times New Roman" w:hAnsi="Times New Roman" w:cs="Times New Roman"/>
          <w:sz w:val="28"/>
          <w:szCs w:val="28"/>
        </w:rPr>
        <w:t xml:space="preserve">Читающий человек – мыслящий человек. </w:t>
      </w:r>
      <w:r w:rsidR="00107781" w:rsidRPr="002071EC">
        <w:rPr>
          <w:rFonts w:ascii="Times New Roman" w:hAnsi="Times New Roman" w:cs="Times New Roman"/>
          <w:sz w:val="28"/>
          <w:szCs w:val="28"/>
        </w:rPr>
        <w:t xml:space="preserve">Чтение развивает интеллект, формирует духовно зрелую, образованную личность. Книга помогает нам разбираться в сложных обстоятельствах жизни, учит нас уважать человека и правильно оценивать самих себя. </w:t>
      </w:r>
    </w:p>
    <w:p w:rsidR="00107781" w:rsidRPr="002071EC" w:rsidRDefault="00107781" w:rsidP="0000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одной из </w:t>
      </w:r>
      <w:r w:rsidRPr="00501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</w:t>
      </w:r>
      <w:r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нежелание детей читать</w:t>
      </w:r>
      <w:r w:rsidRPr="002D4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D4DCC" w:rsidRPr="002D4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</w:t>
      </w:r>
      <w:r w:rsidR="00501094" w:rsidRPr="002D4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роблема</w:t>
      </w:r>
      <w:r w:rsidR="00501094"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в настоящее время очень актуальна. </w:t>
      </w:r>
      <w:r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сменились приоритеты: компьютер, интернет - знакомства – занимают почти все их свободное время, а книги стали ненужным и неинтересным предметом обихода. </w:t>
      </w:r>
      <w:r w:rsidR="0064032B"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это или плохо? Конечно, п</w:t>
      </w:r>
      <w:r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лохо, потому что массовое неумение и нежелание нового поколения читать хорошие книги – это путь </w:t>
      </w:r>
      <w:proofErr w:type="gramStart"/>
      <w:r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никуда. </w:t>
      </w:r>
    </w:p>
    <w:p w:rsidR="00107781" w:rsidRPr="002071EC" w:rsidRDefault="00501094" w:rsidP="0000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Моя задача, как педагога – </w:t>
      </w:r>
      <w:r w:rsidRPr="00501094">
        <w:rPr>
          <w:rFonts w:ascii="Times New Roman" w:hAnsi="Times New Roman" w:cs="Times New Roman"/>
          <w:bCs/>
          <w:iCs/>
          <w:sz w:val="28"/>
          <w:szCs w:val="28"/>
        </w:rPr>
        <w:t>это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07781" w:rsidRPr="002071EC">
        <w:rPr>
          <w:rFonts w:ascii="Times New Roman" w:hAnsi="Times New Roman" w:cs="Times New Roman"/>
          <w:iCs/>
          <w:sz w:val="28"/>
          <w:szCs w:val="28"/>
        </w:rPr>
        <w:t>привитие детям любви к художественному слову, уважения к книге, развитие стремления общаться с ней, т. е. всего того, что составляет фундамент воспитания будущего «читателя».</w:t>
      </w:r>
      <w:r w:rsidR="00107781"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читают родители – читает ребёнок» – эту аксиому знают все.  </w:t>
      </w:r>
    </w:p>
    <w:p w:rsidR="00107781" w:rsidRPr="002071EC" w:rsidRDefault="00107781" w:rsidP="0000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книга остается одним из главны</w:t>
      </w:r>
      <w:r w:rsidR="0064032B"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средств воспитания детей. </w:t>
      </w:r>
      <w:r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Корней Чуковский приравнивал хорошую литературу для детей к доброкачественному питанию детской души, столь же необходимому для становления человека, как обычная пища — для физиологического развития.</w:t>
      </w:r>
      <w:r w:rsidR="002210DA"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необходим тесный контакт с родителями. Ведь круг проблем, связанных с развитием и воспитанием ребенка, невозможно решить только    в рамках детского сада.</w:t>
      </w:r>
    </w:p>
    <w:p w:rsidR="002210DA" w:rsidRPr="002071EC" w:rsidRDefault="002210DA" w:rsidP="000019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EC">
        <w:rPr>
          <w:rFonts w:ascii="Times New Roman" w:hAnsi="Times New Roman" w:cs="Times New Roman"/>
          <w:sz w:val="28"/>
          <w:szCs w:val="28"/>
        </w:rPr>
        <w:t>Поэтому я выбрала тему проекта «Книги</w:t>
      </w:r>
      <w:r w:rsidR="0064032B" w:rsidRPr="002071EC">
        <w:rPr>
          <w:rFonts w:ascii="Times New Roman" w:hAnsi="Times New Roman" w:cs="Times New Roman"/>
          <w:sz w:val="28"/>
          <w:szCs w:val="28"/>
        </w:rPr>
        <w:t xml:space="preserve"> твоего детства</w:t>
      </w:r>
      <w:r w:rsidRPr="002071EC">
        <w:rPr>
          <w:rFonts w:ascii="Times New Roman" w:hAnsi="Times New Roman" w:cs="Times New Roman"/>
          <w:sz w:val="28"/>
          <w:szCs w:val="28"/>
        </w:rPr>
        <w:t xml:space="preserve">». </w:t>
      </w:r>
      <w:r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работы с родителями </w:t>
      </w:r>
      <w:r w:rsidR="0064032B"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</w:t>
      </w:r>
      <w:proofErr w:type="gramStart"/>
      <w:r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строится</w:t>
      </w:r>
      <w:proofErr w:type="gramEnd"/>
      <w:r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практической работе (разыгрывание ролевых ситуаций, консультирование, совместных </w:t>
      </w:r>
      <w:r w:rsidR="0064032B"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 и </w:t>
      </w:r>
      <w:r w:rsidRPr="0020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чтений), во время которых отрабатываются конкретные навыки взаимодействия с родителями. Этот проект – это необходимая социальная площадка на пути решения проблем в семейном воспитании, укреплении детско - родительских отношений.</w:t>
      </w:r>
    </w:p>
    <w:p w:rsidR="00042B06" w:rsidRPr="002071EC" w:rsidRDefault="00042B06" w:rsidP="000019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2071EC">
        <w:rPr>
          <w:b/>
          <w:sz w:val="28"/>
          <w:szCs w:val="28"/>
        </w:rPr>
        <w:t>Цели</w:t>
      </w:r>
      <w:r w:rsidR="00107781" w:rsidRPr="002071EC">
        <w:rPr>
          <w:b/>
          <w:sz w:val="28"/>
          <w:szCs w:val="28"/>
        </w:rPr>
        <w:t xml:space="preserve"> проекта: </w:t>
      </w:r>
    </w:p>
    <w:p w:rsidR="00042B06" w:rsidRPr="002071EC" w:rsidRDefault="00042B06" w:rsidP="000019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071EC">
        <w:rPr>
          <w:b/>
          <w:sz w:val="28"/>
          <w:szCs w:val="28"/>
        </w:rPr>
        <w:t xml:space="preserve">для детей: </w:t>
      </w:r>
      <w:r w:rsidR="002210DA" w:rsidRPr="002071EC">
        <w:rPr>
          <w:sz w:val="28"/>
          <w:szCs w:val="28"/>
        </w:rPr>
        <w:t>формирование</w:t>
      </w:r>
      <w:r w:rsidR="00107781" w:rsidRPr="002071EC">
        <w:rPr>
          <w:sz w:val="28"/>
          <w:szCs w:val="28"/>
        </w:rPr>
        <w:t xml:space="preserve"> у детей интерес</w:t>
      </w:r>
      <w:r w:rsidR="002210DA" w:rsidRPr="002071EC">
        <w:rPr>
          <w:sz w:val="28"/>
          <w:szCs w:val="28"/>
        </w:rPr>
        <w:t>а</w:t>
      </w:r>
      <w:r w:rsidR="00107781" w:rsidRPr="002071EC">
        <w:rPr>
          <w:sz w:val="28"/>
          <w:szCs w:val="28"/>
        </w:rPr>
        <w:t xml:space="preserve"> к книге через творческую и познавательную деятельность.</w:t>
      </w:r>
      <w:r w:rsidRPr="002071EC">
        <w:rPr>
          <w:color w:val="000000" w:themeColor="text1"/>
          <w:sz w:val="28"/>
          <w:szCs w:val="28"/>
        </w:rPr>
        <w:t xml:space="preserve"> </w:t>
      </w:r>
    </w:p>
    <w:p w:rsidR="00042B06" w:rsidRPr="002071EC" w:rsidRDefault="00042B06" w:rsidP="000019C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071E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для родителей:</w:t>
      </w:r>
    </w:p>
    <w:p w:rsidR="00107781" w:rsidRPr="002071EC" w:rsidRDefault="00042B06" w:rsidP="000019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071EC">
        <w:rPr>
          <w:color w:val="000000" w:themeColor="text1"/>
          <w:sz w:val="28"/>
          <w:szCs w:val="28"/>
        </w:rPr>
        <w:t>формирование партнерских отношений семьи и дошкольного образовательного учреждения в вопросах воспитания и развития детей.</w:t>
      </w:r>
    </w:p>
    <w:p w:rsidR="00042B06" w:rsidRPr="002071EC" w:rsidRDefault="00042B06" w:rsidP="000019C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71EC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042B06" w:rsidRPr="002071EC" w:rsidRDefault="00042B06" w:rsidP="00001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071EC">
        <w:rPr>
          <w:sz w:val="28"/>
          <w:szCs w:val="28"/>
        </w:rPr>
        <w:t>Познакомить детей с различными жанрами книг.</w:t>
      </w:r>
    </w:p>
    <w:p w:rsidR="00042B06" w:rsidRPr="002071EC" w:rsidRDefault="00042B06" w:rsidP="00001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071EC">
        <w:rPr>
          <w:sz w:val="28"/>
          <w:szCs w:val="28"/>
        </w:rPr>
        <w:t xml:space="preserve">Обогащать детско – родительские отношения совместным чтением. </w:t>
      </w:r>
    </w:p>
    <w:p w:rsidR="00042B06" w:rsidRPr="002071EC" w:rsidRDefault="00042B06" w:rsidP="00001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071EC">
        <w:rPr>
          <w:sz w:val="28"/>
          <w:szCs w:val="28"/>
        </w:rPr>
        <w:t>Развивать положительные личностные качества.</w:t>
      </w:r>
    </w:p>
    <w:p w:rsidR="003F2F21" w:rsidRPr="003F2F21" w:rsidRDefault="00042B06" w:rsidP="00001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071EC">
        <w:rPr>
          <w:sz w:val="28"/>
          <w:szCs w:val="28"/>
        </w:rPr>
        <w:t>Воспитывать любовь и бережное отношение к книге.</w:t>
      </w:r>
      <w:r w:rsidR="003F2F21" w:rsidRPr="003F2F21">
        <w:t xml:space="preserve"> </w:t>
      </w:r>
    </w:p>
    <w:p w:rsidR="00042B06" w:rsidRPr="002071EC" w:rsidRDefault="00042B06" w:rsidP="00001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2071EC">
        <w:rPr>
          <w:color w:val="000000" w:themeColor="text1"/>
          <w:sz w:val="28"/>
          <w:szCs w:val="28"/>
        </w:rPr>
        <w:t>Способствовать формированию адекватных родительских представлений о возрастных особенностях ребёнка и соответствующих способах его развития.</w:t>
      </w:r>
    </w:p>
    <w:p w:rsidR="00107781" w:rsidRPr="002071EC" w:rsidRDefault="00042B06" w:rsidP="000019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sz w:val="28"/>
          <w:szCs w:val="28"/>
        </w:rPr>
      </w:pPr>
      <w:r w:rsidRPr="002071EC">
        <w:rPr>
          <w:color w:val="000000" w:themeColor="text1"/>
          <w:sz w:val="28"/>
          <w:szCs w:val="28"/>
        </w:rPr>
        <w:t>О</w:t>
      </w:r>
      <w:r w:rsidR="002210DA" w:rsidRPr="002071EC">
        <w:rPr>
          <w:color w:val="000000" w:themeColor="text1"/>
          <w:sz w:val="28"/>
          <w:szCs w:val="28"/>
        </w:rPr>
        <w:t>казывать консультативную помощь семьям, воспитывающим детей раннего возраста</w:t>
      </w:r>
      <w:r w:rsidRPr="002071EC">
        <w:rPr>
          <w:color w:val="000000" w:themeColor="text1"/>
          <w:sz w:val="28"/>
          <w:szCs w:val="28"/>
        </w:rPr>
        <w:t>.</w:t>
      </w:r>
    </w:p>
    <w:p w:rsidR="003F2F21" w:rsidRPr="003F2F21" w:rsidRDefault="003F2F21" w:rsidP="003F2F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32"/>
          <w:szCs w:val="28"/>
        </w:rPr>
      </w:pPr>
      <w:r w:rsidRPr="003F2F21">
        <w:rPr>
          <w:sz w:val="28"/>
        </w:rPr>
        <w:t>Воспитать у детей и их родителей устойчивый интерес к книгам.</w:t>
      </w:r>
    </w:p>
    <w:p w:rsidR="00042B06" w:rsidRPr="002071EC" w:rsidRDefault="00042B06" w:rsidP="000019C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071EC">
        <w:rPr>
          <w:b/>
          <w:iCs/>
          <w:color w:val="000000"/>
          <w:sz w:val="28"/>
          <w:szCs w:val="28"/>
        </w:rPr>
        <w:t>Проект реализуется</w:t>
      </w:r>
      <w:r w:rsidR="00892EB1" w:rsidRPr="002071EC">
        <w:rPr>
          <w:i/>
          <w:iCs/>
          <w:color w:val="000000"/>
          <w:sz w:val="28"/>
          <w:szCs w:val="28"/>
        </w:rPr>
        <w:t xml:space="preserve"> </w:t>
      </w:r>
      <w:r w:rsidRPr="002071EC">
        <w:rPr>
          <w:i/>
          <w:iCs/>
          <w:color w:val="000000"/>
          <w:sz w:val="28"/>
          <w:szCs w:val="28"/>
        </w:rPr>
        <w:t> </w:t>
      </w:r>
      <w:r w:rsidRPr="002071EC">
        <w:rPr>
          <w:color w:val="000000"/>
          <w:sz w:val="28"/>
          <w:szCs w:val="28"/>
        </w:rPr>
        <w:t xml:space="preserve">в ходе совместной деятельности воспитателей, </w:t>
      </w:r>
      <w:r w:rsidR="0064032B" w:rsidRPr="002071EC">
        <w:rPr>
          <w:color w:val="000000"/>
          <w:sz w:val="28"/>
          <w:szCs w:val="28"/>
        </w:rPr>
        <w:t xml:space="preserve">детей и </w:t>
      </w:r>
      <w:r w:rsidRPr="002071EC">
        <w:rPr>
          <w:color w:val="000000"/>
          <w:sz w:val="28"/>
          <w:szCs w:val="28"/>
        </w:rPr>
        <w:t>родителей воспитанников</w:t>
      </w:r>
      <w:r w:rsidR="002D4DCC">
        <w:rPr>
          <w:color w:val="000000"/>
          <w:sz w:val="28"/>
          <w:szCs w:val="28"/>
        </w:rPr>
        <w:t xml:space="preserve"> (законных представителей)</w:t>
      </w:r>
      <w:r w:rsidRPr="002071EC">
        <w:rPr>
          <w:color w:val="000000"/>
          <w:sz w:val="28"/>
          <w:szCs w:val="28"/>
        </w:rPr>
        <w:t>.</w:t>
      </w:r>
    </w:p>
    <w:p w:rsidR="00042B06" w:rsidRPr="002071EC" w:rsidRDefault="00042B06" w:rsidP="000019C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071EC">
        <w:rPr>
          <w:b/>
          <w:iCs/>
          <w:color w:val="000000"/>
          <w:sz w:val="28"/>
          <w:szCs w:val="28"/>
        </w:rPr>
        <w:t>Формы реализации проекта:</w:t>
      </w:r>
      <w:r w:rsidRPr="002071EC">
        <w:rPr>
          <w:color w:val="000000"/>
          <w:sz w:val="28"/>
          <w:szCs w:val="28"/>
        </w:rPr>
        <w:t>  творческие студии, конкурсы, игры, совместные занятия</w:t>
      </w:r>
      <w:r w:rsidR="00892EB1" w:rsidRPr="002071EC">
        <w:rPr>
          <w:color w:val="000000"/>
          <w:sz w:val="28"/>
          <w:szCs w:val="28"/>
        </w:rPr>
        <w:t xml:space="preserve"> и чтения</w:t>
      </w:r>
      <w:r w:rsidRPr="002071EC">
        <w:rPr>
          <w:color w:val="000000"/>
          <w:sz w:val="28"/>
          <w:szCs w:val="28"/>
        </w:rPr>
        <w:t>, игровые практикумы, «педагогическая копилка».</w:t>
      </w:r>
    </w:p>
    <w:p w:rsidR="00107781" w:rsidRPr="002071EC" w:rsidRDefault="00107781" w:rsidP="000019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071EC">
        <w:rPr>
          <w:b/>
          <w:sz w:val="28"/>
          <w:szCs w:val="28"/>
        </w:rPr>
        <w:t>Продолжительность проекта</w:t>
      </w:r>
      <w:r w:rsidRPr="002071EC">
        <w:rPr>
          <w:sz w:val="28"/>
          <w:szCs w:val="28"/>
        </w:rPr>
        <w:t xml:space="preserve">: </w:t>
      </w:r>
      <w:r w:rsidR="00042B06" w:rsidRPr="002071EC">
        <w:rPr>
          <w:sz w:val="28"/>
          <w:szCs w:val="28"/>
        </w:rPr>
        <w:t>с сентября по декабрь (4 месяца)</w:t>
      </w:r>
    </w:p>
    <w:p w:rsidR="00042B06" w:rsidRPr="002071EC" w:rsidRDefault="00107781" w:rsidP="000019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2071EC">
        <w:rPr>
          <w:b/>
          <w:sz w:val="28"/>
          <w:szCs w:val="28"/>
        </w:rPr>
        <w:t>Тип проекта</w:t>
      </w:r>
      <w:r w:rsidRPr="002071EC">
        <w:rPr>
          <w:sz w:val="28"/>
          <w:szCs w:val="28"/>
        </w:rPr>
        <w:t>:</w:t>
      </w:r>
      <w:r w:rsidR="002D4DCC">
        <w:rPr>
          <w:sz w:val="28"/>
          <w:szCs w:val="28"/>
        </w:rPr>
        <w:t xml:space="preserve"> творческий</w:t>
      </w:r>
      <w:r w:rsidR="00892EB1" w:rsidRPr="002071EC">
        <w:rPr>
          <w:sz w:val="28"/>
          <w:szCs w:val="28"/>
        </w:rPr>
        <w:t>.</w:t>
      </w:r>
      <w:r w:rsidR="00042B06" w:rsidRPr="002071EC">
        <w:rPr>
          <w:b/>
          <w:sz w:val="28"/>
          <w:szCs w:val="28"/>
        </w:rPr>
        <w:t xml:space="preserve"> </w:t>
      </w:r>
    </w:p>
    <w:p w:rsidR="00042B06" w:rsidRPr="002071EC" w:rsidRDefault="00042B06" w:rsidP="000019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071EC">
        <w:rPr>
          <w:b/>
          <w:sz w:val="28"/>
          <w:szCs w:val="28"/>
        </w:rPr>
        <w:t>Участники проекта</w:t>
      </w:r>
      <w:r w:rsidRPr="002071EC">
        <w:rPr>
          <w:sz w:val="28"/>
          <w:szCs w:val="28"/>
        </w:rPr>
        <w:t xml:space="preserve">: дети группы, </w:t>
      </w:r>
      <w:r w:rsidR="002D4DCC">
        <w:rPr>
          <w:sz w:val="28"/>
          <w:szCs w:val="28"/>
        </w:rPr>
        <w:t>их родители и воспитатели.</w:t>
      </w:r>
    </w:p>
    <w:p w:rsidR="003F2F21" w:rsidRPr="003F2F21" w:rsidRDefault="003F2F21" w:rsidP="000019CA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3F2F21">
        <w:rPr>
          <w:rFonts w:ascii="Times New Roman" w:hAnsi="Times New Roman" w:cs="Times New Roman"/>
          <w:sz w:val="28"/>
          <w:szCs w:val="24"/>
        </w:rPr>
        <w:t>В качестве</w:t>
      </w:r>
      <w:r w:rsidRPr="003F2F21">
        <w:rPr>
          <w:rFonts w:ascii="Times New Roman" w:hAnsi="Times New Roman" w:cs="Times New Roman"/>
          <w:b/>
          <w:sz w:val="28"/>
          <w:szCs w:val="24"/>
        </w:rPr>
        <w:t xml:space="preserve"> гипотезы </w:t>
      </w:r>
      <w:r w:rsidRPr="003F2F21">
        <w:rPr>
          <w:rFonts w:ascii="Times New Roman" w:hAnsi="Times New Roman" w:cs="Times New Roman"/>
          <w:sz w:val="28"/>
          <w:szCs w:val="24"/>
        </w:rPr>
        <w:t>было выдвинуто предположение, что</w:t>
      </w:r>
      <w:r w:rsidRPr="003F2F21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Pr="003F2F21">
        <w:rPr>
          <w:rFonts w:ascii="Times New Roman" w:hAnsi="Times New Roman" w:cs="Times New Roman"/>
          <w:sz w:val="28"/>
          <w:szCs w:val="24"/>
        </w:rPr>
        <w:t xml:space="preserve">организация    взаимодействия   воспитателей   группы   и    семьи   представляет   собой   интересную   современную   модель   работы   по   привлечению   родителей   к   активному   участию   в   жизни   группы, что позволит создать единое образовательное пространство МАДУ и семьи. </w:t>
      </w:r>
    </w:p>
    <w:p w:rsidR="00892EB1" w:rsidRPr="002071EC" w:rsidRDefault="00892EB1" w:rsidP="000019C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071EC">
        <w:rPr>
          <w:b/>
          <w:bCs/>
          <w:iCs/>
          <w:color w:val="000000"/>
          <w:sz w:val="28"/>
          <w:szCs w:val="28"/>
        </w:rPr>
        <w:t>Предполагаемый результат:</w:t>
      </w:r>
      <w:r w:rsidRPr="002071EC">
        <w:rPr>
          <w:color w:val="0000CD"/>
          <w:sz w:val="28"/>
          <w:szCs w:val="28"/>
        </w:rPr>
        <w:t xml:space="preserve">  </w:t>
      </w:r>
    </w:p>
    <w:p w:rsidR="00892EB1" w:rsidRPr="002071EC" w:rsidRDefault="00892EB1" w:rsidP="000019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071EC">
        <w:rPr>
          <w:sz w:val="28"/>
          <w:szCs w:val="28"/>
        </w:rPr>
        <w:t>повышение интереса детей к художественной литературе;</w:t>
      </w:r>
    </w:p>
    <w:p w:rsidR="00892EB1" w:rsidRPr="002071EC" w:rsidRDefault="00892EB1" w:rsidP="000019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071EC">
        <w:rPr>
          <w:sz w:val="28"/>
          <w:szCs w:val="28"/>
        </w:rPr>
        <w:t xml:space="preserve">возрождение домашнего чтения; </w:t>
      </w:r>
    </w:p>
    <w:p w:rsidR="00892EB1" w:rsidRPr="002071EC" w:rsidRDefault="00892EB1" w:rsidP="000019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071EC">
        <w:rPr>
          <w:sz w:val="28"/>
          <w:szCs w:val="28"/>
        </w:rPr>
        <w:t>пробуждение познавательной активности;</w:t>
      </w:r>
    </w:p>
    <w:p w:rsidR="00892EB1" w:rsidRPr="002071EC" w:rsidRDefault="00892EB1" w:rsidP="000019C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071EC">
        <w:rPr>
          <w:sz w:val="28"/>
          <w:szCs w:val="28"/>
        </w:rPr>
        <w:t>повышение культуры речи педагогов, родителей и детей.</w:t>
      </w:r>
    </w:p>
    <w:p w:rsidR="00892EB1" w:rsidRPr="002071EC" w:rsidRDefault="00892EB1" w:rsidP="000019CA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071EC">
        <w:rPr>
          <w:color w:val="000000" w:themeColor="text1"/>
          <w:sz w:val="28"/>
          <w:szCs w:val="28"/>
          <w:shd w:val="clear" w:color="auto" w:fill="FFFFFF"/>
        </w:rPr>
        <w:t>Главным результатом реализации проекта удовлетворение запросов родителей, развитие детско - родительских отношений, общение в триаде «педагог – родитель – ребенок».</w:t>
      </w:r>
    </w:p>
    <w:p w:rsidR="00892EB1" w:rsidRPr="002071EC" w:rsidRDefault="00892EB1" w:rsidP="000019CA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2071EC">
        <w:rPr>
          <w:b/>
          <w:color w:val="000000"/>
          <w:sz w:val="28"/>
          <w:szCs w:val="28"/>
        </w:rPr>
        <w:t>Продукт проектной деятельности</w:t>
      </w:r>
    </w:p>
    <w:p w:rsidR="00892EB1" w:rsidRPr="002071EC" w:rsidRDefault="00892EB1" w:rsidP="000019C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071EC">
        <w:rPr>
          <w:color w:val="000000"/>
          <w:sz w:val="28"/>
          <w:szCs w:val="28"/>
        </w:rPr>
        <w:t xml:space="preserve">В результате </w:t>
      </w:r>
      <w:r w:rsidR="00923FF0">
        <w:rPr>
          <w:color w:val="000000"/>
          <w:sz w:val="28"/>
          <w:szCs w:val="28"/>
        </w:rPr>
        <w:t xml:space="preserve">реализации проекта </w:t>
      </w:r>
      <w:r w:rsidR="00923FF0" w:rsidRPr="002071EC">
        <w:rPr>
          <w:color w:val="000000"/>
          <w:sz w:val="28"/>
          <w:szCs w:val="28"/>
        </w:rPr>
        <w:t>«Книга моего детства</w:t>
      </w:r>
      <w:r w:rsidR="00923FF0">
        <w:rPr>
          <w:color w:val="000000"/>
          <w:sz w:val="28"/>
          <w:szCs w:val="28"/>
        </w:rPr>
        <w:t xml:space="preserve">» </w:t>
      </w:r>
      <w:r w:rsidRPr="002071EC">
        <w:rPr>
          <w:color w:val="000000"/>
          <w:sz w:val="28"/>
          <w:szCs w:val="28"/>
        </w:rPr>
        <w:t>будут разработаны следующие методические продукты:</w:t>
      </w:r>
    </w:p>
    <w:p w:rsidR="00A57F87" w:rsidRDefault="00892EB1" w:rsidP="000019C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2071EC">
        <w:rPr>
          <w:color w:val="000000"/>
          <w:sz w:val="28"/>
          <w:szCs w:val="28"/>
        </w:rPr>
        <w:t>программа</w:t>
      </w:r>
      <w:r w:rsidR="006B3392" w:rsidRPr="002071EC">
        <w:rPr>
          <w:color w:val="000000"/>
          <w:sz w:val="28"/>
          <w:szCs w:val="28"/>
        </w:rPr>
        <w:t xml:space="preserve"> </w:t>
      </w:r>
      <w:r w:rsidRPr="002071EC">
        <w:rPr>
          <w:color w:val="000000"/>
          <w:sz w:val="28"/>
          <w:szCs w:val="28"/>
        </w:rPr>
        <w:t>проекта</w:t>
      </w:r>
      <w:r w:rsidR="00A57F87">
        <w:rPr>
          <w:color w:val="000000"/>
          <w:sz w:val="28"/>
          <w:szCs w:val="28"/>
        </w:rPr>
        <w:t>;</w:t>
      </w:r>
    </w:p>
    <w:p w:rsidR="00892EB1" w:rsidRPr="002071EC" w:rsidRDefault="00A57F87" w:rsidP="000019C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книжного развивающего центра;</w:t>
      </w:r>
      <w:r w:rsidR="00892EB1" w:rsidRPr="002071EC">
        <w:rPr>
          <w:color w:val="000000"/>
          <w:sz w:val="28"/>
          <w:szCs w:val="28"/>
        </w:rPr>
        <w:t xml:space="preserve">  </w:t>
      </w:r>
    </w:p>
    <w:p w:rsidR="00892EB1" w:rsidRPr="002071EC" w:rsidRDefault="00892EB1" w:rsidP="000019C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 w:rsidRPr="002071EC">
        <w:rPr>
          <w:color w:val="000000"/>
          <w:sz w:val="28"/>
          <w:szCs w:val="28"/>
        </w:rPr>
        <w:t>конспекты занятий;</w:t>
      </w:r>
    </w:p>
    <w:p w:rsidR="00892EB1" w:rsidRDefault="002D4DCC" w:rsidP="000019C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игротека</w:t>
      </w:r>
      <w:r w:rsidR="00892EB1" w:rsidRPr="002071EC">
        <w:rPr>
          <w:color w:val="000000"/>
          <w:sz w:val="28"/>
          <w:szCs w:val="28"/>
        </w:rPr>
        <w:t>;</w:t>
      </w:r>
    </w:p>
    <w:p w:rsidR="002071EC" w:rsidRDefault="002071EC" w:rsidP="000019C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картотека пальчиковых игр по русским народным сказкам;</w:t>
      </w:r>
    </w:p>
    <w:p w:rsidR="00A57F87" w:rsidRPr="002071EC" w:rsidRDefault="00A57F87" w:rsidP="000019C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книжки – малышки, созданные руками родителей;</w:t>
      </w:r>
    </w:p>
    <w:p w:rsidR="00A57F87" w:rsidRDefault="002071EC" w:rsidP="00A57F87">
      <w:pPr>
        <w:pStyle w:val="a3"/>
        <w:numPr>
          <w:ilvl w:val="0"/>
          <w:numId w:val="4"/>
        </w:numPr>
        <w:spacing w:before="0" w:beforeAutospacing="0" w:after="240" w:afterAutospacing="0" w:line="276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методические разработки</w:t>
      </w:r>
      <w:r w:rsidR="00A57F87">
        <w:rPr>
          <w:color w:val="000000"/>
          <w:sz w:val="28"/>
          <w:szCs w:val="28"/>
        </w:rPr>
        <w:t xml:space="preserve"> (беседы, консультации, </w:t>
      </w:r>
      <w:proofErr w:type="spellStart"/>
      <w:r w:rsidR="00A57F87">
        <w:rPr>
          <w:color w:val="000000"/>
          <w:sz w:val="28"/>
          <w:szCs w:val="28"/>
        </w:rPr>
        <w:t>игротренинги</w:t>
      </w:r>
      <w:proofErr w:type="spellEnd"/>
      <w:r w:rsidR="00A57F8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A57F87" w:rsidRPr="00A57F87" w:rsidRDefault="00A57F87" w:rsidP="00A57F87">
      <w:pPr>
        <w:pStyle w:val="a3"/>
        <w:spacing w:before="0" w:beforeAutospacing="0" w:after="240" w:afterAutospacing="0" w:line="276" w:lineRule="auto"/>
        <w:rPr>
          <w:color w:val="000000"/>
          <w:sz w:val="28"/>
          <w:szCs w:val="28"/>
        </w:rPr>
      </w:pPr>
    </w:p>
    <w:p w:rsidR="00107781" w:rsidRDefault="006B3392" w:rsidP="000019CA">
      <w:pPr>
        <w:pStyle w:val="a3"/>
        <w:spacing w:before="0" w:beforeAutospacing="0" w:after="0" w:afterAutospacing="0"/>
        <w:jc w:val="center"/>
        <w:rPr>
          <w:rFonts w:ascii="timesnewroman" w:hAnsi="timesnewroman"/>
          <w:b/>
          <w:color w:val="000000" w:themeColor="text1"/>
          <w:sz w:val="28"/>
          <w:szCs w:val="28"/>
        </w:rPr>
      </w:pPr>
      <w:r w:rsidRPr="006B3392">
        <w:rPr>
          <w:rFonts w:ascii="timesnewroman" w:hAnsi="timesnewroman"/>
          <w:b/>
          <w:color w:val="000000" w:themeColor="text1"/>
          <w:sz w:val="28"/>
          <w:szCs w:val="28"/>
        </w:rPr>
        <w:t>Реализация проекта</w:t>
      </w:r>
    </w:p>
    <w:tbl>
      <w:tblPr>
        <w:tblpPr w:leftFromText="180" w:rightFromText="180" w:vertAnchor="text" w:horzAnchor="margin" w:tblpY="434"/>
        <w:tblW w:w="506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1"/>
        <w:gridCol w:w="6164"/>
        <w:gridCol w:w="2058"/>
      </w:tblGrid>
      <w:tr w:rsidR="00405E4D" w:rsidRPr="009B3443" w:rsidTr="00405E4D">
        <w:trPr>
          <w:trHeight w:val="360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6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100" w:afterAutospacing="1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Участники</w:t>
            </w:r>
          </w:p>
        </w:tc>
      </w:tr>
      <w:tr w:rsidR="00405E4D" w:rsidRPr="009B3443" w:rsidTr="00405E4D">
        <w:trPr>
          <w:trHeight w:val="1996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100" w:afterAutospacing="1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К</w:t>
            </w: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онец августа</w:t>
            </w:r>
          </w:p>
        </w:tc>
        <w:tc>
          <w:tcPr>
            <w:tcW w:w="61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numPr>
                <w:ilvl w:val="0"/>
                <w:numId w:val="5"/>
              </w:num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43">
              <w:rPr>
                <w:rFonts w:ascii="Times New Roman" w:hAnsi="Times New Roman" w:cs="Times New Roman"/>
                <w:sz w:val="28"/>
                <w:szCs w:val="28"/>
              </w:rPr>
              <w:t xml:space="preserve">Подборка специальной литературы.                                                       </w:t>
            </w:r>
          </w:p>
          <w:p w:rsidR="00405E4D" w:rsidRDefault="00405E4D" w:rsidP="00405E4D">
            <w:pPr>
              <w:numPr>
                <w:ilvl w:val="0"/>
                <w:numId w:val="5"/>
              </w:num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43">
              <w:rPr>
                <w:rFonts w:ascii="Times New Roman" w:hAnsi="Times New Roman" w:cs="Times New Roman"/>
                <w:sz w:val="28"/>
                <w:szCs w:val="28"/>
              </w:rPr>
              <w:t xml:space="preserve">Опрос-диагностика родителей </w:t>
            </w:r>
          </w:p>
          <w:p w:rsidR="00405E4D" w:rsidRPr="009B3443" w:rsidRDefault="00405E4D" w:rsidP="00405E4D">
            <w:p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B3443">
              <w:rPr>
                <w:rFonts w:ascii="Times New Roman" w:hAnsi="Times New Roman" w:cs="Times New Roman"/>
                <w:sz w:val="28"/>
                <w:szCs w:val="28"/>
              </w:rPr>
              <w:t xml:space="preserve">«Знаете ли вы своего ребенка?»                                                                         </w:t>
            </w:r>
          </w:p>
          <w:p w:rsidR="00405E4D" w:rsidRPr="009B3443" w:rsidRDefault="00405E4D" w:rsidP="00405E4D">
            <w:pPr>
              <w:numPr>
                <w:ilvl w:val="0"/>
                <w:numId w:val="5"/>
              </w:numPr>
              <w:tabs>
                <w:tab w:val="left" w:pos="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443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мероприятий.                                                               </w:t>
            </w:r>
          </w:p>
          <w:p w:rsidR="00405E4D" w:rsidRDefault="00405E4D" w:rsidP="00405E4D">
            <w:pPr>
              <w:pStyle w:val="a4"/>
              <w:numPr>
                <w:ilvl w:val="0"/>
                <w:numId w:val="5"/>
              </w:numPr>
              <w:tabs>
                <w:tab w:val="left" w:pos="41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443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общих вопросов связанных </w:t>
            </w:r>
            <w:proofErr w:type="gramStart"/>
            <w:r w:rsidRPr="009B34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B3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05E4D" w:rsidRPr="009B3443" w:rsidRDefault="00405E4D" w:rsidP="00405E4D">
            <w:pPr>
              <w:pStyle w:val="a4"/>
              <w:tabs>
                <w:tab w:val="left" w:pos="41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B3443">
              <w:rPr>
                <w:rFonts w:ascii="Times New Roman" w:hAnsi="Times New Roman" w:cs="Times New Roman"/>
                <w:sz w:val="28"/>
                <w:szCs w:val="28"/>
              </w:rPr>
              <w:t>работой по проекту.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0" w:line="240" w:lineRule="auto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   воспитатель</w:t>
            </w:r>
          </w:p>
          <w:p w:rsidR="00405E4D" w:rsidRPr="009B3443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405E4D" w:rsidRPr="009B3443" w:rsidTr="00405E4D">
        <w:trPr>
          <w:trHeight w:val="1108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100" w:afterAutospacing="1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6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Default="00405E4D" w:rsidP="00405E4D">
            <w:pPr>
              <w:spacing w:after="0" w:line="240" w:lineRule="auto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Беседа </w:t>
            </w:r>
            <w:r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«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Книжки для малышки</w:t>
            </w:r>
            <w:r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»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05E4D" w:rsidRDefault="00405E4D" w:rsidP="00405E4D">
            <w:pPr>
              <w:spacing w:after="0" w:line="240" w:lineRule="auto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     ( О пользе домашнего чтения)</w:t>
            </w:r>
          </w:p>
          <w:p w:rsidR="00405E4D" w:rsidRPr="009B3443" w:rsidRDefault="00405E4D" w:rsidP="00405E4D">
            <w:pPr>
              <w:spacing w:after="0" w:line="240" w:lineRule="auto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     </w:t>
            </w: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НОД (развитие речи + строительные игры)</w:t>
            </w:r>
          </w:p>
          <w:p w:rsidR="00405E4D" w:rsidRPr="009B3443" w:rsidRDefault="00405E4D" w:rsidP="00405E4D">
            <w:pPr>
              <w:spacing w:after="0" w:line="240" w:lineRule="auto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     </w:t>
            </w:r>
            <w:r w:rsidRPr="009B3443"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«</w:t>
            </w: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Поможем козлятам спрятаться от волка</w:t>
            </w:r>
            <w:r w:rsidRPr="009B3443"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05E4D" w:rsidRPr="009B3443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д</w:t>
            </w:r>
            <w:r w:rsidRPr="009B3443"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ети</w:t>
            </w: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405E4D" w:rsidRPr="009B3443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405E4D" w:rsidRPr="009B3443" w:rsidTr="00405E4D">
        <w:trPr>
          <w:trHeight w:val="1091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100" w:afterAutospacing="1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61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3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Показ родителям НОД «Книжкин дом» </w:t>
            </w:r>
          </w:p>
          <w:p w:rsidR="00A57F87" w:rsidRDefault="00405E4D" w:rsidP="00A5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Творческая студия </w:t>
            </w:r>
            <w:r w:rsidR="00A57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«Где </w:t>
            </w:r>
            <w:r w:rsidRPr="009B3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книжки живут?»</w:t>
            </w:r>
            <w:r w:rsidR="00A57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(семейный опыт)</w:t>
            </w:r>
          </w:p>
          <w:p w:rsidR="00405E4D" w:rsidRPr="009B3443" w:rsidRDefault="00405E4D" w:rsidP="00A57F8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3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Акция «Книжкина больница» (родители)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В</w:t>
            </w: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оспитатели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,</w:t>
            </w:r>
          </w:p>
          <w:p w:rsidR="00405E4D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д</w:t>
            </w:r>
            <w:r w:rsidRPr="009B3443"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ети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и </w:t>
            </w:r>
          </w:p>
          <w:p w:rsidR="00405E4D" w:rsidRPr="009B3443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родители  </w:t>
            </w:r>
          </w:p>
        </w:tc>
      </w:tr>
      <w:tr w:rsidR="00405E4D" w:rsidRPr="009B3443" w:rsidTr="00405E4D">
        <w:trPr>
          <w:trHeight w:val="1107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100" w:afterAutospacing="1" w:line="240" w:lineRule="auto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 ноябрь</w:t>
            </w:r>
          </w:p>
        </w:tc>
        <w:tc>
          <w:tcPr>
            <w:tcW w:w="61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3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Пальчиковые игры «Сказки пальчиками»                  </w:t>
            </w:r>
          </w:p>
          <w:p w:rsidR="00405E4D" w:rsidRPr="009B3443" w:rsidRDefault="00405E4D" w:rsidP="00405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3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Консультация с игротренингом  </w:t>
            </w:r>
          </w:p>
          <w:p w:rsidR="00405E4D" w:rsidRPr="009B3443" w:rsidRDefault="00405E4D" w:rsidP="00405E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B3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«Пальчики играют сказку»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В</w:t>
            </w: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оспитатели,</w:t>
            </w:r>
          </w:p>
          <w:p w:rsidR="00405E4D" w:rsidRPr="009B3443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д</w:t>
            </w:r>
            <w:r w:rsidRPr="009B3443"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ети</w:t>
            </w: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и </w:t>
            </w:r>
          </w:p>
          <w:p w:rsidR="00405E4D" w:rsidRPr="009B3443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405E4D" w:rsidRPr="006B3392" w:rsidTr="00405E4D">
        <w:trPr>
          <w:trHeight w:val="1535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100" w:afterAutospacing="1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61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Default="00405E4D" w:rsidP="00405E4D">
            <w:pPr>
              <w:spacing w:after="0" w:line="240" w:lineRule="auto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      Театрализованное представление 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по книге       </w:t>
            </w:r>
          </w:p>
          <w:p w:rsidR="00405E4D" w:rsidRDefault="00405E4D" w:rsidP="00405E4D">
            <w:pPr>
              <w:spacing w:after="0" w:line="240" w:lineRule="auto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     Смирновой </w:t>
            </w:r>
            <w:r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«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Кто как зимует</w:t>
            </w:r>
            <w:r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»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05E4D" w:rsidRDefault="00405E4D" w:rsidP="00405E4D">
            <w:pPr>
              <w:spacing w:after="0" w:line="240" w:lineRule="auto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       (роли зверей исполняют родители),</w:t>
            </w:r>
          </w:p>
          <w:p w:rsidR="00405E4D" w:rsidRPr="009B3443" w:rsidRDefault="00405E4D" w:rsidP="00405E4D">
            <w:pPr>
              <w:spacing w:after="0" w:line="240" w:lineRule="auto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Т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ема встречи </w:t>
            </w:r>
            <w:r w:rsidRPr="009B3443"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«</w:t>
            </w: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Здравствуй 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Дедушка Мороз</w:t>
            </w:r>
            <w:r w:rsidRPr="009B3443">
              <w:rPr>
                <w:rFonts w:ascii="timesnewroman" w:eastAsia="Times New Roman" w:hAnsi="timesnewroman" w:cs="Times New Roman" w:hint="eastAsia"/>
                <w:sz w:val="28"/>
                <w:szCs w:val="28"/>
                <w:lang w:eastAsia="ru-RU"/>
              </w:rPr>
              <w:t>»</w:t>
            </w:r>
            <w:r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05E4D" w:rsidRPr="00405E4D" w:rsidRDefault="00405E4D" w:rsidP="00405E4D">
            <w:pPr>
              <w:spacing w:after="0" w:line="240" w:lineRule="auto"/>
              <w:rPr>
                <w:rFonts w:ascii="timesnewroman" w:eastAsia="Times New Roman" w:hAnsi="timesnewroman" w:cs="Times New Roman"/>
                <w:b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 xml:space="preserve">        </w:t>
            </w:r>
            <w:r w:rsidRPr="00405E4D">
              <w:rPr>
                <w:rFonts w:ascii="timesnewroman" w:eastAsia="Times New Roman" w:hAnsi="timesnewroman" w:cs="Times New Roman"/>
                <w:b/>
                <w:sz w:val="28"/>
                <w:szCs w:val="28"/>
                <w:lang w:eastAsia="ru-RU"/>
              </w:rPr>
              <w:t>(Подведение итогов проекта)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5E4D" w:rsidRPr="009B3443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405E4D" w:rsidRPr="009B3443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дети и</w:t>
            </w:r>
          </w:p>
          <w:p w:rsidR="00405E4D" w:rsidRPr="006B3392" w:rsidRDefault="00405E4D" w:rsidP="00405E4D">
            <w:pPr>
              <w:spacing w:after="0" w:line="240" w:lineRule="auto"/>
              <w:jc w:val="center"/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</w:pPr>
            <w:r w:rsidRPr="009B3443">
              <w:rPr>
                <w:rFonts w:ascii="timesnewroman" w:eastAsia="Times New Roman" w:hAnsi="timesnew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</w:tbl>
    <w:p w:rsidR="002D4DCC" w:rsidRPr="002D4DCC" w:rsidRDefault="00405E4D" w:rsidP="002D4DCC">
      <w:pPr>
        <w:pStyle w:val="a3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2D4DCC">
        <w:rPr>
          <w:rFonts w:ascii="timesnewroman" w:hAnsi="timesnewroman"/>
          <w:color w:val="000000" w:themeColor="text1"/>
          <w:sz w:val="28"/>
          <w:szCs w:val="28"/>
        </w:rPr>
        <w:t xml:space="preserve"> </w:t>
      </w:r>
      <w:r w:rsidR="002D4DCC" w:rsidRPr="002D4DCC">
        <w:rPr>
          <w:rFonts w:ascii="timesnewroman" w:hAnsi="timesnewroman"/>
          <w:color w:val="000000" w:themeColor="text1"/>
          <w:sz w:val="28"/>
          <w:szCs w:val="28"/>
        </w:rPr>
        <w:t xml:space="preserve">Темы проекта могут меняться, в зависимости </w:t>
      </w:r>
      <w:r w:rsidR="002D4DCC">
        <w:rPr>
          <w:rFonts w:ascii="timesnewroman" w:hAnsi="timesnewroman"/>
          <w:color w:val="000000" w:themeColor="text1"/>
          <w:sz w:val="28"/>
          <w:szCs w:val="28"/>
        </w:rPr>
        <w:t xml:space="preserve">от </w:t>
      </w:r>
      <w:r w:rsidR="002D4DCC" w:rsidRPr="002D4DCC">
        <w:rPr>
          <w:rFonts w:ascii="timesnewroman" w:hAnsi="timesnewroman"/>
          <w:color w:val="000000" w:themeColor="text1"/>
          <w:sz w:val="28"/>
          <w:szCs w:val="28"/>
        </w:rPr>
        <w:t>спроса родителей.</w:t>
      </w:r>
    </w:p>
    <w:p w:rsidR="00C12CE1" w:rsidRDefault="003F2F21" w:rsidP="00405E4D">
      <w:pPr>
        <w:pStyle w:val="a3"/>
        <w:spacing w:before="240" w:beforeAutospacing="0" w:after="240" w:afterAutospacing="0" w:line="276" w:lineRule="auto"/>
        <w:jc w:val="both"/>
        <w:rPr>
          <w:color w:val="000000"/>
          <w:sz w:val="28"/>
          <w:shd w:val="clear" w:color="auto" w:fill="FFFFFF"/>
        </w:rPr>
      </w:pPr>
      <w:r w:rsidRPr="00C12CE1">
        <w:rPr>
          <w:b/>
          <w:bCs/>
          <w:iCs/>
          <w:color w:val="000000" w:themeColor="text1"/>
          <w:sz w:val="28"/>
          <w:szCs w:val="28"/>
        </w:rPr>
        <w:t>Заключение:</w:t>
      </w:r>
      <w:r w:rsidR="00107781" w:rsidRPr="00C12CE1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C12CE1" w:rsidRPr="00C12CE1">
        <w:rPr>
          <w:sz w:val="28"/>
          <w:szCs w:val="28"/>
          <w:shd w:val="clear" w:color="auto" w:fill="FFFFFF"/>
        </w:rPr>
        <w:t xml:space="preserve">Главным результатом </w:t>
      </w:r>
      <w:r w:rsidR="00C12CE1">
        <w:rPr>
          <w:sz w:val="28"/>
          <w:szCs w:val="28"/>
          <w:shd w:val="clear" w:color="auto" w:fill="FFFFFF"/>
        </w:rPr>
        <w:t>является</w:t>
      </w:r>
      <w:r w:rsidR="00C12CE1" w:rsidRPr="00C12CE1">
        <w:rPr>
          <w:sz w:val="28"/>
          <w:szCs w:val="28"/>
          <w:shd w:val="clear" w:color="auto" w:fill="FFFFFF"/>
        </w:rPr>
        <w:t xml:space="preserve"> это удовлетворение запросов родителей, развитие детско - родительских отношений, общение в триаде «педагог – родитель – ребенок».</w:t>
      </w:r>
      <w:r w:rsidR="00C12CE1">
        <w:rPr>
          <w:sz w:val="28"/>
          <w:szCs w:val="28"/>
          <w:shd w:val="clear" w:color="auto" w:fill="FFFFFF"/>
        </w:rPr>
        <w:t xml:space="preserve"> </w:t>
      </w:r>
      <w:r w:rsidR="00C12CE1" w:rsidRPr="00C12CE1">
        <w:rPr>
          <w:color w:val="000000"/>
          <w:sz w:val="28"/>
          <w:shd w:val="clear" w:color="auto" w:fill="FFFFFF"/>
        </w:rPr>
        <w:t>Организация взаи</w:t>
      </w:r>
      <w:r w:rsidR="00C12CE1">
        <w:rPr>
          <w:color w:val="000000"/>
          <w:sz w:val="28"/>
          <w:shd w:val="clear" w:color="auto" w:fill="FFFFFF"/>
        </w:rPr>
        <w:t xml:space="preserve">модействия воспитателя и семьи </w:t>
      </w:r>
      <w:r w:rsidR="00C12CE1" w:rsidRPr="00C12CE1">
        <w:rPr>
          <w:color w:val="000000"/>
          <w:sz w:val="28"/>
          <w:shd w:val="clear" w:color="auto" w:fill="FFFFFF"/>
        </w:rPr>
        <w:t xml:space="preserve"> представляет собой интересную эффективную модель работы. Данная форма сотрудничества учитывает потребности семьи, повышает активность и компетентность родителей. Благодаря установлению доверительно - партнерских отношений между всеми будет создан благоприятный психоэмоциональный климат</w:t>
      </w:r>
      <w:r w:rsidR="00C12CE1">
        <w:rPr>
          <w:color w:val="000000"/>
          <w:sz w:val="28"/>
          <w:shd w:val="clear" w:color="auto" w:fill="FFFFFF"/>
        </w:rPr>
        <w:t xml:space="preserve"> в группе</w:t>
      </w:r>
      <w:r w:rsidR="00C12CE1" w:rsidRPr="00C12CE1">
        <w:rPr>
          <w:color w:val="000000"/>
          <w:sz w:val="28"/>
          <w:shd w:val="clear" w:color="auto" w:fill="FFFFFF"/>
        </w:rPr>
        <w:t>.</w:t>
      </w:r>
    </w:p>
    <w:p w:rsidR="00923FF0" w:rsidRPr="00923FF0" w:rsidRDefault="00923FF0" w:rsidP="00923F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  <w:r w:rsidRPr="00923FF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Использованные материалы: </w:t>
      </w:r>
    </w:p>
    <w:p w:rsidR="00923FF0" w:rsidRPr="00AE301E" w:rsidRDefault="00923FF0" w:rsidP="00AE301E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30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Барташева, Н. Воспитание будущего Читателя // Дошкольное воспитание. - 1994. - N 8. - С. 28-34. </w:t>
      </w:r>
    </w:p>
    <w:p w:rsidR="00923FF0" w:rsidRPr="00AE301E" w:rsidRDefault="00923FF0" w:rsidP="00AE301E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30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Гончарова, Е. Ранние этапы приобщения детей к чтению // Воспитание дошкольников. - 2005. - № 12. - С. 45-56.  </w:t>
      </w:r>
    </w:p>
    <w:p w:rsidR="00923FF0" w:rsidRPr="00405E4D" w:rsidRDefault="00923FF0" w:rsidP="00405E4D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AE30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Гриценко</w:t>
      </w:r>
      <w:proofErr w:type="spellEnd"/>
      <w:r w:rsidRPr="00AE30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3. Ребенок и книга// Дошкольное воспитание. - 2000. - N 3. - С. 49-52.</w:t>
      </w:r>
      <w:r w:rsidRPr="00AE301E">
        <w:rPr>
          <w:rFonts w:ascii="Times New Roman" w:eastAsia="+mn-ea" w:hAnsi="Times New Roman" w:cs="Times New Roman"/>
          <w:i/>
          <w:iCs/>
          <w:color w:val="000000"/>
          <w:kern w:val="24"/>
          <w:sz w:val="28"/>
          <w:szCs w:val="28"/>
        </w:rPr>
        <w:t xml:space="preserve"> </w:t>
      </w:r>
    </w:p>
    <w:sectPr w:rsidR="00923FF0" w:rsidRPr="00405E4D" w:rsidSect="007F322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3603"/>
    <w:multiLevelType w:val="hybridMultilevel"/>
    <w:tmpl w:val="8954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F53EC"/>
    <w:multiLevelType w:val="hybridMultilevel"/>
    <w:tmpl w:val="0F22D492"/>
    <w:lvl w:ilvl="0" w:tplc="AC50FDC0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82E15"/>
    <w:multiLevelType w:val="hybridMultilevel"/>
    <w:tmpl w:val="212E31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36B37"/>
    <w:multiLevelType w:val="multilevel"/>
    <w:tmpl w:val="F0F0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03E76"/>
    <w:multiLevelType w:val="hybridMultilevel"/>
    <w:tmpl w:val="15B0414E"/>
    <w:lvl w:ilvl="0" w:tplc="AC50FDC0">
      <w:numFmt w:val="bullet"/>
      <w:lvlText w:val="•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263908"/>
    <w:multiLevelType w:val="multilevel"/>
    <w:tmpl w:val="45BA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945B51"/>
    <w:multiLevelType w:val="hybridMultilevel"/>
    <w:tmpl w:val="764A8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compat/>
  <w:rsids>
    <w:rsidRoot w:val="00107781"/>
    <w:rsid w:val="000019CA"/>
    <w:rsid w:val="00042B06"/>
    <w:rsid w:val="00107781"/>
    <w:rsid w:val="002071EC"/>
    <w:rsid w:val="002210DA"/>
    <w:rsid w:val="002D4DCC"/>
    <w:rsid w:val="00362167"/>
    <w:rsid w:val="003F2F21"/>
    <w:rsid w:val="00405E4D"/>
    <w:rsid w:val="004978CE"/>
    <w:rsid w:val="00501094"/>
    <w:rsid w:val="0064032B"/>
    <w:rsid w:val="006B3392"/>
    <w:rsid w:val="0070150A"/>
    <w:rsid w:val="007F3228"/>
    <w:rsid w:val="00892EB1"/>
    <w:rsid w:val="00923FF0"/>
    <w:rsid w:val="00934CDE"/>
    <w:rsid w:val="009B3443"/>
    <w:rsid w:val="009E0680"/>
    <w:rsid w:val="00A57F87"/>
    <w:rsid w:val="00AE301E"/>
    <w:rsid w:val="00C12CE1"/>
    <w:rsid w:val="00F1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2EB1"/>
    <w:pPr>
      <w:ind w:left="720"/>
      <w:contextualSpacing/>
    </w:pPr>
  </w:style>
  <w:style w:type="character" w:customStyle="1" w:styleId="c5">
    <w:name w:val="c5"/>
    <w:basedOn w:val="a0"/>
    <w:rsid w:val="000019CA"/>
  </w:style>
  <w:style w:type="paragraph" w:customStyle="1" w:styleId="c2">
    <w:name w:val="c2"/>
    <w:basedOn w:val="a"/>
    <w:rsid w:val="0000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0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07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2018-12-14T09:12:00Z</dcterms:created>
  <dcterms:modified xsi:type="dcterms:W3CDTF">2018-12-14T14:00:00Z</dcterms:modified>
</cp:coreProperties>
</file>