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ИРКУТСК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СОЦИАЛЬНОЙ ПОЛИТИКЕ И КУЛЬТУРЕ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 КСПК)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Иркутска детский сад № 58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г. Иркутска детский сад № 58)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664049, г. Иркутск, микрорайон Юбилейный дом 59, тел. 46-14-06</w:t>
      </w:r>
    </w:p>
    <w:p w:rsidR="00757DCA" w:rsidRDefault="00757DCA" w:rsidP="00757DCA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-mail: mdou58irk@mail.ru, http://58.detirkutsk.ru</w:t>
      </w:r>
    </w:p>
    <w:p w:rsidR="00C44F80" w:rsidRDefault="00757DCA" w:rsidP="00757D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sz w:val="24"/>
          <w:szCs w:val="24"/>
        </w:rPr>
        <w:t>ОГРН 1023801753117 ИНН/КПП 3812008048/381201001</w:t>
      </w: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7DCA" w:rsidRDefault="00757DCA" w:rsidP="00757D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Методическая разработка</w:t>
      </w:r>
    </w:p>
    <w:p w:rsidR="00757DCA" w:rsidRPr="00EB67D7" w:rsidRDefault="00757DCA" w:rsidP="00757D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7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«Познавательно – исследовательская деятельность в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МБ</w:t>
      </w:r>
      <w:r w:rsidRPr="00EB67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ДОУ»</w:t>
      </w: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FB29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7DCA" w:rsidRPr="00542831" w:rsidRDefault="00757DCA" w:rsidP="00757DCA">
      <w:pPr>
        <w:pStyle w:val="c53"/>
        <w:jc w:val="right"/>
        <w:rPr>
          <w:sz w:val="28"/>
          <w:szCs w:val="28"/>
        </w:rPr>
      </w:pPr>
      <w:r w:rsidRPr="002A16C9">
        <w:rPr>
          <w:rStyle w:val="c5"/>
          <w:sz w:val="28"/>
          <w:szCs w:val="28"/>
        </w:rPr>
        <w:t xml:space="preserve">Выполнила воспитатель МБДОУ № 58 </w:t>
      </w:r>
      <w:proofErr w:type="spellStart"/>
      <w:r w:rsidRPr="002A16C9">
        <w:rPr>
          <w:rStyle w:val="c5"/>
          <w:sz w:val="28"/>
          <w:szCs w:val="28"/>
        </w:rPr>
        <w:t>Советова</w:t>
      </w:r>
      <w:proofErr w:type="spellEnd"/>
      <w:r w:rsidRPr="002A16C9">
        <w:rPr>
          <w:rStyle w:val="c5"/>
          <w:sz w:val="28"/>
          <w:szCs w:val="28"/>
        </w:rPr>
        <w:t xml:space="preserve"> Н.М.</w:t>
      </w: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F80" w:rsidRDefault="00C44F80" w:rsidP="004B40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15D3" w:rsidRPr="006D3B27" w:rsidRDefault="008E15D3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своение организации опытно-экспериментальной деятельности с детьми </w:t>
      </w:r>
      <w:r w:rsidR="00235001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её последующего активного применения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деятельности педагогов.</w:t>
      </w: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E15D3" w:rsidRPr="006D3B27" w:rsidRDefault="008E15D3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35001" w:rsidRPr="006D3B27" w:rsidRDefault="00235001" w:rsidP="006D3B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знания педагогов по теме «детское экспериментирование в ДОУ»,</w:t>
      </w:r>
    </w:p>
    <w:p w:rsidR="008E15D3" w:rsidRPr="006D3B27" w:rsidRDefault="008E15D3" w:rsidP="006D3B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 в процессе активного педагогического общения;</w:t>
      </w:r>
    </w:p>
    <w:p w:rsidR="008E15D3" w:rsidRPr="006D3B27" w:rsidRDefault="008E15D3" w:rsidP="006D3B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и умения экспериментирования, и желание использовать опытно-исследовательскую деятельность в работе с детьми</w:t>
      </w:r>
      <w:r w:rsidR="00235001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5D3" w:rsidRPr="006D3B27" w:rsidRDefault="008E15D3" w:rsidP="006D3B27">
      <w:pPr>
        <w:spacing w:before="100" w:beforeAutospacing="1" w:after="100" w:afterAutospacing="1" w:line="36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вопроса</w:t>
      </w:r>
    </w:p>
    <w:p w:rsidR="008E15D3" w:rsidRPr="006D3B27" w:rsidRDefault="008E15D3" w:rsidP="006D3B27">
      <w:pPr>
        <w:spacing w:before="100" w:beforeAutospacing="1" w:after="100" w:afterAutospacing="1" w:line="36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познавательно-исследовательской деятельности дошкольников» особенно актуальна. В соответствии с ФГОС дошкольного образования, наряду с игрой и общением, детское экспериментирование является одним из ведущих видов детской деятельности.</w:t>
      </w:r>
    </w:p>
    <w:p w:rsidR="008E15D3" w:rsidRPr="006D3B27" w:rsidRDefault="008E15D3" w:rsidP="006D3B27">
      <w:pPr>
        <w:spacing w:before="100" w:beforeAutospacing="1" w:after="100" w:afterAutospacing="1" w:line="36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Познавательно-исследовательская деятельность дошкольника в естественной форме проявляется в виде так называемого детского экспериментирования с предметами и в виде вербального исследования вопросов, задаваемых взрослому (почему, зачем, как?). Задача нас взрослых, не подавлять детские эмоции и любознательность, а опираться на них, насыщать жизнь детей значимыми для них разнообразными событиями, дать детям прожить полноценное и многообразное детство, которое сможет стать «золотым фондом» их личности. Это принципиально иной ответственный и мудрый путь обогащения детского развития.</w:t>
      </w:r>
    </w:p>
    <w:p w:rsidR="008E15D3" w:rsidRPr="006D3B27" w:rsidRDefault="008E15D3" w:rsidP="006D3B27">
      <w:pPr>
        <w:spacing w:before="100" w:beforeAutospacing="1" w:after="100" w:afterAutospacing="1" w:line="36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Удовлетворяя свою любознательность в процессе активной познавательно – исследовательской деятельности, ребенок, с одной стороны, расширяет свои представления о мире, с другой – овладевает основополагающими культурными формами упорядочения опыта: причинно – 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8E15D3" w:rsidRPr="006D3B27" w:rsidRDefault="008E15D3" w:rsidP="006D3B27">
      <w:pPr>
        <w:spacing w:before="100" w:beforeAutospacing="1" w:after="100" w:afterAutospacing="1" w:line="36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Следовательно, чем разнообразнее и интенсивнее исследовательская деятельность, тем больше новой информации получает ребенок, тем быстрее и полноценнее он развивается. </w:t>
      </w:r>
    </w:p>
    <w:p w:rsidR="008E15D3" w:rsidRPr="006D3B27" w:rsidRDefault="006D3B27" w:rsidP="006D3B2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Экспериментальная деятельность</w:t>
      </w:r>
    </w:p>
    <w:p w:rsidR="008E15D3" w:rsidRPr="006D3B27" w:rsidRDefault="008E15D3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исследовательской и экспериментальной деятельности, как и в образовательной деятельности, большое значение имеет организационный момент – вызвать познавательный интерес у детей, замотивировать их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познавательную деятельность      вызвать </w:t>
      </w:r>
      <w:r w:rsidRPr="006D3B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интерес и жела</w:t>
      </w:r>
      <w:r w:rsidR="00E134ED" w:rsidRPr="006D3B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 к дальнейшему исследованию с помощью педагогических приемов способны вызвать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(удивление, сказочный сюжет, проблемные вопросы и ситуации, создание ситуации потребности в самовыражении, стремление помочь и научить, интрига, сюрпризный момент, внесение предмета с необычным эффектом или назначением).</w:t>
      </w:r>
    </w:p>
    <w:p w:rsidR="004B40A1" w:rsidRPr="006D3B27" w:rsidRDefault="008E15D3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ситуации могут быть созданы, когда обнаруживается несоответствие между уже усвоенными знаниями и новыми фактами. К постановке проблемных вопросов предъявляются определенные требования. Основные из них:</w:t>
      </w:r>
    </w:p>
    <w:p w:rsidR="004B40A1" w:rsidRPr="006D3B27" w:rsidRDefault="004B40A1" w:rsidP="006D3B2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задача должна быть понятной детям;</w:t>
      </w:r>
    </w:p>
    <w:p w:rsidR="004B40A1" w:rsidRPr="006D3B27" w:rsidRDefault="004B40A1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их заинтересовать; </w:t>
      </w:r>
    </w:p>
    <w:p w:rsidR="004B40A1" w:rsidRPr="006D3B27" w:rsidRDefault="004B40A1" w:rsidP="006D3B2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новизну;</w:t>
      </w:r>
    </w:p>
    <w:p w:rsidR="004B40A1" w:rsidRPr="006D3B27" w:rsidRDefault="004B40A1" w:rsidP="006D3B2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опираться на имеющийся опыт детей;</w:t>
      </w:r>
    </w:p>
    <w:p w:rsidR="004B40A1" w:rsidRPr="006D3B27" w:rsidRDefault="004B40A1" w:rsidP="006D3B2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трудность задачи должна быть посильной;</w:t>
      </w:r>
    </w:p>
    <w:p w:rsidR="008E15D3" w:rsidRPr="006D3B27" w:rsidRDefault="004B40A1" w:rsidP="006D3B2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D3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ориентирована на максимальную самостоятельность и творчество детей.</w:t>
      </w:r>
    </w:p>
    <w:p w:rsidR="00E134ED" w:rsidRPr="006D3B27" w:rsidRDefault="00E134ED" w:rsidP="006D3B27">
      <w:pPr>
        <w:spacing w:before="100" w:beforeAutospacing="1" w:after="100" w:afterAutospacing="1" w:line="36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Методические рекомендации по организации</w:t>
      </w:r>
      <w:r w:rsidR="00E36E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экспериментальной деятельности</w:t>
      </w:r>
    </w:p>
    <w:p w:rsidR="00437EC6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проведения экспериментальной деятельности основывается на общей методике обучения детей дошкольного возраста. </w:t>
      </w:r>
    </w:p>
    <w:p w:rsidR="00E134ED" w:rsidRPr="006D3B27" w:rsidRDefault="00E134ED" w:rsidP="006D3B2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экспериментальной д</w:t>
      </w:r>
      <w:r w:rsid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еятельности представляет собой: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проблемы, которую необходимо решить; 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 (что нужно сделать для решения проблемы)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 различные варианты ее решения;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 эти возможные решения, исходя из данных;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полученного результата (подтвердилось – не подтвердилось)</w:t>
      </w:r>
    </w:p>
    <w:p w:rsidR="00E134ED" w:rsidRPr="006D3B27" w:rsidRDefault="00E134ED" w:rsidP="006D3B2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выводов</w:t>
      </w:r>
    </w:p>
    <w:p w:rsidR="00E134ED" w:rsidRPr="006D3B27" w:rsidRDefault="00E134ED" w:rsidP="006D3B2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Фиксирование результатов экспериментов и наблюдений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этапов осуществления исследовательской и экспериментальной деятельности – это фиксирование результатов эксперимента или наблюден</w:t>
      </w:r>
      <w:r w:rsidR="00437EC6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иксирование результатов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сложная форма работы для детей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постепенно приучать детей к фиксированию увиденного)</w:t>
      </w:r>
      <w:r w:rsidR="00E36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фиксируют для того, чтобы они лучше запечатлелись в памяти детей. При фиксации наблюдаемых явлений участвуют разные виды памяти: зрительная, двигательная, слуховая, обонятельная, тактильная.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способы фиксации увиденного: ментальные, графические и практические.</w:t>
      </w:r>
    </w:p>
    <w:p w:rsidR="00E36E52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Самые простые способы фиксации результатов – это графические</w:t>
      </w: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приемы, связанные с использованием наглядных материалов (готовых форм).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готовых форм могут выступать: картинки, фотографии, натуральные объекты, объемные изображения, циферблаты, записи звуков.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Ментальные способы фиксации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фиксацией увиденного в памяти; используется речь детей. 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различные приемы. </w:t>
      </w:r>
      <w:r w:rsidR="004B40A1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437EC6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рассматривает явление (объект) и составляет о нем рассказ; ребенок рассматривает явление (объект), затем отворачивается и, не глядя, дает его описание. Затем снова рассматривает этот же объект и вносит уточнения, исправления; сравнение явления (объекта) с уже известными детям явлениями (объектами): в средней группе акцент делается на отличиях, в старшем возрасте – начинают указывать и сходства.</w:t>
      </w:r>
    </w:p>
    <w:p w:rsidR="00E134ED" w:rsidRPr="006D3B27" w:rsidRDefault="00E134ED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Практические способы фиксации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фиксацией наблюдаемого явления, процесса на бумаге (письменная речь или зарисовывание).</w:t>
      </w:r>
    </w:p>
    <w:p w:rsidR="00E134ED" w:rsidRPr="006D3B27" w:rsidRDefault="004B40A1" w:rsidP="00E36E5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зарисовывание явления (объекта) педагогом или отдельными 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всеми детьми; 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схематическое зарисовывание – отражение в рисунке только наиболее важных деталей; 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условных знаков – лучше придумывать каждый раз вместе с детьми. Не следует использовать много символов;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рисунки-прогнозы. Например, «Нарисуйте, как будут выглядеть через неделю посеянные сегодня семена». Через неделю дети сравнивают свои рисунки и реальный факт;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увиденном явлении составляет и записывает педагог. Но непрерывно советуется с детьми, проговаривает вслух записываемый текст, иногда специально допускает ошибки;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записывает рассказ, который составляет один ребенок или группа детей. Затем прочитывает вслух для проверки и уточнения;</w:t>
      </w:r>
    </w:p>
    <w:p w:rsidR="00E134ED" w:rsidRPr="006D3B27" w:rsidRDefault="00437EC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4ED"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зачитывает 2-3 готовых текста из 2-4 предложений каждый. Детям нужно определить, какой из них более всего соответствует наблюдаемому явлению.</w:t>
      </w:r>
    </w:p>
    <w:p w:rsidR="00E134ED" w:rsidRPr="006D3B27" w:rsidRDefault="00E134ED" w:rsidP="00A51726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фиксирование результатов – это сложная форма работы, существуют </w:t>
      </w: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особенности проведения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34ED" w:rsidRPr="00E36E52" w:rsidRDefault="00E134ED" w:rsidP="00E36E5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Обязателен индивидуальный подход, который учитывает умения каждого ребенка; </w:t>
      </w:r>
    </w:p>
    <w:p w:rsidR="00E134ED" w:rsidRPr="00E36E52" w:rsidRDefault="00E134ED" w:rsidP="00E36E5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сугубо добровольной формой работы ребенка – педагог не имеет права обязать ребенка фиксировать результаты; </w:t>
      </w:r>
    </w:p>
    <w:p w:rsidR="00E134ED" w:rsidRPr="00E36E52" w:rsidRDefault="00E134ED" w:rsidP="00E36E5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форсировать операцию фиксирования. Малейший нажим может привести к тому, что дети перестанут понимать смысл всего эксперимента;</w:t>
      </w:r>
    </w:p>
    <w:p w:rsidR="00E134ED" w:rsidRDefault="00E134ED" w:rsidP="00E36E5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нужно с самых простых способов – с использования готовых форм; </w:t>
      </w:r>
    </w:p>
    <w:p w:rsidR="00E36E52" w:rsidRPr="00E36E52" w:rsidRDefault="00E36E52" w:rsidP="00E36E52">
      <w:pPr>
        <w:spacing w:before="100" w:beforeAutospacing="1" w:after="100" w:afterAutospacing="1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ED" w:rsidRPr="006D3B27" w:rsidRDefault="00E134ED" w:rsidP="00A5172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навыка фиксирования проходит несколько стадий: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готовых форм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работой педагога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отдельных детей, хорошо справляющихся с нужными операциями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всеми детьми по очереди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заполнение под руководством педагога</w:t>
      </w:r>
    </w:p>
    <w:p w:rsidR="00E134ED" w:rsidRPr="006D3B27" w:rsidRDefault="00E134ED" w:rsidP="006D3B2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заполнение с последующей проверкой.</w:t>
      </w:r>
    </w:p>
    <w:p w:rsidR="003C10C9" w:rsidRDefault="00E134ED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работы с дошкольниками используется </w:t>
      </w:r>
      <w:r w:rsidRPr="006D3B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3 вида документов для фиксации результатов исследования или эксперимента: </w:t>
      </w: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погоды, календарь природы, дневник наблюдений. Использование практических способов фиксации (зарисовывание, составление рассказов) производится в дневнике наблюдений.</w:t>
      </w: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26" w:rsidRPr="006D3B27" w:rsidRDefault="00A51726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C9" w:rsidRPr="006D3B27" w:rsidRDefault="003C10C9" w:rsidP="006D3B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ED" w:rsidRPr="006D3B27" w:rsidRDefault="00E134ED" w:rsidP="006D3B2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Литература: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экспериментальной деятельности дошкольников. / Под. </w:t>
      </w:r>
      <w:proofErr w:type="spell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ред.Л.Н</w:t>
      </w:r>
      <w:proofErr w:type="spell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Прохорововй</w:t>
      </w:r>
      <w:proofErr w:type="spell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2004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Паршукова</w:t>
      </w:r>
      <w:proofErr w:type="spell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Проведение исследовательских занятий в детском саду пространственная развивающая среда в детском саду. Принципы построения, советы, рекомендации /сост. Н.В. </w:t>
      </w:r>
      <w:proofErr w:type="spell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«Детство-пресс», 2006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 Е. Как организовать поисковую деятельность детей. / Дошкольное воспитание. N 1, 2005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Интернет-сайтов.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Тугушева</w:t>
      </w:r>
      <w:proofErr w:type="spellEnd"/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Г.П., Чистякова А.Е. Экспериментальная деятельность детей среднего и старшего дошкольного возраста. – СП Детство-пресс, 2009.</w:t>
      </w:r>
    </w:p>
    <w:p w:rsidR="00E134ED" w:rsidRPr="006D3B27" w:rsidRDefault="00E134ED" w:rsidP="006D3B2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Чехонина О. Экспериментирование как основной вид поисковой деятельности // Дошкольное воспитание. - 2007. - №6. - С.13-16.</w:t>
      </w:r>
    </w:p>
    <w:p w:rsidR="00E134ED" w:rsidRPr="006D3B27" w:rsidRDefault="00E134ED" w:rsidP="006D3B27">
      <w:pPr>
        <w:spacing w:line="360" w:lineRule="auto"/>
        <w:rPr>
          <w:sz w:val="28"/>
          <w:szCs w:val="28"/>
        </w:rPr>
      </w:pPr>
    </w:p>
    <w:p w:rsidR="0015306D" w:rsidRPr="006D3B27" w:rsidRDefault="0015306D" w:rsidP="006D3B27">
      <w:pPr>
        <w:spacing w:line="360" w:lineRule="auto"/>
        <w:rPr>
          <w:sz w:val="28"/>
          <w:szCs w:val="28"/>
        </w:rPr>
      </w:pPr>
    </w:p>
    <w:sectPr w:rsidR="0015306D" w:rsidRPr="006D3B27" w:rsidSect="00D511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BD" w:rsidRDefault="001971BD" w:rsidP="00D511E3">
      <w:pPr>
        <w:spacing w:after="0" w:line="240" w:lineRule="auto"/>
      </w:pPr>
      <w:r>
        <w:separator/>
      </w:r>
    </w:p>
  </w:endnote>
  <w:endnote w:type="continuationSeparator" w:id="0">
    <w:p w:rsidR="001971BD" w:rsidRDefault="001971BD" w:rsidP="00D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782898"/>
      <w:docPartObj>
        <w:docPartGallery w:val="Page Numbers (Bottom of Page)"/>
        <w:docPartUnique/>
      </w:docPartObj>
    </w:sdtPr>
    <w:sdtContent>
      <w:p w:rsidR="00D511E3" w:rsidRDefault="00D511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D9">
          <w:rPr>
            <w:noProof/>
          </w:rPr>
          <w:t>8</w:t>
        </w:r>
        <w:r>
          <w:fldChar w:fldCharType="end"/>
        </w:r>
      </w:p>
    </w:sdtContent>
  </w:sdt>
  <w:p w:rsidR="00D511E3" w:rsidRDefault="00D511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BD" w:rsidRDefault="001971BD" w:rsidP="00D511E3">
      <w:pPr>
        <w:spacing w:after="0" w:line="240" w:lineRule="auto"/>
      </w:pPr>
      <w:r>
        <w:separator/>
      </w:r>
    </w:p>
  </w:footnote>
  <w:footnote w:type="continuationSeparator" w:id="0">
    <w:p w:rsidR="001971BD" w:rsidRDefault="001971BD" w:rsidP="00D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419E"/>
    <w:multiLevelType w:val="hybridMultilevel"/>
    <w:tmpl w:val="5CE66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D8220B"/>
    <w:multiLevelType w:val="multilevel"/>
    <w:tmpl w:val="6ED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0776F"/>
    <w:multiLevelType w:val="multilevel"/>
    <w:tmpl w:val="4A02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91F"/>
    <w:multiLevelType w:val="multilevel"/>
    <w:tmpl w:val="6ED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5468A"/>
    <w:multiLevelType w:val="multilevel"/>
    <w:tmpl w:val="6ED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02BEA"/>
    <w:multiLevelType w:val="multilevel"/>
    <w:tmpl w:val="6ED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3"/>
    <w:rsid w:val="0015306D"/>
    <w:rsid w:val="0019551C"/>
    <w:rsid w:val="001971BD"/>
    <w:rsid w:val="00235001"/>
    <w:rsid w:val="003C10C9"/>
    <w:rsid w:val="003C3AA1"/>
    <w:rsid w:val="00437EC6"/>
    <w:rsid w:val="004B40A1"/>
    <w:rsid w:val="005240D9"/>
    <w:rsid w:val="005622DA"/>
    <w:rsid w:val="006D3B27"/>
    <w:rsid w:val="00757DCA"/>
    <w:rsid w:val="0084264C"/>
    <w:rsid w:val="008E15D3"/>
    <w:rsid w:val="009349CA"/>
    <w:rsid w:val="00A51726"/>
    <w:rsid w:val="00BF2738"/>
    <w:rsid w:val="00C44F80"/>
    <w:rsid w:val="00D511E3"/>
    <w:rsid w:val="00E134ED"/>
    <w:rsid w:val="00E36E52"/>
    <w:rsid w:val="00F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C63A-F382-4AA0-ADB4-92D102ED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52"/>
    <w:pPr>
      <w:ind w:left="720"/>
      <w:contextualSpacing/>
    </w:pPr>
  </w:style>
  <w:style w:type="paragraph" w:styleId="a4">
    <w:name w:val="No Spacing"/>
    <w:uiPriority w:val="1"/>
    <w:qFormat/>
    <w:rsid w:val="00757DCA"/>
    <w:pPr>
      <w:spacing w:after="0" w:line="240" w:lineRule="auto"/>
    </w:pPr>
    <w:rPr>
      <w:rFonts w:eastAsiaTheme="minorEastAsia"/>
      <w:lang w:eastAsia="ru-RU"/>
    </w:rPr>
  </w:style>
  <w:style w:type="paragraph" w:customStyle="1" w:styleId="c53">
    <w:name w:val="c53"/>
    <w:basedOn w:val="a"/>
    <w:rsid w:val="0075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7DCA"/>
  </w:style>
  <w:style w:type="paragraph" w:styleId="a5">
    <w:name w:val="header"/>
    <w:basedOn w:val="a"/>
    <w:link w:val="a6"/>
    <w:uiPriority w:val="99"/>
    <w:unhideWhenUsed/>
    <w:rsid w:val="00D5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1E3"/>
  </w:style>
  <w:style w:type="paragraph" w:styleId="a7">
    <w:name w:val="footer"/>
    <w:basedOn w:val="a"/>
    <w:link w:val="a8"/>
    <w:uiPriority w:val="99"/>
    <w:unhideWhenUsed/>
    <w:rsid w:val="00D5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9010-0D06-4223-8A5D-60A5804A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2019-01-17T15:47:00Z</dcterms:created>
  <dcterms:modified xsi:type="dcterms:W3CDTF">2019-01-20T16:15:00Z</dcterms:modified>
</cp:coreProperties>
</file>