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8" w:rsidRPr="000A493F" w:rsidRDefault="00945688" w:rsidP="00945688">
      <w:pPr>
        <w:pageBreakBefore/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0A493F">
        <w:rPr>
          <w:rFonts w:cs="Times New Roman"/>
          <w:sz w:val="28"/>
          <w:szCs w:val="28"/>
        </w:rPr>
        <w:t>Муниципальное бюджетное общеобразовательное учреждение</w:t>
      </w:r>
    </w:p>
    <w:p w:rsidR="00945688" w:rsidRPr="000A493F" w:rsidRDefault="00945688" w:rsidP="00945688">
      <w:pPr>
        <w:spacing w:line="360" w:lineRule="auto"/>
        <w:jc w:val="center"/>
        <w:rPr>
          <w:rFonts w:cs="Times New Roman"/>
          <w:sz w:val="28"/>
          <w:szCs w:val="28"/>
        </w:rPr>
      </w:pPr>
      <w:r w:rsidRPr="000A493F">
        <w:rPr>
          <w:rFonts w:cs="Times New Roman"/>
          <w:sz w:val="28"/>
          <w:szCs w:val="28"/>
        </w:rPr>
        <w:t>«Средняя общеобразовательная школа № 90»</w:t>
      </w:r>
    </w:p>
    <w:p w:rsidR="00945688" w:rsidRDefault="00945688" w:rsidP="00945688">
      <w:pPr>
        <w:jc w:val="both"/>
        <w:rPr>
          <w:rFonts w:cs="Times New Roman"/>
        </w:rPr>
      </w:pPr>
    </w:p>
    <w:p w:rsidR="00945688" w:rsidRDefault="00945688" w:rsidP="00945688">
      <w:pPr>
        <w:jc w:val="both"/>
        <w:rPr>
          <w:rFonts w:cs="Times New Roman"/>
          <w:b/>
        </w:rPr>
      </w:pPr>
    </w:p>
    <w:tbl>
      <w:tblPr>
        <w:tblpPr w:leftFromText="180" w:rightFromText="180" w:bottomFromText="200" w:vertAnchor="page" w:horzAnchor="margin" w:tblpY="2112"/>
        <w:tblW w:w="0" w:type="auto"/>
        <w:tblLayout w:type="fixed"/>
        <w:tblLook w:val="04A0" w:firstRow="1" w:lastRow="0" w:firstColumn="1" w:lastColumn="0" w:noHBand="0" w:noVBand="1"/>
      </w:tblPr>
      <w:tblGrid>
        <w:gridCol w:w="2976"/>
        <w:gridCol w:w="2802"/>
        <w:gridCol w:w="3793"/>
      </w:tblGrid>
      <w:tr w:rsidR="00945688" w:rsidTr="00945688">
        <w:tc>
          <w:tcPr>
            <w:tcW w:w="2976" w:type="dxa"/>
            <w:hideMark/>
          </w:tcPr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«Рассмотрено» </w:t>
            </w:r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Руководитель МО</w:t>
            </w:r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 </w:t>
            </w:r>
            <w:proofErr w:type="spellStart"/>
            <w:r>
              <w:rPr>
                <w:rFonts w:cs="Times New Roman"/>
                <w:sz w:val="22"/>
                <w:szCs w:val="22"/>
              </w:rPr>
              <w:t>Л.Н.Чудова</w:t>
            </w:r>
            <w:proofErr w:type="spellEnd"/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Протокол №_______</w:t>
            </w:r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«____»_________2017г.</w:t>
            </w:r>
          </w:p>
        </w:tc>
        <w:tc>
          <w:tcPr>
            <w:tcW w:w="2802" w:type="dxa"/>
            <w:hideMark/>
          </w:tcPr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«Согласовано»</w:t>
            </w:r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заместитель директора по УВР      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Т.А.Голштейн</w:t>
            </w:r>
            <w:proofErr w:type="spellEnd"/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 </w:t>
            </w:r>
          </w:p>
          <w:p w:rsidR="00945688" w:rsidRDefault="0094568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«____»_________2017г.</w:t>
            </w:r>
          </w:p>
        </w:tc>
        <w:tc>
          <w:tcPr>
            <w:tcW w:w="3793" w:type="dxa"/>
            <w:hideMark/>
          </w:tcPr>
          <w:p w:rsidR="00945688" w:rsidRDefault="00945688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Утверждено на заседание</w:t>
            </w:r>
          </w:p>
          <w:p w:rsidR="00945688" w:rsidRDefault="00945688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Педагогического совета</w:t>
            </w:r>
          </w:p>
          <w:p w:rsidR="00945688" w:rsidRDefault="00945688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Протокол №___</w:t>
            </w:r>
          </w:p>
          <w:p w:rsidR="00945688" w:rsidRDefault="00945688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«____»_________2017г.</w:t>
            </w:r>
          </w:p>
          <w:p w:rsidR="00945688" w:rsidRDefault="00945688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Директор  МБОУ «ООШ№77»</w:t>
            </w:r>
          </w:p>
          <w:p w:rsidR="00945688" w:rsidRDefault="00945688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____________.</w:t>
            </w:r>
            <w:proofErr w:type="spellStart"/>
            <w:r>
              <w:rPr>
                <w:rFonts w:cs="Times New Roman"/>
                <w:sz w:val="22"/>
                <w:szCs w:val="22"/>
              </w:rPr>
              <w:t>Ю.В.Литасова</w:t>
            </w:r>
            <w:proofErr w:type="spellEnd"/>
          </w:p>
        </w:tc>
      </w:tr>
    </w:tbl>
    <w:p w:rsidR="00945688" w:rsidRDefault="00945688" w:rsidP="00945688"/>
    <w:p w:rsidR="00945688" w:rsidRDefault="00945688" w:rsidP="00945688"/>
    <w:p w:rsidR="00945688" w:rsidRDefault="00945688" w:rsidP="00945688"/>
    <w:p w:rsidR="00945688" w:rsidRDefault="00945688" w:rsidP="00945688"/>
    <w:p w:rsidR="00945688" w:rsidRDefault="00945688" w:rsidP="00945688"/>
    <w:p w:rsidR="00945688" w:rsidRPr="004B0280" w:rsidRDefault="00945688" w:rsidP="00945688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4B0280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945688" w:rsidRDefault="00945688" w:rsidP="00945688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4B0280">
        <w:rPr>
          <w:rFonts w:ascii="Times New Roman" w:hAnsi="Times New Roman"/>
          <w:b/>
          <w:sz w:val="44"/>
          <w:szCs w:val="44"/>
        </w:rPr>
        <w:t>«Обществознание</w:t>
      </w: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945688" w:rsidRPr="004B0280" w:rsidRDefault="00945688" w:rsidP="00945688">
      <w:pPr>
        <w:pStyle w:val="a3"/>
        <w:jc w:val="center"/>
        <w:rPr>
          <w:rStyle w:val="1"/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(включая экономику и право)</w:t>
      </w:r>
      <w:r w:rsidRPr="004B0280">
        <w:rPr>
          <w:rFonts w:ascii="Times New Roman" w:hAnsi="Times New Roman"/>
          <w:b/>
          <w:sz w:val="44"/>
          <w:szCs w:val="44"/>
        </w:rPr>
        <w:t xml:space="preserve">. </w:t>
      </w:r>
      <w:r>
        <w:rPr>
          <w:rFonts w:ascii="Times New Roman" w:hAnsi="Times New Roman"/>
          <w:b/>
          <w:sz w:val="44"/>
          <w:szCs w:val="44"/>
        </w:rPr>
        <w:t>6</w:t>
      </w:r>
      <w:r w:rsidRPr="004B0280">
        <w:rPr>
          <w:rFonts w:ascii="Times New Roman" w:hAnsi="Times New Roman"/>
          <w:b/>
          <w:sz w:val="44"/>
          <w:szCs w:val="44"/>
        </w:rPr>
        <w:t>-9 классы»</w:t>
      </w:r>
    </w:p>
    <w:p w:rsidR="00945688" w:rsidRPr="004B0280" w:rsidRDefault="00945688" w:rsidP="00945688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4B0280">
        <w:rPr>
          <w:rStyle w:val="1"/>
          <w:rFonts w:ascii="Times New Roman" w:hAnsi="Times New Roman"/>
          <w:b/>
          <w:sz w:val="32"/>
          <w:szCs w:val="32"/>
        </w:rPr>
        <w:t>(ФКГОС ООО)</w:t>
      </w:r>
    </w:p>
    <w:p w:rsidR="00945688" w:rsidRPr="004B0280" w:rsidRDefault="00945688" w:rsidP="00945688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945688" w:rsidRPr="004B0280" w:rsidRDefault="00945688" w:rsidP="00945688">
      <w:pPr>
        <w:pStyle w:val="a3"/>
        <w:jc w:val="center"/>
        <w:rPr>
          <w:rFonts w:ascii="Times New Roman" w:hAnsi="Times New Roman"/>
        </w:rPr>
      </w:pPr>
    </w:p>
    <w:p w:rsidR="00945688" w:rsidRDefault="00945688" w:rsidP="00945688"/>
    <w:p w:rsidR="00150128" w:rsidRPr="00605F24" w:rsidRDefault="00150128" w:rsidP="00150128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proofErr w:type="gramStart"/>
      <w:r w:rsidRPr="00605F24">
        <w:rPr>
          <w:color w:val="auto"/>
          <w:sz w:val="28"/>
          <w:szCs w:val="28"/>
        </w:rPr>
        <w:t>(базовый уровень изучения предмета,</w:t>
      </w:r>
      <w:proofErr w:type="gramEnd"/>
    </w:p>
    <w:p w:rsidR="00150128" w:rsidRPr="00605F24" w:rsidRDefault="00150128" w:rsidP="00150128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605F24">
        <w:rPr>
          <w:color w:val="auto"/>
          <w:sz w:val="28"/>
          <w:szCs w:val="28"/>
        </w:rPr>
        <w:t>основное общее образование)</w:t>
      </w:r>
    </w:p>
    <w:p w:rsidR="00C839FB" w:rsidRDefault="00C839FB" w:rsidP="00945688"/>
    <w:p w:rsidR="00C839FB" w:rsidRDefault="00C839FB" w:rsidP="00945688"/>
    <w:p w:rsidR="00C839FB" w:rsidRDefault="00C839FB" w:rsidP="00945688"/>
    <w:p w:rsidR="0086788A" w:rsidRPr="000A493F" w:rsidRDefault="0086788A" w:rsidP="0086788A">
      <w:pPr>
        <w:jc w:val="right"/>
        <w:rPr>
          <w:sz w:val="28"/>
          <w:szCs w:val="28"/>
        </w:rPr>
      </w:pPr>
      <w:r w:rsidRPr="000A493F">
        <w:rPr>
          <w:sz w:val="28"/>
          <w:szCs w:val="28"/>
        </w:rPr>
        <w:t>Составители:</w:t>
      </w:r>
    </w:p>
    <w:p w:rsidR="0086788A" w:rsidRPr="000A493F" w:rsidRDefault="0086788A" w:rsidP="0086788A">
      <w:pPr>
        <w:jc w:val="right"/>
        <w:rPr>
          <w:sz w:val="28"/>
          <w:szCs w:val="28"/>
        </w:rPr>
      </w:pPr>
    </w:p>
    <w:p w:rsidR="007A2D4A" w:rsidRPr="000A493F" w:rsidRDefault="0086788A" w:rsidP="0086788A">
      <w:pPr>
        <w:jc w:val="right"/>
        <w:rPr>
          <w:sz w:val="28"/>
          <w:szCs w:val="28"/>
        </w:rPr>
      </w:pPr>
      <w:r w:rsidRPr="000A493F">
        <w:rPr>
          <w:sz w:val="28"/>
          <w:szCs w:val="28"/>
        </w:rPr>
        <w:t>учитель обществознания</w:t>
      </w:r>
    </w:p>
    <w:p w:rsidR="0086788A" w:rsidRPr="000A493F" w:rsidRDefault="007A2D4A" w:rsidP="0086788A">
      <w:pPr>
        <w:jc w:val="right"/>
        <w:rPr>
          <w:sz w:val="28"/>
          <w:szCs w:val="28"/>
        </w:rPr>
      </w:pPr>
      <w:r w:rsidRPr="000A493F">
        <w:rPr>
          <w:sz w:val="28"/>
          <w:szCs w:val="28"/>
        </w:rPr>
        <w:t xml:space="preserve"> и истории</w:t>
      </w:r>
    </w:p>
    <w:p w:rsidR="0086788A" w:rsidRPr="000A493F" w:rsidRDefault="0086788A" w:rsidP="0086788A">
      <w:pPr>
        <w:jc w:val="right"/>
        <w:rPr>
          <w:sz w:val="28"/>
          <w:szCs w:val="28"/>
        </w:rPr>
      </w:pPr>
      <w:r w:rsidRPr="000A493F">
        <w:rPr>
          <w:sz w:val="28"/>
          <w:szCs w:val="28"/>
        </w:rPr>
        <w:t>МБОУ «ООШ № 90»</w:t>
      </w:r>
    </w:p>
    <w:p w:rsidR="0086788A" w:rsidRPr="000A493F" w:rsidRDefault="0086788A" w:rsidP="0086788A">
      <w:pPr>
        <w:jc w:val="right"/>
        <w:rPr>
          <w:sz w:val="28"/>
          <w:szCs w:val="28"/>
        </w:rPr>
      </w:pPr>
      <w:r w:rsidRPr="000A493F">
        <w:rPr>
          <w:sz w:val="28"/>
          <w:szCs w:val="28"/>
        </w:rPr>
        <w:t>Т. А. Стратович</w:t>
      </w:r>
    </w:p>
    <w:p w:rsidR="0086788A" w:rsidRPr="000A493F" w:rsidRDefault="0086788A" w:rsidP="0086788A">
      <w:pPr>
        <w:jc w:val="right"/>
        <w:rPr>
          <w:sz w:val="28"/>
          <w:szCs w:val="28"/>
        </w:rPr>
      </w:pPr>
    </w:p>
    <w:p w:rsidR="00C839FB" w:rsidRDefault="00C839FB" w:rsidP="0086788A">
      <w:pPr>
        <w:jc w:val="right"/>
      </w:pPr>
    </w:p>
    <w:p w:rsidR="00720685" w:rsidRDefault="00720685" w:rsidP="0086788A">
      <w:pPr>
        <w:jc w:val="right"/>
      </w:pPr>
    </w:p>
    <w:p w:rsidR="00720685" w:rsidRDefault="00720685" w:rsidP="0086788A">
      <w:pPr>
        <w:jc w:val="right"/>
      </w:pPr>
    </w:p>
    <w:p w:rsidR="00720685" w:rsidRDefault="00720685" w:rsidP="0086788A">
      <w:pPr>
        <w:jc w:val="right"/>
      </w:pPr>
    </w:p>
    <w:p w:rsidR="00720685" w:rsidRDefault="00720685" w:rsidP="0086788A">
      <w:pPr>
        <w:jc w:val="right"/>
      </w:pPr>
      <w:bookmarkStart w:id="0" w:name="_GoBack"/>
      <w:bookmarkEnd w:id="0"/>
    </w:p>
    <w:p w:rsidR="00C839FB" w:rsidRDefault="00C839FB" w:rsidP="00945688"/>
    <w:p w:rsidR="00C839FB" w:rsidRDefault="00C839FB" w:rsidP="00945688"/>
    <w:p w:rsidR="00C839FB" w:rsidRDefault="00C839FB" w:rsidP="00945688"/>
    <w:p w:rsidR="00C839FB" w:rsidRPr="004B0280" w:rsidRDefault="00B26BFC" w:rsidP="00C839FB">
      <w:pPr>
        <w:pStyle w:val="a3"/>
        <w:jc w:val="center"/>
        <w:rPr>
          <w:rStyle w:val="1"/>
          <w:rFonts w:ascii="Times New Roman" w:hAnsi="Times New Roman"/>
          <w:bCs/>
          <w:sz w:val="28"/>
          <w:szCs w:val="28"/>
        </w:rPr>
      </w:pPr>
      <w:r>
        <w:rPr>
          <w:rStyle w:val="1"/>
          <w:rFonts w:ascii="Times New Roman" w:hAnsi="Times New Roman"/>
          <w:bCs/>
          <w:sz w:val="28"/>
          <w:szCs w:val="28"/>
        </w:rPr>
        <w:t>К</w:t>
      </w:r>
      <w:r w:rsidR="00C839FB" w:rsidRPr="004B0280">
        <w:rPr>
          <w:rStyle w:val="1"/>
          <w:rFonts w:ascii="Times New Roman" w:hAnsi="Times New Roman"/>
          <w:bCs/>
          <w:sz w:val="28"/>
          <w:szCs w:val="28"/>
        </w:rPr>
        <w:t>емерово, 201</w:t>
      </w:r>
      <w:r w:rsidR="00C839FB">
        <w:rPr>
          <w:rStyle w:val="1"/>
          <w:rFonts w:ascii="Times New Roman" w:hAnsi="Times New Roman"/>
          <w:bCs/>
          <w:sz w:val="28"/>
          <w:szCs w:val="28"/>
        </w:rPr>
        <w:t>7</w:t>
      </w:r>
      <w:r w:rsidR="00605F24">
        <w:rPr>
          <w:rStyle w:val="1"/>
          <w:rFonts w:ascii="Times New Roman" w:hAnsi="Times New Roman"/>
          <w:bCs/>
          <w:sz w:val="28"/>
          <w:szCs w:val="28"/>
        </w:rPr>
        <w:t xml:space="preserve"> </w:t>
      </w:r>
      <w:r w:rsidR="00C839FB">
        <w:rPr>
          <w:rStyle w:val="1"/>
          <w:rFonts w:ascii="Times New Roman" w:hAnsi="Times New Roman"/>
          <w:bCs/>
          <w:sz w:val="28"/>
          <w:szCs w:val="28"/>
        </w:rPr>
        <w:t>г.</w:t>
      </w:r>
    </w:p>
    <w:p w:rsidR="00C839FB" w:rsidRDefault="00C839FB" w:rsidP="00C839FB">
      <w:pPr>
        <w:jc w:val="center"/>
      </w:pPr>
    </w:p>
    <w:p w:rsidR="00B26BFC" w:rsidRPr="00605F24" w:rsidRDefault="00B26BFC" w:rsidP="00B26BFC">
      <w:pPr>
        <w:jc w:val="center"/>
        <w:rPr>
          <w:rFonts w:cs="Times New Roman"/>
          <w:b/>
          <w:sz w:val="28"/>
          <w:szCs w:val="28"/>
        </w:rPr>
      </w:pPr>
      <w:r w:rsidRPr="00605F24">
        <w:rPr>
          <w:rFonts w:cs="Times New Roman"/>
          <w:b/>
          <w:sz w:val="28"/>
          <w:szCs w:val="28"/>
        </w:rPr>
        <w:lastRenderedPageBreak/>
        <w:t>Содержание</w:t>
      </w:r>
    </w:p>
    <w:p w:rsidR="00B26BFC" w:rsidRPr="00605F24" w:rsidRDefault="00B26BFC" w:rsidP="00B26BFC">
      <w:pPr>
        <w:rPr>
          <w:rFonts w:cs="Times New Roman"/>
          <w:sz w:val="28"/>
          <w:szCs w:val="28"/>
        </w:rPr>
      </w:pPr>
    </w:p>
    <w:p w:rsidR="00B26BFC" w:rsidRPr="00605F24" w:rsidRDefault="00B26BFC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Пояснитель</w:t>
      </w:r>
      <w:r w:rsidR="00605F24">
        <w:rPr>
          <w:rFonts w:ascii="Times New Roman" w:eastAsia="Calibri" w:hAnsi="Times New Roman"/>
          <w:sz w:val="28"/>
          <w:szCs w:val="28"/>
        </w:rPr>
        <w:t>ная записка</w:t>
      </w:r>
      <w:r w:rsidRPr="00605F24">
        <w:rPr>
          <w:rFonts w:ascii="Times New Roman" w:eastAsia="Calibri" w:hAnsi="Times New Roman"/>
          <w:sz w:val="28"/>
          <w:szCs w:val="28"/>
        </w:rPr>
        <w:t>……………………………………………</w:t>
      </w:r>
      <w:r w:rsidRPr="00605F24">
        <w:rPr>
          <w:rFonts w:ascii="Times New Roman" w:hAnsi="Times New Roman"/>
          <w:sz w:val="28"/>
          <w:szCs w:val="28"/>
        </w:rPr>
        <w:t>………</w:t>
      </w:r>
      <w:r w:rsidR="00B43B8B">
        <w:rPr>
          <w:rFonts w:ascii="Times New Roman" w:hAnsi="Times New Roman"/>
          <w:sz w:val="28"/>
          <w:szCs w:val="28"/>
        </w:rPr>
        <w:t>…</w:t>
      </w:r>
      <w:r w:rsidRPr="00605F24">
        <w:rPr>
          <w:rFonts w:ascii="Times New Roman" w:hAnsi="Times New Roman"/>
          <w:sz w:val="28"/>
          <w:szCs w:val="28"/>
        </w:rPr>
        <w:t>….</w:t>
      </w:r>
      <w:r w:rsidR="000A493F">
        <w:rPr>
          <w:rFonts w:ascii="Times New Roman" w:eastAsia="Calibri" w:hAnsi="Times New Roman"/>
          <w:sz w:val="28"/>
          <w:szCs w:val="28"/>
        </w:rPr>
        <w:t>2</w:t>
      </w:r>
    </w:p>
    <w:p w:rsidR="00B26BFC" w:rsidRPr="00605F24" w:rsidRDefault="00B26BFC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Общая характеристика учебного предмета………… ……………</w:t>
      </w:r>
      <w:r w:rsidRPr="00605F24">
        <w:rPr>
          <w:rFonts w:ascii="Times New Roman" w:hAnsi="Times New Roman"/>
          <w:sz w:val="28"/>
          <w:szCs w:val="28"/>
        </w:rPr>
        <w:t>……</w:t>
      </w:r>
      <w:r w:rsidR="000A493F">
        <w:rPr>
          <w:rFonts w:ascii="Times New Roman" w:hAnsi="Times New Roman"/>
          <w:sz w:val="28"/>
          <w:szCs w:val="28"/>
        </w:rPr>
        <w:t>..</w:t>
      </w:r>
      <w:r w:rsidRPr="00605F24">
        <w:rPr>
          <w:rFonts w:ascii="Times New Roman" w:hAnsi="Times New Roman"/>
          <w:sz w:val="28"/>
          <w:szCs w:val="28"/>
        </w:rPr>
        <w:t>…</w:t>
      </w:r>
      <w:r w:rsidR="000A493F">
        <w:rPr>
          <w:rFonts w:ascii="Times New Roman" w:hAnsi="Times New Roman"/>
          <w:sz w:val="28"/>
          <w:szCs w:val="28"/>
        </w:rPr>
        <w:t>..</w:t>
      </w:r>
      <w:r w:rsidRPr="00605F24">
        <w:rPr>
          <w:rFonts w:ascii="Times New Roman" w:hAnsi="Times New Roman"/>
          <w:sz w:val="28"/>
          <w:szCs w:val="28"/>
        </w:rPr>
        <w:t>..</w:t>
      </w:r>
      <w:r w:rsidR="000A493F">
        <w:rPr>
          <w:rFonts w:ascii="Times New Roman" w:eastAsia="Calibri" w:hAnsi="Times New Roman"/>
          <w:sz w:val="28"/>
          <w:szCs w:val="28"/>
        </w:rPr>
        <w:t>.4</w:t>
      </w:r>
    </w:p>
    <w:p w:rsidR="00B26BFC" w:rsidRPr="00605F24" w:rsidRDefault="00B26BFC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Описание места учебного предмета в учебном плане……</w:t>
      </w:r>
      <w:r w:rsidRPr="00605F24">
        <w:rPr>
          <w:rFonts w:ascii="Times New Roman" w:hAnsi="Times New Roman"/>
          <w:sz w:val="28"/>
          <w:szCs w:val="28"/>
        </w:rPr>
        <w:t>……………</w:t>
      </w:r>
      <w:r w:rsidR="000A493F">
        <w:rPr>
          <w:rFonts w:ascii="Times New Roman" w:hAnsi="Times New Roman"/>
          <w:sz w:val="28"/>
          <w:szCs w:val="28"/>
        </w:rPr>
        <w:t>……...7</w:t>
      </w:r>
    </w:p>
    <w:p w:rsidR="00B26BFC" w:rsidRPr="00605F24" w:rsidRDefault="00B26BFC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Требования к уровню усвоения учебной образовательной программы……</w:t>
      </w:r>
      <w:r w:rsidR="000A493F">
        <w:rPr>
          <w:rFonts w:ascii="Times New Roman" w:hAnsi="Times New Roman"/>
          <w:sz w:val="28"/>
          <w:szCs w:val="28"/>
        </w:rPr>
        <w:t>.</w:t>
      </w:r>
      <w:r w:rsidRPr="00605F24">
        <w:rPr>
          <w:rFonts w:ascii="Times New Roman" w:hAnsi="Times New Roman"/>
          <w:sz w:val="28"/>
          <w:szCs w:val="28"/>
        </w:rPr>
        <w:t>.</w:t>
      </w:r>
      <w:r w:rsidR="000A493F">
        <w:rPr>
          <w:rFonts w:ascii="Times New Roman" w:hAnsi="Times New Roman"/>
          <w:sz w:val="28"/>
          <w:szCs w:val="28"/>
        </w:rPr>
        <w:t>8</w:t>
      </w:r>
      <w:r w:rsidRPr="00605F24">
        <w:rPr>
          <w:rFonts w:ascii="Times New Roman" w:eastAsia="Calibri" w:hAnsi="Times New Roman"/>
          <w:sz w:val="28"/>
          <w:szCs w:val="28"/>
        </w:rPr>
        <w:t xml:space="preserve"> </w:t>
      </w:r>
      <w:r w:rsidRPr="00605F24">
        <w:rPr>
          <w:rFonts w:ascii="Times New Roman" w:hAnsi="Times New Roman"/>
          <w:sz w:val="28"/>
          <w:szCs w:val="28"/>
        </w:rPr>
        <w:t xml:space="preserve">      </w:t>
      </w:r>
    </w:p>
    <w:p w:rsidR="00B26BFC" w:rsidRPr="00605F24" w:rsidRDefault="00B26BFC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Содержание учебного предмета …………………………………</w:t>
      </w:r>
      <w:r w:rsidR="000A493F">
        <w:rPr>
          <w:rFonts w:ascii="Times New Roman" w:eastAsia="Calibri" w:hAnsi="Times New Roman"/>
          <w:sz w:val="28"/>
          <w:szCs w:val="28"/>
        </w:rPr>
        <w:t>.</w:t>
      </w:r>
      <w:r w:rsidRPr="00605F24">
        <w:rPr>
          <w:rFonts w:ascii="Times New Roman" w:eastAsia="Calibri" w:hAnsi="Times New Roman"/>
          <w:sz w:val="28"/>
          <w:szCs w:val="28"/>
        </w:rPr>
        <w:t>……</w:t>
      </w:r>
      <w:r w:rsidR="000A493F">
        <w:rPr>
          <w:rFonts w:ascii="Times New Roman" w:eastAsia="Calibri" w:hAnsi="Times New Roman"/>
          <w:sz w:val="28"/>
          <w:szCs w:val="28"/>
        </w:rPr>
        <w:t>……….9</w:t>
      </w:r>
    </w:p>
    <w:p w:rsidR="00B26BFC" w:rsidRPr="00605F24" w:rsidRDefault="000A493F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Тематическое планирование</w:t>
      </w:r>
      <w:r w:rsidR="00B26BFC" w:rsidRPr="00605F24">
        <w:rPr>
          <w:rFonts w:ascii="Times New Roman" w:eastAsia="Calibri" w:hAnsi="Times New Roman"/>
          <w:sz w:val="28"/>
          <w:szCs w:val="28"/>
        </w:rPr>
        <w:t>………</w:t>
      </w:r>
      <w:r>
        <w:rPr>
          <w:rFonts w:ascii="Times New Roman" w:eastAsia="Calibri" w:hAnsi="Times New Roman"/>
          <w:sz w:val="28"/>
          <w:szCs w:val="28"/>
        </w:rPr>
        <w:t>……</w:t>
      </w:r>
      <w:r w:rsidR="00B26BFC" w:rsidRPr="00605F24">
        <w:rPr>
          <w:rFonts w:ascii="Times New Roman" w:eastAsia="Calibri" w:hAnsi="Times New Roman"/>
          <w:sz w:val="28"/>
          <w:szCs w:val="28"/>
        </w:rPr>
        <w:t>……………………</w:t>
      </w:r>
      <w:r w:rsidR="00B26BFC" w:rsidRPr="00605F24">
        <w:rPr>
          <w:rFonts w:ascii="Times New Roman" w:hAnsi="Times New Roman"/>
          <w:sz w:val="28"/>
          <w:szCs w:val="28"/>
        </w:rPr>
        <w:t>..</w:t>
      </w:r>
      <w:r w:rsidR="00B26BFC" w:rsidRPr="00605F24">
        <w:rPr>
          <w:rFonts w:ascii="Times New Roman" w:eastAsia="Calibri" w:hAnsi="Times New Roman"/>
          <w:sz w:val="28"/>
          <w:szCs w:val="28"/>
        </w:rPr>
        <w:t>…</w:t>
      </w:r>
      <w:r>
        <w:rPr>
          <w:rFonts w:ascii="Times New Roman" w:eastAsia="Calibri" w:hAnsi="Times New Roman"/>
          <w:sz w:val="28"/>
          <w:szCs w:val="28"/>
        </w:rPr>
        <w:t>.</w:t>
      </w:r>
      <w:r w:rsidR="00B26BFC" w:rsidRPr="00605F24">
        <w:rPr>
          <w:rFonts w:ascii="Times New Roman" w:eastAsia="Calibri" w:hAnsi="Times New Roman"/>
          <w:sz w:val="28"/>
          <w:szCs w:val="28"/>
        </w:rPr>
        <w:t>………</w:t>
      </w:r>
      <w:r w:rsidR="0008381D" w:rsidRPr="00605F24">
        <w:rPr>
          <w:rFonts w:ascii="Times New Roman" w:eastAsia="Calibri" w:hAnsi="Times New Roman"/>
          <w:sz w:val="28"/>
          <w:szCs w:val="28"/>
        </w:rPr>
        <w:t>……</w:t>
      </w:r>
      <w:r>
        <w:rPr>
          <w:rFonts w:ascii="Times New Roman" w:eastAsia="Calibri" w:hAnsi="Times New Roman"/>
          <w:sz w:val="28"/>
          <w:szCs w:val="28"/>
        </w:rPr>
        <w:t>18</w:t>
      </w:r>
      <w:r w:rsidR="00B26BFC" w:rsidRPr="00605F2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6BFC" w:rsidRPr="00605F24" w:rsidRDefault="00B26BFC" w:rsidP="00B26BFC">
      <w:pPr>
        <w:pStyle w:val="a3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Описание учебно-методического и материально-технического</w:t>
      </w:r>
      <w:r w:rsidRPr="00605F24">
        <w:rPr>
          <w:rFonts w:ascii="Times New Roman" w:hAnsi="Times New Roman"/>
          <w:sz w:val="28"/>
          <w:szCs w:val="28"/>
        </w:rPr>
        <w:t xml:space="preserve"> </w:t>
      </w:r>
      <w:r w:rsidRPr="00605F24">
        <w:rPr>
          <w:rFonts w:ascii="Times New Roman" w:eastAsia="Calibri" w:hAnsi="Times New Roman"/>
          <w:sz w:val="28"/>
          <w:szCs w:val="28"/>
        </w:rPr>
        <w:t xml:space="preserve">обеспечения </w:t>
      </w:r>
      <w:r w:rsidRPr="00605F24">
        <w:rPr>
          <w:rFonts w:ascii="Times New Roman" w:hAnsi="Times New Roman"/>
          <w:sz w:val="28"/>
          <w:szCs w:val="28"/>
        </w:rPr>
        <w:t>о</w:t>
      </w:r>
      <w:r w:rsidRPr="00605F24">
        <w:rPr>
          <w:rFonts w:ascii="Times New Roman" w:eastAsia="Calibri" w:hAnsi="Times New Roman"/>
          <w:sz w:val="28"/>
          <w:szCs w:val="28"/>
        </w:rPr>
        <w:t>бразоват</w:t>
      </w:r>
      <w:r w:rsidR="00605F24">
        <w:rPr>
          <w:rFonts w:ascii="Times New Roman" w:eastAsia="Calibri" w:hAnsi="Times New Roman"/>
          <w:sz w:val="28"/>
          <w:szCs w:val="28"/>
        </w:rPr>
        <w:t>ельной деятельности……………</w:t>
      </w:r>
      <w:r w:rsidR="000A493F">
        <w:rPr>
          <w:rFonts w:ascii="Times New Roman" w:eastAsia="Calibri" w:hAnsi="Times New Roman"/>
          <w:sz w:val="28"/>
          <w:szCs w:val="28"/>
        </w:rPr>
        <w:t>………………………………</w:t>
      </w:r>
      <w:r w:rsidR="00605F24">
        <w:rPr>
          <w:rFonts w:ascii="Times New Roman" w:eastAsia="Calibri" w:hAnsi="Times New Roman"/>
          <w:sz w:val="28"/>
          <w:szCs w:val="28"/>
        </w:rPr>
        <w:t>……</w:t>
      </w:r>
      <w:r w:rsidR="000A493F">
        <w:rPr>
          <w:rFonts w:ascii="Times New Roman" w:eastAsia="Calibri" w:hAnsi="Times New Roman"/>
          <w:sz w:val="28"/>
          <w:szCs w:val="28"/>
        </w:rPr>
        <w:t>26</w:t>
      </w:r>
    </w:p>
    <w:p w:rsidR="00B26BFC" w:rsidRPr="00A85402" w:rsidRDefault="00B26BFC" w:rsidP="00B26BFC">
      <w:pPr>
        <w:pStyle w:val="a3"/>
        <w:rPr>
          <w:rFonts w:ascii="Times New Roman" w:eastAsia="Calibri" w:hAnsi="Times New Roman"/>
        </w:rPr>
      </w:pPr>
    </w:p>
    <w:p w:rsidR="00B26BFC" w:rsidRPr="009C28C0" w:rsidRDefault="00B26BFC" w:rsidP="00B26BFC">
      <w:pPr>
        <w:rPr>
          <w:b/>
          <w:sz w:val="28"/>
          <w:szCs w:val="28"/>
        </w:rPr>
      </w:pPr>
    </w:p>
    <w:p w:rsidR="00B26BFC" w:rsidRPr="009C28C0" w:rsidRDefault="00B26BFC" w:rsidP="00B26BFC"/>
    <w:p w:rsidR="00C839FB" w:rsidRDefault="00C839FB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08381D" w:rsidRDefault="0008381D" w:rsidP="00945688"/>
    <w:p w:rsidR="00605F24" w:rsidRDefault="00605F24" w:rsidP="00945688"/>
    <w:p w:rsidR="00605F24" w:rsidRDefault="00605F24" w:rsidP="00945688"/>
    <w:p w:rsidR="00605F24" w:rsidRDefault="00605F24" w:rsidP="00945688"/>
    <w:p w:rsidR="00605F24" w:rsidRDefault="00605F24" w:rsidP="00945688"/>
    <w:p w:rsidR="00605F24" w:rsidRDefault="00605F24" w:rsidP="00945688"/>
    <w:p w:rsidR="00605F24" w:rsidRDefault="00605F24" w:rsidP="00945688"/>
    <w:p w:rsidR="00605F24" w:rsidRDefault="00605F24" w:rsidP="00945688"/>
    <w:p w:rsidR="00605F24" w:rsidRDefault="00605F24" w:rsidP="00945688"/>
    <w:p w:rsidR="00605F24" w:rsidRDefault="00605F24" w:rsidP="00945688"/>
    <w:p w:rsidR="0008381D" w:rsidRDefault="0008381D" w:rsidP="00945688"/>
    <w:p w:rsidR="0008381D" w:rsidRDefault="0008381D" w:rsidP="00945688"/>
    <w:p w:rsidR="001F0769" w:rsidRPr="00605F24" w:rsidRDefault="001F0769" w:rsidP="0060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F2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Рабочая программа учебного предмета «обществознание (включая экономику и право)» составлена на основе федерального компонента Государственного стандарта основного общего образования, </w:t>
      </w:r>
      <w:r w:rsidR="00CF0850" w:rsidRPr="00605F24">
        <w:rPr>
          <w:rFonts w:ascii="Times New Roman" w:hAnsi="Times New Roman"/>
          <w:sz w:val="28"/>
          <w:szCs w:val="28"/>
        </w:rPr>
        <w:t xml:space="preserve">федерального </w:t>
      </w:r>
      <w:r w:rsidRPr="00605F24">
        <w:rPr>
          <w:rFonts w:ascii="Times New Roman" w:hAnsi="Times New Roman"/>
          <w:sz w:val="28"/>
          <w:szCs w:val="28"/>
        </w:rPr>
        <w:t xml:space="preserve">учебного плана 2004 года. </w:t>
      </w:r>
      <w:r w:rsidRPr="00605F24">
        <w:rPr>
          <w:rFonts w:ascii="Times New Roman" w:eastAsia="Calibri" w:hAnsi="Times New Roman"/>
          <w:sz w:val="28"/>
          <w:szCs w:val="28"/>
        </w:rPr>
        <w:t>на основе требований к результатам освоения осн</w:t>
      </w:r>
      <w:r w:rsidR="00362692" w:rsidRPr="00605F24">
        <w:rPr>
          <w:rFonts w:ascii="Times New Roman" w:eastAsia="Calibri" w:hAnsi="Times New Roman"/>
          <w:sz w:val="28"/>
          <w:szCs w:val="28"/>
        </w:rPr>
        <w:t xml:space="preserve">овной образовательной программы и </w:t>
      </w:r>
      <w:proofErr w:type="spellStart"/>
      <w:proofErr w:type="gramStart"/>
      <w:r w:rsidR="007306CE" w:rsidRPr="00605F24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="007306CE" w:rsidRPr="00605F24">
        <w:rPr>
          <w:rFonts w:ascii="Times New Roman" w:hAnsi="Times New Roman"/>
          <w:sz w:val="28"/>
          <w:szCs w:val="28"/>
        </w:rPr>
        <w:t xml:space="preserve"> авторской программы Обществознание. 6-9 класс/ под ред. </w:t>
      </w:r>
      <w:proofErr w:type="spellStart"/>
      <w:r w:rsidR="007306CE" w:rsidRPr="00605F24">
        <w:rPr>
          <w:rFonts w:ascii="Times New Roman" w:hAnsi="Times New Roman"/>
          <w:sz w:val="28"/>
          <w:szCs w:val="28"/>
        </w:rPr>
        <w:t>Л.Н.Боголюбова</w:t>
      </w:r>
      <w:proofErr w:type="spellEnd"/>
      <w:r w:rsidR="007306CE" w:rsidRPr="00605F24">
        <w:rPr>
          <w:rFonts w:ascii="Times New Roman" w:hAnsi="Times New Roman"/>
          <w:sz w:val="28"/>
          <w:szCs w:val="28"/>
        </w:rPr>
        <w:t>, Н. И. Городецкой и др.-М.: Просвещение, 2010. Она адресована учащимся 6 - 9-х классов.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курса с учетом логики учебного процесса, возрастных особенностей учащихся. Рабочая программа способствует формированию у обучающихся</w:t>
      </w:r>
      <w:r w:rsidRPr="00605F24">
        <w:rPr>
          <w:rFonts w:ascii="Times New Roman" w:hAnsi="Times New Roman"/>
          <w:sz w:val="28"/>
          <w:szCs w:val="28"/>
        </w:rPr>
        <w:t xml:space="preserve"> целостной картины общественной жизни и включает в себя основы социальных наук, которые в дальнейшем будут изучаться в ВУЗе.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05F24">
        <w:rPr>
          <w:rFonts w:ascii="Times New Roman" w:eastAsia="Calibri" w:hAnsi="Times New Roman"/>
          <w:sz w:val="28"/>
          <w:szCs w:val="28"/>
        </w:rPr>
        <w:t>Основной направленностью программы курса является привитие обучающемуся социальных и нравственных норм жизни, ориентирование на определённую иерархию ценностей, способствование формированию жизненного опыта и развитие определённых способов деятельности. Рабочая программа ориентирована на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Общие цели изучения обществознания в школе на ступени основного общего образования 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контексте:                                                                                                                                                                                  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формирование российской гражданской идентичности </w:t>
      </w:r>
      <w:proofErr w:type="gramStart"/>
      <w:r w:rsidRPr="00605F2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единство образовательного пространства Российской Федерации; сохранение и развитие культурного разнообразия многонационального народа Российской Федерации,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доступность получения качественного основного общего образования;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преемственность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духовно-нравственное развитие, воспитание обучающихся и сохранение их здоровья;  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формирование содержательно-</w:t>
      </w:r>
      <w:proofErr w:type="spellStart"/>
      <w:r w:rsidRPr="00605F24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605F24">
        <w:rPr>
          <w:rFonts w:ascii="Times New Roman" w:hAnsi="Times New Roman"/>
          <w:sz w:val="28"/>
          <w:szCs w:val="28"/>
        </w:rPr>
        <w:t xml:space="preserve"> основы оценки результатов освоения </w:t>
      </w:r>
      <w:proofErr w:type="gramStart"/>
      <w:r w:rsidRPr="00605F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учебного предмета;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создание условий социального развития обучающихся, обеспечивающих социальную самоидентификацию посредством личностно значимой деятельности;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формирование готовности к саморазвитию и непрерывному образованию;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проектирование и конструирование социальной среды развития </w:t>
      </w:r>
      <w:proofErr w:type="gramStart"/>
      <w:r w:rsidRPr="00605F2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в системе образования;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lastRenderedPageBreak/>
        <w:t xml:space="preserve">активную учебно-познавательную деятельность </w:t>
      </w:r>
      <w:proofErr w:type="gramStart"/>
      <w:r w:rsidRPr="00605F2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В преподавании используется урочная форма обучения и активные методы работы обучающихся: самостоятельная работа, проблемные</w:t>
      </w:r>
      <w:proofErr w:type="gramStart"/>
      <w:r w:rsidRPr="00605F24">
        <w:rPr>
          <w:rFonts w:ascii="Times New Roman" w:hAnsi="Times New Roman"/>
          <w:sz w:val="28"/>
          <w:szCs w:val="28"/>
        </w:rPr>
        <w:t>.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5F24">
        <w:rPr>
          <w:rFonts w:ascii="Times New Roman" w:hAnsi="Times New Roman"/>
          <w:sz w:val="28"/>
          <w:szCs w:val="28"/>
        </w:rPr>
        <w:t>п</w:t>
      </w:r>
      <w:proofErr w:type="gramEnd"/>
      <w:r w:rsidRPr="00605F24">
        <w:rPr>
          <w:rFonts w:ascii="Times New Roman" w:hAnsi="Times New Roman"/>
          <w:sz w:val="28"/>
          <w:szCs w:val="28"/>
        </w:rPr>
        <w:t>рактические и познавательные задания, тренинги, обучающее тестирование, деловые и ролевые игры, беседа, исследование, урок путешествие.</w:t>
      </w:r>
    </w:p>
    <w:p w:rsidR="00150128" w:rsidRPr="00605F24" w:rsidRDefault="00150128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Структура предмета и последовательность предъявления материала:</w:t>
      </w:r>
    </w:p>
    <w:p w:rsidR="00150128" w:rsidRPr="00605F24" w:rsidRDefault="00150128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Последовательность, предполагаемая в рабочей программе по обществознанию (включая экономику и право) для основной школы, обусловлена, помимо учета общих принципов отбора содержания и логики развертывания, также особенностями построения учебного предмета для школьнико</w:t>
      </w:r>
      <w:proofErr w:type="gramStart"/>
      <w:r w:rsidRPr="00605F24">
        <w:rPr>
          <w:rFonts w:ascii="Times New Roman" w:hAnsi="Times New Roman"/>
          <w:sz w:val="28"/>
          <w:szCs w:val="28"/>
        </w:rPr>
        <w:t>в-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подростков.</w:t>
      </w:r>
    </w:p>
    <w:p w:rsidR="00150128" w:rsidRPr="00605F24" w:rsidRDefault="00150128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Программа предусматривает выделение двух относительно самостоятельных этапов изучения курса, связанных между собой, с учетом возрастных особенностей учащихся. Содержание первого этапа предмета (6-7 классы), обращенное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 </w:t>
      </w:r>
    </w:p>
    <w:p w:rsidR="00150128" w:rsidRPr="00605F24" w:rsidRDefault="00150128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В 6 классе содержание предмета носит преимущественно пропедевтический характер, связанный с проблемами социализации младших подростков, дает развернутое представление о личности и ее социальных качеств, о человеческой деятельности, включая познавательную; характеризует его взаимоотношения с другими людьми.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Формы контроля: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F24">
        <w:rPr>
          <w:rFonts w:ascii="Times New Roman" w:hAnsi="Times New Roman"/>
          <w:sz w:val="28"/>
          <w:szCs w:val="28"/>
        </w:rPr>
        <w:t>текущий контроль: наблюдение, беседа, фронтальный опрос, индивидуальный опрос, опрос в парах, самопроверка и взаимопроверка, терминологические тесты, устные рассказы по плану, сочинения,</w:t>
      </w:r>
      <w:proofErr w:type="gramEnd"/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промежуточный контроль: тематические тесты,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итоговый контроль: итоговый тест.</w:t>
      </w:r>
    </w:p>
    <w:p w:rsidR="00C10904" w:rsidRPr="008435CC" w:rsidRDefault="00C10904" w:rsidP="00C10904">
      <w:pPr>
        <w:tabs>
          <w:tab w:val="left" w:pos="9288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C10904" w:rsidRPr="00605F24" w:rsidRDefault="00C10904" w:rsidP="00605F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5F24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Учебный предмет «Обществознание» относиться к общественно-научным (социальным) дисциплинам. Программа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предмета на втором этапе обучения ограничены познавательными возможностями учащихся младшего </w:t>
      </w:r>
      <w:r w:rsidRPr="00605F24">
        <w:rPr>
          <w:rFonts w:ascii="Times New Roman" w:hAnsi="Times New Roman"/>
          <w:sz w:val="28"/>
          <w:szCs w:val="28"/>
        </w:rPr>
        <w:lastRenderedPageBreak/>
        <w:t xml:space="preserve">и среднего подросткового возраста. Наиболее сложные аспекты общественного развития рассматриваются в старших классах.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Главный принцип структурирования всего комплекса программ - изучения учебного материала «от близкого к </w:t>
      </w:r>
      <w:proofErr w:type="gramStart"/>
      <w:r w:rsidRPr="00605F24">
        <w:rPr>
          <w:rFonts w:ascii="Times New Roman" w:hAnsi="Times New Roman"/>
          <w:sz w:val="28"/>
          <w:szCs w:val="28"/>
        </w:rPr>
        <w:t>далекому</w:t>
      </w:r>
      <w:proofErr w:type="gramEnd"/>
      <w:r w:rsidRPr="00605F24">
        <w:rPr>
          <w:rFonts w:ascii="Times New Roman" w:hAnsi="Times New Roman"/>
          <w:sz w:val="28"/>
          <w:szCs w:val="28"/>
        </w:rPr>
        <w:t>» - от личных проблем ученика, через рассмотрение развития соответствующей ситуации в регионе, стране и мире, к общетеоретическим обобщениям и перспективам развития явления. Этот принцип реализуется в изучении каждой темы, так же в построении всего предмета. Такое единство стержневых содержательных линий разных курсов и тем создает условия для обобщения, сравнения и систематизации учениками знаний по предмету.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В целях успешной социализации детей отбирается научный материал, соответствующий их возрастным возможностям, их жизненному опыту и интересам, социальным потребностям, общественным требованиям.</w:t>
      </w:r>
    </w:p>
    <w:p w:rsidR="0031527C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В 6-9 классах курс «Обществознание» строится по модульно-линейному принципу — основной акцент делается на относительно завершённых и структурированных совокупностях единиц содержания, изучаемых последовательно.</w:t>
      </w:r>
      <w:r w:rsidR="0031527C" w:rsidRPr="00605F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1527C" w:rsidRPr="00605F24">
        <w:rPr>
          <w:rFonts w:ascii="Times New Roman" w:hAnsi="Times New Roman"/>
          <w:sz w:val="28"/>
          <w:szCs w:val="28"/>
        </w:rPr>
        <w:t>В 6 классе содержание предмета носит преимущественно пропедевтический характер, связанный с проблемами социализации младших подростков, дает развернутое представление о личности и ее социальных качеств, о человеческой деятельности, включая познавательную; характеризует его взаимоотношения с другими людьми.</w:t>
      </w:r>
    </w:p>
    <w:p w:rsidR="0031527C" w:rsidRPr="00605F24" w:rsidRDefault="0031527C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В 7,8,9 классах предмета ориентирован на более сложный круг вопросов и не только сопровождает процесс социализации, но и способствует </w:t>
      </w:r>
      <w:proofErr w:type="spellStart"/>
      <w:r w:rsidRPr="00605F24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605F24">
        <w:rPr>
          <w:rFonts w:ascii="Times New Roman" w:hAnsi="Times New Roman"/>
          <w:sz w:val="28"/>
          <w:szCs w:val="28"/>
        </w:rPr>
        <w:t xml:space="preserve">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социального опыта, познавательных возможностей учащихся. Особое внимания требует использование в учебном процессе компьютерных технологий. Учителю важно хорошо </w:t>
      </w:r>
      <w:proofErr w:type="gramStart"/>
      <w:r w:rsidRPr="00605F24">
        <w:rPr>
          <w:rFonts w:ascii="Times New Roman" w:hAnsi="Times New Roman"/>
          <w:sz w:val="28"/>
          <w:szCs w:val="28"/>
        </w:rPr>
        <w:t>представлять  себе их образовательные возможности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и в то же время отчетливо осознавать границы их применения, уметь органически сочетать эти технологии с традиционными методиками.</w:t>
      </w:r>
    </w:p>
    <w:p w:rsidR="0031527C" w:rsidRPr="00605F24" w:rsidRDefault="0031527C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 В конце обучения перед итоговой аттестацией предусмотрено повторение всего пройденного материала.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Тематическое разделение содержания обществоведческого курса на всех ступенях обучения остаётся традиционным: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1)</w:t>
      </w:r>
      <w:r w:rsidRPr="00605F24">
        <w:rPr>
          <w:rFonts w:ascii="Times New Roman" w:hAnsi="Times New Roman"/>
          <w:sz w:val="28"/>
          <w:szCs w:val="28"/>
        </w:rPr>
        <w:tab/>
        <w:t>выделение проблем антропологического и общефилософского плана в качестве самостоятельных блоков учебного материала;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2)</w:t>
      </w:r>
      <w:r w:rsidRPr="00605F24">
        <w:rPr>
          <w:rFonts w:ascii="Times New Roman" w:hAnsi="Times New Roman"/>
          <w:sz w:val="28"/>
          <w:szCs w:val="28"/>
        </w:rPr>
        <w:tab/>
        <w:t>характеристика основных сфер общественной жизни: социальной, духовной, экономической, политической и правовой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Особенностью программы является акцентирование воспитательной и развивающей составляющей курса «Обществознание» на всех ступенях обучения путём усиления психологического и этического аспекта рассматриваемых проблем человека и общества, проблемного подхода к </w:t>
      </w:r>
      <w:r w:rsidRPr="00605F24">
        <w:rPr>
          <w:rFonts w:ascii="Times New Roman" w:hAnsi="Times New Roman"/>
          <w:sz w:val="28"/>
          <w:szCs w:val="28"/>
        </w:rPr>
        <w:lastRenderedPageBreak/>
        <w:t>изучению материала. Художественные тексты и биографический материал используются в качестве средства обучения.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iCs/>
          <w:sz w:val="28"/>
          <w:szCs w:val="28"/>
        </w:rPr>
        <w:t>В рабочей программе достаточное внимание уделено региональной составляющей: изучение общественных отношений края, взаимосвязи родного края, города с жизнью нашей страны; воспитание чувства сопричастности к наиболее значимым событиям и процессам, происходящим в Кузбассе</w:t>
      </w:r>
      <w:r w:rsidRPr="00605F24">
        <w:rPr>
          <w:rFonts w:ascii="Times New Roman" w:hAnsi="Times New Roman"/>
          <w:sz w:val="28"/>
          <w:szCs w:val="28"/>
        </w:rPr>
        <w:t xml:space="preserve">.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На каждом из этапов реализуются </w:t>
      </w:r>
      <w:proofErr w:type="spellStart"/>
      <w:r w:rsidRPr="00605F24">
        <w:rPr>
          <w:rFonts w:ascii="Times New Roman" w:hAnsi="Times New Roman"/>
          <w:bCs/>
          <w:sz w:val="28"/>
          <w:szCs w:val="28"/>
        </w:rPr>
        <w:t>межпредметные</w:t>
      </w:r>
      <w:proofErr w:type="spellEnd"/>
      <w:r w:rsidRPr="00605F24">
        <w:rPr>
          <w:rFonts w:ascii="Times New Roman" w:hAnsi="Times New Roman"/>
          <w:bCs/>
          <w:sz w:val="28"/>
          <w:szCs w:val="28"/>
        </w:rPr>
        <w:t xml:space="preserve"> связи </w:t>
      </w:r>
      <w:r w:rsidRPr="00605F24">
        <w:rPr>
          <w:rFonts w:ascii="Times New Roman" w:hAnsi="Times New Roman"/>
          <w:sz w:val="28"/>
          <w:szCs w:val="28"/>
        </w:rPr>
        <w:t xml:space="preserve">с курсом истории и другими учебными дисциплинами. Взаимодействие курсов истории и обществоведения позволяет учащимся сформировать целостное представление о динамике развития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обществе. Использование потенциала </w:t>
      </w:r>
      <w:proofErr w:type="spellStart"/>
      <w:r w:rsidRPr="00605F24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605F24">
        <w:rPr>
          <w:rFonts w:ascii="Times New Roman" w:hAnsi="Times New Roman"/>
          <w:sz w:val="28"/>
          <w:szCs w:val="28"/>
        </w:rPr>
        <w:t xml:space="preserve"> связей курсов истории и географии расширяет знания учащихся о глобализации современного мира.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обращаться к творческому потенциалу народов мира, к духовному богатству народов. Знание учащимися принципов и направлений духовного творчества расширяет их возможности развития.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bCs/>
          <w:iCs/>
          <w:sz w:val="28"/>
          <w:szCs w:val="28"/>
        </w:rPr>
        <w:t>Изучение обществознания</w:t>
      </w:r>
      <w:r w:rsidR="00150128" w:rsidRPr="00605F24">
        <w:rPr>
          <w:rFonts w:ascii="Times New Roman" w:hAnsi="Times New Roman"/>
          <w:bCs/>
          <w:iCs/>
          <w:sz w:val="28"/>
          <w:szCs w:val="28"/>
        </w:rPr>
        <w:t xml:space="preserve"> (включая экономику и права)</w:t>
      </w:r>
      <w:r w:rsidRPr="00605F24">
        <w:rPr>
          <w:rFonts w:ascii="Times New Roman" w:hAnsi="Times New Roman"/>
          <w:bCs/>
          <w:iCs/>
          <w:sz w:val="28"/>
          <w:szCs w:val="28"/>
        </w:rPr>
        <w:t xml:space="preserve"> в основной школе направлено на достижение следующих целей: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bCs/>
          <w:sz w:val="28"/>
          <w:szCs w:val="28"/>
        </w:rPr>
        <w:t xml:space="preserve">развитие </w:t>
      </w:r>
      <w:r w:rsidRPr="00605F24">
        <w:rPr>
          <w:rFonts w:ascii="Times New Roman" w:hAnsi="Times New Roman"/>
          <w:sz w:val="28"/>
          <w:szCs w:val="28"/>
        </w:rPr>
        <w:t xml:space="preserve">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bCs/>
          <w:sz w:val="28"/>
          <w:szCs w:val="28"/>
        </w:rPr>
        <w:t xml:space="preserve">воспитание </w:t>
      </w:r>
      <w:r w:rsidRPr="00605F24">
        <w:rPr>
          <w:rFonts w:ascii="Times New Roman" w:hAnsi="Times New Roman"/>
          <w:sz w:val="28"/>
          <w:szCs w:val="28"/>
        </w:rPr>
        <w:t xml:space="preserve"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bCs/>
          <w:sz w:val="28"/>
          <w:szCs w:val="28"/>
        </w:rPr>
        <w:t xml:space="preserve">освоение </w:t>
      </w:r>
      <w:r w:rsidRPr="00605F24">
        <w:rPr>
          <w:rFonts w:ascii="Times New Roman" w:hAnsi="Times New Roman"/>
          <w:sz w:val="28"/>
          <w:szCs w:val="28"/>
        </w:rPr>
        <w:t xml:space="preserve">на уровне функциональной грамотности системы </w:t>
      </w:r>
      <w:r w:rsidRPr="00605F24">
        <w:rPr>
          <w:rFonts w:ascii="Times New Roman" w:hAnsi="Times New Roman"/>
          <w:bCs/>
          <w:sz w:val="28"/>
          <w:szCs w:val="28"/>
        </w:rPr>
        <w:t xml:space="preserve">знаний, </w:t>
      </w:r>
      <w:r w:rsidRPr="00605F24">
        <w:rPr>
          <w:rFonts w:ascii="Times New Roman" w:hAnsi="Times New Roman"/>
          <w:sz w:val="28"/>
          <w:szCs w:val="28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bCs/>
          <w:sz w:val="28"/>
          <w:szCs w:val="28"/>
        </w:rPr>
        <w:t xml:space="preserve">овладение умениями </w:t>
      </w:r>
      <w:r w:rsidRPr="00605F24">
        <w:rPr>
          <w:rFonts w:ascii="Times New Roman" w:hAnsi="Times New Roman"/>
          <w:sz w:val="28"/>
          <w:szCs w:val="28"/>
        </w:rPr>
        <w:t xml:space="preserve">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bCs/>
          <w:sz w:val="28"/>
          <w:szCs w:val="28"/>
        </w:rPr>
        <w:t xml:space="preserve">формирование опыта </w:t>
      </w:r>
      <w:r w:rsidRPr="00605F24">
        <w:rPr>
          <w:rFonts w:ascii="Times New Roman" w:hAnsi="Times New Roman"/>
          <w:sz w:val="28"/>
          <w:szCs w:val="28"/>
        </w:rPr>
        <w:t xml:space="preserve">применения полученных знаний для решения типичных задач в области социальных отношений; экономической и </w:t>
      </w:r>
      <w:r w:rsidRPr="00605F24">
        <w:rPr>
          <w:rFonts w:ascii="Times New Roman" w:hAnsi="Times New Roman"/>
          <w:sz w:val="28"/>
          <w:szCs w:val="28"/>
        </w:rPr>
        <w:lastRenderedPageBreak/>
        <w:t xml:space="preserve">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Преподавание обществознания предусматривает проведение уроков различной формы: комбинированные уроки, уроки с элементами эвристической беседы, уроки-зачеты, уроки-практикумы, уроки-экскурсии. </w:t>
      </w:r>
    </w:p>
    <w:p w:rsidR="00592BE0" w:rsidRPr="00605F24" w:rsidRDefault="00592BE0" w:rsidP="00605F24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Контроль знаний и оценка учебных достижений, учащихся 6-7 классов осуществляется через индивидуальный и фронтальные опросы, тематический, итоговый контроль в форме тестирования, защиты презентаций; для учащихся 8-9 классо</w:t>
      </w:r>
      <w:proofErr w:type="gramStart"/>
      <w:r w:rsidRPr="00605F24">
        <w:rPr>
          <w:rFonts w:ascii="Times New Roman" w:hAnsi="Times New Roman"/>
          <w:sz w:val="28"/>
          <w:szCs w:val="28"/>
        </w:rPr>
        <w:t>в-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через индивидуальный и фронтальные опросы, тематический, итоговый контроль в форме тестирования, защиты презентаций, защиты рефератов, исследовательских работ, государственной итоговой аттестации (по выбору учащихся).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При организации образовательного процесса используются следующие педагогические технологии: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личностно-ориентированное обучение, направленное на перевод обучения на субъективную основу с установкой на саморазвитие личности;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развивающее обучение,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 xml:space="preserve">объяснительно-иллюстративное обучение, суть которого в информировании, просвещении учащихся и организации их репродуктивной деятельности с целью выработки как </w:t>
      </w:r>
      <w:proofErr w:type="spellStart"/>
      <w:r w:rsidRPr="00605F2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605F24">
        <w:rPr>
          <w:rFonts w:ascii="Times New Roman" w:hAnsi="Times New Roman"/>
          <w:sz w:val="28"/>
          <w:szCs w:val="28"/>
        </w:rPr>
        <w:t xml:space="preserve">, так и специальных знаний; 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учебно-игровая деятельность.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Методы организации и осуществления образовательной деятельности: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методы, обеспечивающие передачу учебной информации учителем и восприятие её учащимися посредством слушания, наблюдения, практических действий,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словесные методы: рассказ, лекция, беседа, чтение, анализ документов,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наглядные методы: иллюстрации, показ плакатов, репродукций, фото, схемы, таблицы,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практические методы: работа с учебной книгой, атласом, контурной картой,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методы учебной работы под руководством учителя,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методы самостоятельной работы учащихся,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605F24">
        <w:rPr>
          <w:rFonts w:ascii="Times New Roman" w:hAnsi="Times New Roman"/>
          <w:spacing w:val="3"/>
          <w:sz w:val="28"/>
          <w:szCs w:val="28"/>
        </w:rPr>
        <w:t>методы стимулирования мотивации учебной деятельности: познавательные игры, учебные дискуссии, опора на неожиданность, парадоксальность, занимательность, создание ситуации новизны, ситуации успеха,</w:t>
      </w: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 w:rsidRPr="00605F24">
        <w:rPr>
          <w:rFonts w:ascii="Times New Roman" w:hAnsi="Times New Roman"/>
          <w:spacing w:val="3"/>
          <w:sz w:val="28"/>
          <w:szCs w:val="28"/>
        </w:rPr>
        <w:lastRenderedPageBreak/>
        <w:t>методы стимулирования мотивов сознательности, ответственности, настойчивости, долга: убеждение, требование, приучение, упражнение, поощрение.</w:t>
      </w:r>
      <w:proofErr w:type="gramEnd"/>
    </w:p>
    <w:p w:rsidR="00C10904" w:rsidRPr="004E0ABB" w:rsidRDefault="00C10904" w:rsidP="00C10904">
      <w:pPr>
        <w:pStyle w:val="ae"/>
        <w:shd w:val="clear" w:color="auto" w:fill="FFFFFF"/>
        <w:spacing w:after="0" w:line="360" w:lineRule="auto"/>
        <w:ind w:left="567" w:right="72" w:hanging="567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C10904" w:rsidRPr="009F2DEF" w:rsidRDefault="00C10904" w:rsidP="009F2DEF">
      <w:pPr>
        <w:jc w:val="center"/>
        <w:rPr>
          <w:b/>
          <w:sz w:val="28"/>
          <w:szCs w:val="28"/>
        </w:rPr>
      </w:pPr>
      <w:r w:rsidRPr="009F2DEF">
        <w:rPr>
          <w:b/>
          <w:sz w:val="28"/>
          <w:szCs w:val="28"/>
        </w:rPr>
        <w:t>Описание места учебного предмета в учебном плане</w:t>
      </w:r>
    </w:p>
    <w:p w:rsidR="00C10904" w:rsidRPr="00024EC6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C10904" w:rsidRPr="00605F24" w:rsidRDefault="00C10904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В соответствии с федеральным компонентом Государственного стандарта основного общего образования, изучение социальных знаний не прерывается, как это было раньше.</w:t>
      </w:r>
      <w:r w:rsidR="0031527C" w:rsidRPr="00605F24">
        <w:rPr>
          <w:rFonts w:ascii="Times New Roman" w:hAnsi="Times New Roman"/>
          <w:sz w:val="28"/>
          <w:szCs w:val="28"/>
        </w:rPr>
        <w:t xml:space="preserve"> Согласно </w:t>
      </w:r>
      <w:r w:rsidRPr="00605F24">
        <w:rPr>
          <w:rFonts w:ascii="Times New Roman" w:hAnsi="Times New Roman"/>
          <w:sz w:val="28"/>
          <w:szCs w:val="28"/>
        </w:rPr>
        <w:t xml:space="preserve"> учебному плану предмет изучается в течение всей основной школы</w:t>
      </w:r>
      <w:r w:rsidR="007B65CE" w:rsidRPr="00605F24">
        <w:rPr>
          <w:rFonts w:ascii="Times New Roman" w:hAnsi="Times New Roman"/>
          <w:sz w:val="28"/>
          <w:szCs w:val="28"/>
        </w:rPr>
        <w:t>. Общее количество времени на чет</w:t>
      </w:r>
      <w:r w:rsidR="004D40D9" w:rsidRPr="00605F24">
        <w:rPr>
          <w:rFonts w:ascii="Times New Roman" w:hAnsi="Times New Roman"/>
          <w:sz w:val="28"/>
          <w:szCs w:val="28"/>
        </w:rPr>
        <w:t>ыре года обучения составляет 139</w:t>
      </w:r>
      <w:r w:rsidR="007B65CE" w:rsidRPr="00605F24">
        <w:rPr>
          <w:rFonts w:ascii="Times New Roman" w:hAnsi="Times New Roman"/>
          <w:sz w:val="28"/>
          <w:szCs w:val="28"/>
        </w:rPr>
        <w:t xml:space="preserve"> часов (6-8 класс- 35 учебных недель, в 9 классе – 34 учебной недели). Общая недельная нагрузка в каждом году обучения составляет 1 час. Общая недельная нагрузка в каждом году обучения составляет 1 час. При изучении отдельных тем предмета возможно добавление регионального компонента. </w:t>
      </w:r>
      <w:r w:rsidRPr="00605F24">
        <w:rPr>
          <w:rFonts w:ascii="Times New Roman" w:hAnsi="Times New Roman"/>
          <w:sz w:val="28"/>
          <w:szCs w:val="28"/>
        </w:rPr>
        <w:t xml:space="preserve">На долю инвариантной части предмета приходится 75 % учебного времени. Оставшееся время распределяется на подготовку и представление проектных работ, а также на закрепление и организацию </w:t>
      </w:r>
      <w:proofErr w:type="gramStart"/>
      <w:r w:rsidRPr="00605F24">
        <w:rPr>
          <w:rFonts w:ascii="Times New Roman" w:hAnsi="Times New Roman"/>
          <w:sz w:val="28"/>
          <w:szCs w:val="28"/>
        </w:rPr>
        <w:t>контроля</w:t>
      </w:r>
      <w:r w:rsidR="008C4AB1" w:rsidRPr="00605F24">
        <w:rPr>
          <w:rFonts w:ascii="Times New Roman" w:hAnsi="Times New Roman"/>
          <w:sz w:val="28"/>
          <w:szCs w:val="28"/>
        </w:rPr>
        <w:t xml:space="preserve"> </w:t>
      </w:r>
      <w:r w:rsidRPr="00605F24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усвоением учебного материала, на итоговое повторение, может быть направлено на изучение нового материала при нехватке учебного времени. Резервное время распределяется ежегодно в календарно-тематическом плане.</w:t>
      </w:r>
    </w:p>
    <w:p w:rsidR="00C10904" w:rsidRPr="009F2DEF" w:rsidRDefault="00C10904" w:rsidP="007B65CE">
      <w:pPr>
        <w:pStyle w:val="a3"/>
        <w:rPr>
          <w:rFonts w:ascii="Times New Roman" w:hAnsi="Times New Roman"/>
          <w:sz w:val="28"/>
          <w:szCs w:val="28"/>
        </w:rPr>
      </w:pPr>
    </w:p>
    <w:p w:rsidR="00C10904" w:rsidRPr="009F2DEF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</w:p>
    <w:p w:rsidR="00C10904" w:rsidRPr="009F2DEF" w:rsidRDefault="00C10904" w:rsidP="007B65CE">
      <w:pPr>
        <w:rPr>
          <w:rFonts w:cs="Times New Roman"/>
          <w:sz w:val="28"/>
          <w:szCs w:val="28"/>
        </w:rPr>
      </w:pPr>
    </w:p>
    <w:p w:rsidR="00C10904" w:rsidRPr="009F2DEF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10904" w:rsidRPr="009F2DEF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10904" w:rsidRPr="009F2DEF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10904" w:rsidRPr="00C23005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C10904" w:rsidRPr="00C23005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C10904" w:rsidRPr="00C23005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C10904" w:rsidRPr="00C23005" w:rsidRDefault="00C10904" w:rsidP="00C10904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</w:rPr>
      </w:pPr>
    </w:p>
    <w:p w:rsidR="00C10904" w:rsidRPr="006765BF" w:rsidRDefault="00C10904" w:rsidP="006765BF">
      <w:pPr>
        <w:rPr>
          <w:sz w:val="28"/>
          <w:szCs w:val="28"/>
        </w:rPr>
      </w:pPr>
      <w:r w:rsidRPr="006765BF">
        <w:rPr>
          <w:b/>
          <w:sz w:val="28"/>
          <w:szCs w:val="28"/>
        </w:rPr>
        <w:t>Требования к уровню усвоения учебной образовательной программы</w:t>
      </w:r>
      <w:r w:rsidRPr="006765BF">
        <w:rPr>
          <w:sz w:val="28"/>
          <w:szCs w:val="28"/>
        </w:rPr>
        <w:t xml:space="preserve"> </w:t>
      </w:r>
    </w:p>
    <w:p w:rsidR="00C10904" w:rsidRPr="006765BF" w:rsidRDefault="00C10904" w:rsidP="006765BF">
      <w:pPr>
        <w:rPr>
          <w:sz w:val="28"/>
          <w:szCs w:val="28"/>
        </w:rPr>
      </w:pP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sz w:val="28"/>
          <w:szCs w:val="28"/>
        </w:rPr>
        <w:t>В результате изучения обществознания ученик должен: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/>
          <w:bCs/>
          <w:sz w:val="28"/>
          <w:szCs w:val="28"/>
        </w:rPr>
        <w:t xml:space="preserve">Знать/понимать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sz w:val="28"/>
          <w:szCs w:val="28"/>
        </w:rPr>
        <w:t xml:space="preserve">социальные свойства человека, его взаимодействие с другими людьми;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sz w:val="28"/>
          <w:szCs w:val="28"/>
        </w:rPr>
        <w:t xml:space="preserve">сущность общества как формы совместной деятельности людей;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sz w:val="28"/>
          <w:szCs w:val="28"/>
        </w:rPr>
        <w:t xml:space="preserve">характерные черты и признаки основных сфер жизни общества;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sz w:val="28"/>
          <w:szCs w:val="28"/>
        </w:rPr>
        <w:t xml:space="preserve">содержание и значение социальных норм, регулирующих общественные отношения.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/>
          <w:bCs/>
          <w:sz w:val="28"/>
          <w:szCs w:val="28"/>
        </w:rPr>
        <w:lastRenderedPageBreak/>
        <w:t xml:space="preserve">Уметь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описывать </w:t>
      </w:r>
      <w:r w:rsidRPr="006765BF">
        <w:rPr>
          <w:sz w:val="28"/>
          <w:szCs w:val="28"/>
        </w:rPr>
        <w:t xml:space="preserve">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сравнивать </w:t>
      </w:r>
      <w:r w:rsidRPr="006765BF">
        <w:rPr>
          <w:sz w:val="28"/>
          <w:szCs w:val="28"/>
        </w:rPr>
        <w:t xml:space="preserve">социальные объекты, суждения об обществе и человеке, выявлять их общие черты и различия;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объяснять </w:t>
      </w:r>
      <w:r w:rsidRPr="006765BF">
        <w:rPr>
          <w:sz w:val="28"/>
          <w:szCs w:val="28"/>
        </w:rPr>
        <w:t xml:space="preserve">взаимосвязи изученных социальных объектов (включая </w:t>
      </w:r>
      <w:r w:rsidRPr="006765BF">
        <w:rPr>
          <w:iCs/>
          <w:sz w:val="28"/>
          <w:szCs w:val="28"/>
        </w:rPr>
        <w:t>в</w:t>
      </w:r>
      <w:r w:rsidRPr="006765BF">
        <w:rPr>
          <w:sz w:val="28"/>
          <w:szCs w:val="28"/>
        </w:rPr>
        <w:t xml:space="preserve">заимодействия человека и общества, общества и природы, сфер общественной жизни);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приводить примеры </w:t>
      </w:r>
      <w:r w:rsidRPr="006765BF">
        <w:rPr>
          <w:sz w:val="28"/>
          <w:szCs w:val="28"/>
        </w:rPr>
        <w:t xml:space="preserve"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оценивать </w:t>
      </w:r>
      <w:r w:rsidRPr="006765BF">
        <w:rPr>
          <w:sz w:val="28"/>
          <w:szCs w:val="28"/>
        </w:rPr>
        <w:t xml:space="preserve">поведение людей с точки зрения социальных норм, экономической рациональности;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решать </w:t>
      </w:r>
      <w:r w:rsidRPr="006765BF">
        <w:rPr>
          <w:sz w:val="28"/>
          <w:szCs w:val="28"/>
        </w:rPr>
        <w:t xml:space="preserve">познавательные и практические задачи в рамках изученного материала, отражающие типичные ситуации в различных сферах деятельности человека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осуществлять поиск </w:t>
      </w:r>
      <w:r w:rsidRPr="006765BF">
        <w:rPr>
          <w:sz w:val="28"/>
          <w:szCs w:val="28"/>
        </w:rPr>
        <w:t xml:space="preserve"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iCs/>
          <w:sz w:val="28"/>
          <w:szCs w:val="28"/>
        </w:rPr>
        <w:t xml:space="preserve">самостоятельно составлять </w:t>
      </w:r>
      <w:r w:rsidRPr="006765BF">
        <w:rPr>
          <w:sz w:val="28"/>
          <w:szCs w:val="28"/>
        </w:rPr>
        <w:t xml:space="preserve">простейшие виды правовых документов (записки, заявления, справки и т.п.). </w:t>
      </w:r>
    </w:p>
    <w:p w:rsidR="00C10904" w:rsidRPr="006765BF" w:rsidRDefault="00C10904" w:rsidP="00605F24">
      <w:pPr>
        <w:ind w:firstLine="567"/>
        <w:jc w:val="both"/>
        <w:rPr>
          <w:sz w:val="28"/>
          <w:szCs w:val="28"/>
        </w:rPr>
      </w:pPr>
      <w:r w:rsidRPr="006765BF">
        <w:rPr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 </w:t>
      </w:r>
      <w:r w:rsidRPr="006765BF">
        <w:rPr>
          <w:sz w:val="28"/>
          <w:szCs w:val="28"/>
        </w:rPr>
        <w:t xml:space="preserve">полноценного выполнения типичных для подростка социальных ролей, общей ориентации в актуальных общественных событиях и процессах. </w:t>
      </w:r>
    </w:p>
    <w:p w:rsidR="00C10904" w:rsidRPr="006765BF" w:rsidRDefault="00C10904" w:rsidP="006765BF">
      <w:pPr>
        <w:rPr>
          <w:color w:val="FF0000"/>
          <w:sz w:val="28"/>
          <w:szCs w:val="28"/>
        </w:rPr>
      </w:pPr>
    </w:p>
    <w:p w:rsidR="00C10904" w:rsidRPr="006765BF" w:rsidRDefault="00C10904" w:rsidP="006765BF">
      <w:pPr>
        <w:rPr>
          <w:color w:val="FF0000"/>
          <w:sz w:val="28"/>
          <w:szCs w:val="28"/>
        </w:rPr>
      </w:pPr>
    </w:p>
    <w:p w:rsidR="00C10904" w:rsidRPr="006765BF" w:rsidRDefault="00C10904" w:rsidP="006765BF">
      <w:pPr>
        <w:rPr>
          <w:color w:val="FF0000"/>
        </w:rPr>
      </w:pPr>
    </w:p>
    <w:p w:rsidR="00C10904" w:rsidRPr="006765BF" w:rsidRDefault="00C10904" w:rsidP="006765BF">
      <w:pPr>
        <w:rPr>
          <w:b/>
          <w:color w:val="FF0000"/>
        </w:rPr>
      </w:pPr>
    </w:p>
    <w:p w:rsidR="00C10904" w:rsidRPr="006765BF" w:rsidRDefault="00C10904" w:rsidP="006765BF">
      <w:pPr>
        <w:rPr>
          <w:b/>
          <w:color w:val="FF0000"/>
        </w:rPr>
      </w:pPr>
    </w:p>
    <w:p w:rsidR="00C10904" w:rsidRPr="006765BF" w:rsidRDefault="00C10904" w:rsidP="006765BF">
      <w:pPr>
        <w:rPr>
          <w:b/>
          <w:color w:val="FF0000"/>
        </w:rPr>
      </w:pPr>
    </w:p>
    <w:p w:rsidR="00C10904" w:rsidRPr="006765BF" w:rsidRDefault="00C10904" w:rsidP="006765BF">
      <w:pPr>
        <w:rPr>
          <w:color w:val="FF0000"/>
        </w:rPr>
      </w:pPr>
    </w:p>
    <w:p w:rsidR="00C10904" w:rsidRPr="006765BF" w:rsidRDefault="00C10904" w:rsidP="002E76D3">
      <w:pPr>
        <w:jc w:val="center"/>
        <w:rPr>
          <w:b/>
        </w:rPr>
      </w:pPr>
    </w:p>
    <w:p w:rsidR="00C10904" w:rsidRPr="006765BF" w:rsidRDefault="00C10904" w:rsidP="006765BF">
      <w:pPr>
        <w:rPr>
          <w:b/>
        </w:rPr>
      </w:pPr>
    </w:p>
    <w:p w:rsidR="00C10904" w:rsidRPr="002E76D3" w:rsidRDefault="00605F24" w:rsidP="00C10904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Содержание учебного предмета</w:t>
      </w:r>
    </w:p>
    <w:p w:rsidR="006143F2" w:rsidRPr="009D76B5" w:rsidRDefault="006143F2" w:rsidP="00605F24">
      <w:pPr>
        <w:pStyle w:val="af"/>
        <w:spacing w:after="0" w:afterAutospacing="0"/>
        <w:ind w:firstLine="567"/>
        <w:jc w:val="both"/>
        <w:rPr>
          <w:sz w:val="28"/>
          <w:szCs w:val="28"/>
          <w:u w:val="single"/>
        </w:rPr>
      </w:pPr>
      <w:r w:rsidRPr="009D76B5">
        <w:rPr>
          <w:b/>
          <w:bCs/>
          <w:sz w:val="28"/>
          <w:szCs w:val="28"/>
          <w:u w:val="single"/>
        </w:rPr>
        <w:t>Обязательный минимум содержания «Обществознание (включая экономику и права)»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F24">
        <w:rPr>
          <w:rFonts w:ascii="Times New Roman" w:hAnsi="Times New Roman"/>
          <w:sz w:val="28"/>
          <w:szCs w:val="28"/>
        </w:rPr>
        <w:t>Биологическое</w:t>
      </w:r>
      <w:proofErr w:type="gramEnd"/>
      <w:r w:rsidRPr="00605F24">
        <w:rPr>
          <w:rFonts w:ascii="Times New Roman" w:hAnsi="Times New Roman"/>
          <w:sz w:val="28"/>
          <w:szCs w:val="28"/>
        </w:rPr>
        <w:t xml:space="preserve"> и социальное в человеке. Деятельность человека и ее основные формы (труд, игра, учение). Мышление и речь. ПОЗНАНИЕ МИРА.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Личность. СОЦИАЛИЗАЦИЯ ИНДИВИДА. Особенности подросткового возраста. САМОПОЗНАНИЕ.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lastRenderedPageBreak/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ФОРМАЛЬНЫЕ И НЕФОРМАЛЬНЫЕ ГРУППЫ. СОЦИАЛЬНЫЙ СТАТУС. СОЦИАЛЬНАЯ МОБИЛЬНОСТЬ.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Социальная ответственность.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1993"/>
      <w:bookmarkEnd w:id="1"/>
      <w:r w:rsidRPr="00605F24">
        <w:rPr>
          <w:rFonts w:ascii="Times New Roman" w:hAnsi="Times New Roman"/>
          <w:b/>
          <w:bCs/>
          <w:sz w:val="28"/>
          <w:szCs w:val="28"/>
        </w:rPr>
        <w:t>Основные сферы жизни общества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Наука в жизни современного общества. ВОЗРАСТАНИЕ РОЛИ НАУЧНЫХ ИССЛЕДОВАНИЙ В СОВРЕМЕННОМ МИРЕ.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Религия, религиозные организации и объединения, их роль в жизни современного общества. Свобода совести.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Рынок и рыночный механизм. Предпринимательство</w:t>
      </w:r>
      <w:proofErr w:type="gramStart"/>
      <w:r w:rsidRPr="00605F2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B14D20" w:rsidRPr="00605F24">
        <w:rPr>
          <w:rFonts w:ascii="Times New Roman" w:hAnsi="Times New Roman"/>
          <w:sz w:val="28"/>
          <w:szCs w:val="28"/>
        </w:rPr>
        <w:t xml:space="preserve"> </w:t>
      </w:r>
      <w:r w:rsidRPr="00605F24">
        <w:rPr>
          <w:rFonts w:ascii="Times New Roman" w:hAnsi="Times New Roman"/>
          <w:sz w:val="28"/>
          <w:szCs w:val="28"/>
        </w:rPr>
        <w:t xml:space="preserve">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lastRenderedPageBreak/>
        <w:t>Экономические цели и функции государства. МЕЖДУНАРОДНАЯ ТОРГОВЛЯ. ОБМЕННЫЕ КУРСЫ ВАЛЮТ.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Социальная сфера. Семья как малая группа. БРАК И РАЗВОД, НЕПОЛНАЯ СЕМЬЯ. Отношения между поколениями.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Социальная значимость здорового образа жизни. СОЦИАЛЬНОЕ СТРАХОВАНИЕ.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Отклоняющееся поведение. Опасность наркомании и алкоголизма для человека и общества.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Конституция Российской Федерации. Основы конституционного строя Российской Федерации.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6143F2" w:rsidRPr="00605F24" w:rsidRDefault="006143F2" w:rsidP="00605F2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05F24">
        <w:rPr>
          <w:rFonts w:ascii="Times New Roman" w:hAnsi="Times New Roman"/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ДОПУСТИМОЙ САМООБОРОНЫ.</w:t>
      </w:r>
    </w:p>
    <w:p w:rsidR="002E76D3" w:rsidRDefault="002E76D3" w:rsidP="002E76D3">
      <w:pPr>
        <w:spacing w:line="360" w:lineRule="auto"/>
        <w:jc w:val="center"/>
        <w:rPr>
          <w:sz w:val="28"/>
          <w:szCs w:val="28"/>
        </w:rPr>
      </w:pPr>
    </w:p>
    <w:p w:rsidR="006143F2" w:rsidRDefault="006143F2" w:rsidP="002E76D3">
      <w:pPr>
        <w:spacing w:line="360" w:lineRule="auto"/>
        <w:ind w:firstLine="708"/>
        <w:rPr>
          <w:b/>
          <w:sz w:val="28"/>
          <w:szCs w:val="28"/>
        </w:rPr>
      </w:pPr>
    </w:p>
    <w:p w:rsidR="002E76D3" w:rsidRPr="009D76B5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9D76B5">
        <w:rPr>
          <w:rFonts w:ascii="Times New Roman" w:hAnsi="Times New Roman"/>
          <w:b/>
          <w:sz w:val="28"/>
          <w:szCs w:val="28"/>
        </w:rPr>
        <w:lastRenderedPageBreak/>
        <w:t>6 класс  (35часов)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Тема 1</w:t>
      </w:r>
      <w:r w:rsidRPr="00005506">
        <w:rPr>
          <w:rFonts w:ascii="Times New Roman" w:hAnsi="Times New Roman"/>
          <w:b/>
          <w:sz w:val="28"/>
          <w:szCs w:val="28"/>
        </w:rPr>
        <w:t>. Человек (9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Цели и ценность человеческой жизни.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Человек – биологическое существо. Отличие человека от животных. Наследственность.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Отрочество – особая пора жизни. Особенности подросткового возраста. Размышления подростка о будущем. Самостоятельность – показатель взрослости.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Познание мира. Познание самого себя (самопознание). Самосознание и самооценка.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Способности человека.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Деятельность человека, ее основные формы (труд, игра, учение). Особенности игры как одной из основных форм деятельности людей в детстве. Связь между деятельностью и формированием личности. Знания и умения как условие успешной деятельности.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Потребности человека – биологические, социальные, духовные.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Духовный мир человека. Мысли и чувства.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Тема 2.  </w:t>
      </w:r>
      <w:r w:rsidRPr="00005506">
        <w:rPr>
          <w:rFonts w:ascii="Times New Roman" w:hAnsi="Times New Roman"/>
          <w:b/>
          <w:sz w:val="28"/>
          <w:szCs w:val="28"/>
        </w:rPr>
        <w:t>Семья (4часа)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Семья – ячейка общества. Семья под защитой государства. Семейный кодекс. 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Права ребенка. Виды семей. Отношения между поколениями.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Семейное хозяйство. Заботы членов семьи. Распределение обязанностей. Обязанности подростка. Рациональное ведение хозяйства.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Тема  3.  Школа (4часа)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Значение образования в жизни общества.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Ступени школьного образования.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Система образования в нашей стране.</w:t>
      </w:r>
      <w:r w:rsidR="006143F2" w:rsidRPr="00005506">
        <w:rPr>
          <w:rFonts w:ascii="Times New Roman" w:hAnsi="Times New Roman"/>
          <w:sz w:val="28"/>
          <w:szCs w:val="28"/>
        </w:rPr>
        <w:t xml:space="preserve"> </w:t>
      </w:r>
      <w:r w:rsidRPr="00005506">
        <w:rPr>
          <w:rFonts w:ascii="Times New Roman" w:hAnsi="Times New Roman"/>
          <w:sz w:val="28"/>
          <w:szCs w:val="28"/>
        </w:rPr>
        <w:t xml:space="preserve">Подросток в школе. Урочная и внеурочная деятельность. Учеба – основной труд школьника. Умение учиться.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Тема 4.  </w:t>
      </w:r>
      <w:r w:rsidRPr="00005506">
        <w:rPr>
          <w:rFonts w:ascii="Times New Roman" w:hAnsi="Times New Roman"/>
          <w:b/>
          <w:sz w:val="28"/>
          <w:szCs w:val="28"/>
        </w:rPr>
        <w:t>Труд (5 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Труд – основа жизни.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Содержание и сложность труда. Результаты труда.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Заработная плата в Кемеровской области.  Труд – условие благополучия человека. Благотворительность и меценатство.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Труд и творчество. Ремесло. Признаки мастерства. Творческий труд. Творчество в искусстве.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lastRenderedPageBreak/>
        <w:t>Проблема выбора профессии. На пути к жизненному успеху. Привычка к труду.  Важность взаимопонимания и взаимопомощи.</w:t>
      </w:r>
      <w:r w:rsidR="00610651" w:rsidRPr="00610651">
        <w:rPr>
          <w:sz w:val="28"/>
          <w:szCs w:val="28"/>
        </w:rPr>
        <w:t xml:space="preserve"> </w:t>
      </w:r>
      <w:r w:rsidR="00610651" w:rsidRPr="00605F24">
        <w:rPr>
          <w:sz w:val="28"/>
          <w:szCs w:val="28"/>
        </w:rPr>
        <w:t>Заработная плата в Кемеровской области</w:t>
      </w:r>
      <w:r w:rsidR="00610651">
        <w:rPr>
          <w:sz w:val="28"/>
          <w:szCs w:val="28"/>
        </w:rPr>
        <w:t>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Тема 5.  </w:t>
      </w:r>
      <w:r w:rsidRPr="00005506">
        <w:rPr>
          <w:rFonts w:ascii="Times New Roman" w:hAnsi="Times New Roman"/>
          <w:b/>
          <w:sz w:val="28"/>
          <w:szCs w:val="28"/>
        </w:rPr>
        <w:t>Родина (8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Наша родина – Россия, Российская Федерация.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Субъекты Федерации. Многонациональное государство.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Русский язык – государственный.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Любовь к Родине. Черты патриота.</w:t>
      </w:r>
    </w:p>
    <w:p w:rsidR="002E76D3" w:rsidRPr="009B2052" w:rsidRDefault="002E76D3" w:rsidP="00005506">
      <w:pPr>
        <w:pStyle w:val="a3"/>
        <w:rPr>
          <w:rFonts w:asciiTheme="majorHAnsi" w:hAnsiTheme="majorHAnsi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Государственные символы России. Герб, флаг, гимн, государственные праздники. История государственных символов</w:t>
      </w:r>
      <w:r w:rsidRPr="009B2052">
        <w:rPr>
          <w:rFonts w:asciiTheme="majorHAnsi" w:hAnsiTheme="majorHAnsi"/>
          <w:sz w:val="28"/>
          <w:szCs w:val="28"/>
        </w:rPr>
        <w:t xml:space="preserve">. Символы города Кемерово.  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9B2052">
        <w:rPr>
          <w:rFonts w:asciiTheme="majorHAnsi" w:hAnsiTheme="majorHAnsi"/>
          <w:sz w:val="28"/>
          <w:szCs w:val="28"/>
        </w:rPr>
        <w:t>Москва – столица России. Кемерово – столица Кузбасса</w:t>
      </w:r>
      <w:r w:rsidRPr="00005506">
        <w:rPr>
          <w:rFonts w:ascii="Times New Roman" w:hAnsi="Times New Roman"/>
          <w:sz w:val="28"/>
          <w:szCs w:val="28"/>
        </w:rPr>
        <w:t>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Гражданин – Отечества достойный сын. Права граждан России. Обязанности граждан. Гражданственность.</w:t>
      </w:r>
      <w:r w:rsidR="00ED409C" w:rsidRPr="00ED409C">
        <w:rPr>
          <w:sz w:val="28"/>
          <w:szCs w:val="28"/>
        </w:rPr>
        <w:t xml:space="preserve">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Народы России – одна семья.</w:t>
      </w:r>
      <w:r w:rsidR="00A2225A" w:rsidRPr="00005506">
        <w:rPr>
          <w:rFonts w:ascii="Times New Roman" w:hAnsi="Times New Roman"/>
          <w:sz w:val="28"/>
          <w:szCs w:val="28"/>
        </w:rPr>
        <w:t xml:space="preserve"> </w:t>
      </w:r>
      <w:r w:rsidRPr="00005506">
        <w:rPr>
          <w:rFonts w:ascii="Times New Roman" w:hAnsi="Times New Roman"/>
          <w:sz w:val="28"/>
          <w:szCs w:val="28"/>
        </w:rPr>
        <w:t>Россия – федеративное государство. Национальность человека. Многонациональная культура России. Межнациональные отношения.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ab/>
      </w: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6</w:t>
      </w:r>
      <w:r w:rsidRPr="00005506">
        <w:rPr>
          <w:rFonts w:ascii="Times New Roman" w:hAnsi="Times New Roman"/>
          <w:sz w:val="28"/>
          <w:szCs w:val="28"/>
        </w:rPr>
        <w:t xml:space="preserve">.   </w:t>
      </w:r>
      <w:r w:rsidRPr="00005506">
        <w:rPr>
          <w:rFonts w:ascii="Times New Roman" w:hAnsi="Times New Roman"/>
          <w:b/>
          <w:sz w:val="28"/>
          <w:szCs w:val="28"/>
        </w:rPr>
        <w:t>Добродетели (4часа)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Человек славен добрыми делами. Доброе – значит хорошее.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Мораль. Золотое правило морали. Учимся делать добро.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Страх – защитная реакция человека. Преодоление страха. Смелость и отвага. Противодействие злу.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Человечность. Гуманизм – уважение и любовь к людям. Внимание к тем, кто нуждается в поддержке.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1A2D13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7 класс</w:t>
      </w:r>
      <w:r w:rsidRPr="00005506">
        <w:rPr>
          <w:rFonts w:ascii="Times New Roman" w:hAnsi="Times New Roman"/>
          <w:sz w:val="28"/>
          <w:szCs w:val="28"/>
        </w:rPr>
        <w:t xml:space="preserve">   </w:t>
      </w:r>
      <w:r w:rsidRPr="001A2D13">
        <w:rPr>
          <w:rFonts w:ascii="Times New Roman" w:hAnsi="Times New Roman"/>
          <w:b/>
          <w:sz w:val="28"/>
          <w:szCs w:val="28"/>
        </w:rPr>
        <w:t>(35часов)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1. Человек и другие люди  (7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Межличностные отношения. Роль чувств в отношениях между людьми. Сотрудничество и соперничество.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Социальные группы (большие и малые). Одноклассники, сверстники, друзья. Группы формальные и неформальные. Лидеры. Групповые нормы.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Общение – форма отношения человека к окружающему миру.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Цели общения. Средства общения. Особенности общения со сверстниками, старшими и младшими.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Человек среди других людей. Солидарность, лояльность, толерантность, взаимопонимание.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Конфликты, причины их возникновения. Агрессивное поведение. 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Разрешение конфликта. Как победить обиду и установить контакт.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1A2D13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1A2D13">
        <w:rPr>
          <w:rFonts w:ascii="Times New Roman" w:hAnsi="Times New Roman"/>
          <w:b/>
          <w:sz w:val="28"/>
          <w:szCs w:val="28"/>
        </w:rPr>
        <w:t>Тема 2.  Человек и закон   (13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Социальные нормы. Многообразие правил поведения. Привычки, обычаи, ритуалы, обряды.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Правила этикета и хорошие манеры.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lastRenderedPageBreak/>
        <w:t>Права и свободы человека и гражданина в России, их гарантии. Конституционные обязанности гражданина.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Права ребенка и их защита. Особенности правого статуса несовершеннолетних.  Механизмы реализации и защиты прав и свобод человека и гражданина.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Понятие правоотношений. Признаки и виды правонарушений.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Защита Отечества. Долг и обязанность.   Регулярная армия. 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Военная служба. Важность подготовки к использованию воинского долга. Международно-правовая защита жертв войны.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Дисциплина – необходимое условие существования общества и человека. Общеобязательная и специальная  дисциплина. Внешняя и внутренняя дисциплина. Дисциплина, воля и самовоспитание.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Ответственность за нарушение законов. Знать закон смолоду.  Законопослушный человек. Противозаконное поведение.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Преступление и проступки.  Ответственность несовершеннолетних.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Правоохранительные органы на страже закона. Судебные органы. Полиция. Адвокатура. Нотариат.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Взаимоотношения органов государственной власти и граждан.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3.  Человек и экономика  (10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Экономика и ее роль в жизни общества. Натуральное и товарное хозяйство. Основные участники экономики – потребители, производители.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Мастерство работника. Высококвалифицированный и </w:t>
      </w:r>
      <w:r w:rsidR="00760EFE" w:rsidRPr="00005506">
        <w:rPr>
          <w:rFonts w:ascii="Times New Roman" w:hAnsi="Times New Roman"/>
          <w:sz w:val="28"/>
          <w:szCs w:val="28"/>
        </w:rPr>
        <w:t>малоквалифицированный</w:t>
      </w:r>
      <w:r w:rsidRPr="00005506">
        <w:rPr>
          <w:rFonts w:ascii="Times New Roman" w:hAnsi="Times New Roman"/>
          <w:sz w:val="28"/>
          <w:szCs w:val="28"/>
        </w:rPr>
        <w:t xml:space="preserve"> труд. Слагаемые профессионального успеха. Заработная плата и стимулирование труда. Взаимосвязь количества и качества т руда. </w:t>
      </w:r>
    </w:p>
    <w:p w:rsidR="009B2052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  <w:r w:rsidR="009B2052" w:rsidRPr="009B2052">
        <w:rPr>
          <w:rFonts w:asciiTheme="majorHAnsi" w:hAnsiTheme="majorHAnsi"/>
          <w:sz w:val="28"/>
          <w:szCs w:val="28"/>
        </w:rPr>
        <w:t xml:space="preserve"> Виды и формы  бизнеса в Кемеровской области</w:t>
      </w:r>
      <w:r w:rsidR="009B2052">
        <w:rPr>
          <w:rFonts w:asciiTheme="majorHAnsi" w:hAnsiTheme="majorHAnsi"/>
          <w:sz w:val="28"/>
          <w:szCs w:val="28"/>
        </w:rPr>
        <w:t>.</w:t>
      </w:r>
      <w:r w:rsidR="009B2052" w:rsidRPr="009B2052">
        <w:rPr>
          <w:rFonts w:asciiTheme="majorHAnsi" w:hAnsiTheme="majorHAnsi"/>
          <w:sz w:val="28"/>
          <w:szCs w:val="28"/>
        </w:rPr>
        <w:t xml:space="preserve"> Роль предпринимательства в развитии экономики. Развитие предпринимательства в Кузбассе</w:t>
      </w:r>
      <w:r w:rsidR="009B2052">
        <w:rPr>
          <w:rFonts w:asciiTheme="majorHAnsi" w:hAnsiTheme="majorHAnsi"/>
          <w:sz w:val="28"/>
          <w:szCs w:val="28"/>
        </w:rPr>
        <w:t>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Обмен.  Товар, стоимость, цена товара. Условия выгодного обмена. Торговля и ее формы. Реклама в современной экономике.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Деньги. Исторические формы эквивалента стоимости. Основные виды денег. Функции денег.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Экономика  современной семьи. Ресурсы семьи. Личное подсобное хозяйство. Семейный бюджет. Источники доходов семьи. Обязательные и </w:t>
      </w:r>
      <w:r w:rsidRPr="00005506">
        <w:rPr>
          <w:rFonts w:ascii="Times New Roman" w:hAnsi="Times New Roman"/>
          <w:sz w:val="28"/>
          <w:szCs w:val="28"/>
        </w:rPr>
        <w:lastRenderedPageBreak/>
        <w:t>произвольные  расходы. Принципы рационального ведения домашнего хозяйства.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4.   Человек и природа  (4 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Человек  - часть природы. Взаимодействие человека и природы. Проблема загрязнения окружающей среды.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Охранять природу -  значит охранять жизнь. Цена безответственного отношения  к природе. Главные правила экологической морали.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Значение земли и других природных ресурсов как основы жизни и деятельности человечества.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="00691D2F" w:rsidRPr="00691D2F">
        <w:rPr>
          <w:sz w:val="28"/>
          <w:szCs w:val="28"/>
        </w:rPr>
        <w:t xml:space="preserve"> </w:t>
      </w:r>
      <w:r w:rsidR="00691D2F" w:rsidRPr="004443B2">
        <w:rPr>
          <w:sz w:val="28"/>
          <w:szCs w:val="28"/>
        </w:rPr>
        <w:t>Значение земли и других природных ресурсов как основы жизни и деятельности  в Кузбассе</w:t>
      </w:r>
      <w:r w:rsidR="00691D2F">
        <w:rPr>
          <w:sz w:val="28"/>
          <w:szCs w:val="28"/>
        </w:rPr>
        <w:t>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8 класс (35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1. Личность и общество (3 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Личность. Социализация индивида. Мировоззрение. Жизненные ценности и ориентиры.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Социальные изменения и их формы. Развитие общества. Человечество в </w:t>
      </w:r>
      <w:r w:rsidRPr="00005506">
        <w:rPr>
          <w:rFonts w:ascii="Times New Roman" w:hAnsi="Times New Roman"/>
          <w:sz w:val="28"/>
          <w:szCs w:val="28"/>
          <w:lang w:val="en-US"/>
        </w:rPr>
        <w:t>XXI</w:t>
      </w:r>
      <w:r w:rsidRPr="00005506">
        <w:rPr>
          <w:rFonts w:ascii="Times New Roman" w:hAnsi="Times New Roman"/>
          <w:sz w:val="28"/>
          <w:szCs w:val="28"/>
        </w:rPr>
        <w:t xml:space="preserve"> веке, тенденции развития, основные вызовы и угрозы. Глобальные проблемы современности.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2. Сфера духовной культуры (7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Мораль. Основные ценности и нормы морали. Гуманизм. Патриотизм и гражданственность. Добро и зло – главные понятия этики. Критерии морального поведения. 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Долг и совесть. Объективные обязанности и моральная ответственность.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Долг общественный и долг моральный.  Совесть – внутренний самоконтроль человека.</w:t>
      </w:r>
      <w:r w:rsidR="00D74AD3" w:rsidRPr="00D74AD3">
        <w:rPr>
          <w:sz w:val="28"/>
          <w:szCs w:val="28"/>
        </w:rPr>
        <w:t xml:space="preserve"> </w:t>
      </w:r>
      <w:r w:rsidR="00D74AD3">
        <w:rPr>
          <w:sz w:val="28"/>
          <w:szCs w:val="28"/>
        </w:rPr>
        <w:t>З</w:t>
      </w:r>
      <w:r w:rsidR="00D74AD3" w:rsidRPr="004443B2">
        <w:rPr>
          <w:sz w:val="28"/>
          <w:szCs w:val="28"/>
        </w:rPr>
        <w:t>начимость образования в Кемеровской области в условиях информационного общества.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lastRenderedPageBreak/>
        <w:t>Религия как одна из форм культуры.  Религиозные организации и объединения, их роль в жизни современного общества. Свобода совести.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005506">
        <w:rPr>
          <w:rFonts w:ascii="Times New Roman" w:hAnsi="Times New Roman"/>
          <w:b/>
          <w:sz w:val="28"/>
          <w:szCs w:val="28"/>
        </w:rPr>
        <w:t>Тема 3. Экономика (12 часов)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Основные вопросы экономики:  что, как и для кого производить. Функции экономической системы. Модели экономических систем.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Собственность. Право собственности. Формы собственности. Защита прав собственности.</w:t>
      </w:r>
      <w:r w:rsidR="00930E8B" w:rsidRPr="00930E8B">
        <w:rPr>
          <w:sz w:val="28"/>
          <w:szCs w:val="28"/>
        </w:rPr>
        <w:t xml:space="preserve"> </w:t>
      </w:r>
      <w:r w:rsidR="00930E8B" w:rsidRPr="004443B2">
        <w:rPr>
          <w:sz w:val="28"/>
          <w:szCs w:val="28"/>
        </w:rPr>
        <w:t>Безработица в Кемеровской области. Причины безработицы.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Рынок. Рыночный механизм регулирования экономики. Спрос и  предложение. Рыночное равновесие.</w:t>
      </w:r>
    </w:p>
    <w:p w:rsidR="002E76D3" w:rsidRPr="00005506" w:rsidRDefault="002E76D3" w:rsidP="00005506">
      <w:pPr>
        <w:rPr>
          <w:sz w:val="28"/>
          <w:szCs w:val="28"/>
        </w:rPr>
      </w:pPr>
      <w:r w:rsidRPr="00005506">
        <w:rPr>
          <w:sz w:val="28"/>
          <w:szCs w:val="28"/>
        </w:rPr>
        <w:t>Производство. Товары и услуги. Факторы производства. Разделение труда  и специализация.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Роль государства в экономике. Экономические цели и функции государства. Государственный бюджет. Налоги,  уплачиваемые гражданами.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Обмен. Мировое хозяйство. Международная торговля. Обменные курсы валют. Внешнеторговая политика.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  </w:t>
      </w:r>
    </w:p>
    <w:p w:rsidR="002E76D3" w:rsidRPr="005878EE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5878EE">
        <w:rPr>
          <w:rFonts w:ascii="Times New Roman" w:hAnsi="Times New Roman"/>
          <w:b/>
          <w:sz w:val="28"/>
          <w:szCs w:val="28"/>
        </w:rPr>
        <w:t>Тема  4. Социальная сфера (4 часа)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 </w:t>
      </w:r>
      <w:r w:rsidRPr="00005506">
        <w:rPr>
          <w:rFonts w:ascii="Times New Roman" w:hAnsi="Times New Roman"/>
          <w:sz w:val="28"/>
          <w:szCs w:val="28"/>
        </w:rPr>
        <w:tab/>
        <w:t>Социальная структура общества. Социальная мобильность.  Большие и малые социальные группы. Формальные и неформальные группы. Социальный конфликт, пути его разрешения.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Отклоняющееся поведение</w:t>
      </w:r>
      <w:proofErr w:type="gramStart"/>
      <w:r w:rsidRPr="0000550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05506">
        <w:rPr>
          <w:rFonts w:ascii="Times New Roman" w:hAnsi="Times New Roman"/>
          <w:sz w:val="28"/>
          <w:szCs w:val="28"/>
        </w:rPr>
        <w:t xml:space="preserve"> Опасность наркомании и алкоголизма для человека и общества. Социальная значимость здорового образа жизни.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5878EE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5878EE">
        <w:rPr>
          <w:rFonts w:ascii="Times New Roman" w:hAnsi="Times New Roman"/>
          <w:b/>
          <w:sz w:val="28"/>
          <w:szCs w:val="28"/>
        </w:rPr>
        <w:lastRenderedPageBreak/>
        <w:t>9 класс (35 часов)</w:t>
      </w:r>
    </w:p>
    <w:p w:rsidR="002E76D3" w:rsidRPr="005878EE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5878EE">
        <w:rPr>
          <w:rFonts w:ascii="Times New Roman" w:hAnsi="Times New Roman"/>
          <w:b/>
          <w:sz w:val="28"/>
          <w:szCs w:val="28"/>
        </w:rPr>
        <w:t>Тема 1. Политика и социальное управление (8 часов).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Государство, его отличительные признаки. Государственный суверенитет. Внутренние и внешние функции государства. Форма государства.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Политический режим. Демократия и тоталитаризм. Демократические ценности. Развитие демократии в современном мире.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Гражданское общество. </w:t>
      </w:r>
      <w:r w:rsidRPr="002F307B">
        <w:rPr>
          <w:rFonts w:asciiTheme="minorHAnsi" w:hAnsiTheme="minorHAnsi" w:cstheme="minorHAnsi"/>
          <w:sz w:val="28"/>
          <w:szCs w:val="28"/>
        </w:rPr>
        <w:t>Местное самоуправление</w:t>
      </w:r>
      <w:r w:rsidRPr="00005506">
        <w:rPr>
          <w:rFonts w:ascii="Times New Roman" w:hAnsi="Times New Roman"/>
          <w:sz w:val="28"/>
          <w:szCs w:val="28"/>
        </w:rPr>
        <w:t>. Пути формирования гражданского  общества в РФ,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Участие граждан в политической 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Средства массовой информации. Влияние СМИ на политическую жизнь общества. Роль СМИ в предвыборной борьбе.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</w:p>
    <w:p w:rsidR="002E76D3" w:rsidRPr="005878EE" w:rsidRDefault="002E76D3" w:rsidP="00005506">
      <w:pPr>
        <w:pStyle w:val="a3"/>
        <w:rPr>
          <w:rFonts w:ascii="Times New Roman" w:hAnsi="Times New Roman"/>
          <w:b/>
          <w:sz w:val="28"/>
          <w:szCs w:val="28"/>
        </w:rPr>
      </w:pPr>
      <w:r w:rsidRPr="005878EE">
        <w:rPr>
          <w:rFonts w:ascii="Times New Roman" w:hAnsi="Times New Roman"/>
          <w:b/>
          <w:sz w:val="28"/>
          <w:szCs w:val="28"/>
        </w:rPr>
        <w:t>Тема  2. Право (16 ч).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Право, его роль в жизни человека, общества и государства. Понятие нормы права. Нормативно-правовой акт. Виды нормативных актов.</w:t>
      </w:r>
      <w:r w:rsidR="001E3157" w:rsidRPr="00005506">
        <w:rPr>
          <w:rFonts w:ascii="Times New Roman" w:hAnsi="Times New Roman"/>
          <w:sz w:val="28"/>
          <w:szCs w:val="28"/>
        </w:rPr>
        <w:t xml:space="preserve"> </w:t>
      </w:r>
      <w:r w:rsidRPr="00005506">
        <w:rPr>
          <w:rFonts w:ascii="Times New Roman" w:hAnsi="Times New Roman"/>
          <w:sz w:val="28"/>
          <w:szCs w:val="28"/>
        </w:rPr>
        <w:t>Система законодательства.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Понятие  правоотношения. Виды правоотношений. Субъекты права. Особенности правового статуса несовершеннолетних.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Понятие правонарушения. Признаки и виды правонарушений. Понятие  и виды юридической ответственности. Презумпция невиновности.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          Правоохранительные органы. Судебная система РФ. Адвокатура. Нотариат.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05506">
        <w:rPr>
          <w:rFonts w:ascii="Times New Roman" w:hAnsi="Times New Roman"/>
          <w:sz w:val="28"/>
          <w:szCs w:val="28"/>
        </w:rPr>
        <w:t>Конституция-основной</w:t>
      </w:r>
      <w:proofErr w:type="gramEnd"/>
      <w:r w:rsidRPr="00005506">
        <w:rPr>
          <w:rFonts w:ascii="Times New Roman" w:hAnsi="Times New Roman"/>
          <w:sz w:val="28"/>
          <w:szCs w:val="28"/>
        </w:rPr>
        <w:t xml:space="preserve"> закон РФ.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Основы конституционного строя РФ. Федеративное устройство. Органы государственной власти РФ. Взаимоотношения органов государственной власти и граждан.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 Понятие</w:t>
      </w:r>
      <w:r w:rsidR="00C954B8" w:rsidRPr="00005506">
        <w:rPr>
          <w:rFonts w:ascii="Times New Roman" w:hAnsi="Times New Roman"/>
          <w:sz w:val="28"/>
          <w:szCs w:val="28"/>
        </w:rPr>
        <w:t xml:space="preserve"> прав,</w:t>
      </w:r>
      <w:r w:rsidRPr="00005506">
        <w:rPr>
          <w:rFonts w:ascii="Times New Roman" w:hAnsi="Times New Roman"/>
          <w:sz w:val="28"/>
          <w:szCs w:val="28"/>
        </w:rPr>
        <w:t xml:space="preserve"> свобод и обязанностей. Всеобщая декларация прав человека-идеал права.  Воздействие международных документов по правам человека на утверждение прав и свобод человека и гражданина в РФ.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Права и свободы человека и гражданина в РФ, их гарантии в РФ, их гарантии. Конституционные обязанности гражданина. Права человека и их защита. Механизмы реализации и защиты прав человека и гражданина в РФ.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lastRenderedPageBreak/>
        <w:t>Семейные правоотношения. Порядок и условия заключения брака. Права и обязанности родителей и детей.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Административные правоотношения. Административное правонарушение. Виды административных наказаний.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Социальные права. Жилищные правоотношения.</w:t>
      </w:r>
    </w:p>
    <w:p w:rsidR="002E76D3" w:rsidRPr="00005506" w:rsidRDefault="002E76D3" w:rsidP="00005506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2F307B" w:rsidRDefault="002E76D3" w:rsidP="00AA5A30">
      <w:pPr>
        <w:pStyle w:val="a3"/>
        <w:rPr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>Правовое регулирование отношений в сфере образования.</w:t>
      </w:r>
      <w:r w:rsidR="002F307B">
        <w:rPr>
          <w:rFonts w:ascii="Times New Roman" w:hAnsi="Times New Roman"/>
          <w:sz w:val="28"/>
          <w:szCs w:val="28"/>
        </w:rPr>
        <w:t xml:space="preserve">  </w:t>
      </w:r>
      <w:r w:rsidR="002F307B" w:rsidRPr="00DF4844">
        <w:rPr>
          <w:rFonts w:asciiTheme="majorHAnsi" w:hAnsiTheme="majorHAnsi"/>
          <w:sz w:val="28"/>
          <w:szCs w:val="28"/>
        </w:rPr>
        <w:t>Образование в Кузбассе.</w:t>
      </w:r>
    </w:p>
    <w:p w:rsidR="002F307B" w:rsidRPr="005878EE" w:rsidRDefault="002F307B" w:rsidP="002F307B">
      <w:pPr>
        <w:pStyle w:val="a3"/>
        <w:rPr>
          <w:rFonts w:ascii="Times New Roman" w:hAnsi="Times New Roman"/>
          <w:b/>
          <w:sz w:val="28"/>
          <w:szCs w:val="28"/>
        </w:rPr>
      </w:pPr>
      <w:r w:rsidRPr="005878EE">
        <w:rPr>
          <w:rFonts w:ascii="Times New Roman" w:hAnsi="Times New Roman"/>
          <w:b/>
          <w:sz w:val="28"/>
          <w:szCs w:val="28"/>
        </w:rPr>
        <w:t>Итоговое повторение по курсу « Обществознание (включая экономику и право)»</w:t>
      </w:r>
      <w:proofErr w:type="gramStart"/>
      <w:r w:rsidRPr="005878EE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5878EE">
        <w:rPr>
          <w:rFonts w:ascii="Times New Roman" w:hAnsi="Times New Roman"/>
          <w:b/>
          <w:sz w:val="28"/>
          <w:szCs w:val="28"/>
        </w:rPr>
        <w:t xml:space="preserve">10ч). </w:t>
      </w:r>
    </w:p>
    <w:p w:rsidR="002F307B" w:rsidRPr="00005506" w:rsidRDefault="002F307B" w:rsidP="002F307B">
      <w:pPr>
        <w:pStyle w:val="a3"/>
        <w:rPr>
          <w:rFonts w:ascii="Times New Roman" w:hAnsi="Times New Roman"/>
          <w:sz w:val="28"/>
          <w:szCs w:val="28"/>
        </w:rPr>
      </w:pPr>
      <w:r w:rsidRPr="00005506">
        <w:rPr>
          <w:rFonts w:ascii="Times New Roman" w:hAnsi="Times New Roman"/>
          <w:sz w:val="28"/>
          <w:szCs w:val="28"/>
        </w:rPr>
        <w:t xml:space="preserve">Повторительно-обобщающие уроки по темам: «Право», «Экономика»,  «Сфера духовной культуры»,  «Социальная сфера», «Глобальные проблемы современности». Их решение в Кемеровской области. </w:t>
      </w:r>
    </w:p>
    <w:p w:rsidR="002F307B" w:rsidRDefault="002F307B" w:rsidP="002F307B">
      <w:pPr>
        <w:jc w:val="center"/>
        <w:rPr>
          <w:sz w:val="28"/>
          <w:szCs w:val="28"/>
        </w:rPr>
      </w:pPr>
    </w:p>
    <w:p w:rsidR="00C10904" w:rsidRDefault="00C10904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C372E" w:rsidRDefault="003C372E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C10904" w:rsidRDefault="00C10904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C10904" w:rsidRDefault="00C10904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C10904" w:rsidRDefault="00C10904" w:rsidP="00C10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E15FF" w:rsidRDefault="007E15FF" w:rsidP="007E15FF">
      <w:pPr>
        <w:jc w:val="center"/>
        <w:rPr>
          <w:b/>
          <w:sz w:val="28"/>
          <w:szCs w:val="28"/>
        </w:rPr>
      </w:pPr>
      <w:r w:rsidRPr="007E15FF">
        <w:rPr>
          <w:b/>
          <w:sz w:val="28"/>
          <w:szCs w:val="28"/>
        </w:rPr>
        <w:lastRenderedPageBreak/>
        <w:t>Тематическое планирование.</w:t>
      </w:r>
    </w:p>
    <w:p w:rsidR="00FF29BB" w:rsidRPr="00605F24" w:rsidRDefault="00FF29BB" w:rsidP="00FF29BB">
      <w:pPr>
        <w:contextualSpacing/>
        <w:jc w:val="center"/>
        <w:rPr>
          <w:rFonts w:cs="Times New Roman"/>
          <w:b/>
          <w:sz w:val="28"/>
          <w:szCs w:val="28"/>
        </w:rPr>
      </w:pPr>
      <w:r w:rsidRPr="00605F24">
        <w:rPr>
          <w:rFonts w:cs="Times New Roman"/>
          <w:b/>
          <w:sz w:val="28"/>
          <w:szCs w:val="28"/>
        </w:rPr>
        <w:t>6 класс (35часов)</w:t>
      </w:r>
    </w:p>
    <w:p w:rsidR="00FF29BB" w:rsidRDefault="00FF29BB" w:rsidP="007E15FF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7E15FF" w:rsidRPr="00605F24" w:rsidTr="007E15FF">
        <w:tc>
          <w:tcPr>
            <w:tcW w:w="817" w:type="dxa"/>
          </w:tcPr>
          <w:p w:rsidR="007E15FF" w:rsidRPr="00605F24" w:rsidRDefault="007E15FF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7E15FF" w:rsidRPr="00605F24" w:rsidRDefault="007E15FF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7E15FF" w:rsidRPr="00605F24" w:rsidRDefault="007E15FF" w:rsidP="007E15FF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Количество</w:t>
            </w:r>
          </w:p>
          <w:p w:rsidR="007E15FF" w:rsidRPr="00605F24" w:rsidRDefault="007E15FF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FF29BB" w:rsidRPr="009D76B5" w:rsidRDefault="00FF29BB" w:rsidP="00FF29BB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sz w:val="28"/>
                <w:szCs w:val="28"/>
              </w:rPr>
              <w:t>Тема: Человек 9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9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Ценность человеческой  жизни.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Человек - биологическое существо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Личность. Индивидуальность человека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Отрочество – особая  пора жизни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Познание самого себя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Способности человека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Деятельность человека, ее основные формы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Потребности человека – биологические, социальные, духовные.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Духовный мир человека. Мысли и чувства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FF29BB" w:rsidRPr="009D76B5" w:rsidRDefault="00FF29BB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sz w:val="28"/>
                <w:szCs w:val="28"/>
              </w:rPr>
              <w:t xml:space="preserve">Тема: </w:t>
            </w:r>
            <w:r w:rsidRPr="009D76B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4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 xml:space="preserve">Семья – ячейка общества.  Семейный кодекс.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Права ребенка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Семейное хозяйство. Распределение обязанностей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Значимость здорового образа жизни.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FF29BB" w:rsidRPr="009D76B5" w:rsidRDefault="00FF29BB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sz w:val="28"/>
                <w:szCs w:val="28"/>
              </w:rPr>
              <w:t xml:space="preserve">Тема: </w:t>
            </w:r>
            <w:r w:rsidRPr="009D76B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Школа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4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 xml:space="preserve">Значение образования в жизни общества. 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Ступени школьного образования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Система образования в РФ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Проблемы общения со сверстниками. Дружба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FF29BB" w:rsidRPr="009D76B5" w:rsidRDefault="00FF29BB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sz w:val="28"/>
                <w:szCs w:val="28"/>
              </w:rPr>
              <w:t xml:space="preserve">Тема: </w:t>
            </w:r>
            <w:r w:rsidRPr="009D76B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5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Труд – основа жизни.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Содержание и сложность труда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Заработная плата в Кемеровской области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Труд и творчество. Признаки мастерства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Проблема выбора профессии.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FF29BB" w:rsidRPr="009D76B5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9D76B5">
              <w:rPr>
                <w:rFonts w:cs="Times New Roman"/>
                <w:b/>
                <w:sz w:val="28"/>
                <w:szCs w:val="28"/>
              </w:rPr>
              <w:t xml:space="preserve">Тема: </w:t>
            </w:r>
            <w:r w:rsidRPr="009D76B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Родина</w:t>
            </w:r>
            <w:r w:rsidRPr="009D76B5">
              <w:rPr>
                <w:rFonts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8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color w:val="000000"/>
                <w:sz w:val="28"/>
                <w:szCs w:val="28"/>
              </w:rPr>
              <w:t>Наша родина – Россия, Российская Федерация.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Субъекты Федерации. Многонациональное государство.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Русский язык - государственный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Любовь к родине. Черты патриота.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 xml:space="preserve">Государственные символы России. </w:t>
            </w:r>
          </w:p>
          <w:p w:rsidR="00FF29BB" w:rsidRPr="00605F24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 xml:space="preserve"> Символы города Кемерово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Москва – столица России. Кемерово-столица Кузбасса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Гражданин – Отечества достойный сын. Права граждан России.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Народы России – одна семья. Межнациональные отношения.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FF29BB" w:rsidRPr="009D76B5" w:rsidRDefault="00FF29BB" w:rsidP="00BD5DF6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sz w:val="28"/>
                <w:szCs w:val="28"/>
              </w:rPr>
              <w:t xml:space="preserve">Тема: </w:t>
            </w:r>
            <w:r w:rsidRPr="009D76B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Добродетели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4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Человек славен добрыми делами. Доброе – значит хорошее.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Мораль. Золотое правило морали.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Страх – защитная реакция человека. Смелость и отвага</w:t>
            </w:r>
          </w:p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Человечность. Гуманизм – уважение и любовь к людям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FF29BB" w:rsidRPr="00605F24" w:rsidTr="007E15FF">
        <w:tc>
          <w:tcPr>
            <w:tcW w:w="817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FF29BB" w:rsidRPr="00605F24" w:rsidRDefault="00FF29BB" w:rsidP="00BD5DF6">
            <w:pPr>
              <w:rPr>
                <w:rFonts w:cs="Times New Roman"/>
                <w:sz w:val="28"/>
                <w:szCs w:val="28"/>
              </w:rPr>
            </w:pPr>
            <w:r w:rsidRPr="00605F24">
              <w:rPr>
                <w:rFonts w:cs="Times New Roman"/>
                <w:sz w:val="28"/>
                <w:szCs w:val="28"/>
              </w:rPr>
              <w:t>Обобщающий урок по курсу 6 класса</w:t>
            </w:r>
          </w:p>
        </w:tc>
        <w:tc>
          <w:tcPr>
            <w:tcW w:w="1950" w:type="dxa"/>
          </w:tcPr>
          <w:p w:rsidR="00FF29BB" w:rsidRPr="00605F24" w:rsidRDefault="00FF29BB" w:rsidP="007E15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05F2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</w:tbl>
    <w:p w:rsidR="007E15FF" w:rsidRDefault="007E15FF" w:rsidP="007E15FF">
      <w:pPr>
        <w:jc w:val="center"/>
        <w:rPr>
          <w:b/>
          <w:sz w:val="28"/>
          <w:szCs w:val="28"/>
        </w:rPr>
      </w:pPr>
    </w:p>
    <w:p w:rsidR="00FF29BB" w:rsidRDefault="00FF29BB" w:rsidP="00FF29B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FF29BB" w:rsidRDefault="00FF29BB" w:rsidP="00FF29BB">
      <w:pPr>
        <w:jc w:val="center"/>
        <w:rPr>
          <w:b/>
          <w:sz w:val="28"/>
          <w:szCs w:val="28"/>
        </w:rPr>
      </w:pPr>
      <w:r w:rsidRPr="007E15FF">
        <w:rPr>
          <w:b/>
          <w:sz w:val="28"/>
          <w:szCs w:val="28"/>
        </w:rPr>
        <w:t>Тематическое планирование.</w:t>
      </w:r>
    </w:p>
    <w:p w:rsidR="00FF29BB" w:rsidRPr="00605F24" w:rsidRDefault="00FF29BB" w:rsidP="00FF29BB">
      <w:pPr>
        <w:contextualSpacing/>
        <w:jc w:val="center"/>
        <w:rPr>
          <w:rFonts w:cs="Times New Roman"/>
          <w:b/>
          <w:sz w:val="28"/>
          <w:szCs w:val="28"/>
        </w:rPr>
      </w:pPr>
      <w:r w:rsidRPr="00605F24">
        <w:rPr>
          <w:rFonts w:cs="Times New Roman"/>
          <w:b/>
          <w:sz w:val="28"/>
          <w:szCs w:val="28"/>
        </w:rPr>
        <w:t>7 класс (35часов)</w:t>
      </w:r>
    </w:p>
    <w:p w:rsidR="00FF29BB" w:rsidRDefault="00FF29BB" w:rsidP="00FF29B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8"/>
        <w:gridCol w:w="6670"/>
        <w:gridCol w:w="1933"/>
      </w:tblGrid>
      <w:tr w:rsidR="00FF29BB" w:rsidRPr="004443B2" w:rsidTr="00CF3560">
        <w:tc>
          <w:tcPr>
            <w:tcW w:w="968" w:type="dxa"/>
          </w:tcPr>
          <w:p w:rsidR="00FF29BB" w:rsidRPr="004443B2" w:rsidRDefault="00FF29BB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70" w:type="dxa"/>
          </w:tcPr>
          <w:p w:rsidR="00FF29BB" w:rsidRPr="004443B2" w:rsidRDefault="00FF29BB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F29BB" w:rsidRPr="004443B2" w:rsidRDefault="00FF29BB" w:rsidP="00BD5DF6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Количество</w:t>
            </w:r>
          </w:p>
          <w:p w:rsidR="00FF29BB" w:rsidRPr="004443B2" w:rsidRDefault="00FF29BB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602962" w:rsidRPr="009D76B5" w:rsidRDefault="00602962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Человек и другие люди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7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Межличностные отношения. Сотрудничество и соперничество.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Социальные группы. Группы формальные и неформальные.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Общение – форма отношения человека к окружающему миру.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Цели общения. Средства общения.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Человек среди других людей. Взаимопонимание.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Конфликты, причины их возникновения.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Разрешение конфликтов.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602962" w:rsidRPr="009D76B5" w:rsidRDefault="00602962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Человек и закон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Социальные нормы. Правила поведения.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Правила этикета и хорошие манеры.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 xml:space="preserve">Права и свободы человека и гражданина в России,  их гарантии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Права ребенка и их защита. Особенности правового статуса несовершеннолетних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Понятие правоотношений. Признаки и виды правонарушений.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02962" w:rsidRPr="004443B2" w:rsidTr="00CF3560">
        <w:tc>
          <w:tcPr>
            <w:tcW w:w="968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70" w:type="dxa"/>
          </w:tcPr>
          <w:p w:rsidR="00602962" w:rsidRPr="004443B2" w:rsidRDefault="00602962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Понятие и виды юридической ответственности.</w:t>
            </w:r>
          </w:p>
        </w:tc>
        <w:tc>
          <w:tcPr>
            <w:tcW w:w="1933" w:type="dxa"/>
          </w:tcPr>
          <w:p w:rsidR="00602962" w:rsidRPr="004443B2" w:rsidRDefault="00602962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Защита Отечества. Долг и обязанность.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Военная служба. Важность подготовки к исполнению воинского долга.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Дисциплина – необходимое условие существования общества и человека. Воля и самовоспитание.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Ответственность за нарушение законов. Законопослушный человек.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Преступление и проступки. Ответственность несовершеннолетних.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Правоохранительные органы. Судебные органы. Милиция. Адвокатура.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Взаимоотношения органов государственной власти и граждан.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Экономика и ее роль в жизни общества. Потребители и производители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6A1AAD" w:rsidRPr="009D76B5" w:rsidRDefault="006A1AAD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Человек и экономика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Слагаемые профессионального успеха. Взаимосвязь количества и качества труда.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Производство. Факторы, влияющие на производительность труда.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670" w:type="dxa"/>
          </w:tcPr>
          <w:p w:rsidR="006A1AAD" w:rsidRPr="009B2052" w:rsidRDefault="006A1AAD" w:rsidP="00BD5DF6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9B2052">
              <w:rPr>
                <w:rFonts w:asciiTheme="majorHAnsi" w:hAnsiTheme="majorHAnsi" w:cs="Times New Roman"/>
                <w:sz w:val="28"/>
                <w:szCs w:val="28"/>
              </w:rPr>
              <w:t>Виды и формы  бизнеса в Кемеровской области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670" w:type="dxa"/>
          </w:tcPr>
          <w:p w:rsidR="006A1AAD" w:rsidRPr="009B2052" w:rsidRDefault="006A1AAD" w:rsidP="00BD5DF6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9B2052">
              <w:rPr>
                <w:rFonts w:asciiTheme="majorHAnsi" w:hAnsiTheme="majorHAnsi" w:cs="Times New Roman"/>
                <w:sz w:val="28"/>
                <w:szCs w:val="28"/>
              </w:rPr>
              <w:t>Роль предпринимательства в развитии экономики. Развитие предпринимательства в Кузбассе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Торговля и ее формы. Реклама в современной экономике.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Основные виды денег. Функции денег.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Экономика современной семьи. Ресурсы семьи.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Семейный бюджет. Источники доходов  семьи.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Принципы рационального ведения домашнего хозяйства.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670" w:type="dxa"/>
          </w:tcPr>
          <w:p w:rsidR="006A1AAD" w:rsidRPr="009D76B5" w:rsidRDefault="006A1AAD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Человек и природа</w:t>
            </w:r>
          </w:p>
        </w:tc>
        <w:tc>
          <w:tcPr>
            <w:tcW w:w="1933" w:type="dxa"/>
          </w:tcPr>
          <w:p w:rsidR="006A1AAD" w:rsidRPr="004443B2" w:rsidRDefault="00C81493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Человек – часть природы. Взаимодействие человека и природы.</w:t>
            </w:r>
          </w:p>
        </w:tc>
        <w:tc>
          <w:tcPr>
            <w:tcW w:w="1933" w:type="dxa"/>
          </w:tcPr>
          <w:p w:rsidR="006A1AAD" w:rsidRPr="004443B2" w:rsidRDefault="00C81493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Охранять природу – значит охранять жизнь. Главные правила экологической морали.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Значение земли и других природных ресурсов как основы жизни и деятельности  в Кузбассе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Законы Российской Федерации, направленные на охрану окружающей среды.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Обобщающий урок по курсу 7 класса</w:t>
            </w: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A1AAD" w:rsidRPr="004443B2" w:rsidTr="00CF3560">
        <w:tc>
          <w:tcPr>
            <w:tcW w:w="968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670" w:type="dxa"/>
          </w:tcPr>
          <w:p w:rsidR="006A1AAD" w:rsidRPr="004443B2" w:rsidRDefault="006A1AAD" w:rsidP="00BD5DF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6A1AAD" w:rsidRPr="004443B2" w:rsidRDefault="006A1AA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35</w:t>
            </w:r>
          </w:p>
        </w:tc>
      </w:tr>
    </w:tbl>
    <w:p w:rsidR="0008381D" w:rsidRDefault="0008381D" w:rsidP="00F15097"/>
    <w:p w:rsidR="0064030D" w:rsidRDefault="0064030D" w:rsidP="00F15097"/>
    <w:p w:rsidR="004443B2" w:rsidRDefault="004443B2" w:rsidP="00F15097"/>
    <w:p w:rsidR="004443B2" w:rsidRDefault="004443B2" w:rsidP="00F15097"/>
    <w:p w:rsidR="004443B2" w:rsidRDefault="004443B2" w:rsidP="00F15097"/>
    <w:p w:rsidR="004443B2" w:rsidRDefault="004443B2" w:rsidP="00F15097"/>
    <w:p w:rsidR="002F307B" w:rsidRDefault="002F307B" w:rsidP="0064030D">
      <w:pPr>
        <w:jc w:val="center"/>
        <w:rPr>
          <w:b/>
          <w:sz w:val="28"/>
          <w:szCs w:val="28"/>
        </w:rPr>
      </w:pPr>
    </w:p>
    <w:p w:rsidR="002F307B" w:rsidRDefault="002F307B" w:rsidP="0064030D">
      <w:pPr>
        <w:jc w:val="center"/>
        <w:rPr>
          <w:b/>
          <w:sz w:val="28"/>
          <w:szCs w:val="28"/>
        </w:rPr>
      </w:pPr>
    </w:p>
    <w:p w:rsidR="002F307B" w:rsidRDefault="002F307B" w:rsidP="0064030D">
      <w:pPr>
        <w:jc w:val="center"/>
        <w:rPr>
          <w:b/>
          <w:sz w:val="28"/>
          <w:szCs w:val="28"/>
        </w:rPr>
      </w:pPr>
    </w:p>
    <w:p w:rsidR="002F307B" w:rsidRDefault="002F307B" w:rsidP="0064030D">
      <w:pPr>
        <w:jc w:val="center"/>
        <w:rPr>
          <w:b/>
          <w:sz w:val="28"/>
          <w:szCs w:val="28"/>
        </w:rPr>
      </w:pPr>
    </w:p>
    <w:p w:rsidR="002F307B" w:rsidRDefault="002F307B" w:rsidP="0064030D">
      <w:pPr>
        <w:jc w:val="center"/>
        <w:rPr>
          <w:b/>
          <w:sz w:val="28"/>
          <w:szCs w:val="28"/>
        </w:rPr>
      </w:pPr>
    </w:p>
    <w:p w:rsidR="0064030D" w:rsidRDefault="0064030D" w:rsidP="0064030D">
      <w:pPr>
        <w:jc w:val="center"/>
        <w:rPr>
          <w:b/>
          <w:sz w:val="28"/>
          <w:szCs w:val="28"/>
        </w:rPr>
      </w:pPr>
      <w:r w:rsidRPr="007E15FF">
        <w:rPr>
          <w:b/>
          <w:sz w:val="28"/>
          <w:szCs w:val="28"/>
        </w:rPr>
        <w:t>Тематическое планирование.</w:t>
      </w:r>
    </w:p>
    <w:p w:rsidR="0064030D" w:rsidRPr="004443B2" w:rsidRDefault="0064030D" w:rsidP="0064030D">
      <w:pPr>
        <w:contextualSpacing/>
        <w:jc w:val="center"/>
        <w:rPr>
          <w:rFonts w:cs="Times New Roman"/>
          <w:b/>
          <w:sz w:val="28"/>
          <w:szCs w:val="28"/>
        </w:rPr>
      </w:pPr>
      <w:r w:rsidRPr="004443B2">
        <w:rPr>
          <w:rFonts w:cs="Times New Roman"/>
          <w:b/>
          <w:sz w:val="28"/>
          <w:szCs w:val="28"/>
        </w:rPr>
        <w:t>8 класс (35часов)</w:t>
      </w:r>
    </w:p>
    <w:p w:rsidR="0064030D" w:rsidRDefault="0064030D" w:rsidP="0064030D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8"/>
        <w:gridCol w:w="6670"/>
        <w:gridCol w:w="1933"/>
      </w:tblGrid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64030D" w:rsidRPr="004443B2" w:rsidRDefault="0064030D" w:rsidP="00BD5DF6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Количество</w:t>
            </w:r>
          </w:p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64030D" w:rsidRPr="009D76B5" w:rsidRDefault="0064030D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Личность и общество</w:t>
            </w:r>
          </w:p>
        </w:tc>
        <w:tc>
          <w:tcPr>
            <w:tcW w:w="1933" w:type="dxa"/>
          </w:tcPr>
          <w:p w:rsidR="0064030D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Личность. Социализация индивида.</w:t>
            </w:r>
          </w:p>
        </w:tc>
        <w:tc>
          <w:tcPr>
            <w:tcW w:w="1933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Общество как форма жизнедеятельности людей. Основные сферы общественной жизни.</w:t>
            </w:r>
          </w:p>
        </w:tc>
        <w:tc>
          <w:tcPr>
            <w:tcW w:w="1933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Социальные изменения и их формы. Развитие общества.</w:t>
            </w:r>
          </w:p>
        </w:tc>
        <w:tc>
          <w:tcPr>
            <w:tcW w:w="1933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Глобальные проблемы современности.</w:t>
            </w:r>
          </w:p>
        </w:tc>
        <w:tc>
          <w:tcPr>
            <w:tcW w:w="1933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теме: «Личность и общество»</w:t>
            </w:r>
          </w:p>
        </w:tc>
        <w:tc>
          <w:tcPr>
            <w:tcW w:w="1933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64030D" w:rsidRPr="009D76B5" w:rsidRDefault="0064030D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Сфера духовной культуры</w:t>
            </w:r>
          </w:p>
        </w:tc>
        <w:tc>
          <w:tcPr>
            <w:tcW w:w="1933" w:type="dxa"/>
          </w:tcPr>
          <w:p w:rsidR="0064030D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</w:tr>
      <w:tr w:rsidR="0064030D" w:rsidRPr="004443B2" w:rsidTr="00BD5DF6">
        <w:tc>
          <w:tcPr>
            <w:tcW w:w="968" w:type="dxa"/>
          </w:tcPr>
          <w:p w:rsidR="0064030D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70" w:type="dxa"/>
          </w:tcPr>
          <w:p w:rsidR="0064030D" w:rsidRPr="004443B2" w:rsidRDefault="0064030D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Сфера духовной культуры и ее особенности.</w:t>
            </w:r>
          </w:p>
        </w:tc>
        <w:tc>
          <w:tcPr>
            <w:tcW w:w="1933" w:type="dxa"/>
          </w:tcPr>
          <w:p w:rsidR="0064030D" w:rsidRPr="004443B2" w:rsidRDefault="0064030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Мораль. Основные ценности и нормы морали.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Добро и зло – главные понятия этики. Критерии морального поведения.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Долг и совесть.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 xml:space="preserve">Моральный выбор. Свобода и ответственность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Значимость образования в Кемеровской области в условиях информационного общества.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Непрерывность образования. Самообразование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Наука, ее значение в жизни современного общества.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Религия как одна из форм культуры. Свобода совести.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теме: «Сфера духовной культуры»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A42191" w:rsidRPr="009D76B5" w:rsidRDefault="00A42191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Экономика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Потребности и ресурсы Кемеровской области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Основные вопросы экономики: что, как и для кого производить. Функции экономической системы.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Право собственности. Формы собственности.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Рыночный механизм регулирования экономики. Спрос и предложение.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Производство. Товары и услуги.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Предпринимательство. Цели фирмы, ее основные организационно-правовые формы.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lastRenderedPageBreak/>
              <w:t>2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Экономические цели и функции государства. Государственный бюджет.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Распределение. Неравенство доходов.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Потребление. Семейное потребление.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Реальные и номинальные доходы. Инфляция. Потребительский кредит.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Безработица в Кемеровской области. Причины безработицы.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Мировое хозяйство. Международная торговля.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A42191" w:rsidRPr="009D76B5" w:rsidRDefault="00A42191" w:rsidP="00BD5DF6">
            <w:pPr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  <w:r w:rsidRPr="009D76B5">
              <w:rPr>
                <w:rFonts w:cs="Times New Roman"/>
                <w:b/>
                <w:i/>
                <w:sz w:val="28"/>
                <w:szCs w:val="28"/>
              </w:rPr>
              <w:t>Социальная сфера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Социальная структура общества. Большие и малые социальные группы.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Социальный конфликт, пути его разрешения.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3C1A9D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Половозрастные роли в современном обществе. Социальные роли подростка.</w:t>
            </w:r>
          </w:p>
        </w:tc>
        <w:tc>
          <w:tcPr>
            <w:tcW w:w="1933" w:type="dxa"/>
          </w:tcPr>
          <w:p w:rsidR="00A42191" w:rsidRPr="004443B2" w:rsidRDefault="00865B79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Этнические группы. Межнациональные отношения.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 xml:space="preserve">Отклоняющееся поведение. 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Опасность наркомании и алкоголизма для человека и общества.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Социальная значимость здорового образа жизни.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  <w:r w:rsidR="003C1A9D"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color w:val="000000"/>
                <w:sz w:val="28"/>
                <w:szCs w:val="28"/>
              </w:rPr>
              <w:t>Повторительно-обобщающий урок по курсу 8 класса.</w:t>
            </w: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A42191" w:rsidRPr="004443B2" w:rsidTr="00BD5DF6">
        <w:tc>
          <w:tcPr>
            <w:tcW w:w="968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670" w:type="dxa"/>
          </w:tcPr>
          <w:p w:rsidR="00A42191" w:rsidRPr="004443B2" w:rsidRDefault="00A42191" w:rsidP="00BD5DF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191" w:rsidRPr="004443B2" w:rsidRDefault="00A42191" w:rsidP="00BD5D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35</w:t>
            </w:r>
          </w:p>
        </w:tc>
      </w:tr>
    </w:tbl>
    <w:p w:rsidR="0064030D" w:rsidRDefault="0064030D" w:rsidP="00F15097"/>
    <w:p w:rsidR="00BD5DF6" w:rsidRDefault="00BD5DF6" w:rsidP="00F15097"/>
    <w:p w:rsidR="00BD5DF6" w:rsidRDefault="00BD5DF6" w:rsidP="00F15097"/>
    <w:p w:rsidR="004443B2" w:rsidRDefault="004443B2" w:rsidP="00936099">
      <w:pPr>
        <w:jc w:val="center"/>
        <w:rPr>
          <w:b/>
          <w:sz w:val="28"/>
          <w:szCs w:val="28"/>
        </w:rPr>
      </w:pPr>
    </w:p>
    <w:p w:rsidR="002F307B" w:rsidRDefault="002F307B" w:rsidP="00936099">
      <w:pPr>
        <w:jc w:val="center"/>
        <w:rPr>
          <w:b/>
          <w:sz w:val="28"/>
          <w:szCs w:val="28"/>
        </w:rPr>
      </w:pPr>
    </w:p>
    <w:p w:rsidR="002F307B" w:rsidRDefault="002F307B" w:rsidP="00936099">
      <w:pPr>
        <w:jc w:val="center"/>
        <w:rPr>
          <w:b/>
          <w:sz w:val="28"/>
          <w:szCs w:val="28"/>
        </w:rPr>
      </w:pPr>
    </w:p>
    <w:p w:rsidR="002F307B" w:rsidRDefault="002F307B" w:rsidP="00936099">
      <w:pPr>
        <w:jc w:val="center"/>
        <w:rPr>
          <w:b/>
          <w:sz w:val="28"/>
          <w:szCs w:val="28"/>
        </w:rPr>
      </w:pPr>
    </w:p>
    <w:p w:rsidR="004443B2" w:rsidRDefault="004443B2" w:rsidP="00936099">
      <w:pPr>
        <w:jc w:val="center"/>
        <w:rPr>
          <w:b/>
          <w:sz w:val="28"/>
          <w:szCs w:val="28"/>
        </w:rPr>
      </w:pPr>
    </w:p>
    <w:p w:rsidR="00936099" w:rsidRDefault="00936099" w:rsidP="00936099">
      <w:pPr>
        <w:jc w:val="center"/>
        <w:rPr>
          <w:b/>
          <w:sz w:val="28"/>
          <w:szCs w:val="28"/>
        </w:rPr>
      </w:pPr>
      <w:r w:rsidRPr="007E15FF">
        <w:rPr>
          <w:b/>
          <w:sz w:val="28"/>
          <w:szCs w:val="28"/>
        </w:rPr>
        <w:t>Тематическое планирование.</w:t>
      </w:r>
    </w:p>
    <w:p w:rsidR="00936099" w:rsidRPr="004443B2" w:rsidRDefault="00936099" w:rsidP="00936099">
      <w:pPr>
        <w:contextualSpacing/>
        <w:jc w:val="center"/>
        <w:rPr>
          <w:rFonts w:cs="Times New Roman"/>
          <w:b/>
          <w:sz w:val="28"/>
          <w:szCs w:val="28"/>
        </w:rPr>
      </w:pPr>
      <w:r w:rsidRPr="004443B2">
        <w:rPr>
          <w:rFonts w:cs="Times New Roman"/>
          <w:b/>
          <w:sz w:val="28"/>
          <w:szCs w:val="28"/>
        </w:rPr>
        <w:t>9 класс (35часов)</w:t>
      </w:r>
    </w:p>
    <w:p w:rsidR="00936099" w:rsidRDefault="00936099" w:rsidP="00936099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8"/>
        <w:gridCol w:w="6670"/>
        <w:gridCol w:w="1933"/>
      </w:tblGrid>
      <w:tr w:rsidR="00936099" w:rsidRPr="004443B2" w:rsidTr="005E5C1D">
        <w:tc>
          <w:tcPr>
            <w:tcW w:w="968" w:type="dxa"/>
          </w:tcPr>
          <w:p w:rsidR="00936099" w:rsidRPr="004443B2" w:rsidRDefault="00936099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70" w:type="dxa"/>
          </w:tcPr>
          <w:p w:rsidR="00936099" w:rsidRPr="004443B2" w:rsidRDefault="00936099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6099" w:rsidRPr="004443B2" w:rsidRDefault="00936099" w:rsidP="005E5C1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Количество</w:t>
            </w:r>
          </w:p>
          <w:p w:rsidR="00936099" w:rsidRPr="004443B2" w:rsidRDefault="00936099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4443B2">
              <w:rPr>
                <w:rFonts w:cs="Times New Roman"/>
                <w:b/>
                <w:i/>
                <w:sz w:val="28"/>
                <w:szCs w:val="28"/>
              </w:rPr>
              <w:t>Политика и социальное управление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Государство, его отличительные признаки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Политический режим. Развитие демократии в современном обществе.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Правовое государство.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Гражданское общество.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 xml:space="preserve"> Местное  самоуправление в Кузбассе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Участие граждан в политической жизни.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Политические партии и движения.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СМИ. Влияние СМИ на политическую жизнь общества.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«Политика и социальное управление»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4443B2">
              <w:rPr>
                <w:rFonts w:cs="Times New Roman"/>
                <w:b/>
                <w:i/>
                <w:sz w:val="28"/>
                <w:szCs w:val="28"/>
              </w:rPr>
              <w:t>Право.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Право, его роль в жизни  человека общества и государства.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Понятие правонарушения.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Правоохранительные органы.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«Право»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Конституция - основной  закон РФ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Основы конституционного строя РФ. Федеративное устройство.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Понятие прав, свобод и обязанностей.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Права и свободы человека и гражданина в РФ.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Гражданские правоотношения.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Трудовые правоотношения.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Семейные правоотношения.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Административные правоотношения.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Основные понятия и институты уголовного права.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Социальные права.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Международно-правовая защита жертв вооруженных конфликтов.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Правовое регулирование отношений в сфере образования.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Образование в Кузбассе.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1456D" w:rsidRPr="004443B2" w:rsidTr="005E5C1D">
        <w:tc>
          <w:tcPr>
            <w:tcW w:w="968" w:type="dxa"/>
          </w:tcPr>
          <w:p w:rsidR="00D1456D" w:rsidRPr="004443B2" w:rsidRDefault="00D1456D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670" w:type="dxa"/>
          </w:tcPr>
          <w:p w:rsidR="00D1456D" w:rsidRPr="004443B2" w:rsidRDefault="00D1456D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Повторение</w:t>
            </w:r>
          </w:p>
        </w:tc>
        <w:tc>
          <w:tcPr>
            <w:tcW w:w="1933" w:type="dxa"/>
          </w:tcPr>
          <w:p w:rsidR="00D1456D" w:rsidRPr="004443B2" w:rsidRDefault="00D1456D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«Право»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«Экономика»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«Сфера духовной культуры»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«Социальная сфера»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Повторительно-обобщающий урок по теме «Глобальные проблемы современности. Их решение в Кемеровской области».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  <w:r w:rsidRPr="004443B2">
              <w:rPr>
                <w:rFonts w:cs="Times New Roman"/>
                <w:sz w:val="28"/>
                <w:szCs w:val="28"/>
              </w:rPr>
              <w:t>Заключительный урок по курсу «Обществознание»</w:t>
            </w:r>
          </w:p>
        </w:tc>
        <w:tc>
          <w:tcPr>
            <w:tcW w:w="1933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D204C8" w:rsidRPr="004443B2" w:rsidTr="005E5C1D">
        <w:tc>
          <w:tcPr>
            <w:tcW w:w="968" w:type="dxa"/>
          </w:tcPr>
          <w:p w:rsidR="00D204C8" w:rsidRPr="004443B2" w:rsidRDefault="00D204C8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670" w:type="dxa"/>
          </w:tcPr>
          <w:p w:rsidR="00D204C8" w:rsidRPr="004443B2" w:rsidRDefault="00D204C8" w:rsidP="005E5C1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D204C8" w:rsidRPr="004443B2" w:rsidRDefault="00970149" w:rsidP="005E5C1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43B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</w:tr>
    </w:tbl>
    <w:p w:rsidR="00936099" w:rsidRPr="00945688" w:rsidRDefault="00936099" w:rsidP="00936099"/>
    <w:p w:rsidR="00936099" w:rsidRPr="00945688" w:rsidRDefault="00936099" w:rsidP="00936099"/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3B2" w:rsidRDefault="004443B2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EAD" w:rsidRPr="00605F24" w:rsidRDefault="00542EAD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F24">
        <w:rPr>
          <w:rFonts w:ascii="Times New Roman" w:hAnsi="Times New Roman"/>
          <w:b/>
          <w:sz w:val="28"/>
          <w:szCs w:val="28"/>
        </w:rPr>
        <w:t>Описание учебно-методического и материально-технического обеспечения образовательной деятельности</w:t>
      </w:r>
    </w:p>
    <w:p w:rsidR="00542EAD" w:rsidRPr="00605F24" w:rsidRDefault="00542EAD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EAD" w:rsidRPr="00605F24" w:rsidRDefault="00542EAD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05F24">
        <w:rPr>
          <w:rFonts w:ascii="Times New Roman" w:hAnsi="Times New Roman"/>
          <w:b/>
          <w:sz w:val="28"/>
          <w:szCs w:val="28"/>
        </w:rPr>
        <w:t>Список литературы для учителя:</w:t>
      </w:r>
    </w:p>
    <w:p w:rsidR="00542EAD" w:rsidRPr="00605F24" w:rsidRDefault="00542EAD" w:rsidP="00542E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EAD" w:rsidRPr="00605F24" w:rsidRDefault="00542EAD" w:rsidP="00542EA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5F24">
        <w:rPr>
          <w:rFonts w:ascii="Times New Roman" w:hAnsi="Times New Roman" w:cs="Times New Roman"/>
          <w:spacing w:val="-4"/>
          <w:sz w:val="28"/>
          <w:szCs w:val="28"/>
        </w:rPr>
        <w:t>Боголюбов, Л.Н. Обществознание [Текст]: учебник. 6 класс / Л.Н. Боголюбов, Н.Ф. Виноградова, Н.И. Городецкая. – Москва: Просвещение, 2012.</w:t>
      </w:r>
    </w:p>
    <w:p w:rsidR="00542EAD" w:rsidRPr="00605F24" w:rsidRDefault="00542EAD" w:rsidP="00542EA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24">
        <w:rPr>
          <w:rFonts w:ascii="Times New Roman" w:hAnsi="Times New Roman" w:cs="Times New Roman"/>
          <w:sz w:val="28"/>
          <w:szCs w:val="28"/>
        </w:rPr>
        <w:t xml:space="preserve">Данилов, Д.Д. Обществознание [Текст]: учебник. 7 класс / Д.Д. Данилов, Е.В.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, М.Е.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>, 2013.</w:t>
      </w:r>
    </w:p>
    <w:p w:rsidR="00542EAD" w:rsidRPr="00605F24" w:rsidRDefault="00542EAD" w:rsidP="00542EA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24">
        <w:rPr>
          <w:rFonts w:ascii="Times New Roman" w:hAnsi="Times New Roman" w:cs="Times New Roman"/>
          <w:sz w:val="28"/>
          <w:szCs w:val="28"/>
        </w:rPr>
        <w:t xml:space="preserve">Иванова, Л.Ф. Обществознание [Текст]: рабочая тетрадь. 6 класс / Л.Ф. Иванова, Я.В.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Хотенкова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 – Москва: Просвещение, 2012.</w:t>
      </w:r>
    </w:p>
    <w:p w:rsidR="00542EAD" w:rsidRPr="00605F24" w:rsidRDefault="00542EAD" w:rsidP="00542EAD">
      <w:pPr>
        <w:widowControl/>
        <w:numPr>
          <w:ilvl w:val="0"/>
          <w:numId w:val="12"/>
        </w:numPr>
        <w:tabs>
          <w:tab w:val="left" w:pos="709"/>
        </w:tabs>
        <w:suppressAutoHyphens w:val="0"/>
        <w:spacing w:line="350" w:lineRule="auto"/>
        <w:ind w:left="714" w:hanging="357"/>
        <w:jc w:val="both"/>
        <w:rPr>
          <w:rFonts w:cs="Times New Roman"/>
          <w:sz w:val="28"/>
          <w:szCs w:val="28"/>
        </w:rPr>
      </w:pPr>
      <w:proofErr w:type="spellStart"/>
      <w:r w:rsidRPr="00605F24">
        <w:rPr>
          <w:rFonts w:cs="Times New Roman"/>
          <w:sz w:val="28"/>
          <w:szCs w:val="28"/>
        </w:rPr>
        <w:lastRenderedPageBreak/>
        <w:t>Лебедков</w:t>
      </w:r>
      <w:proofErr w:type="spellEnd"/>
      <w:r w:rsidRPr="00605F24">
        <w:rPr>
          <w:rFonts w:cs="Times New Roman"/>
          <w:sz w:val="28"/>
          <w:szCs w:val="28"/>
        </w:rPr>
        <w:t xml:space="preserve">, А.М. Обществознание [Текст]: проектирование учебного курса. 6 класс / А.М. </w:t>
      </w:r>
      <w:proofErr w:type="spellStart"/>
      <w:r w:rsidRPr="00605F24">
        <w:rPr>
          <w:rFonts w:cs="Times New Roman"/>
          <w:sz w:val="28"/>
          <w:szCs w:val="28"/>
        </w:rPr>
        <w:t>Лебедков</w:t>
      </w:r>
      <w:proofErr w:type="spellEnd"/>
      <w:r w:rsidRPr="00605F24">
        <w:rPr>
          <w:rFonts w:cs="Times New Roman"/>
          <w:sz w:val="28"/>
          <w:szCs w:val="28"/>
        </w:rPr>
        <w:t xml:space="preserve"> – Москва: </w:t>
      </w:r>
      <w:proofErr w:type="spellStart"/>
      <w:r w:rsidRPr="00605F24">
        <w:rPr>
          <w:rFonts w:cs="Times New Roman"/>
          <w:sz w:val="28"/>
          <w:szCs w:val="28"/>
        </w:rPr>
        <w:t>Вентана</w:t>
      </w:r>
      <w:proofErr w:type="spellEnd"/>
      <w:r w:rsidRPr="00605F24">
        <w:rPr>
          <w:rFonts w:cs="Times New Roman"/>
          <w:sz w:val="28"/>
          <w:szCs w:val="28"/>
        </w:rPr>
        <w:t xml:space="preserve">-Граф, 2014. </w:t>
      </w:r>
    </w:p>
    <w:p w:rsidR="00542EAD" w:rsidRPr="00605F24" w:rsidRDefault="00542EAD" w:rsidP="00542EAD">
      <w:pPr>
        <w:widowControl/>
        <w:numPr>
          <w:ilvl w:val="0"/>
          <w:numId w:val="12"/>
        </w:numPr>
        <w:tabs>
          <w:tab w:val="left" w:pos="709"/>
        </w:tabs>
        <w:suppressAutoHyphens w:val="0"/>
        <w:spacing w:line="350" w:lineRule="auto"/>
        <w:ind w:left="714" w:hanging="357"/>
        <w:jc w:val="both"/>
        <w:rPr>
          <w:rFonts w:cs="Times New Roman"/>
          <w:sz w:val="28"/>
          <w:szCs w:val="28"/>
        </w:rPr>
      </w:pPr>
      <w:r w:rsidRPr="00605F24">
        <w:rPr>
          <w:rFonts w:cs="Times New Roman"/>
          <w:sz w:val="28"/>
          <w:szCs w:val="28"/>
        </w:rPr>
        <w:t xml:space="preserve">Соболева, В. Обществознание [Текст]: программа. 6-11 классы / В. Соболева, О.В. Медведева. – Москва: </w:t>
      </w:r>
      <w:proofErr w:type="spellStart"/>
      <w:r w:rsidRPr="00605F24">
        <w:rPr>
          <w:rFonts w:cs="Times New Roman"/>
          <w:sz w:val="28"/>
          <w:szCs w:val="28"/>
        </w:rPr>
        <w:t>Вентана</w:t>
      </w:r>
      <w:proofErr w:type="spellEnd"/>
      <w:r w:rsidRPr="00605F24">
        <w:rPr>
          <w:rFonts w:cs="Times New Roman"/>
          <w:sz w:val="28"/>
          <w:szCs w:val="28"/>
        </w:rPr>
        <w:t xml:space="preserve">-Граф, 2012. </w:t>
      </w:r>
    </w:p>
    <w:p w:rsidR="00542EAD" w:rsidRPr="00605F24" w:rsidRDefault="00542EAD" w:rsidP="00542EA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24">
        <w:rPr>
          <w:rFonts w:ascii="Times New Roman" w:hAnsi="Times New Roman" w:cs="Times New Roman"/>
          <w:sz w:val="28"/>
          <w:szCs w:val="28"/>
        </w:rPr>
        <w:t xml:space="preserve">Ярославцева, М.Ю. Обществознание [Текст]: рабочая тетрадь. 7 класс / М.Ю. Ярославцева – Москва: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>, 2012.</w:t>
      </w:r>
    </w:p>
    <w:p w:rsidR="00542EAD" w:rsidRPr="00605F24" w:rsidRDefault="00542EAD" w:rsidP="00542EAD">
      <w:pPr>
        <w:autoSpaceDE w:val="0"/>
        <w:autoSpaceDN w:val="0"/>
        <w:adjustRightInd w:val="0"/>
        <w:spacing w:line="350" w:lineRule="auto"/>
        <w:jc w:val="center"/>
        <w:rPr>
          <w:rFonts w:cs="Times New Roman"/>
          <w:b/>
          <w:sz w:val="28"/>
          <w:szCs w:val="28"/>
        </w:rPr>
      </w:pPr>
    </w:p>
    <w:p w:rsidR="00542EAD" w:rsidRPr="00605F24" w:rsidRDefault="00542EAD" w:rsidP="00542EAD">
      <w:pPr>
        <w:autoSpaceDE w:val="0"/>
        <w:autoSpaceDN w:val="0"/>
        <w:adjustRightInd w:val="0"/>
        <w:spacing w:line="350" w:lineRule="auto"/>
        <w:jc w:val="center"/>
        <w:rPr>
          <w:rFonts w:cs="Times New Roman"/>
          <w:b/>
          <w:sz w:val="28"/>
          <w:szCs w:val="28"/>
        </w:rPr>
      </w:pPr>
      <w:r w:rsidRPr="00605F24">
        <w:rPr>
          <w:rFonts w:cs="Times New Roman"/>
          <w:b/>
          <w:sz w:val="28"/>
          <w:szCs w:val="28"/>
        </w:rPr>
        <w:t>Список литературы для учащихся:</w:t>
      </w:r>
    </w:p>
    <w:p w:rsidR="00542EAD" w:rsidRPr="00605F24" w:rsidRDefault="00542EAD" w:rsidP="00542EAD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F24">
        <w:rPr>
          <w:rFonts w:ascii="Times New Roman" w:hAnsi="Times New Roman" w:cs="Times New Roman"/>
          <w:sz w:val="28"/>
          <w:szCs w:val="28"/>
        </w:rPr>
        <w:t>Домашек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, Е.В. Школьный справочник по обществознанию. [Текст] / Е.В.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Домашек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 – Ростов-на-Дону: Феникс, 2011.</w:t>
      </w:r>
    </w:p>
    <w:p w:rsidR="00542EAD" w:rsidRPr="00605F24" w:rsidRDefault="00542EAD" w:rsidP="00542EAD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F24">
        <w:rPr>
          <w:rFonts w:ascii="Times New Roman" w:hAnsi="Times New Roman" w:cs="Times New Roman"/>
          <w:sz w:val="28"/>
          <w:szCs w:val="28"/>
        </w:rPr>
        <w:t>Кишенкова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, О.В. Обществознание: хрестоматия для учащихся. [Текст] / О.В. </w:t>
      </w:r>
      <w:proofErr w:type="spellStart"/>
      <w:r w:rsidRPr="00605F24">
        <w:rPr>
          <w:rFonts w:ascii="Times New Roman" w:hAnsi="Times New Roman" w:cs="Times New Roman"/>
          <w:sz w:val="28"/>
          <w:szCs w:val="28"/>
        </w:rPr>
        <w:t>Кишенкова</w:t>
      </w:r>
      <w:proofErr w:type="spellEnd"/>
      <w:r w:rsidRPr="00605F24">
        <w:rPr>
          <w:rFonts w:ascii="Times New Roman" w:hAnsi="Times New Roman" w:cs="Times New Roman"/>
          <w:sz w:val="28"/>
          <w:szCs w:val="28"/>
        </w:rPr>
        <w:t xml:space="preserve">, И.Н. Федоров, С.А. Федорова. – Москва: Новый учебник, 2012. </w:t>
      </w:r>
    </w:p>
    <w:p w:rsidR="00542EAD" w:rsidRPr="00605F24" w:rsidRDefault="00542EAD" w:rsidP="00542EAD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24">
        <w:rPr>
          <w:rFonts w:ascii="Times New Roman" w:hAnsi="Times New Roman" w:cs="Times New Roman"/>
          <w:sz w:val="28"/>
          <w:szCs w:val="28"/>
        </w:rPr>
        <w:t>Саплина, Е. В. Путешествие в историю [Текст] / Е.В. Саплина, А.И. Саплин. – Москва, 2011</w:t>
      </w:r>
      <w:r w:rsidRPr="00605F24">
        <w:rPr>
          <w:rFonts w:ascii="Times New Roman" w:hAnsi="Times New Roman" w:cs="Times New Roman"/>
          <w:i/>
          <w:sz w:val="28"/>
          <w:szCs w:val="28"/>
        </w:rPr>
        <w:t>. - Разд. Фигуры на гербе</w:t>
      </w:r>
      <w:r w:rsidRPr="00605F24">
        <w:rPr>
          <w:rFonts w:ascii="Times New Roman" w:hAnsi="Times New Roman" w:cs="Times New Roman"/>
          <w:sz w:val="28"/>
          <w:szCs w:val="28"/>
        </w:rPr>
        <w:t>.</w:t>
      </w:r>
    </w:p>
    <w:p w:rsidR="00542EAD" w:rsidRPr="00605F24" w:rsidRDefault="00542EAD" w:rsidP="00542EAD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24">
        <w:rPr>
          <w:rFonts w:ascii="Times New Roman" w:hAnsi="Times New Roman" w:cs="Times New Roman"/>
          <w:sz w:val="28"/>
          <w:szCs w:val="28"/>
        </w:rPr>
        <w:t>Сергеева, Л.С. Человек [Текст]: энциклопедия для детей / Л.С. Сергеева. – Москва, 2010.</w:t>
      </w:r>
    </w:p>
    <w:p w:rsidR="00936099" w:rsidRPr="004443B2" w:rsidRDefault="00542EAD" w:rsidP="004443B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3B2">
        <w:rPr>
          <w:rFonts w:ascii="Times New Roman" w:hAnsi="Times New Roman" w:cs="Times New Roman"/>
          <w:sz w:val="28"/>
          <w:szCs w:val="28"/>
        </w:rPr>
        <w:t>Школьник, Ю.К. Человек [Текст]: энциклопедия / Ю.К. Школьник. – Москва, 2010.</w:t>
      </w:r>
    </w:p>
    <w:sectPr w:rsidR="00936099" w:rsidRPr="004443B2" w:rsidSect="0008381D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95" w:rsidRDefault="00BB3795" w:rsidP="0008381D">
      <w:r>
        <w:separator/>
      </w:r>
    </w:p>
  </w:endnote>
  <w:endnote w:type="continuationSeparator" w:id="0">
    <w:p w:rsidR="00BB3795" w:rsidRDefault="00BB3795" w:rsidP="0008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541478"/>
      <w:docPartObj>
        <w:docPartGallery w:val="Page Numbers (Bottom of Page)"/>
        <w:docPartUnique/>
      </w:docPartObj>
    </w:sdtPr>
    <w:sdtEndPr/>
    <w:sdtContent>
      <w:p w:rsidR="00BD5DF6" w:rsidRDefault="00BD5D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685">
          <w:rPr>
            <w:noProof/>
          </w:rPr>
          <w:t>3</w:t>
        </w:r>
        <w:r>
          <w:fldChar w:fldCharType="end"/>
        </w:r>
      </w:p>
    </w:sdtContent>
  </w:sdt>
  <w:p w:rsidR="00BD5DF6" w:rsidRDefault="00BD5D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95" w:rsidRDefault="00BB3795" w:rsidP="0008381D">
      <w:r>
        <w:separator/>
      </w:r>
    </w:p>
  </w:footnote>
  <w:footnote w:type="continuationSeparator" w:id="0">
    <w:p w:rsidR="00BB3795" w:rsidRDefault="00BB3795" w:rsidP="0008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A08"/>
    <w:multiLevelType w:val="hybridMultilevel"/>
    <w:tmpl w:val="F50C818A"/>
    <w:lvl w:ilvl="0" w:tplc="028290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7672E87"/>
    <w:multiLevelType w:val="hybridMultilevel"/>
    <w:tmpl w:val="F8FEEF18"/>
    <w:lvl w:ilvl="0" w:tplc="21B46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221E"/>
    <w:multiLevelType w:val="hybridMultilevel"/>
    <w:tmpl w:val="37F067F4"/>
    <w:lvl w:ilvl="0" w:tplc="437416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18A6D64"/>
    <w:multiLevelType w:val="hybridMultilevel"/>
    <w:tmpl w:val="4A98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D271CC"/>
    <w:multiLevelType w:val="hybridMultilevel"/>
    <w:tmpl w:val="C85AD6D2"/>
    <w:lvl w:ilvl="0" w:tplc="7034164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5B0372"/>
    <w:multiLevelType w:val="hybridMultilevel"/>
    <w:tmpl w:val="B2748880"/>
    <w:lvl w:ilvl="0" w:tplc="703416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034164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E3D11"/>
    <w:multiLevelType w:val="hybridMultilevel"/>
    <w:tmpl w:val="03D09552"/>
    <w:lvl w:ilvl="0" w:tplc="012EA86A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DD61E1"/>
    <w:multiLevelType w:val="hybridMultilevel"/>
    <w:tmpl w:val="3CB6A52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E114AA"/>
    <w:multiLevelType w:val="hybridMultilevel"/>
    <w:tmpl w:val="01D6D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C0D81"/>
    <w:multiLevelType w:val="hybridMultilevel"/>
    <w:tmpl w:val="0054FE66"/>
    <w:lvl w:ilvl="0" w:tplc="703416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900FCAC">
      <w:numFmt w:val="bullet"/>
      <w:lvlText w:val=""/>
      <w:lvlJc w:val="left"/>
      <w:pPr>
        <w:ind w:left="1440" w:hanging="360"/>
      </w:pPr>
      <w:rPr>
        <w:rFonts w:ascii="Bookman Old Style" w:eastAsiaTheme="minorHAnsi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17F8B"/>
    <w:multiLevelType w:val="hybridMultilevel"/>
    <w:tmpl w:val="8E26D84E"/>
    <w:lvl w:ilvl="0" w:tplc="70341640">
      <w:start w:val="65535"/>
      <w:numFmt w:val="bullet"/>
      <w:lvlText w:val="-"/>
      <w:lvlJc w:val="left"/>
      <w:pPr>
        <w:ind w:left="10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>
    <w:nsid w:val="77583A27"/>
    <w:multiLevelType w:val="hybridMultilevel"/>
    <w:tmpl w:val="E3B074A2"/>
    <w:lvl w:ilvl="0" w:tplc="703416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88"/>
    <w:rsid w:val="00005506"/>
    <w:rsid w:val="00005BA4"/>
    <w:rsid w:val="000535C9"/>
    <w:rsid w:val="0008381D"/>
    <w:rsid w:val="000A493F"/>
    <w:rsid w:val="000E221E"/>
    <w:rsid w:val="00150128"/>
    <w:rsid w:val="001A2D13"/>
    <w:rsid w:val="001E3157"/>
    <w:rsid w:val="001F0769"/>
    <w:rsid w:val="002135E9"/>
    <w:rsid w:val="00225EFF"/>
    <w:rsid w:val="002B6455"/>
    <w:rsid w:val="002E76D3"/>
    <w:rsid w:val="002F307B"/>
    <w:rsid w:val="0031527C"/>
    <w:rsid w:val="00354A41"/>
    <w:rsid w:val="00362692"/>
    <w:rsid w:val="003C1A9D"/>
    <w:rsid w:val="003C372E"/>
    <w:rsid w:val="00404FE0"/>
    <w:rsid w:val="00435669"/>
    <w:rsid w:val="004443B2"/>
    <w:rsid w:val="004D40D9"/>
    <w:rsid w:val="00542EAD"/>
    <w:rsid w:val="00546E23"/>
    <w:rsid w:val="00547ECE"/>
    <w:rsid w:val="005878EE"/>
    <w:rsid w:val="00592BE0"/>
    <w:rsid w:val="00602962"/>
    <w:rsid w:val="00605F24"/>
    <w:rsid w:val="00610651"/>
    <w:rsid w:val="006143F2"/>
    <w:rsid w:val="0064030D"/>
    <w:rsid w:val="006765BF"/>
    <w:rsid w:val="00682E85"/>
    <w:rsid w:val="00691D2F"/>
    <w:rsid w:val="00696F67"/>
    <w:rsid w:val="006A1AAD"/>
    <w:rsid w:val="00720685"/>
    <w:rsid w:val="007306CE"/>
    <w:rsid w:val="00760EFE"/>
    <w:rsid w:val="007A2D4A"/>
    <w:rsid w:val="007A33CF"/>
    <w:rsid w:val="007B65CE"/>
    <w:rsid w:val="007E15FF"/>
    <w:rsid w:val="00853DB7"/>
    <w:rsid w:val="00865B79"/>
    <w:rsid w:val="0086788A"/>
    <w:rsid w:val="008C4AB1"/>
    <w:rsid w:val="00921CF0"/>
    <w:rsid w:val="00930E8B"/>
    <w:rsid w:val="00936099"/>
    <w:rsid w:val="00945688"/>
    <w:rsid w:val="00970149"/>
    <w:rsid w:val="009B2052"/>
    <w:rsid w:val="009D76B5"/>
    <w:rsid w:val="009F2DEF"/>
    <w:rsid w:val="00A2225A"/>
    <w:rsid w:val="00A42191"/>
    <w:rsid w:val="00A8348D"/>
    <w:rsid w:val="00AA5A30"/>
    <w:rsid w:val="00AF316E"/>
    <w:rsid w:val="00AF7B59"/>
    <w:rsid w:val="00B14D20"/>
    <w:rsid w:val="00B26BFC"/>
    <w:rsid w:val="00B43B8B"/>
    <w:rsid w:val="00B86C3F"/>
    <w:rsid w:val="00BB3795"/>
    <w:rsid w:val="00BC055F"/>
    <w:rsid w:val="00BD5DF6"/>
    <w:rsid w:val="00BE1652"/>
    <w:rsid w:val="00C063CB"/>
    <w:rsid w:val="00C10904"/>
    <w:rsid w:val="00C40BC0"/>
    <w:rsid w:val="00C81493"/>
    <w:rsid w:val="00C839FB"/>
    <w:rsid w:val="00C9045F"/>
    <w:rsid w:val="00C954B8"/>
    <w:rsid w:val="00CF0850"/>
    <w:rsid w:val="00CF3560"/>
    <w:rsid w:val="00D1456D"/>
    <w:rsid w:val="00D204C8"/>
    <w:rsid w:val="00D42C08"/>
    <w:rsid w:val="00D74AD3"/>
    <w:rsid w:val="00DF4844"/>
    <w:rsid w:val="00ED409C"/>
    <w:rsid w:val="00F15097"/>
    <w:rsid w:val="00F8044A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8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56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945688"/>
  </w:style>
  <w:style w:type="character" w:customStyle="1" w:styleId="a4">
    <w:name w:val="Без интервала Знак"/>
    <w:link w:val="a3"/>
    <w:uiPriority w:val="1"/>
    <w:rsid w:val="00B26BFC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8381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8381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nhideWhenUsed/>
    <w:rsid w:val="0008381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8381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p1">
    <w:name w:val="p1"/>
    <w:basedOn w:val="a"/>
    <w:rsid w:val="001F07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7">
    <w:name w:val="p7"/>
    <w:basedOn w:val="a"/>
    <w:rsid w:val="001F07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1">
    <w:name w:val="s1"/>
    <w:basedOn w:val="a0"/>
    <w:rsid w:val="001F0769"/>
  </w:style>
  <w:style w:type="table" w:styleId="a9">
    <w:name w:val="Table Grid"/>
    <w:basedOn w:val="a1"/>
    <w:rsid w:val="00F15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F15097"/>
    <w:pPr>
      <w:suppressLineNumbers/>
    </w:pPr>
    <w:rPr>
      <w:rFonts w:ascii="Liberation Serif" w:eastAsia="DejaVu Sans" w:hAnsi="Liberation Serif" w:cs="DejaVu Sans"/>
      <w:kern w:val="1"/>
    </w:rPr>
  </w:style>
  <w:style w:type="paragraph" w:customStyle="1" w:styleId="10">
    <w:name w:val="Абзац списка1"/>
    <w:basedOn w:val="a"/>
    <w:rsid w:val="00F1509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ab">
    <w:name w:val="page number"/>
    <w:basedOn w:val="a0"/>
    <w:rsid w:val="00F15097"/>
  </w:style>
  <w:style w:type="paragraph" w:styleId="ac">
    <w:name w:val="Balloon Text"/>
    <w:basedOn w:val="a"/>
    <w:link w:val="ad"/>
    <w:rsid w:val="00F1509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d">
    <w:name w:val="Текст выноски Знак"/>
    <w:basedOn w:val="a0"/>
    <w:link w:val="ac"/>
    <w:rsid w:val="00F150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0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1090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">
    <w:name w:val="Normal (Web)"/>
    <w:basedOn w:val="a"/>
    <w:uiPriority w:val="99"/>
    <w:semiHidden/>
    <w:unhideWhenUsed/>
    <w:rsid w:val="0015012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8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56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945688"/>
  </w:style>
  <w:style w:type="character" w:customStyle="1" w:styleId="a4">
    <w:name w:val="Без интервала Знак"/>
    <w:link w:val="a3"/>
    <w:uiPriority w:val="1"/>
    <w:rsid w:val="00B26BFC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8381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8381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nhideWhenUsed/>
    <w:rsid w:val="0008381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8381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p1">
    <w:name w:val="p1"/>
    <w:basedOn w:val="a"/>
    <w:rsid w:val="001F07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7">
    <w:name w:val="p7"/>
    <w:basedOn w:val="a"/>
    <w:rsid w:val="001F07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1">
    <w:name w:val="s1"/>
    <w:basedOn w:val="a0"/>
    <w:rsid w:val="001F0769"/>
  </w:style>
  <w:style w:type="table" w:styleId="a9">
    <w:name w:val="Table Grid"/>
    <w:basedOn w:val="a1"/>
    <w:rsid w:val="00F15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F15097"/>
    <w:pPr>
      <w:suppressLineNumbers/>
    </w:pPr>
    <w:rPr>
      <w:rFonts w:ascii="Liberation Serif" w:eastAsia="DejaVu Sans" w:hAnsi="Liberation Serif" w:cs="DejaVu Sans"/>
      <w:kern w:val="1"/>
    </w:rPr>
  </w:style>
  <w:style w:type="paragraph" w:customStyle="1" w:styleId="10">
    <w:name w:val="Абзац списка1"/>
    <w:basedOn w:val="a"/>
    <w:rsid w:val="00F1509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ab">
    <w:name w:val="page number"/>
    <w:basedOn w:val="a0"/>
    <w:rsid w:val="00F15097"/>
  </w:style>
  <w:style w:type="paragraph" w:styleId="ac">
    <w:name w:val="Balloon Text"/>
    <w:basedOn w:val="a"/>
    <w:link w:val="ad"/>
    <w:rsid w:val="00F1509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d">
    <w:name w:val="Текст выноски Знак"/>
    <w:basedOn w:val="a0"/>
    <w:link w:val="ac"/>
    <w:rsid w:val="00F150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0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1090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">
    <w:name w:val="Normal (Web)"/>
    <w:basedOn w:val="a"/>
    <w:uiPriority w:val="99"/>
    <w:semiHidden/>
    <w:unhideWhenUsed/>
    <w:rsid w:val="0015012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2A4D-4793-4B9F-B120-06EFC6E4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6924</Words>
  <Characters>39468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мужик</cp:lastModifiedBy>
  <cp:revision>3</cp:revision>
  <cp:lastPrinted>2017-12-28T13:38:00Z</cp:lastPrinted>
  <dcterms:created xsi:type="dcterms:W3CDTF">2018-12-22T16:22:00Z</dcterms:created>
  <dcterms:modified xsi:type="dcterms:W3CDTF">2018-12-22T17:01:00Z</dcterms:modified>
</cp:coreProperties>
</file>