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64" w:rsidRPr="00330C1F" w:rsidRDefault="00121264" w:rsidP="00330C1F">
      <w:pPr>
        <w:spacing w:line="360" w:lineRule="auto"/>
        <w:rPr>
          <w:rFonts w:ascii="Times New Roman" w:hAnsi="Times New Roman" w:cs="Times New Roman"/>
          <w:sz w:val="24"/>
          <w:szCs w:val="24"/>
        </w:rPr>
      </w:pPr>
    </w:p>
    <w:p w:rsidR="00121264" w:rsidRPr="00767713" w:rsidRDefault="00121264" w:rsidP="00121264">
      <w:pPr>
        <w:pStyle w:val="Standard"/>
        <w:spacing w:line="360" w:lineRule="auto"/>
        <w:jc w:val="center"/>
        <w:rPr>
          <w:rFonts w:cs="Times New Roman"/>
          <w:b/>
          <w:bCs/>
          <w:lang w:val="ru-RU"/>
        </w:rPr>
      </w:pPr>
    </w:p>
    <w:p w:rsidR="00121264" w:rsidRPr="00767713" w:rsidRDefault="00121264" w:rsidP="00121264">
      <w:pPr>
        <w:pStyle w:val="Standard"/>
        <w:spacing w:line="360" w:lineRule="auto"/>
        <w:jc w:val="center"/>
        <w:rPr>
          <w:rFonts w:cs="Times New Roman"/>
          <w:b/>
          <w:bCs/>
          <w:lang w:val="ru-RU"/>
        </w:rPr>
      </w:pPr>
    </w:p>
    <w:p w:rsidR="00121264" w:rsidRPr="00767713" w:rsidRDefault="00121264" w:rsidP="00121264">
      <w:pPr>
        <w:jc w:val="center"/>
        <w:rPr>
          <w:rFonts w:ascii="Times New Roman" w:hAnsi="Times New Roman" w:cs="Times New Roman"/>
          <w:sz w:val="28"/>
          <w:szCs w:val="28"/>
        </w:rPr>
      </w:pPr>
    </w:p>
    <w:p w:rsidR="00121264" w:rsidRDefault="00121264" w:rsidP="00121264">
      <w:pPr>
        <w:spacing w:line="360" w:lineRule="auto"/>
        <w:jc w:val="center"/>
        <w:rPr>
          <w:rFonts w:ascii="Times New Roman" w:hAnsi="Times New Roman" w:cs="Times New Roman"/>
          <w:sz w:val="36"/>
          <w:szCs w:val="36"/>
        </w:rPr>
      </w:pPr>
      <w:r w:rsidRPr="005534B8">
        <w:rPr>
          <w:rFonts w:ascii="Times New Roman" w:hAnsi="Times New Roman" w:cs="Times New Roman"/>
          <w:sz w:val="36"/>
          <w:szCs w:val="36"/>
        </w:rPr>
        <w:t>Исследовательская работа по теме:</w:t>
      </w:r>
    </w:p>
    <w:p w:rsidR="00121264" w:rsidRPr="004A53C5" w:rsidRDefault="00121264" w:rsidP="00121264">
      <w:pPr>
        <w:spacing w:line="360" w:lineRule="auto"/>
        <w:ind w:left="-284"/>
        <w:jc w:val="center"/>
        <w:rPr>
          <w:rFonts w:ascii="Times New Roman" w:hAnsi="Times New Roman" w:cs="Times New Roman"/>
          <w:b/>
          <w:sz w:val="36"/>
          <w:szCs w:val="36"/>
        </w:rPr>
      </w:pPr>
      <w:bookmarkStart w:id="0" w:name="_GoBack"/>
      <w:r w:rsidRPr="004A53C5">
        <w:rPr>
          <w:rFonts w:ascii="Times New Roman" w:hAnsi="Times New Roman" w:cs="Times New Roman"/>
          <w:b/>
          <w:sz w:val="36"/>
          <w:szCs w:val="36"/>
        </w:rPr>
        <w:t>«Восстановление плодородного слоя почв, подвергшихся воздействию химических удобрений на территории Яковлевского района Белгородской области»</w:t>
      </w:r>
    </w:p>
    <w:bookmarkEnd w:id="0"/>
    <w:p w:rsidR="00121264" w:rsidRPr="00121264" w:rsidRDefault="00121264" w:rsidP="00121264">
      <w:pPr>
        <w:spacing w:line="360" w:lineRule="auto"/>
        <w:ind w:left="-284"/>
        <w:jc w:val="right"/>
        <w:rPr>
          <w:rFonts w:ascii="Times New Roman" w:hAnsi="Times New Roman" w:cs="Times New Roman"/>
          <w:b/>
          <w:sz w:val="24"/>
          <w:szCs w:val="24"/>
        </w:rPr>
      </w:pPr>
      <w:r w:rsidRPr="00121264">
        <w:rPr>
          <w:rFonts w:ascii="Times New Roman" w:hAnsi="Times New Roman" w:cs="Times New Roman"/>
          <w:b/>
          <w:sz w:val="24"/>
          <w:szCs w:val="24"/>
        </w:rPr>
        <w:t>Выполнила</w:t>
      </w:r>
    </w:p>
    <w:p w:rsidR="00121264" w:rsidRPr="00121264" w:rsidRDefault="00121264" w:rsidP="00121264">
      <w:pPr>
        <w:spacing w:line="360" w:lineRule="auto"/>
        <w:ind w:left="-284"/>
        <w:jc w:val="right"/>
        <w:rPr>
          <w:rFonts w:ascii="Times New Roman" w:hAnsi="Times New Roman" w:cs="Times New Roman"/>
          <w:b/>
          <w:sz w:val="24"/>
          <w:szCs w:val="24"/>
        </w:rPr>
      </w:pPr>
      <w:r w:rsidRPr="00121264">
        <w:rPr>
          <w:rFonts w:ascii="Times New Roman" w:hAnsi="Times New Roman" w:cs="Times New Roman"/>
          <w:b/>
          <w:sz w:val="24"/>
          <w:szCs w:val="24"/>
        </w:rPr>
        <w:t>Ученица 10 «Д» класса</w:t>
      </w:r>
    </w:p>
    <w:p w:rsidR="00121264" w:rsidRPr="00121264" w:rsidRDefault="00121264" w:rsidP="00121264">
      <w:pPr>
        <w:spacing w:line="360" w:lineRule="auto"/>
        <w:ind w:left="-284"/>
        <w:jc w:val="right"/>
        <w:rPr>
          <w:rFonts w:ascii="Times New Roman" w:hAnsi="Times New Roman" w:cs="Times New Roman"/>
          <w:b/>
          <w:sz w:val="24"/>
          <w:szCs w:val="24"/>
        </w:rPr>
      </w:pPr>
      <w:r w:rsidRPr="00121264">
        <w:rPr>
          <w:rFonts w:ascii="Times New Roman" w:hAnsi="Times New Roman" w:cs="Times New Roman"/>
          <w:b/>
          <w:sz w:val="24"/>
          <w:szCs w:val="24"/>
        </w:rPr>
        <w:t>ГБОУ БИЮЛИ</w:t>
      </w:r>
    </w:p>
    <w:p w:rsidR="00121264" w:rsidRPr="00121264" w:rsidRDefault="00121264" w:rsidP="00121264">
      <w:pPr>
        <w:spacing w:line="360" w:lineRule="auto"/>
        <w:ind w:left="-284"/>
        <w:jc w:val="right"/>
        <w:rPr>
          <w:rFonts w:ascii="Times New Roman" w:hAnsi="Times New Roman" w:cs="Times New Roman"/>
          <w:b/>
          <w:sz w:val="24"/>
          <w:szCs w:val="24"/>
        </w:rPr>
      </w:pPr>
      <w:r w:rsidRPr="00121264">
        <w:rPr>
          <w:rFonts w:ascii="Times New Roman" w:hAnsi="Times New Roman" w:cs="Times New Roman"/>
          <w:b/>
          <w:sz w:val="24"/>
          <w:szCs w:val="24"/>
        </w:rPr>
        <w:t>Перькова Елизавета</w:t>
      </w:r>
    </w:p>
    <w:p w:rsidR="00121264" w:rsidRPr="00121264" w:rsidRDefault="00121264" w:rsidP="00121264">
      <w:pPr>
        <w:spacing w:line="360" w:lineRule="auto"/>
        <w:ind w:left="-284"/>
        <w:jc w:val="right"/>
        <w:rPr>
          <w:rFonts w:ascii="Times New Roman" w:hAnsi="Times New Roman" w:cs="Times New Roman"/>
          <w:b/>
          <w:sz w:val="24"/>
          <w:szCs w:val="24"/>
        </w:rPr>
      </w:pPr>
      <w:r w:rsidRPr="00121264">
        <w:rPr>
          <w:rFonts w:ascii="Times New Roman" w:hAnsi="Times New Roman" w:cs="Times New Roman"/>
          <w:b/>
          <w:sz w:val="24"/>
          <w:szCs w:val="24"/>
        </w:rPr>
        <w:t>Научный руководитель:</w:t>
      </w:r>
    </w:p>
    <w:p w:rsidR="00121264" w:rsidRPr="00121264" w:rsidRDefault="00121264" w:rsidP="00121264">
      <w:pPr>
        <w:spacing w:line="360" w:lineRule="auto"/>
        <w:ind w:left="-284"/>
        <w:jc w:val="right"/>
        <w:rPr>
          <w:rFonts w:ascii="Times New Roman" w:hAnsi="Times New Roman" w:cs="Times New Roman"/>
          <w:b/>
          <w:sz w:val="24"/>
          <w:szCs w:val="24"/>
        </w:rPr>
      </w:pPr>
      <w:r w:rsidRPr="00121264">
        <w:rPr>
          <w:rFonts w:ascii="Times New Roman" w:hAnsi="Times New Roman" w:cs="Times New Roman"/>
          <w:b/>
          <w:sz w:val="24"/>
          <w:szCs w:val="24"/>
        </w:rPr>
        <w:t>«Заслуженный учитель РФ»</w:t>
      </w:r>
    </w:p>
    <w:p w:rsidR="00121264" w:rsidRPr="00121264" w:rsidRDefault="00121264" w:rsidP="00121264">
      <w:pPr>
        <w:spacing w:line="360" w:lineRule="auto"/>
        <w:ind w:left="-284"/>
        <w:jc w:val="right"/>
        <w:rPr>
          <w:rFonts w:ascii="Times New Roman" w:hAnsi="Times New Roman" w:cs="Times New Roman"/>
          <w:b/>
          <w:sz w:val="24"/>
          <w:szCs w:val="24"/>
        </w:rPr>
      </w:pPr>
      <w:r w:rsidRPr="00121264">
        <w:rPr>
          <w:rFonts w:ascii="Times New Roman" w:hAnsi="Times New Roman" w:cs="Times New Roman"/>
          <w:b/>
          <w:sz w:val="24"/>
          <w:szCs w:val="24"/>
        </w:rPr>
        <w:t>Соболевская Маргарита Владимировна</w:t>
      </w:r>
    </w:p>
    <w:p w:rsidR="00121264" w:rsidRPr="00121264" w:rsidRDefault="00121264" w:rsidP="00121264">
      <w:pPr>
        <w:spacing w:line="360" w:lineRule="auto"/>
        <w:ind w:left="-284"/>
        <w:jc w:val="right"/>
        <w:rPr>
          <w:rFonts w:ascii="Times New Roman" w:hAnsi="Times New Roman" w:cs="Times New Roman"/>
          <w:b/>
          <w:sz w:val="24"/>
          <w:szCs w:val="24"/>
        </w:rPr>
      </w:pPr>
    </w:p>
    <w:p w:rsidR="00121264" w:rsidRDefault="00121264" w:rsidP="00121264">
      <w:pPr>
        <w:spacing w:line="360" w:lineRule="auto"/>
        <w:ind w:left="-284"/>
        <w:jc w:val="right"/>
        <w:rPr>
          <w:rFonts w:ascii="Times New Roman" w:hAnsi="Times New Roman" w:cs="Times New Roman"/>
          <w:sz w:val="24"/>
          <w:szCs w:val="24"/>
        </w:rPr>
      </w:pPr>
    </w:p>
    <w:p w:rsidR="00846AA0" w:rsidRDefault="00846AA0" w:rsidP="00121264">
      <w:pPr>
        <w:spacing w:line="360" w:lineRule="auto"/>
        <w:ind w:left="-284"/>
        <w:jc w:val="right"/>
        <w:rPr>
          <w:rFonts w:ascii="Times New Roman" w:hAnsi="Times New Roman" w:cs="Times New Roman"/>
          <w:sz w:val="24"/>
          <w:szCs w:val="24"/>
        </w:rPr>
      </w:pPr>
    </w:p>
    <w:p w:rsidR="00846AA0" w:rsidRDefault="00846AA0" w:rsidP="00121264">
      <w:pPr>
        <w:spacing w:line="360" w:lineRule="auto"/>
        <w:ind w:left="-284"/>
        <w:jc w:val="right"/>
        <w:rPr>
          <w:rFonts w:ascii="Times New Roman" w:hAnsi="Times New Roman" w:cs="Times New Roman"/>
          <w:sz w:val="24"/>
          <w:szCs w:val="24"/>
        </w:rPr>
      </w:pPr>
    </w:p>
    <w:p w:rsidR="00846AA0" w:rsidRDefault="00846AA0" w:rsidP="00121264">
      <w:pPr>
        <w:spacing w:line="360" w:lineRule="auto"/>
        <w:ind w:left="-284"/>
        <w:jc w:val="right"/>
        <w:rPr>
          <w:rFonts w:ascii="Times New Roman" w:hAnsi="Times New Roman" w:cs="Times New Roman"/>
          <w:sz w:val="24"/>
          <w:szCs w:val="24"/>
        </w:rPr>
      </w:pPr>
    </w:p>
    <w:p w:rsidR="00846AA0" w:rsidRDefault="00846AA0" w:rsidP="00121264">
      <w:pPr>
        <w:spacing w:line="360" w:lineRule="auto"/>
        <w:ind w:left="-284"/>
        <w:jc w:val="right"/>
        <w:rPr>
          <w:rFonts w:ascii="Times New Roman" w:hAnsi="Times New Roman" w:cs="Times New Roman"/>
          <w:sz w:val="24"/>
          <w:szCs w:val="24"/>
        </w:rPr>
      </w:pPr>
    </w:p>
    <w:p w:rsidR="00121264" w:rsidRPr="005534B8" w:rsidRDefault="00846AA0" w:rsidP="0012126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Белгород, </w:t>
      </w:r>
      <w:r w:rsidR="00121264" w:rsidRPr="005534B8">
        <w:rPr>
          <w:rFonts w:ascii="Times New Roman" w:hAnsi="Times New Roman" w:cs="Times New Roman"/>
          <w:sz w:val="24"/>
          <w:szCs w:val="24"/>
        </w:rPr>
        <w:t>2018 год</w:t>
      </w:r>
    </w:p>
    <w:p w:rsidR="00121264" w:rsidRDefault="00121264" w:rsidP="00121264">
      <w:pPr>
        <w:spacing w:line="360" w:lineRule="auto"/>
        <w:jc w:val="both"/>
        <w:rPr>
          <w:rFonts w:ascii="Times New Roman" w:hAnsi="Times New Roman" w:cs="Times New Roman"/>
          <w:sz w:val="24"/>
          <w:szCs w:val="24"/>
        </w:rPr>
      </w:pPr>
    </w:p>
    <w:p w:rsidR="00330C1F" w:rsidRDefault="00330C1F" w:rsidP="00121264">
      <w:pPr>
        <w:spacing w:line="360" w:lineRule="auto"/>
        <w:jc w:val="center"/>
        <w:rPr>
          <w:rFonts w:ascii="Times New Roman" w:hAnsi="Times New Roman" w:cs="Times New Roman"/>
          <w:b/>
          <w:sz w:val="24"/>
          <w:szCs w:val="24"/>
        </w:rPr>
      </w:pPr>
    </w:p>
    <w:p w:rsidR="00121264" w:rsidRPr="005534B8" w:rsidRDefault="00121264" w:rsidP="00121264">
      <w:pPr>
        <w:spacing w:line="360" w:lineRule="auto"/>
        <w:jc w:val="center"/>
        <w:rPr>
          <w:rFonts w:ascii="Times New Roman" w:hAnsi="Times New Roman" w:cs="Times New Roman"/>
          <w:b/>
          <w:sz w:val="24"/>
          <w:szCs w:val="24"/>
        </w:rPr>
      </w:pPr>
      <w:r w:rsidRPr="005534B8">
        <w:rPr>
          <w:rFonts w:ascii="Times New Roman" w:hAnsi="Times New Roman" w:cs="Times New Roman"/>
          <w:b/>
          <w:sz w:val="24"/>
          <w:szCs w:val="24"/>
        </w:rPr>
        <w:lastRenderedPageBreak/>
        <w:t>Содержание</w:t>
      </w:r>
    </w:p>
    <w:p w:rsidR="00121264" w:rsidRPr="005534B8" w:rsidRDefault="00121264" w:rsidP="00121264">
      <w:pPr>
        <w:spacing w:line="360" w:lineRule="auto"/>
        <w:ind w:left="-284"/>
        <w:jc w:val="both"/>
        <w:rPr>
          <w:rFonts w:ascii="Times New Roman" w:hAnsi="Times New Roman" w:cs="Times New Roman"/>
          <w:sz w:val="24"/>
          <w:szCs w:val="24"/>
        </w:rPr>
      </w:pPr>
    </w:p>
    <w:p w:rsidR="00121264" w:rsidRDefault="00121264" w:rsidP="00121264">
      <w:pPr>
        <w:pStyle w:val="a8"/>
        <w:spacing w:line="360" w:lineRule="auto"/>
        <w:rPr>
          <w:sz w:val="24"/>
        </w:rPr>
      </w:pPr>
      <w:r>
        <w:rPr>
          <w:b/>
          <w:sz w:val="24"/>
        </w:rPr>
        <w:t>Введение</w:t>
      </w:r>
      <w:r>
        <w:rPr>
          <w:sz w:val="24"/>
        </w:rPr>
        <w:t>………………….……………………………</w:t>
      </w:r>
      <w:r w:rsidR="009C1080">
        <w:rPr>
          <w:sz w:val="24"/>
        </w:rPr>
        <w:t>…….</w:t>
      </w:r>
      <w:r>
        <w:rPr>
          <w:sz w:val="24"/>
        </w:rPr>
        <w:t>………………………......... 3</w:t>
      </w:r>
    </w:p>
    <w:p w:rsidR="00121264" w:rsidRDefault="009C1080" w:rsidP="00121264">
      <w:pPr>
        <w:pStyle w:val="a8"/>
        <w:spacing w:line="360" w:lineRule="auto"/>
        <w:rPr>
          <w:b/>
          <w:sz w:val="24"/>
          <w:u w:val="single"/>
        </w:rPr>
      </w:pPr>
      <w:r>
        <w:rPr>
          <w:b/>
          <w:sz w:val="24"/>
          <w:u w:val="single"/>
        </w:rPr>
        <w:t xml:space="preserve"> </w:t>
      </w:r>
      <w:r w:rsidR="00121264">
        <w:rPr>
          <w:b/>
          <w:sz w:val="24"/>
          <w:u w:val="single"/>
        </w:rPr>
        <w:t>Обзор литературы:</w:t>
      </w:r>
    </w:p>
    <w:p w:rsidR="00121264" w:rsidRPr="00340EC6" w:rsidRDefault="009C1080" w:rsidP="00121264">
      <w:pPr>
        <w:pStyle w:val="a6"/>
        <w:numPr>
          <w:ilvl w:val="1"/>
          <w:numId w:val="1"/>
        </w:numPr>
        <w:spacing w:line="360" w:lineRule="auto"/>
      </w:pPr>
      <w:r>
        <w:rPr>
          <w:bCs/>
        </w:rPr>
        <w:t xml:space="preserve">Краткая </w:t>
      </w:r>
      <w:r w:rsidR="00121264">
        <w:rPr>
          <w:bCs/>
        </w:rPr>
        <w:t>характерист</w:t>
      </w:r>
      <w:r>
        <w:rPr>
          <w:bCs/>
        </w:rPr>
        <w:t>ика Яковлевского района. Состав земель………………</w:t>
      </w:r>
      <w:r w:rsidR="00121264" w:rsidRPr="00950570">
        <w:rPr>
          <w:bCs/>
        </w:rPr>
        <w:t>4</w:t>
      </w:r>
    </w:p>
    <w:p w:rsidR="00121264" w:rsidRDefault="009C1080" w:rsidP="00121264">
      <w:pPr>
        <w:pStyle w:val="a8"/>
        <w:spacing w:line="360" w:lineRule="auto"/>
        <w:rPr>
          <w:b/>
          <w:sz w:val="24"/>
          <w:u w:val="single"/>
        </w:rPr>
      </w:pPr>
      <w:r>
        <w:rPr>
          <w:b/>
          <w:sz w:val="24"/>
          <w:u w:val="single"/>
        </w:rPr>
        <w:t xml:space="preserve"> </w:t>
      </w:r>
      <w:r w:rsidR="00121264">
        <w:rPr>
          <w:b/>
          <w:sz w:val="24"/>
          <w:u w:val="single"/>
        </w:rPr>
        <w:t>Основная часть:</w:t>
      </w:r>
    </w:p>
    <w:p w:rsidR="00121264" w:rsidRDefault="00121264" w:rsidP="00121264">
      <w:pPr>
        <w:pStyle w:val="a6"/>
        <w:spacing w:line="360" w:lineRule="auto"/>
        <w:ind w:left="567"/>
        <w:rPr>
          <w:bCs/>
        </w:rPr>
      </w:pPr>
      <w:r w:rsidRPr="00950570">
        <w:rPr>
          <w:b/>
          <w:bCs/>
        </w:rPr>
        <w:t>2.1.</w:t>
      </w:r>
      <w:r>
        <w:rPr>
          <w:bCs/>
          <w:color w:val="000000"/>
        </w:rPr>
        <w:t>Виды высаживаемых культур Яковлевского  района……</w:t>
      </w:r>
      <w:r>
        <w:rPr>
          <w:bCs/>
        </w:rPr>
        <w:t>……</w:t>
      </w:r>
      <w:r w:rsidR="009C1080">
        <w:rPr>
          <w:bCs/>
        </w:rPr>
        <w:t>……</w:t>
      </w:r>
      <w:r>
        <w:rPr>
          <w:bCs/>
        </w:rPr>
        <w:t>……......... 5</w:t>
      </w:r>
    </w:p>
    <w:p w:rsidR="00121264" w:rsidRDefault="009C1080" w:rsidP="00121264">
      <w:pPr>
        <w:pStyle w:val="a6"/>
        <w:spacing w:line="360" w:lineRule="auto"/>
        <w:rPr>
          <w:b/>
          <w:bCs/>
        </w:rPr>
      </w:pPr>
      <w:r>
        <w:rPr>
          <w:b/>
          <w:bCs/>
        </w:rPr>
        <w:t xml:space="preserve">         </w:t>
      </w:r>
      <w:r w:rsidR="00121264">
        <w:rPr>
          <w:b/>
          <w:bCs/>
        </w:rPr>
        <w:t xml:space="preserve">2.2. </w:t>
      </w:r>
      <w:r w:rsidR="00121264" w:rsidRPr="009C1080">
        <w:rPr>
          <w:bCs/>
        </w:rPr>
        <w:t>Севооборот как неотъемлемая часть сохранения плодородного слоя почвы</w:t>
      </w:r>
      <w:r>
        <w:rPr>
          <w:bCs/>
        </w:rPr>
        <w:t>..</w:t>
      </w:r>
      <w:r w:rsidR="00121264" w:rsidRPr="009C1080">
        <w:rPr>
          <w:bCs/>
        </w:rPr>
        <w:t>5</w:t>
      </w:r>
      <w:r w:rsidR="00121264">
        <w:rPr>
          <w:b/>
          <w:bCs/>
        </w:rPr>
        <w:t xml:space="preserve">  </w:t>
      </w:r>
    </w:p>
    <w:p w:rsidR="00121264" w:rsidRPr="009C1080" w:rsidRDefault="009C1080" w:rsidP="00121264">
      <w:pPr>
        <w:pStyle w:val="a6"/>
        <w:spacing w:line="360" w:lineRule="auto"/>
        <w:rPr>
          <w:bCs/>
        </w:rPr>
      </w:pPr>
      <w:r>
        <w:rPr>
          <w:b/>
          <w:bCs/>
        </w:rPr>
        <w:t xml:space="preserve">         </w:t>
      </w:r>
      <w:r w:rsidR="00121264">
        <w:rPr>
          <w:b/>
          <w:bCs/>
        </w:rPr>
        <w:t xml:space="preserve">2.3. </w:t>
      </w:r>
      <w:r w:rsidR="00121264" w:rsidRPr="009C1080">
        <w:rPr>
          <w:bCs/>
        </w:rPr>
        <w:t>Обрабо</w:t>
      </w:r>
      <w:r w:rsidRPr="009C1080">
        <w:rPr>
          <w:bCs/>
        </w:rPr>
        <w:t>тка почвы</w:t>
      </w:r>
      <w:r>
        <w:rPr>
          <w:b/>
          <w:bCs/>
        </w:rPr>
        <w:t xml:space="preserve"> </w:t>
      </w:r>
      <w:r w:rsidRPr="009C1080">
        <w:rPr>
          <w:bCs/>
        </w:rPr>
        <w:t>…………………</w:t>
      </w:r>
      <w:r>
        <w:rPr>
          <w:bCs/>
        </w:rPr>
        <w:t>…..</w:t>
      </w:r>
      <w:r w:rsidRPr="009C1080">
        <w:rPr>
          <w:bCs/>
        </w:rPr>
        <w:t>………………………………</w:t>
      </w:r>
      <w:r w:rsidR="00121264" w:rsidRPr="009C1080">
        <w:rPr>
          <w:bCs/>
        </w:rPr>
        <w:t>…………6</w:t>
      </w:r>
    </w:p>
    <w:p w:rsidR="00121264" w:rsidRDefault="00121264" w:rsidP="00121264">
      <w:pPr>
        <w:pStyle w:val="a6"/>
        <w:spacing w:line="360" w:lineRule="auto"/>
        <w:rPr>
          <w:b/>
          <w:bCs/>
          <w:u w:val="single"/>
        </w:rPr>
      </w:pPr>
      <w:r>
        <w:rPr>
          <w:b/>
          <w:bCs/>
          <w:u w:val="single"/>
        </w:rPr>
        <w:t>Практическая часть</w:t>
      </w:r>
    </w:p>
    <w:p w:rsidR="00121264" w:rsidRDefault="00121264" w:rsidP="00121264">
      <w:pPr>
        <w:pStyle w:val="a6"/>
        <w:spacing w:line="360" w:lineRule="auto"/>
        <w:ind w:left="567"/>
        <w:rPr>
          <w:bCs/>
        </w:rPr>
      </w:pPr>
      <w:r w:rsidRPr="00AF14DC">
        <w:rPr>
          <w:b/>
          <w:bCs/>
        </w:rPr>
        <w:t>3.1.</w:t>
      </w:r>
      <w:r w:rsidR="009C1080">
        <w:rPr>
          <w:b/>
          <w:bCs/>
        </w:rPr>
        <w:t xml:space="preserve"> </w:t>
      </w:r>
      <w:r w:rsidRPr="009C1080">
        <w:rPr>
          <w:bCs/>
        </w:rPr>
        <w:t>Схемы оценки состояния почв Яковлевского района</w:t>
      </w:r>
      <w:r>
        <w:rPr>
          <w:bCs/>
          <w:color w:val="000000"/>
        </w:rPr>
        <w:t>…</w:t>
      </w:r>
      <w:r w:rsidR="009C1080">
        <w:rPr>
          <w:bCs/>
          <w:color w:val="000000"/>
        </w:rPr>
        <w:t>…..…………………</w:t>
      </w:r>
      <w:r>
        <w:rPr>
          <w:bCs/>
          <w:color w:val="000000"/>
        </w:rPr>
        <w:t xml:space="preserve">. </w:t>
      </w:r>
      <w:r>
        <w:rPr>
          <w:bCs/>
        </w:rPr>
        <w:t>7</w:t>
      </w:r>
    </w:p>
    <w:p w:rsidR="00121264" w:rsidRPr="00D257E3" w:rsidRDefault="00121264" w:rsidP="00121264">
      <w:pPr>
        <w:pStyle w:val="a6"/>
        <w:spacing w:line="360" w:lineRule="auto"/>
        <w:ind w:left="567"/>
        <w:rPr>
          <w:b/>
          <w:bCs/>
        </w:rPr>
      </w:pPr>
      <w:r w:rsidRPr="00D257E3">
        <w:rPr>
          <w:b/>
          <w:bCs/>
        </w:rPr>
        <w:t>3.2.</w:t>
      </w:r>
      <w:r w:rsidRPr="00D257E3">
        <w:t xml:space="preserve"> Рекомендации при посадке сельхозкультур для улучшения состояния почв Яковлевского района</w:t>
      </w:r>
      <w:r w:rsidR="009C1080">
        <w:t>…………………………………………………………….….</w:t>
      </w:r>
      <w:r>
        <w:t xml:space="preserve"> 9</w:t>
      </w:r>
    </w:p>
    <w:p w:rsidR="00121264" w:rsidRPr="00AA749B" w:rsidRDefault="00121264" w:rsidP="00121264">
      <w:pPr>
        <w:pStyle w:val="a6"/>
        <w:spacing w:line="360" w:lineRule="auto"/>
        <w:rPr>
          <w:bCs/>
          <w:color w:val="000000"/>
        </w:rPr>
      </w:pPr>
      <w:r>
        <w:rPr>
          <w:b/>
          <w:bCs/>
          <w:color w:val="000000"/>
        </w:rPr>
        <w:t>Выводы</w:t>
      </w:r>
      <w:r w:rsidRPr="00AA749B">
        <w:rPr>
          <w:bCs/>
          <w:color w:val="000000"/>
        </w:rPr>
        <w:t>……………………………………………………………………</w:t>
      </w:r>
      <w:r>
        <w:rPr>
          <w:bCs/>
          <w:color w:val="000000"/>
        </w:rPr>
        <w:t>…………</w:t>
      </w:r>
      <w:r w:rsidR="009C1080">
        <w:rPr>
          <w:bCs/>
          <w:color w:val="000000"/>
        </w:rPr>
        <w:t>.</w:t>
      </w:r>
      <w:r>
        <w:rPr>
          <w:bCs/>
          <w:color w:val="000000"/>
        </w:rPr>
        <w:t>…...11</w:t>
      </w:r>
    </w:p>
    <w:p w:rsidR="00121264" w:rsidRDefault="00121264" w:rsidP="00121264">
      <w:pPr>
        <w:pStyle w:val="a8"/>
        <w:spacing w:line="360" w:lineRule="auto"/>
        <w:rPr>
          <w:sz w:val="24"/>
        </w:rPr>
      </w:pPr>
      <w:r>
        <w:rPr>
          <w:b/>
          <w:sz w:val="24"/>
        </w:rPr>
        <w:t xml:space="preserve">Литература </w:t>
      </w:r>
      <w:r>
        <w:rPr>
          <w:sz w:val="24"/>
        </w:rPr>
        <w:t>……………………………………………………………………................12</w:t>
      </w:r>
    </w:p>
    <w:p w:rsidR="00121264" w:rsidRDefault="00121264" w:rsidP="00121264">
      <w:pPr>
        <w:pStyle w:val="a8"/>
        <w:spacing w:line="360" w:lineRule="auto"/>
        <w:jc w:val="center"/>
        <w:rPr>
          <w:b/>
          <w:sz w:val="24"/>
          <w:u w:val="single"/>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Default="00121264" w:rsidP="00121264">
      <w:pPr>
        <w:spacing w:line="360" w:lineRule="auto"/>
        <w:ind w:left="-284"/>
        <w:jc w:val="both"/>
        <w:rPr>
          <w:rFonts w:ascii="Times New Roman" w:hAnsi="Times New Roman" w:cs="Times New Roman"/>
          <w:sz w:val="24"/>
          <w:szCs w:val="24"/>
        </w:rPr>
      </w:pPr>
    </w:p>
    <w:p w:rsidR="00121264" w:rsidRDefault="00121264" w:rsidP="00121264">
      <w:pPr>
        <w:spacing w:line="360" w:lineRule="auto"/>
        <w:ind w:left="-284"/>
        <w:jc w:val="both"/>
        <w:rPr>
          <w:rFonts w:ascii="Times New Roman" w:hAnsi="Times New Roman" w:cs="Times New Roman"/>
          <w:sz w:val="24"/>
          <w:szCs w:val="24"/>
        </w:rPr>
      </w:pPr>
    </w:p>
    <w:p w:rsidR="00121264" w:rsidRPr="005534B8" w:rsidRDefault="00121264" w:rsidP="00121264">
      <w:pPr>
        <w:spacing w:line="360" w:lineRule="auto"/>
        <w:ind w:left="-284"/>
        <w:jc w:val="both"/>
        <w:rPr>
          <w:rFonts w:ascii="Times New Roman" w:hAnsi="Times New Roman" w:cs="Times New Roman"/>
          <w:sz w:val="24"/>
          <w:szCs w:val="24"/>
        </w:rPr>
      </w:pPr>
    </w:p>
    <w:p w:rsidR="00121264" w:rsidRDefault="00121264" w:rsidP="0012126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Введение</w:t>
      </w:r>
    </w:p>
    <w:p w:rsidR="00121264" w:rsidRPr="008E6723" w:rsidRDefault="00121264" w:rsidP="00121264">
      <w:pPr>
        <w:spacing w:line="360" w:lineRule="auto"/>
        <w:jc w:val="both"/>
        <w:rPr>
          <w:rFonts w:ascii="Times New Roman" w:hAnsi="Times New Roman" w:cs="Times New Roman"/>
          <w:b/>
          <w:sz w:val="24"/>
          <w:szCs w:val="24"/>
        </w:rPr>
      </w:pPr>
      <w:r w:rsidRPr="008E6723">
        <w:rPr>
          <w:rFonts w:ascii="Times New Roman" w:hAnsi="Times New Roman" w:cs="Times New Roman"/>
          <w:b/>
          <w:sz w:val="24"/>
          <w:szCs w:val="24"/>
        </w:rPr>
        <w:lastRenderedPageBreak/>
        <w:t>Актуальность работы</w:t>
      </w:r>
    </w:p>
    <w:p w:rsidR="00121264" w:rsidRDefault="00121264" w:rsidP="00121264">
      <w:pPr>
        <w:spacing w:line="360" w:lineRule="auto"/>
        <w:jc w:val="both"/>
        <w:rPr>
          <w:rFonts w:ascii="Times New Roman" w:hAnsi="Times New Roman" w:cs="Times New Roman"/>
          <w:sz w:val="24"/>
          <w:szCs w:val="24"/>
        </w:rPr>
      </w:pPr>
      <w:r w:rsidRPr="005534B8">
        <w:rPr>
          <w:rFonts w:ascii="Times New Roman" w:hAnsi="Times New Roman" w:cs="Times New Roman"/>
          <w:sz w:val="24"/>
          <w:szCs w:val="24"/>
        </w:rPr>
        <w:t>Большая часть почв</w:t>
      </w:r>
      <w:r>
        <w:rPr>
          <w:rFonts w:ascii="Times New Roman" w:hAnsi="Times New Roman" w:cs="Times New Roman"/>
          <w:sz w:val="24"/>
          <w:szCs w:val="24"/>
        </w:rPr>
        <w:t>,</w:t>
      </w:r>
      <w:r w:rsidRPr="005534B8">
        <w:rPr>
          <w:rFonts w:ascii="Times New Roman" w:hAnsi="Times New Roman" w:cs="Times New Roman"/>
          <w:sz w:val="24"/>
          <w:szCs w:val="24"/>
        </w:rPr>
        <w:t xml:space="preserve"> как в России, так и во всем мире в целом теряет свою плодородность. Это связано со многими факторами, такими как эрозия, неправильная обработка земель, кислотные дожди. Но основополагающим фактором разрушения плодородного слоя почв все же является применение химических удобрений, приводящих к обеднению почвы. Назревает вопрос о том, как же восстановить плодородный слой земли и не остаться без урожая, ведь данная проблема может стать толчком к развитию более глобальных катастроф. Еще в середине XIX века немецкий химик один из основателей агрохимической науки Юстус Либих утверждал, что причина возникновения и падения наций одна и та же: расхищение плодородия почвы обусловливает их гибель, поддержание же плодородия – их жизнь, богатство и могущество. Основную часть всех продуктов питания человечество получает за счет использования плодородия почв. Эталоном плодородия в мире считается русский чернозем, который всегда был, есть и будет основой благополучия России.</w:t>
      </w:r>
    </w:p>
    <w:p w:rsidR="00121264" w:rsidRPr="0031503C" w:rsidRDefault="00121264" w:rsidP="00121264">
      <w:pPr>
        <w:spacing w:line="36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 Но, к сожалению, собственники и землепользователи не заинтересованы в повышении плодородия земель сельскохозяйственного назначения, поэтому мы наблюдаем нерациональное и порой бесхозяйственное отношение к  почве, ее качественному состоянию</w:t>
      </w:r>
      <w:r>
        <w:rPr>
          <w:sz w:val="28"/>
          <w:szCs w:val="28"/>
        </w:rPr>
        <w:t>.</w:t>
      </w:r>
    </w:p>
    <w:p w:rsidR="00121264" w:rsidRDefault="00121264" w:rsidP="00121264">
      <w:pPr>
        <w:spacing w:line="360" w:lineRule="auto"/>
        <w:jc w:val="both"/>
        <w:rPr>
          <w:rFonts w:ascii="Times New Roman" w:hAnsi="Times New Roman" w:cs="Times New Roman"/>
          <w:sz w:val="24"/>
          <w:szCs w:val="24"/>
        </w:rPr>
      </w:pPr>
      <w:r w:rsidRPr="005534B8">
        <w:rPr>
          <w:rFonts w:ascii="Times New Roman" w:hAnsi="Times New Roman" w:cs="Times New Roman"/>
          <w:b/>
          <w:sz w:val="24"/>
          <w:szCs w:val="24"/>
        </w:rPr>
        <w:t>Гипотеза исследования</w:t>
      </w:r>
      <w:r>
        <w:rPr>
          <w:rFonts w:ascii="Times New Roman" w:hAnsi="Times New Roman" w:cs="Times New Roman"/>
          <w:sz w:val="24"/>
          <w:szCs w:val="24"/>
        </w:rPr>
        <w:t>: Почвы, которые подверглись сильному воздействию химических удобрений можно восстановить.</w:t>
      </w:r>
    </w:p>
    <w:p w:rsidR="00121264" w:rsidRPr="005534B8" w:rsidRDefault="00121264" w:rsidP="00121264">
      <w:pPr>
        <w:spacing w:line="360" w:lineRule="auto"/>
        <w:jc w:val="both"/>
        <w:rPr>
          <w:rFonts w:ascii="Times New Roman" w:hAnsi="Times New Roman" w:cs="Times New Roman"/>
          <w:sz w:val="24"/>
          <w:szCs w:val="24"/>
        </w:rPr>
      </w:pPr>
      <w:r>
        <w:rPr>
          <w:rFonts w:ascii="Times New Roman" w:hAnsi="Times New Roman" w:cs="Times New Roman"/>
          <w:sz w:val="24"/>
          <w:szCs w:val="24"/>
        </w:rPr>
        <w:t>Можно подобрать комплекс мер</w:t>
      </w:r>
      <w:r w:rsidRPr="005534B8">
        <w:rPr>
          <w:rFonts w:ascii="Times New Roman" w:hAnsi="Times New Roman" w:cs="Times New Roman"/>
          <w:sz w:val="24"/>
          <w:szCs w:val="24"/>
        </w:rPr>
        <w:t>, способных восстановить почву за малые сроки и создать благоприятную микрофлору для выращивания почвенных культур как кормовых, так и необходимых для питания человека и использования в промышленных целях.</w:t>
      </w:r>
    </w:p>
    <w:p w:rsidR="00121264" w:rsidRDefault="00121264" w:rsidP="00121264">
      <w:pPr>
        <w:spacing w:line="360" w:lineRule="auto"/>
        <w:jc w:val="both"/>
        <w:rPr>
          <w:rFonts w:ascii="Times New Roman" w:hAnsi="Times New Roman" w:cs="Times New Roman"/>
          <w:sz w:val="24"/>
          <w:szCs w:val="24"/>
        </w:rPr>
      </w:pPr>
      <w:r w:rsidRPr="005534B8">
        <w:rPr>
          <w:rFonts w:ascii="Times New Roman" w:hAnsi="Times New Roman" w:cs="Times New Roman"/>
          <w:b/>
          <w:sz w:val="24"/>
          <w:szCs w:val="24"/>
        </w:rPr>
        <w:t>Цель исследования</w:t>
      </w:r>
      <w:r>
        <w:rPr>
          <w:rFonts w:ascii="Times New Roman" w:hAnsi="Times New Roman" w:cs="Times New Roman"/>
          <w:sz w:val="24"/>
          <w:szCs w:val="24"/>
        </w:rPr>
        <w:t xml:space="preserve">: </w:t>
      </w:r>
      <w:r w:rsidRPr="005534B8">
        <w:rPr>
          <w:rFonts w:ascii="Times New Roman" w:hAnsi="Times New Roman" w:cs="Times New Roman"/>
          <w:sz w:val="24"/>
          <w:szCs w:val="24"/>
        </w:rPr>
        <w:t>выявить возможности восстановления плодородного слоя почв, подвергшихся воздействию химических удобрений на территории Яковлевского района Белгородской области</w:t>
      </w:r>
    </w:p>
    <w:p w:rsidR="00121264" w:rsidRDefault="00121264" w:rsidP="00121264">
      <w:pPr>
        <w:spacing w:line="360" w:lineRule="auto"/>
        <w:jc w:val="both"/>
        <w:rPr>
          <w:rFonts w:ascii="Times New Roman" w:hAnsi="Times New Roman" w:cs="Times New Roman"/>
          <w:sz w:val="24"/>
          <w:szCs w:val="24"/>
        </w:rPr>
      </w:pPr>
      <w:r w:rsidRPr="005534B8">
        <w:rPr>
          <w:rFonts w:ascii="Times New Roman" w:hAnsi="Times New Roman" w:cs="Times New Roman"/>
          <w:b/>
          <w:sz w:val="24"/>
          <w:szCs w:val="24"/>
        </w:rPr>
        <w:t>Задачи исследования</w:t>
      </w:r>
      <w:r w:rsidRPr="005534B8">
        <w:rPr>
          <w:rFonts w:ascii="Times New Roman" w:hAnsi="Times New Roman" w:cs="Times New Roman"/>
          <w:sz w:val="24"/>
          <w:szCs w:val="24"/>
        </w:rPr>
        <w:t>:</w:t>
      </w:r>
    </w:p>
    <w:p w:rsidR="00121264" w:rsidRPr="005534B8" w:rsidRDefault="00121264" w:rsidP="00121264">
      <w:pPr>
        <w:spacing w:line="360" w:lineRule="auto"/>
        <w:jc w:val="both"/>
        <w:rPr>
          <w:rFonts w:ascii="Times New Roman" w:hAnsi="Times New Roman" w:cs="Times New Roman"/>
          <w:sz w:val="24"/>
          <w:szCs w:val="24"/>
        </w:rPr>
      </w:pPr>
      <w:r w:rsidRPr="00C07EC7">
        <w:rPr>
          <w:rFonts w:ascii="Times New Roman" w:hAnsi="Times New Roman" w:cs="Times New Roman"/>
          <w:b/>
          <w:sz w:val="24"/>
          <w:szCs w:val="24"/>
        </w:rPr>
        <w:t>1</w:t>
      </w:r>
      <w:r>
        <w:rPr>
          <w:rFonts w:ascii="Times New Roman" w:hAnsi="Times New Roman" w:cs="Times New Roman"/>
          <w:sz w:val="24"/>
          <w:szCs w:val="24"/>
        </w:rPr>
        <w:t>. Изучить литературу по теме исследования.</w:t>
      </w:r>
    </w:p>
    <w:p w:rsidR="00121264" w:rsidRDefault="00121264" w:rsidP="00121264">
      <w:pPr>
        <w:spacing w:line="360" w:lineRule="auto"/>
        <w:jc w:val="both"/>
        <w:rPr>
          <w:rFonts w:ascii="Times New Roman" w:hAnsi="Times New Roman" w:cs="Times New Roman"/>
          <w:sz w:val="24"/>
          <w:szCs w:val="24"/>
        </w:rPr>
      </w:pPr>
      <w:r w:rsidRPr="00C07EC7">
        <w:rPr>
          <w:rFonts w:ascii="Times New Roman" w:hAnsi="Times New Roman" w:cs="Times New Roman"/>
          <w:b/>
          <w:sz w:val="24"/>
          <w:szCs w:val="24"/>
        </w:rPr>
        <w:t>2.</w:t>
      </w:r>
      <w:r w:rsidR="00E3303B">
        <w:rPr>
          <w:rFonts w:ascii="Times New Roman" w:hAnsi="Times New Roman" w:cs="Times New Roman"/>
          <w:b/>
          <w:sz w:val="24"/>
          <w:szCs w:val="24"/>
        </w:rPr>
        <w:t xml:space="preserve"> </w:t>
      </w:r>
      <w:r w:rsidRPr="005534B8">
        <w:rPr>
          <w:rFonts w:ascii="Times New Roman" w:hAnsi="Times New Roman" w:cs="Times New Roman"/>
          <w:sz w:val="24"/>
          <w:szCs w:val="24"/>
        </w:rPr>
        <w:t>На основе проведенного исследования подобрать необходимые методы восстановления почв.</w:t>
      </w:r>
    </w:p>
    <w:p w:rsidR="00121264" w:rsidRDefault="00121264" w:rsidP="00121264">
      <w:pPr>
        <w:spacing w:line="360" w:lineRule="auto"/>
        <w:jc w:val="both"/>
        <w:rPr>
          <w:rFonts w:ascii="Times New Roman" w:hAnsi="Times New Roman" w:cs="Times New Roman"/>
          <w:sz w:val="24"/>
          <w:szCs w:val="24"/>
        </w:rPr>
      </w:pPr>
      <w:r w:rsidRPr="00C07EC7">
        <w:rPr>
          <w:rFonts w:ascii="Times New Roman" w:hAnsi="Times New Roman" w:cs="Times New Roman"/>
          <w:b/>
          <w:sz w:val="24"/>
          <w:szCs w:val="24"/>
        </w:rPr>
        <w:lastRenderedPageBreak/>
        <w:t>3.</w:t>
      </w:r>
      <w:r w:rsidR="00E3303B">
        <w:rPr>
          <w:rFonts w:ascii="Times New Roman" w:hAnsi="Times New Roman" w:cs="Times New Roman"/>
          <w:b/>
          <w:sz w:val="24"/>
          <w:szCs w:val="24"/>
        </w:rPr>
        <w:t xml:space="preserve"> </w:t>
      </w:r>
      <w:r w:rsidRPr="005534B8">
        <w:rPr>
          <w:rFonts w:ascii="Times New Roman" w:hAnsi="Times New Roman" w:cs="Times New Roman"/>
          <w:sz w:val="24"/>
          <w:szCs w:val="24"/>
        </w:rPr>
        <w:t>Разработать подходящий для Яковлевского района безопасный метод восстановления почв после использования химических удобрений и</w:t>
      </w:r>
      <w:r>
        <w:rPr>
          <w:rFonts w:ascii="Times New Roman" w:hAnsi="Times New Roman" w:cs="Times New Roman"/>
          <w:sz w:val="24"/>
          <w:szCs w:val="24"/>
        </w:rPr>
        <w:t xml:space="preserve"> предложить</w:t>
      </w:r>
      <w:r w:rsidRPr="005534B8">
        <w:rPr>
          <w:rFonts w:ascii="Times New Roman" w:hAnsi="Times New Roman" w:cs="Times New Roman"/>
          <w:sz w:val="24"/>
          <w:szCs w:val="24"/>
        </w:rPr>
        <w:t xml:space="preserve"> использова</w:t>
      </w:r>
      <w:r>
        <w:rPr>
          <w:rFonts w:ascii="Times New Roman" w:hAnsi="Times New Roman" w:cs="Times New Roman"/>
          <w:sz w:val="24"/>
          <w:szCs w:val="24"/>
        </w:rPr>
        <w:t>ние</w:t>
      </w:r>
      <w:r w:rsidRPr="005534B8">
        <w:rPr>
          <w:rFonts w:ascii="Times New Roman" w:hAnsi="Times New Roman" w:cs="Times New Roman"/>
          <w:sz w:val="24"/>
          <w:szCs w:val="24"/>
        </w:rPr>
        <w:t xml:space="preserve"> данн</w:t>
      </w:r>
      <w:r>
        <w:rPr>
          <w:rFonts w:ascii="Times New Roman" w:hAnsi="Times New Roman" w:cs="Times New Roman"/>
          <w:sz w:val="24"/>
          <w:szCs w:val="24"/>
        </w:rPr>
        <w:t xml:space="preserve">ого </w:t>
      </w:r>
      <w:r w:rsidRPr="005534B8">
        <w:rPr>
          <w:rFonts w:ascii="Times New Roman" w:hAnsi="Times New Roman" w:cs="Times New Roman"/>
          <w:sz w:val="24"/>
          <w:szCs w:val="24"/>
        </w:rPr>
        <w:t>метод</w:t>
      </w:r>
      <w:r>
        <w:rPr>
          <w:rFonts w:ascii="Times New Roman" w:hAnsi="Times New Roman" w:cs="Times New Roman"/>
          <w:sz w:val="24"/>
          <w:szCs w:val="24"/>
        </w:rPr>
        <w:t>а</w:t>
      </w:r>
      <w:r w:rsidRPr="005534B8">
        <w:rPr>
          <w:rFonts w:ascii="Times New Roman" w:hAnsi="Times New Roman" w:cs="Times New Roman"/>
          <w:sz w:val="24"/>
          <w:szCs w:val="24"/>
        </w:rPr>
        <w:t xml:space="preserve"> агропредприятия</w:t>
      </w:r>
      <w:r>
        <w:rPr>
          <w:rFonts w:ascii="Times New Roman" w:hAnsi="Times New Roman" w:cs="Times New Roman"/>
          <w:sz w:val="24"/>
          <w:szCs w:val="24"/>
        </w:rPr>
        <w:t>м района</w:t>
      </w:r>
      <w:r w:rsidRPr="005534B8">
        <w:rPr>
          <w:rFonts w:ascii="Times New Roman" w:hAnsi="Times New Roman" w:cs="Times New Roman"/>
          <w:sz w:val="24"/>
          <w:szCs w:val="24"/>
        </w:rPr>
        <w:t>.</w:t>
      </w:r>
    </w:p>
    <w:p w:rsidR="00121264" w:rsidRDefault="00121264" w:rsidP="00121264">
      <w:pPr>
        <w:spacing w:line="360" w:lineRule="auto"/>
        <w:jc w:val="both"/>
        <w:rPr>
          <w:rFonts w:ascii="Times New Roman" w:hAnsi="Times New Roman" w:cs="Times New Roman"/>
          <w:sz w:val="24"/>
          <w:szCs w:val="24"/>
        </w:rPr>
      </w:pPr>
      <w:r w:rsidRPr="00C07EC7">
        <w:rPr>
          <w:rFonts w:ascii="Times New Roman" w:hAnsi="Times New Roman" w:cs="Times New Roman"/>
          <w:b/>
          <w:sz w:val="24"/>
          <w:szCs w:val="24"/>
        </w:rPr>
        <w:t>4</w:t>
      </w:r>
      <w:r>
        <w:rPr>
          <w:rFonts w:ascii="Times New Roman" w:hAnsi="Times New Roman" w:cs="Times New Roman"/>
          <w:sz w:val="24"/>
          <w:szCs w:val="24"/>
        </w:rPr>
        <w:t>.</w:t>
      </w:r>
      <w:r w:rsidR="00E3303B">
        <w:rPr>
          <w:rFonts w:ascii="Times New Roman" w:hAnsi="Times New Roman" w:cs="Times New Roman"/>
          <w:sz w:val="24"/>
          <w:szCs w:val="24"/>
        </w:rPr>
        <w:t xml:space="preserve"> </w:t>
      </w:r>
      <w:r>
        <w:rPr>
          <w:rFonts w:ascii="Times New Roman" w:hAnsi="Times New Roman" w:cs="Times New Roman"/>
          <w:sz w:val="24"/>
          <w:szCs w:val="24"/>
        </w:rPr>
        <w:t xml:space="preserve">Установить  нормы соответствия почв Яковлевского района </w:t>
      </w:r>
    </w:p>
    <w:p w:rsidR="00121264" w:rsidRPr="005534B8" w:rsidRDefault="00121264" w:rsidP="00121264">
      <w:pPr>
        <w:spacing w:line="360" w:lineRule="auto"/>
        <w:jc w:val="both"/>
        <w:rPr>
          <w:rFonts w:ascii="Times New Roman" w:hAnsi="Times New Roman" w:cs="Times New Roman"/>
          <w:sz w:val="24"/>
          <w:szCs w:val="24"/>
        </w:rPr>
      </w:pPr>
      <w:r w:rsidRPr="00C07EC7">
        <w:rPr>
          <w:rFonts w:ascii="Times New Roman" w:hAnsi="Times New Roman" w:cs="Times New Roman"/>
          <w:b/>
          <w:sz w:val="24"/>
          <w:szCs w:val="24"/>
        </w:rPr>
        <w:t>5</w:t>
      </w:r>
      <w:r>
        <w:rPr>
          <w:rFonts w:ascii="Times New Roman" w:hAnsi="Times New Roman" w:cs="Times New Roman"/>
          <w:sz w:val="24"/>
          <w:szCs w:val="24"/>
        </w:rPr>
        <w:t>. Выяснить, какие условия и направления использования сельскохозяйственных земель позволяют выращивать основные виды сельхозкультур</w:t>
      </w:r>
      <w:r w:rsidR="00E3303B">
        <w:rPr>
          <w:rFonts w:ascii="Times New Roman" w:hAnsi="Times New Roman" w:cs="Times New Roman"/>
          <w:sz w:val="24"/>
          <w:szCs w:val="24"/>
        </w:rPr>
        <w:t xml:space="preserve"> </w:t>
      </w:r>
      <w:r>
        <w:rPr>
          <w:rFonts w:ascii="Times New Roman" w:hAnsi="Times New Roman" w:cs="Times New Roman"/>
          <w:sz w:val="24"/>
          <w:szCs w:val="24"/>
        </w:rPr>
        <w:t>Яковлевского района.</w:t>
      </w:r>
    </w:p>
    <w:p w:rsidR="00121264" w:rsidRDefault="00121264" w:rsidP="00121264">
      <w:pPr>
        <w:spacing w:line="360" w:lineRule="auto"/>
        <w:jc w:val="both"/>
        <w:rPr>
          <w:rFonts w:ascii="Times New Roman" w:hAnsi="Times New Roman" w:cs="Times New Roman"/>
          <w:sz w:val="24"/>
          <w:szCs w:val="24"/>
        </w:rPr>
      </w:pPr>
      <w:r w:rsidRPr="005534B8">
        <w:rPr>
          <w:rFonts w:ascii="Times New Roman" w:hAnsi="Times New Roman" w:cs="Times New Roman"/>
          <w:b/>
          <w:sz w:val="24"/>
          <w:szCs w:val="24"/>
        </w:rPr>
        <w:t>Объект исследования</w:t>
      </w:r>
      <w:r>
        <w:rPr>
          <w:rFonts w:ascii="Times New Roman" w:hAnsi="Times New Roman" w:cs="Times New Roman"/>
          <w:sz w:val="24"/>
          <w:szCs w:val="24"/>
        </w:rPr>
        <w:t>: почвы Яковлевского района Белгородской области.</w:t>
      </w:r>
    </w:p>
    <w:p w:rsidR="00121264" w:rsidRPr="00754BAF" w:rsidRDefault="00121264" w:rsidP="00121264">
      <w:pPr>
        <w:spacing w:line="360" w:lineRule="auto"/>
        <w:jc w:val="both"/>
        <w:rPr>
          <w:rFonts w:ascii="Times New Roman" w:hAnsi="Times New Roman" w:cs="Times New Roman"/>
          <w:sz w:val="24"/>
          <w:szCs w:val="24"/>
        </w:rPr>
      </w:pPr>
      <w:r w:rsidRPr="005534B8">
        <w:rPr>
          <w:rFonts w:ascii="Times New Roman" w:hAnsi="Times New Roman" w:cs="Times New Roman"/>
          <w:b/>
          <w:sz w:val="24"/>
          <w:szCs w:val="24"/>
        </w:rPr>
        <w:t>Предмет исследования</w:t>
      </w:r>
      <w:r>
        <w:rPr>
          <w:rFonts w:ascii="Times New Roman" w:hAnsi="Times New Roman" w:cs="Times New Roman"/>
          <w:sz w:val="24"/>
          <w:szCs w:val="24"/>
        </w:rPr>
        <w:t>: Методы, способствующие восстановлению почв.</w:t>
      </w:r>
    </w:p>
    <w:p w:rsidR="00121264" w:rsidRPr="005534B8" w:rsidRDefault="00121264" w:rsidP="00121264">
      <w:pPr>
        <w:spacing w:line="360" w:lineRule="auto"/>
        <w:jc w:val="both"/>
        <w:rPr>
          <w:rFonts w:ascii="Times New Roman" w:hAnsi="Times New Roman" w:cs="Times New Roman"/>
          <w:b/>
          <w:sz w:val="24"/>
          <w:szCs w:val="24"/>
        </w:rPr>
      </w:pPr>
      <w:r w:rsidRPr="005534B8">
        <w:rPr>
          <w:rFonts w:ascii="Times New Roman" w:hAnsi="Times New Roman" w:cs="Times New Roman"/>
          <w:b/>
          <w:sz w:val="24"/>
          <w:szCs w:val="24"/>
        </w:rPr>
        <w:t>Методы исследования</w:t>
      </w:r>
    </w:p>
    <w:p w:rsidR="00121264" w:rsidRPr="005534B8" w:rsidRDefault="00121264" w:rsidP="00121264">
      <w:pPr>
        <w:pStyle w:val="a3"/>
        <w:spacing w:line="360" w:lineRule="auto"/>
        <w:jc w:val="both"/>
        <w:rPr>
          <w:rFonts w:ascii="Times New Roman" w:hAnsi="Times New Roman" w:cs="Times New Roman"/>
          <w:sz w:val="24"/>
          <w:szCs w:val="24"/>
        </w:rPr>
      </w:pPr>
      <w:r w:rsidRPr="005534B8">
        <w:rPr>
          <w:rFonts w:ascii="Times New Roman" w:hAnsi="Times New Roman" w:cs="Times New Roman"/>
          <w:sz w:val="24"/>
          <w:szCs w:val="24"/>
        </w:rPr>
        <w:t>1.Работа с информационными источниками (литература, Интернет-ресурсы)</w:t>
      </w:r>
    </w:p>
    <w:p w:rsidR="00121264" w:rsidRPr="005534B8" w:rsidRDefault="00121264" w:rsidP="00121264">
      <w:pPr>
        <w:pStyle w:val="a3"/>
        <w:spacing w:line="360" w:lineRule="auto"/>
        <w:jc w:val="both"/>
        <w:rPr>
          <w:rFonts w:ascii="Times New Roman" w:hAnsi="Times New Roman" w:cs="Times New Roman"/>
          <w:sz w:val="24"/>
          <w:szCs w:val="24"/>
        </w:rPr>
      </w:pPr>
      <w:r w:rsidRPr="005534B8">
        <w:rPr>
          <w:rFonts w:ascii="Times New Roman" w:hAnsi="Times New Roman" w:cs="Times New Roman"/>
          <w:sz w:val="24"/>
          <w:szCs w:val="24"/>
        </w:rPr>
        <w:t>2.Анализ</w:t>
      </w:r>
    </w:p>
    <w:p w:rsidR="00121264" w:rsidRPr="005534B8" w:rsidRDefault="00121264" w:rsidP="00121264">
      <w:pPr>
        <w:pStyle w:val="a3"/>
        <w:spacing w:line="360" w:lineRule="auto"/>
        <w:jc w:val="both"/>
        <w:rPr>
          <w:rFonts w:ascii="Times New Roman" w:hAnsi="Times New Roman" w:cs="Times New Roman"/>
          <w:sz w:val="24"/>
          <w:szCs w:val="24"/>
        </w:rPr>
      </w:pPr>
      <w:r w:rsidRPr="005534B8">
        <w:rPr>
          <w:rFonts w:ascii="Times New Roman" w:hAnsi="Times New Roman" w:cs="Times New Roman"/>
          <w:sz w:val="24"/>
          <w:szCs w:val="24"/>
        </w:rPr>
        <w:t>3.Эксперимент</w:t>
      </w:r>
    </w:p>
    <w:p w:rsidR="00121264" w:rsidRPr="00617957" w:rsidRDefault="00121264" w:rsidP="00121264">
      <w:pPr>
        <w:pStyle w:val="a3"/>
        <w:spacing w:line="360" w:lineRule="auto"/>
        <w:jc w:val="both"/>
        <w:rPr>
          <w:rFonts w:ascii="Times New Roman" w:hAnsi="Times New Roman" w:cs="Times New Roman"/>
          <w:sz w:val="24"/>
          <w:szCs w:val="24"/>
        </w:rPr>
      </w:pPr>
      <w:r w:rsidRPr="005534B8">
        <w:rPr>
          <w:rFonts w:ascii="Times New Roman" w:hAnsi="Times New Roman" w:cs="Times New Roman"/>
          <w:sz w:val="24"/>
          <w:szCs w:val="24"/>
        </w:rPr>
        <w:t>4.Систематизация</w:t>
      </w:r>
    </w:p>
    <w:p w:rsidR="00121264" w:rsidRPr="005534B8" w:rsidRDefault="00121264" w:rsidP="00121264">
      <w:pPr>
        <w:pStyle w:val="a3"/>
        <w:spacing w:line="360" w:lineRule="auto"/>
        <w:jc w:val="both"/>
        <w:rPr>
          <w:rFonts w:ascii="Times New Roman" w:hAnsi="Times New Roman" w:cs="Times New Roman"/>
          <w:sz w:val="24"/>
          <w:szCs w:val="24"/>
        </w:rPr>
      </w:pPr>
    </w:p>
    <w:p w:rsidR="00121264" w:rsidRPr="00C86093" w:rsidRDefault="00121264" w:rsidP="00121264">
      <w:pPr>
        <w:pStyle w:val="a3"/>
        <w:spacing w:line="360" w:lineRule="auto"/>
        <w:jc w:val="center"/>
        <w:rPr>
          <w:rFonts w:ascii="Times New Roman" w:hAnsi="Times New Roman" w:cs="Times New Roman"/>
          <w:sz w:val="24"/>
          <w:szCs w:val="24"/>
        </w:rPr>
      </w:pPr>
      <w:r>
        <w:rPr>
          <w:rFonts w:ascii="Times New Roman" w:hAnsi="Times New Roman" w:cs="Times New Roman"/>
          <w:b/>
          <w:sz w:val="24"/>
        </w:rPr>
        <w:t>1.</w:t>
      </w:r>
      <w:r w:rsidR="00E3303B">
        <w:rPr>
          <w:rFonts w:ascii="Times New Roman" w:hAnsi="Times New Roman" w:cs="Times New Roman"/>
          <w:b/>
          <w:sz w:val="24"/>
        </w:rPr>
        <w:t xml:space="preserve"> </w:t>
      </w:r>
      <w:r w:rsidRPr="00C86093">
        <w:rPr>
          <w:rFonts w:ascii="Times New Roman" w:hAnsi="Times New Roman" w:cs="Times New Roman"/>
          <w:b/>
          <w:sz w:val="24"/>
        </w:rPr>
        <w:t>Обзор литературы</w:t>
      </w:r>
    </w:p>
    <w:p w:rsidR="00121264" w:rsidRPr="00340EC6" w:rsidRDefault="00121264" w:rsidP="00121264">
      <w:pPr>
        <w:spacing w:line="360" w:lineRule="auto"/>
        <w:jc w:val="both"/>
        <w:rPr>
          <w:rFonts w:ascii="Times New Roman" w:hAnsi="Times New Roman" w:cs="Times New Roman"/>
          <w:b/>
          <w:sz w:val="24"/>
          <w:szCs w:val="24"/>
        </w:rPr>
      </w:pPr>
      <w:r w:rsidRPr="00340EC6">
        <w:rPr>
          <w:rFonts w:ascii="Times New Roman" w:hAnsi="Times New Roman" w:cs="Times New Roman"/>
          <w:b/>
          <w:sz w:val="24"/>
          <w:szCs w:val="24"/>
        </w:rPr>
        <w:t>1.1. Что такое почва</w:t>
      </w:r>
    </w:p>
    <w:p w:rsidR="00121264" w:rsidRPr="005534B8" w:rsidRDefault="00121264" w:rsidP="00121264">
      <w:pPr>
        <w:pStyle w:val="a3"/>
        <w:spacing w:line="360" w:lineRule="auto"/>
        <w:ind w:left="0"/>
        <w:jc w:val="both"/>
        <w:rPr>
          <w:rFonts w:ascii="Times New Roman" w:hAnsi="Times New Roman" w:cs="Times New Roman"/>
          <w:sz w:val="24"/>
          <w:szCs w:val="24"/>
        </w:rPr>
      </w:pPr>
      <w:r w:rsidRPr="005534B8">
        <w:rPr>
          <w:rFonts w:ascii="Times New Roman" w:hAnsi="Times New Roman" w:cs="Times New Roman"/>
          <w:sz w:val="24"/>
          <w:szCs w:val="24"/>
        </w:rPr>
        <w:t>Почва — это верхний рыхлый плодородный слои земли, где растут растения, обитают животные и другие организмы. Ее толщина неодинакова в разных уголках нашей планеты — от нескольких сантиметров до двух метров.</w:t>
      </w:r>
    </w:p>
    <w:p w:rsidR="00121264" w:rsidRPr="005534B8" w:rsidRDefault="00121264" w:rsidP="00121264">
      <w:pPr>
        <w:pStyle w:val="a3"/>
        <w:spacing w:line="360" w:lineRule="auto"/>
        <w:ind w:left="0"/>
        <w:jc w:val="both"/>
        <w:rPr>
          <w:rFonts w:ascii="Times New Roman" w:hAnsi="Times New Roman" w:cs="Times New Roman"/>
          <w:sz w:val="24"/>
          <w:szCs w:val="24"/>
        </w:rPr>
      </w:pPr>
      <w:r w:rsidRPr="005534B8">
        <w:rPr>
          <w:rFonts w:ascii="Times New Roman" w:hAnsi="Times New Roman" w:cs="Times New Roman"/>
          <w:sz w:val="24"/>
          <w:szCs w:val="24"/>
        </w:rPr>
        <w:t>Из чего состоит почва? Составными частями почвы являются песок, глина, вода и растворенные в ней неорганические вещества; органические вещества — так называемый перегной, или гумус, который придает почве темную окраску. Почва состоит из минеральных частиц, органического вещества в основном растительного происхождения, почвенной воды, почвенного воздуха и населяющих её живых организмов. В различных районах Земли толщина почвы колеблется от нескольких сантиметров до 2-3 метров.</w:t>
      </w:r>
    </w:p>
    <w:p w:rsidR="00121264" w:rsidRPr="005534B8" w:rsidRDefault="00121264" w:rsidP="00121264">
      <w:pPr>
        <w:pStyle w:val="a3"/>
        <w:spacing w:line="360" w:lineRule="auto"/>
        <w:ind w:left="0"/>
        <w:jc w:val="both"/>
        <w:rPr>
          <w:rFonts w:ascii="Times New Roman" w:hAnsi="Times New Roman" w:cs="Times New Roman"/>
          <w:sz w:val="24"/>
          <w:szCs w:val="24"/>
        </w:rPr>
      </w:pPr>
      <w:r w:rsidRPr="005534B8">
        <w:rPr>
          <w:rFonts w:ascii="Times New Roman" w:hAnsi="Times New Roman" w:cs="Times New Roman"/>
          <w:sz w:val="24"/>
          <w:szCs w:val="24"/>
        </w:rPr>
        <w:t xml:space="preserve">На формирование почвы огромное влияние оказывает хозяйственная деятельность человека: он возделывает землю, а чтобы получить хороший урожай, вносит в почву удобрения. Образование почвы начинается с выветривания — разрушения и измельчения горных пород. На рыхлой увлажнённой массе появляются первые бактерии, грибы и водоросли. В процессе их жизнедеятельности образуется тонкая пленка органического вещества, на которой первыми поселяются низшие растения — мхи и лишайники. </w:t>
      </w:r>
      <w:r w:rsidRPr="005534B8">
        <w:rPr>
          <w:rFonts w:ascii="Times New Roman" w:hAnsi="Times New Roman" w:cs="Times New Roman"/>
          <w:sz w:val="24"/>
          <w:szCs w:val="24"/>
        </w:rPr>
        <w:lastRenderedPageBreak/>
        <w:t>Отмирающие растения и останки животных перерабатывают микроорганизмы, органического вещества становится больше. В почве образуется перегной, слой чёрного цвета, который называется гумусом. Он содержит основные питательные вещества, необходимые растениям. Чем больше гумуса в почве, тем она плодороднее.</w:t>
      </w:r>
    </w:p>
    <w:p w:rsidR="00121264" w:rsidRPr="005534B8" w:rsidRDefault="00121264" w:rsidP="00121264">
      <w:pPr>
        <w:pStyle w:val="a3"/>
        <w:spacing w:line="360" w:lineRule="auto"/>
        <w:ind w:left="0"/>
        <w:jc w:val="both"/>
        <w:rPr>
          <w:rFonts w:ascii="Times New Roman" w:hAnsi="Times New Roman" w:cs="Times New Roman"/>
          <w:sz w:val="24"/>
          <w:szCs w:val="24"/>
        </w:rPr>
      </w:pPr>
    </w:p>
    <w:p w:rsidR="00121264" w:rsidRPr="00FF0F2C" w:rsidRDefault="00121264" w:rsidP="00121264">
      <w:pPr>
        <w:pStyle w:val="a3"/>
        <w:numPr>
          <w:ilvl w:val="1"/>
          <w:numId w:val="3"/>
        </w:numPr>
        <w:spacing w:line="360" w:lineRule="auto"/>
        <w:jc w:val="both"/>
        <w:rPr>
          <w:rFonts w:ascii="Times New Roman" w:hAnsi="Times New Roman" w:cs="Times New Roman"/>
          <w:sz w:val="24"/>
          <w:szCs w:val="24"/>
        </w:rPr>
      </w:pPr>
      <w:r w:rsidRPr="00FF0F2C">
        <w:rPr>
          <w:rFonts w:ascii="Times New Roman" w:hAnsi="Times New Roman" w:cs="Times New Roman"/>
          <w:b/>
          <w:sz w:val="24"/>
          <w:szCs w:val="24"/>
        </w:rPr>
        <w:t xml:space="preserve">Краткая характеристика Яковлевского района.  Состав земель </w:t>
      </w:r>
    </w:p>
    <w:p w:rsidR="00121264" w:rsidRPr="00FF0F2C" w:rsidRDefault="00846AA0" w:rsidP="00121264">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Яковлевский район расположен на северо-западе Белгородской области. </w:t>
      </w:r>
      <w:r w:rsidR="00121264" w:rsidRPr="00FF0F2C">
        <w:rPr>
          <w:rFonts w:ascii="Times New Roman" w:hAnsi="Times New Roman" w:cs="Times New Roman"/>
          <w:sz w:val="24"/>
          <w:szCs w:val="24"/>
        </w:rPr>
        <w:t>Удаленность Яковлевского района от областного центра составляет – 23 км, что выражается в 40 минутах транспортной доступности. Максимальная протяженность района составляет: с севера на юг – 35 километров, а с запада на восток – 75 километров.</w:t>
      </w:r>
    </w:p>
    <w:p w:rsidR="00121264" w:rsidRDefault="00121264" w:rsidP="00121264">
      <w:pPr>
        <w:spacing w:line="360" w:lineRule="auto"/>
        <w:jc w:val="both"/>
        <w:rPr>
          <w:rFonts w:ascii="Times New Roman" w:hAnsi="Times New Roman" w:cs="Times New Roman"/>
          <w:sz w:val="24"/>
          <w:szCs w:val="24"/>
        </w:rPr>
      </w:pPr>
      <w:r w:rsidRPr="00FF0F2C">
        <w:rPr>
          <w:rFonts w:ascii="Times New Roman" w:hAnsi="Times New Roman" w:cs="Times New Roman"/>
          <w:sz w:val="24"/>
          <w:szCs w:val="24"/>
        </w:rPr>
        <w:t>В целом поверхность района вполне пригодна для развития всех отраслей экономики, промышленности, сельского хозяйства, для создания населенных пунктов, развития широкой сети транспортных путей</w:t>
      </w:r>
      <w:r>
        <w:rPr>
          <w:rFonts w:ascii="Times New Roman" w:hAnsi="Times New Roman" w:cs="Times New Roman"/>
          <w:sz w:val="24"/>
          <w:szCs w:val="24"/>
        </w:rPr>
        <w:t>. Есть достаточно развитая овражно-балочная поверхность, которая требует противоэрозионных мероприятий.</w:t>
      </w:r>
    </w:p>
    <w:p w:rsidR="00121264" w:rsidRDefault="00121264" w:rsidP="00121264">
      <w:pPr>
        <w:spacing w:line="360" w:lineRule="auto"/>
        <w:jc w:val="both"/>
        <w:rPr>
          <w:rFonts w:ascii="Times New Roman" w:hAnsi="Times New Roman" w:cs="Times New Roman"/>
          <w:sz w:val="24"/>
          <w:szCs w:val="24"/>
        </w:rPr>
      </w:pPr>
      <w:r w:rsidRPr="00FF0F2C">
        <w:rPr>
          <w:rFonts w:ascii="Times New Roman" w:hAnsi="Times New Roman" w:cs="Times New Roman"/>
          <w:sz w:val="24"/>
          <w:szCs w:val="24"/>
        </w:rPr>
        <w:t>Наибольшее распространение на территории района получили черноземы типичные и серые лесные почвы. Район находится в зоне лесостепи. Растительность представлена разнотравно-злаковыми видами, леса занимают небольшие площади</w:t>
      </w:r>
      <w:r>
        <w:rPr>
          <w:rFonts w:ascii="Times New Roman" w:hAnsi="Times New Roman" w:cs="Times New Roman"/>
          <w:sz w:val="24"/>
          <w:szCs w:val="24"/>
        </w:rPr>
        <w:t>.</w:t>
      </w:r>
    </w:p>
    <w:p w:rsidR="00121264" w:rsidRDefault="00121264" w:rsidP="00C33BE3">
      <w:pPr>
        <w:pStyle w:val="Default"/>
        <w:spacing w:line="360" w:lineRule="auto"/>
        <w:jc w:val="both"/>
      </w:pPr>
      <w:r w:rsidRPr="00FE1237">
        <w:t>Климат умеренно-континентальный.</w:t>
      </w:r>
      <w:r>
        <w:t xml:space="preserve"> Зима холодная с частыми оттепелями. С</w:t>
      </w:r>
      <w:r w:rsidRPr="00FE1237">
        <w:t>реднегодовая температура +6° – -10 °С. Абсолютный минимум -37 °С, максимум +41 °С. Годовое количество осадков 468 мм. Весьма благоприятны в районе агроклиматические ресурсы [2]. По агроклиматическим условиям район входит в зону с достаточным увлажнением.</w:t>
      </w:r>
    </w:p>
    <w:p w:rsidR="00121264" w:rsidRPr="00FE1237" w:rsidRDefault="00121264" w:rsidP="00C33BE3">
      <w:pPr>
        <w:pStyle w:val="Default"/>
        <w:spacing w:line="360" w:lineRule="auto"/>
        <w:jc w:val="both"/>
        <w:rPr>
          <w:b/>
        </w:rPr>
      </w:pPr>
      <w:r w:rsidRPr="00FE1237">
        <w:t xml:space="preserve">Условия района благоприятны для возделывания ранних яровых зерновых культур (ячмень, овес), озимых культур (рожь, пшеница), многолетних трав (преимущественно клевера), сахарной и кормовой свеклы, картофеля, подсолнечника и кукурузы на силос, овощей, гречихи. </w:t>
      </w:r>
      <w:r>
        <w:t xml:space="preserve"> </w:t>
      </w:r>
      <w:r w:rsidRPr="00FE1237">
        <w:t>В районе культивируют плодово-ягодные культуры: яблоню, грушу, сливу, вишню и т.д.</w:t>
      </w:r>
    </w:p>
    <w:p w:rsidR="00121264" w:rsidRDefault="00121264" w:rsidP="00121264">
      <w:pPr>
        <w:pStyle w:val="a3"/>
        <w:spacing w:line="360" w:lineRule="auto"/>
        <w:ind w:left="0"/>
        <w:jc w:val="both"/>
        <w:rPr>
          <w:rFonts w:ascii="Times New Roman" w:hAnsi="Times New Roman" w:cs="Times New Roman"/>
          <w:sz w:val="24"/>
          <w:szCs w:val="24"/>
        </w:rPr>
      </w:pPr>
      <w:r w:rsidRPr="00FE1237">
        <w:rPr>
          <w:rFonts w:ascii="Times New Roman" w:hAnsi="Times New Roman" w:cs="Times New Roman"/>
          <w:sz w:val="24"/>
          <w:szCs w:val="24"/>
        </w:rPr>
        <w:t>Сельское хозяйство занимает главную позицию в экономике района. В настоящее время в Яковлевском районе возделываются следующие сельскохозяйственные культуры: сахарная свекла, подсолнечник, зерновые культуры, кормовые культуры, необходимые для выращивания крупного рогатого скота</w:t>
      </w:r>
      <w:r>
        <w:rPr>
          <w:rFonts w:ascii="Times New Roman" w:hAnsi="Times New Roman" w:cs="Times New Roman"/>
          <w:sz w:val="24"/>
          <w:szCs w:val="24"/>
        </w:rPr>
        <w:t>.</w:t>
      </w:r>
    </w:p>
    <w:p w:rsidR="00121264" w:rsidRDefault="00121264" w:rsidP="00121264">
      <w:pPr>
        <w:pStyle w:val="a3"/>
        <w:spacing w:line="360" w:lineRule="auto"/>
        <w:ind w:left="0"/>
        <w:jc w:val="both"/>
        <w:rPr>
          <w:color w:val="FF0000"/>
          <w:sz w:val="24"/>
        </w:rPr>
      </w:pPr>
    </w:p>
    <w:p w:rsidR="00121264" w:rsidRDefault="00121264" w:rsidP="00121264">
      <w:pPr>
        <w:pStyle w:val="a3"/>
        <w:spacing w:line="360" w:lineRule="auto"/>
        <w:ind w:left="0"/>
        <w:jc w:val="both"/>
        <w:rPr>
          <w:rFonts w:ascii="Times New Roman" w:hAnsi="Times New Roman" w:cs="Times New Roman"/>
          <w:sz w:val="24"/>
          <w:szCs w:val="24"/>
        </w:rPr>
      </w:pPr>
      <w:r w:rsidRPr="005F4D26">
        <w:rPr>
          <w:rFonts w:ascii="Times New Roman" w:hAnsi="Times New Roman" w:cs="Times New Roman"/>
          <w:sz w:val="24"/>
          <w:szCs w:val="24"/>
        </w:rPr>
        <w:lastRenderedPageBreak/>
        <w:t>Основными зерноводческими сельхозпредприятиями района являются: ООО «Заря Белогорья»; СПК «1-ое мая»; ОАО «Завидовка»; СПК «Дружба»; ОАО «Родина».</w:t>
      </w:r>
    </w:p>
    <w:p w:rsidR="00121264" w:rsidRPr="00303BEA" w:rsidRDefault="00121264" w:rsidP="00121264">
      <w:pPr>
        <w:pStyle w:val="a3"/>
        <w:spacing w:line="360" w:lineRule="auto"/>
        <w:ind w:left="0"/>
        <w:jc w:val="both"/>
        <w:rPr>
          <w:rFonts w:ascii="Times New Roman" w:hAnsi="Times New Roman" w:cs="Times New Roman"/>
          <w:color w:val="FF0000"/>
          <w:sz w:val="24"/>
          <w:szCs w:val="24"/>
        </w:rPr>
      </w:pPr>
      <w:r w:rsidRPr="00303BEA">
        <w:rPr>
          <w:rFonts w:ascii="Times New Roman" w:hAnsi="Times New Roman" w:cs="Times New Roman"/>
          <w:sz w:val="24"/>
          <w:szCs w:val="24"/>
        </w:rPr>
        <w:t>Яковлевский район активно включился в реализацию программы биологизации земледелия, которая призвана принципиально изменить под</w:t>
      </w:r>
      <w:r>
        <w:rPr>
          <w:rFonts w:ascii="Times New Roman" w:hAnsi="Times New Roman" w:cs="Times New Roman"/>
          <w:sz w:val="24"/>
          <w:szCs w:val="24"/>
        </w:rPr>
        <w:t>х</w:t>
      </w:r>
      <w:r w:rsidRPr="00303BEA">
        <w:rPr>
          <w:rFonts w:ascii="Times New Roman" w:hAnsi="Times New Roman" w:cs="Times New Roman"/>
          <w:sz w:val="24"/>
          <w:szCs w:val="24"/>
        </w:rPr>
        <w:t>оды к хозяйственной деятельности на земле.</w:t>
      </w:r>
    </w:p>
    <w:p w:rsidR="00121264" w:rsidRPr="00FE1237" w:rsidRDefault="00121264" w:rsidP="00121264">
      <w:pPr>
        <w:pStyle w:val="a3"/>
        <w:spacing w:line="360" w:lineRule="auto"/>
        <w:ind w:left="0"/>
        <w:jc w:val="both"/>
        <w:rPr>
          <w:color w:val="FF0000"/>
          <w:sz w:val="24"/>
        </w:rPr>
      </w:pPr>
    </w:p>
    <w:p w:rsidR="00121264" w:rsidRPr="00D1248D" w:rsidRDefault="00121264" w:rsidP="00121264">
      <w:pPr>
        <w:pStyle w:val="a3"/>
        <w:spacing w:line="360" w:lineRule="auto"/>
        <w:ind w:left="0"/>
        <w:jc w:val="center"/>
        <w:rPr>
          <w:rFonts w:ascii="Times New Roman" w:hAnsi="Times New Roman" w:cs="Times New Roman"/>
          <w:b/>
          <w:sz w:val="24"/>
        </w:rPr>
      </w:pPr>
      <w:r w:rsidRPr="00D1248D">
        <w:rPr>
          <w:rFonts w:ascii="Times New Roman" w:hAnsi="Times New Roman" w:cs="Times New Roman"/>
          <w:b/>
          <w:sz w:val="24"/>
        </w:rPr>
        <w:t>Карта Яковлевского района</w:t>
      </w:r>
    </w:p>
    <w:p w:rsidR="00121264" w:rsidRDefault="00121264" w:rsidP="00121264">
      <w:pPr>
        <w:pStyle w:val="a3"/>
        <w:spacing w:line="360" w:lineRule="auto"/>
        <w:ind w:left="0"/>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extent cx="3800475" cy="24574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00475" cy="2457450"/>
                    </a:xfrm>
                    <a:prstGeom prst="rect">
                      <a:avLst/>
                    </a:prstGeom>
                    <a:noFill/>
                    <a:ln w="9525">
                      <a:noFill/>
                      <a:miter lim="800000"/>
                      <a:headEnd/>
                      <a:tailEnd/>
                    </a:ln>
                  </pic:spPr>
                </pic:pic>
              </a:graphicData>
            </a:graphic>
          </wp:inline>
        </w:drawing>
      </w:r>
    </w:p>
    <w:p w:rsidR="00121264" w:rsidRDefault="00121264" w:rsidP="00121264">
      <w:pPr>
        <w:spacing w:line="360" w:lineRule="auto"/>
        <w:jc w:val="center"/>
        <w:rPr>
          <w:rFonts w:ascii="Times New Roman" w:hAnsi="Times New Roman" w:cs="Times New Roman"/>
          <w:b/>
          <w:sz w:val="24"/>
        </w:rPr>
      </w:pPr>
    </w:p>
    <w:p w:rsidR="00121264" w:rsidRDefault="00121264" w:rsidP="00121264">
      <w:pPr>
        <w:spacing w:line="360" w:lineRule="auto"/>
        <w:jc w:val="center"/>
        <w:rPr>
          <w:rFonts w:ascii="Times New Roman" w:hAnsi="Times New Roman" w:cs="Times New Roman"/>
          <w:b/>
          <w:sz w:val="24"/>
        </w:rPr>
      </w:pPr>
      <w:r w:rsidRPr="00340EC6">
        <w:rPr>
          <w:rFonts w:ascii="Times New Roman" w:hAnsi="Times New Roman" w:cs="Times New Roman"/>
          <w:b/>
          <w:sz w:val="24"/>
        </w:rPr>
        <w:t>2.Основная часть</w:t>
      </w:r>
    </w:p>
    <w:p w:rsidR="00121264" w:rsidRDefault="00121264" w:rsidP="00121264">
      <w:pPr>
        <w:spacing w:line="360" w:lineRule="auto"/>
        <w:rPr>
          <w:rFonts w:ascii="Times New Roman" w:hAnsi="Times New Roman" w:cs="Times New Roman"/>
          <w:b/>
          <w:sz w:val="24"/>
        </w:rPr>
      </w:pPr>
      <w:r>
        <w:rPr>
          <w:rFonts w:ascii="Times New Roman" w:hAnsi="Times New Roman" w:cs="Times New Roman"/>
          <w:b/>
          <w:sz w:val="24"/>
        </w:rPr>
        <w:t>2.1.</w:t>
      </w:r>
      <w:r w:rsidR="00C33BE3">
        <w:rPr>
          <w:rFonts w:ascii="Times New Roman" w:hAnsi="Times New Roman" w:cs="Times New Roman"/>
          <w:b/>
          <w:sz w:val="24"/>
        </w:rPr>
        <w:t xml:space="preserve"> </w:t>
      </w:r>
      <w:r>
        <w:rPr>
          <w:rFonts w:ascii="Times New Roman" w:hAnsi="Times New Roman" w:cs="Times New Roman"/>
          <w:b/>
          <w:sz w:val="24"/>
        </w:rPr>
        <w:t>Виды высаживаемых культур  Яковлевского района</w:t>
      </w:r>
    </w:p>
    <w:p w:rsidR="00121264" w:rsidRPr="00612CAD" w:rsidRDefault="00121264" w:rsidP="00C33BE3">
      <w:pPr>
        <w:spacing w:line="360" w:lineRule="auto"/>
        <w:jc w:val="both"/>
        <w:rPr>
          <w:rFonts w:ascii="Times New Roman" w:hAnsi="Times New Roman" w:cs="Times New Roman"/>
          <w:b/>
          <w:sz w:val="24"/>
          <w:szCs w:val="24"/>
        </w:rPr>
      </w:pPr>
      <w:r w:rsidRPr="00612CAD">
        <w:rPr>
          <w:rFonts w:ascii="Times New Roman" w:hAnsi="Times New Roman" w:cs="Times New Roman"/>
          <w:sz w:val="24"/>
          <w:szCs w:val="24"/>
        </w:rPr>
        <w:t>Сельскохозяйственные угодья в зависимости от их естественных природных свойств и экономической целесообразности использования в целях растениеводства или животноводства подразделяются на следующие виды угодий: пашня, сенокосы, пастбища, земли, занятые многолетними насаждениями, и залежи.</w:t>
      </w:r>
    </w:p>
    <w:p w:rsidR="00121264" w:rsidRDefault="00121264" w:rsidP="00C33BE3">
      <w:pPr>
        <w:spacing w:line="360" w:lineRule="auto"/>
        <w:jc w:val="both"/>
      </w:pPr>
      <w:r>
        <w:rPr>
          <w:rFonts w:ascii="Times New Roman" w:hAnsi="Times New Roman" w:cs="Times New Roman"/>
          <w:sz w:val="24"/>
        </w:rPr>
        <w:t>Основными культурами</w:t>
      </w:r>
      <w:r w:rsidRPr="0024063B">
        <w:rPr>
          <w:rFonts w:ascii="Times New Roman" w:hAnsi="Times New Roman" w:cs="Times New Roman"/>
          <w:sz w:val="24"/>
        </w:rPr>
        <w:t>,</w:t>
      </w:r>
      <w:r>
        <w:rPr>
          <w:rFonts w:ascii="Times New Roman" w:hAnsi="Times New Roman" w:cs="Times New Roman"/>
          <w:sz w:val="24"/>
        </w:rPr>
        <w:t xml:space="preserve"> </w:t>
      </w:r>
      <w:r w:rsidRPr="0024063B">
        <w:rPr>
          <w:rFonts w:ascii="Times New Roman" w:hAnsi="Times New Roman" w:cs="Times New Roman"/>
          <w:sz w:val="24"/>
        </w:rPr>
        <w:t xml:space="preserve">которые высаживаются на полях Яковлевского района, являются </w:t>
      </w:r>
      <w:r>
        <w:rPr>
          <w:rFonts w:ascii="Times New Roman" w:hAnsi="Times New Roman" w:cs="Times New Roman"/>
          <w:sz w:val="24"/>
        </w:rPr>
        <w:t>кукуруза, подсолнечник, пшеница, сахарная свекла.</w:t>
      </w:r>
      <w:r w:rsidRPr="0024063B">
        <w:rPr>
          <w:rFonts w:ascii="Times New Roman" w:hAnsi="Times New Roman" w:cs="Times New Roman"/>
          <w:sz w:val="24"/>
        </w:rPr>
        <w:t xml:space="preserve"> Каждое растение по-разному влияет на состояние почвы.</w:t>
      </w:r>
    </w:p>
    <w:p w:rsidR="00121264" w:rsidRPr="00B768CF" w:rsidRDefault="00121264" w:rsidP="00C33BE3">
      <w:pPr>
        <w:spacing w:line="360" w:lineRule="auto"/>
        <w:jc w:val="both"/>
        <w:rPr>
          <w:rFonts w:ascii="Times New Roman" w:hAnsi="Times New Roman" w:cs="Times New Roman"/>
          <w:sz w:val="24"/>
        </w:rPr>
      </w:pPr>
      <w:r w:rsidRPr="00B768CF">
        <w:rPr>
          <w:rFonts w:ascii="Times New Roman" w:hAnsi="Times New Roman" w:cs="Times New Roman"/>
          <w:sz w:val="24"/>
        </w:rPr>
        <w:t xml:space="preserve">К сожалению, химическая обработка полей в большинстве случаев является единственным способом получения хорошего урожая. Значительные посевные площади не оставляют альтернативных способов решения проблемы.  </w:t>
      </w:r>
    </w:p>
    <w:p w:rsidR="00121264" w:rsidRDefault="00121264" w:rsidP="00121264">
      <w:pPr>
        <w:spacing w:line="360" w:lineRule="auto"/>
        <w:rPr>
          <w:rFonts w:ascii="Times New Roman" w:hAnsi="Times New Roman" w:cs="Times New Roman"/>
          <w:sz w:val="24"/>
        </w:rPr>
      </w:pPr>
    </w:p>
    <w:p w:rsidR="00121264" w:rsidRDefault="00121264" w:rsidP="00121264">
      <w:pPr>
        <w:spacing w:line="360" w:lineRule="auto"/>
        <w:rPr>
          <w:rFonts w:ascii="Times New Roman" w:hAnsi="Times New Roman" w:cs="Times New Roman"/>
          <w:b/>
          <w:sz w:val="24"/>
        </w:rPr>
      </w:pPr>
      <w:r>
        <w:rPr>
          <w:rFonts w:ascii="Times New Roman" w:hAnsi="Times New Roman" w:cs="Times New Roman"/>
          <w:b/>
          <w:sz w:val="24"/>
        </w:rPr>
        <w:lastRenderedPageBreak/>
        <w:t>2.2.</w:t>
      </w:r>
      <w:r w:rsidR="00C33BE3">
        <w:rPr>
          <w:rFonts w:ascii="Times New Roman" w:hAnsi="Times New Roman" w:cs="Times New Roman"/>
          <w:b/>
          <w:sz w:val="24"/>
        </w:rPr>
        <w:t xml:space="preserve"> </w:t>
      </w:r>
      <w:r w:rsidRPr="00390DA6">
        <w:rPr>
          <w:rFonts w:ascii="Times New Roman" w:hAnsi="Times New Roman" w:cs="Times New Roman"/>
          <w:b/>
          <w:sz w:val="24"/>
        </w:rPr>
        <w:t>Севооборот как неотъемлемая часть со</w:t>
      </w:r>
      <w:r>
        <w:rPr>
          <w:rFonts w:ascii="Times New Roman" w:hAnsi="Times New Roman" w:cs="Times New Roman"/>
          <w:b/>
          <w:sz w:val="24"/>
        </w:rPr>
        <w:t>хранения плодородного слоя почвы</w:t>
      </w:r>
    </w:p>
    <w:p w:rsidR="00121264" w:rsidRDefault="00121264" w:rsidP="00C33BE3">
      <w:pPr>
        <w:spacing w:line="360" w:lineRule="auto"/>
        <w:jc w:val="both"/>
        <w:rPr>
          <w:rFonts w:ascii="Times New Roman" w:hAnsi="Times New Roman" w:cs="Times New Roman"/>
          <w:sz w:val="24"/>
        </w:rPr>
      </w:pPr>
      <w:r w:rsidRPr="00390DA6">
        <w:rPr>
          <w:rFonts w:ascii="Times New Roman" w:hAnsi="Times New Roman" w:cs="Times New Roman"/>
          <w:sz w:val="24"/>
        </w:rPr>
        <w:t>Полевые севообороты предназначены для производства зерна, продукции технических культур, не требующих особых почв или специальных условий выращивания (например, сахарная свекла, лен, подсолнечник и др.). Небольшая часть площади полевого севооборота может быть занята кормовыми травами.</w:t>
      </w:r>
    </w:p>
    <w:p w:rsidR="00121264" w:rsidRPr="00743761" w:rsidRDefault="00121264" w:rsidP="00C33BE3">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t>Перед тем, как высаживать основные культуры, агрономы используют посадку так называемых «предшественников». Эти растения можно разделить на несколько групп в зависимости от того, как они влияют на севооборот зерновых культур:</w:t>
      </w:r>
    </w:p>
    <w:p w:rsidR="00121264" w:rsidRPr="00743761" w:rsidRDefault="00121264" w:rsidP="00C33BE3">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t xml:space="preserve">1.Многолетние бобовые травы. В эту группу входит люцерна, клевер и т. </w:t>
      </w:r>
      <w:r>
        <w:rPr>
          <w:rFonts w:ascii="Times New Roman" w:hAnsi="Times New Roman" w:cs="Times New Roman"/>
          <w:sz w:val="24"/>
          <w:szCs w:val="24"/>
        </w:rPr>
        <w:t>д</w:t>
      </w:r>
      <w:r w:rsidRPr="00743761">
        <w:rPr>
          <w:rFonts w:ascii="Times New Roman" w:hAnsi="Times New Roman" w:cs="Times New Roman"/>
          <w:sz w:val="24"/>
          <w:szCs w:val="24"/>
        </w:rPr>
        <w:t>.</w:t>
      </w:r>
      <w:r>
        <w:rPr>
          <w:rFonts w:ascii="Times New Roman" w:hAnsi="Times New Roman" w:cs="Times New Roman"/>
          <w:sz w:val="24"/>
          <w:szCs w:val="24"/>
        </w:rPr>
        <w:t xml:space="preserve"> </w:t>
      </w:r>
      <w:r w:rsidRPr="00743761">
        <w:rPr>
          <w:rFonts w:ascii="Times New Roman" w:hAnsi="Times New Roman" w:cs="Times New Roman"/>
          <w:sz w:val="24"/>
          <w:szCs w:val="24"/>
        </w:rPr>
        <w:t xml:space="preserve"> Данные растения способствуют улучшению биологических факторов почвы, повышают плодородие, являются идеальными  предшественниками для посадки пшеницы и кукурузы.</w:t>
      </w:r>
    </w:p>
    <w:p w:rsidR="00121264" w:rsidRPr="00743761" w:rsidRDefault="00121264" w:rsidP="00C33BE3">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t>2. Лен и конопля. Они являются очень требовательными к почве и микроэлементам, содержащимся в ней. После них можно высаживать пропашные или колосовые растения.</w:t>
      </w:r>
    </w:p>
    <w:p w:rsidR="00121264" w:rsidRDefault="00C33BE3" w:rsidP="00C33BE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21264" w:rsidRPr="00743761">
        <w:rPr>
          <w:rFonts w:ascii="Times New Roman" w:hAnsi="Times New Roman" w:cs="Times New Roman"/>
          <w:sz w:val="24"/>
          <w:szCs w:val="24"/>
        </w:rPr>
        <w:t xml:space="preserve">Подсолнечник. </w:t>
      </w:r>
      <w:r w:rsidR="00121264" w:rsidRPr="00743761">
        <w:rPr>
          <w:rFonts w:ascii="Times New Roman" w:hAnsi="Times New Roman" w:cs="Times New Roman"/>
          <w:sz w:val="24"/>
          <w:szCs w:val="24"/>
        </w:rPr>
        <w:br/>
        <w:t xml:space="preserve">Он сам по себе является хорошим предшественником для яровых культур, так как </w:t>
      </w:r>
      <w:r w:rsidR="00121264">
        <w:rPr>
          <w:rFonts w:ascii="Times New Roman" w:hAnsi="Times New Roman" w:cs="Times New Roman"/>
          <w:sz w:val="24"/>
          <w:szCs w:val="24"/>
        </w:rPr>
        <w:t>относится к пропашным растениям.</w:t>
      </w:r>
    </w:p>
    <w:p w:rsidR="00121264" w:rsidRPr="00AF14DC" w:rsidRDefault="00121264" w:rsidP="00121264">
      <w:pPr>
        <w:spacing w:line="360" w:lineRule="auto"/>
        <w:rPr>
          <w:rFonts w:ascii="Times New Roman" w:hAnsi="Times New Roman" w:cs="Times New Roman"/>
          <w:b/>
          <w:sz w:val="24"/>
          <w:szCs w:val="24"/>
        </w:rPr>
      </w:pPr>
      <w:r w:rsidRPr="00AF14DC">
        <w:rPr>
          <w:rFonts w:ascii="Times New Roman" w:hAnsi="Times New Roman" w:cs="Times New Roman"/>
          <w:b/>
          <w:sz w:val="24"/>
          <w:szCs w:val="24"/>
        </w:rPr>
        <w:t>2.3.</w:t>
      </w:r>
      <w:r w:rsidR="00C33BE3">
        <w:rPr>
          <w:rFonts w:ascii="Times New Roman" w:hAnsi="Times New Roman" w:cs="Times New Roman"/>
          <w:b/>
          <w:sz w:val="24"/>
          <w:szCs w:val="24"/>
        </w:rPr>
        <w:t xml:space="preserve"> </w:t>
      </w:r>
      <w:r w:rsidRPr="00AF14DC">
        <w:rPr>
          <w:rFonts w:ascii="Times New Roman" w:hAnsi="Times New Roman" w:cs="Times New Roman"/>
          <w:b/>
          <w:sz w:val="24"/>
          <w:szCs w:val="24"/>
        </w:rPr>
        <w:t>Обработка почвы</w:t>
      </w:r>
    </w:p>
    <w:p w:rsidR="00121264" w:rsidRPr="00743761" w:rsidRDefault="00121264" w:rsidP="00C33BE3">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t>Огромное влияние на сохранение плодородного слоя почвы также влияет и способ ее обработки.</w:t>
      </w:r>
    </w:p>
    <w:p w:rsidR="00121264" w:rsidRPr="00743761" w:rsidRDefault="00121264" w:rsidP="00C33BE3">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t>Обработка почвы является важнейшим агротехническим мероприятием, способствующим повышению урожайности культурных растений. В результате обработки почвы происходит уничтожение сорняков, создаются водный, воздушный, питательный и тепловой режимы для корней растений, а также для микроорганизмов почвы.Наиболее важными способами основной обработки почвы являются вспашка, безотвальная (в том числе плоскорезная) обработка и фрезерование.</w:t>
      </w:r>
    </w:p>
    <w:p w:rsidR="00121264" w:rsidRPr="00743761" w:rsidRDefault="00121264" w:rsidP="00C33BE3">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t>Вспашка — это основной прием обработки почвы. При этом происходит оборачивание и рыхление пласта почвы на глубину 20-25 см. Обычно вспашку производят плугом с предплужником. Предплужник способен срезать лишь поверхностный слой почвы около 10-12 см толщиной.</w:t>
      </w:r>
    </w:p>
    <w:p w:rsidR="00121264" w:rsidRPr="00743761" w:rsidRDefault="00121264" w:rsidP="00121264">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lastRenderedPageBreak/>
        <w:t>Безотвальная обработка производится плугом без оборачивания пласта почвы. Глубина вспашки достигает 30—40 см.</w:t>
      </w:r>
    </w:p>
    <w:p w:rsidR="00121264" w:rsidRPr="00743761" w:rsidRDefault="00121264" w:rsidP="00121264">
      <w:pPr>
        <w:spacing w:line="360" w:lineRule="auto"/>
        <w:jc w:val="both"/>
        <w:rPr>
          <w:rFonts w:ascii="Times New Roman" w:hAnsi="Times New Roman" w:cs="Times New Roman"/>
          <w:sz w:val="24"/>
          <w:szCs w:val="24"/>
        </w:rPr>
      </w:pPr>
      <w:r w:rsidRPr="00743761">
        <w:rPr>
          <w:rFonts w:ascii="Times New Roman" w:hAnsi="Times New Roman" w:cs="Times New Roman"/>
          <w:sz w:val="24"/>
          <w:szCs w:val="24"/>
        </w:rPr>
        <w:t>Плоскорезную обработку почвы осуществляют с помощью специальных плоскорезов, при этом остается нетронутой значительная часть стерни (стерня — срезанные стебли злаков, оставшиеся на корню после жатвы). Зимой стерня задерживает снег, снижает скорость ветра в приземном слое и тем самым предохраняет почву от выдувания и повышает в ней запасы продуктивной влаги.</w:t>
      </w:r>
    </w:p>
    <w:p w:rsidR="00121264" w:rsidRDefault="00121264" w:rsidP="00121264">
      <w:pPr>
        <w:spacing w:line="360" w:lineRule="auto"/>
        <w:jc w:val="both"/>
        <w:rPr>
          <w:rFonts w:ascii="Times New Roman" w:hAnsi="Times New Roman" w:cs="Times New Roman"/>
          <w:sz w:val="24"/>
          <w:szCs w:val="24"/>
        </w:rPr>
      </w:pPr>
    </w:p>
    <w:p w:rsidR="00121264" w:rsidRPr="00AF14DC" w:rsidRDefault="00121264" w:rsidP="00121264">
      <w:pPr>
        <w:pStyle w:val="a3"/>
        <w:spacing w:line="360" w:lineRule="auto"/>
        <w:ind w:left="420"/>
        <w:jc w:val="center"/>
        <w:rPr>
          <w:rFonts w:ascii="Times New Roman" w:hAnsi="Times New Roman" w:cs="Times New Roman"/>
          <w:b/>
          <w:sz w:val="24"/>
          <w:szCs w:val="24"/>
        </w:rPr>
      </w:pPr>
      <w:r w:rsidRPr="00AF14DC">
        <w:rPr>
          <w:rFonts w:ascii="Times New Roman" w:hAnsi="Times New Roman" w:cs="Times New Roman"/>
          <w:b/>
          <w:sz w:val="24"/>
          <w:szCs w:val="24"/>
        </w:rPr>
        <w:t>Практическая часть</w:t>
      </w:r>
    </w:p>
    <w:p w:rsidR="00121264" w:rsidRPr="00AF14DC" w:rsidRDefault="00121264" w:rsidP="00121264">
      <w:pPr>
        <w:spacing w:line="360" w:lineRule="auto"/>
        <w:jc w:val="center"/>
        <w:rPr>
          <w:rFonts w:ascii="Times New Roman" w:hAnsi="Times New Roman" w:cs="Times New Roman"/>
          <w:b/>
          <w:sz w:val="24"/>
          <w:szCs w:val="24"/>
        </w:rPr>
      </w:pPr>
      <w:r w:rsidRPr="00AF14DC">
        <w:rPr>
          <w:rFonts w:ascii="Times New Roman" w:hAnsi="Times New Roman" w:cs="Times New Roman"/>
          <w:b/>
          <w:sz w:val="24"/>
          <w:szCs w:val="24"/>
        </w:rPr>
        <w:t>3.1.Схемы оценки состояния почв Яковлевского района</w:t>
      </w:r>
    </w:p>
    <w:p w:rsidR="00121264" w:rsidRPr="00AF14DC" w:rsidRDefault="00121264" w:rsidP="00121264">
      <w:pPr>
        <w:spacing w:line="360" w:lineRule="auto"/>
        <w:jc w:val="both"/>
        <w:rPr>
          <w:rFonts w:ascii="Times New Roman" w:hAnsi="Times New Roman" w:cs="Times New Roman"/>
          <w:b/>
          <w:sz w:val="24"/>
          <w:szCs w:val="24"/>
        </w:rPr>
      </w:pPr>
      <w:r w:rsidRPr="00AF14DC">
        <w:rPr>
          <w:rFonts w:ascii="Times New Roman" w:hAnsi="Times New Roman" w:cs="Times New Roman"/>
          <w:b/>
          <w:sz w:val="24"/>
          <w:szCs w:val="24"/>
        </w:rPr>
        <w:t xml:space="preserve">Рис. 1. Экологическая ситуация Яковлевского района </w:t>
      </w:r>
    </w:p>
    <w:p w:rsidR="00121264" w:rsidRPr="00743761" w:rsidRDefault="00121264" w:rsidP="00121264">
      <w:pPr>
        <w:spacing w:line="360" w:lineRule="auto"/>
        <w:jc w:val="center"/>
        <w:rPr>
          <w:rFonts w:ascii="Times New Roman" w:hAnsi="Times New Roman" w:cs="Times New Roman"/>
          <w:sz w:val="24"/>
          <w:szCs w:val="24"/>
        </w:rPr>
      </w:pPr>
      <w:r w:rsidRPr="00743761">
        <w:rPr>
          <w:rFonts w:ascii="Times New Roman" w:hAnsi="Times New Roman" w:cs="Times New Roman"/>
          <w:noProof/>
          <w:sz w:val="24"/>
          <w:szCs w:val="24"/>
        </w:rPr>
        <w:drawing>
          <wp:inline distT="0" distB="0" distL="0" distR="0">
            <wp:extent cx="4895850" cy="3745782"/>
            <wp:effectExtent l="19050" t="0" r="0" b="0"/>
            <wp:docPr id="3" name="Рисунок 3" descr="https://pp.userapi.com/c848732/v848732562/c0237/nCmG5_1Mk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p.userapi.com/c848732/v848732562/c0237/nCmG5_1MkF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1533" cy="3750130"/>
                    </a:xfrm>
                    <a:prstGeom prst="rect">
                      <a:avLst/>
                    </a:prstGeom>
                    <a:noFill/>
                    <a:ln>
                      <a:noFill/>
                    </a:ln>
                  </pic:spPr>
                </pic:pic>
              </a:graphicData>
            </a:graphic>
          </wp:inline>
        </w:drawing>
      </w:r>
    </w:p>
    <w:p w:rsidR="00121264" w:rsidRDefault="00121264" w:rsidP="00121264">
      <w:pPr>
        <w:pStyle w:val="a3"/>
        <w:spacing w:line="360" w:lineRule="auto"/>
        <w:ind w:left="0"/>
        <w:jc w:val="both"/>
        <w:rPr>
          <w:rFonts w:ascii="Times New Roman" w:hAnsi="Times New Roman" w:cs="Times New Roman"/>
          <w:sz w:val="24"/>
          <w:szCs w:val="24"/>
        </w:rPr>
      </w:pPr>
    </w:p>
    <w:p w:rsidR="00121264" w:rsidRDefault="00121264" w:rsidP="00121264">
      <w:pPr>
        <w:pStyle w:val="a3"/>
        <w:spacing w:line="360" w:lineRule="auto"/>
        <w:ind w:left="0"/>
        <w:jc w:val="both"/>
        <w:rPr>
          <w:rFonts w:ascii="Times New Roman" w:hAnsi="Times New Roman" w:cs="Times New Roman"/>
          <w:b/>
          <w:sz w:val="24"/>
          <w:szCs w:val="24"/>
        </w:rPr>
      </w:pPr>
    </w:p>
    <w:p w:rsidR="00121264" w:rsidRDefault="00121264" w:rsidP="00121264">
      <w:pPr>
        <w:pStyle w:val="a3"/>
        <w:spacing w:line="360" w:lineRule="auto"/>
        <w:ind w:left="0"/>
        <w:jc w:val="both"/>
        <w:rPr>
          <w:rFonts w:ascii="Times New Roman" w:hAnsi="Times New Roman" w:cs="Times New Roman"/>
          <w:b/>
          <w:sz w:val="24"/>
          <w:szCs w:val="24"/>
        </w:rPr>
      </w:pPr>
    </w:p>
    <w:p w:rsidR="00121264" w:rsidRDefault="00121264" w:rsidP="00121264">
      <w:pPr>
        <w:pStyle w:val="a3"/>
        <w:spacing w:line="360" w:lineRule="auto"/>
        <w:ind w:left="0"/>
        <w:jc w:val="both"/>
        <w:rPr>
          <w:rFonts w:ascii="Times New Roman" w:hAnsi="Times New Roman" w:cs="Times New Roman"/>
          <w:b/>
          <w:sz w:val="24"/>
          <w:szCs w:val="24"/>
        </w:rPr>
      </w:pPr>
    </w:p>
    <w:p w:rsidR="00121264" w:rsidRDefault="00121264" w:rsidP="00121264">
      <w:pPr>
        <w:pStyle w:val="a3"/>
        <w:spacing w:line="360" w:lineRule="auto"/>
        <w:ind w:left="0"/>
        <w:jc w:val="both"/>
        <w:rPr>
          <w:rFonts w:ascii="Times New Roman" w:hAnsi="Times New Roman" w:cs="Times New Roman"/>
          <w:b/>
          <w:sz w:val="24"/>
          <w:szCs w:val="24"/>
        </w:rPr>
      </w:pPr>
    </w:p>
    <w:p w:rsidR="00121264" w:rsidRDefault="00121264" w:rsidP="00121264">
      <w:pPr>
        <w:pStyle w:val="a3"/>
        <w:spacing w:line="360" w:lineRule="auto"/>
        <w:ind w:left="0"/>
        <w:jc w:val="both"/>
        <w:rPr>
          <w:rFonts w:ascii="Times New Roman" w:hAnsi="Times New Roman" w:cs="Times New Roman"/>
          <w:b/>
          <w:sz w:val="24"/>
          <w:szCs w:val="24"/>
        </w:rPr>
      </w:pPr>
    </w:p>
    <w:p w:rsidR="00121264" w:rsidRPr="00AF14DC" w:rsidRDefault="00121264" w:rsidP="00121264">
      <w:pPr>
        <w:pStyle w:val="a3"/>
        <w:spacing w:line="360" w:lineRule="auto"/>
        <w:ind w:left="0"/>
        <w:jc w:val="center"/>
        <w:rPr>
          <w:rFonts w:ascii="Times New Roman" w:hAnsi="Times New Roman" w:cs="Times New Roman"/>
          <w:b/>
          <w:sz w:val="24"/>
          <w:szCs w:val="24"/>
        </w:rPr>
      </w:pPr>
      <w:r w:rsidRPr="00AF14DC">
        <w:rPr>
          <w:rFonts w:ascii="Times New Roman" w:hAnsi="Times New Roman" w:cs="Times New Roman"/>
          <w:b/>
          <w:sz w:val="24"/>
          <w:szCs w:val="24"/>
        </w:rPr>
        <w:lastRenderedPageBreak/>
        <w:t>Рис. 2. Схема территориального планирования Яковлевского района</w:t>
      </w:r>
    </w:p>
    <w:p w:rsidR="00121264" w:rsidRPr="00743761" w:rsidRDefault="00121264" w:rsidP="00121264">
      <w:pPr>
        <w:pStyle w:val="a3"/>
        <w:spacing w:line="360" w:lineRule="auto"/>
        <w:ind w:left="0"/>
        <w:jc w:val="center"/>
        <w:rPr>
          <w:rFonts w:ascii="Times New Roman" w:hAnsi="Times New Roman" w:cs="Times New Roman"/>
          <w:sz w:val="24"/>
          <w:szCs w:val="24"/>
        </w:rPr>
      </w:pPr>
      <w:r w:rsidRPr="00743761">
        <w:rPr>
          <w:rFonts w:ascii="Times New Roman" w:hAnsi="Times New Roman" w:cs="Times New Roman"/>
          <w:noProof/>
          <w:sz w:val="24"/>
          <w:szCs w:val="24"/>
          <w:lang w:eastAsia="ru-RU"/>
        </w:rPr>
        <w:drawing>
          <wp:inline distT="0" distB="0" distL="0" distR="0">
            <wp:extent cx="4648200" cy="3314169"/>
            <wp:effectExtent l="19050" t="0" r="0" b="0"/>
            <wp:docPr id="4" name="Рисунок 4" descr="https://pp.userapi.com/c847217/v847217562/12e0ed/LmODCdsju1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p.userapi.com/c847217/v847217562/12e0ed/LmODCdsju1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451" cy="3316487"/>
                    </a:xfrm>
                    <a:prstGeom prst="rect">
                      <a:avLst/>
                    </a:prstGeom>
                    <a:noFill/>
                    <a:ln>
                      <a:noFill/>
                    </a:ln>
                  </pic:spPr>
                </pic:pic>
              </a:graphicData>
            </a:graphic>
          </wp:inline>
        </w:drawing>
      </w:r>
    </w:p>
    <w:p w:rsidR="00121264" w:rsidRPr="00743761" w:rsidRDefault="00121264" w:rsidP="00121264">
      <w:pPr>
        <w:pStyle w:val="a3"/>
        <w:spacing w:line="360" w:lineRule="auto"/>
        <w:ind w:left="0"/>
        <w:jc w:val="both"/>
        <w:rPr>
          <w:rFonts w:ascii="Times New Roman" w:hAnsi="Times New Roman" w:cs="Times New Roman"/>
          <w:sz w:val="24"/>
          <w:szCs w:val="24"/>
        </w:rPr>
      </w:pPr>
    </w:p>
    <w:p w:rsidR="00121264" w:rsidRDefault="001753BA" w:rsidP="00121264">
      <w:pPr>
        <w:pStyle w:val="a3"/>
        <w:spacing w:line="360" w:lineRule="auto"/>
        <w:ind w:left="0"/>
        <w:jc w:val="both"/>
        <w:rPr>
          <w:rFonts w:ascii="Times New Roman" w:hAnsi="Times New Roman" w:cs="Times New Roman"/>
          <w:sz w:val="24"/>
          <w:szCs w:val="24"/>
        </w:rPr>
      </w:pPr>
      <w:r>
        <w:rPr>
          <w:noProof/>
          <w:lang w:eastAsia="ru-RU"/>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7" type="#_x0000_t7" style="position:absolute;left:0;text-align:left;margin-left:192.45pt;margin-top:92.75pt;width:21.75pt;height:20.25pt;z-index:251671552" fillcolor="#8064a2 [3207]" strokecolor="#f2f2f2 [3041]" strokeweight="3pt">
            <v:shadow on="t" type="perspective" color="#3f3151 [1607]" opacity=".5" offset="1pt" offset2="-1pt"/>
          </v:shape>
        </w:pict>
      </w:r>
      <w:r>
        <w:rPr>
          <w:noProof/>
          <w:lang w:eastAsia="ru-RU"/>
        </w:rPr>
        <w:pict>
          <v:rect id="_x0000_s1036" style="position:absolute;left:0;text-align:left;margin-left:222.45pt;margin-top:63.5pt;width:11.25pt;height:29.25pt;z-index:251670528" fillcolor="#f79646 [3209]" strokecolor="#f2f2f2 [3041]" strokeweight="3pt">
            <v:shadow on="t" type="perspective" color="#974706 [1609]" opacity=".5" offset="1pt" offset2="-1pt"/>
          </v:rect>
        </w:pict>
      </w:r>
      <w:r>
        <w:rPr>
          <w:noProof/>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5" type="#_x0000_t9" style="position:absolute;left:0;text-align:left;margin-left:239.7pt;margin-top:55.25pt;width:15.75pt;height:31.5pt;z-index:251669504" fillcolor="#8064a2 [3207]" strokecolor="#f2f2f2 [3041]" strokeweight="3pt">
            <v:shadow on="t" type="perspective" color="#3f3151 [1607]" opacity=".5" offset="1pt" offset2="-1pt"/>
          </v:shape>
        </w:pict>
      </w:r>
      <w:r>
        <w:rPr>
          <w:noProof/>
          <w:lang w:eastAsia="ru-RU"/>
        </w:rPr>
        <w:pict>
          <v:oval id="_x0000_s1034" style="position:absolute;left:0;text-align:left;margin-left:251.7pt;margin-top:92.75pt;width:21pt;height:24.75pt;z-index:251668480" fillcolor="#c0504d [3205]" strokecolor="#f2f2f2 [3041]" strokeweight="3pt">
            <v:shadow on="t" type="perspective" color="#622423 [1605]" opacity=".5" offset="1pt" offset2="-1pt"/>
          </v:oval>
        </w:pict>
      </w:r>
      <w:r>
        <w:rPr>
          <w:noProof/>
          <w:lang w:eastAsia="ru-RU"/>
        </w:rPr>
        <w:pict>
          <v:rect id="_x0000_s1033" style="position:absolute;left:0;text-align:left;margin-left:77.7pt;margin-top:42.5pt;width:12.75pt;height:26.25pt;z-index:251667456" fillcolor="#f79646 [3209]" strokecolor="#f2f2f2 [3041]" strokeweight="3pt">
            <v:shadow on="t" type="perspective" color="#974706 [1609]" opacity=".5" offset="1pt" offset2="-1pt"/>
          </v:rect>
        </w:pict>
      </w:r>
      <w:r>
        <w:rPr>
          <w:noProof/>
          <w:lang w:eastAsia="ru-RU"/>
        </w:rPr>
        <w:pict>
          <v:shape id="_x0000_s1032" type="#_x0000_t9" style="position:absolute;left:0;text-align:left;margin-left:100.2pt;margin-top:36.5pt;width:19.5pt;height:27pt;z-index:251666432" fillcolor="#8064a2 [3207]" strokecolor="#f2f2f2 [3041]" strokeweight="3pt">
            <v:shadow on="t" type="perspective" color="#3f3151 [1607]" opacity=".5" offset="1pt" offset2="-1pt"/>
          </v:shape>
        </w:pict>
      </w:r>
      <w:r>
        <w:rPr>
          <w:noProof/>
          <w:lang w:eastAsia="ru-RU"/>
        </w:rPr>
        <w:pict>
          <v:shape id="_x0000_s1031" type="#_x0000_t7" style="position:absolute;left:0;text-align:left;margin-left:112.95pt;margin-top:156.5pt;width:19.5pt;height:20.25pt;z-index:251665408" fillcolor="#8064a2 [3207]" strokecolor="#f2f2f2 [3041]" strokeweight="3pt">
            <v:shadow on="t" type="perspective" color="#3f3151 [1607]" opacity=".5" offset="1pt" offset2="-1pt"/>
          </v:shape>
        </w:pict>
      </w:r>
      <w:r>
        <w:rPr>
          <w:noProof/>
          <w:lang w:eastAsia="ru-RU"/>
        </w:rPr>
        <w:pict>
          <v:oval id="_x0000_s1030" style="position:absolute;left:0;text-align:left;margin-left:82.2pt;margin-top:156.5pt;width:18pt;height:24.75pt;z-index:251664384" fillcolor="#c0504d [3205]" strokecolor="#f2f2f2 [3041]" strokeweight="3pt">
            <v:shadow on="t" type="perspective" color="#622423 [1605]" opacity=".5" offset="1pt" offset2="-1pt"/>
          </v:oval>
        </w:pict>
      </w:r>
      <w:r w:rsidR="00121264">
        <w:rPr>
          <w:noProof/>
          <w:lang w:eastAsia="ru-RU"/>
        </w:rPr>
        <w:drawing>
          <wp:inline distT="0" distB="0" distL="0" distR="0">
            <wp:extent cx="5934073" cy="3629025"/>
            <wp:effectExtent l="0" t="0" r="0" b="0"/>
            <wp:docPr id="1" name="Рисунок 1" descr="http://kustovoe.yarono.ru/wp-content/uploads/2013/05/ra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stovoe.yarono.ru/wp-content/uploads/2013/05/raion.jpg"/>
                    <pic:cNvPicPr>
                      <a:picLocks noChangeAspect="1" noChangeArrowheads="1"/>
                    </pic:cNvPicPr>
                  </pic:nvPicPr>
                  <pic:blipFill>
                    <a:blip r:embed="rId10" cstate="print"/>
                    <a:srcRect/>
                    <a:stretch>
                      <a:fillRect/>
                    </a:stretch>
                  </pic:blipFill>
                  <pic:spPr bwMode="auto">
                    <a:xfrm>
                      <a:off x="0" y="0"/>
                      <a:ext cx="5940425" cy="3632910"/>
                    </a:xfrm>
                    <a:prstGeom prst="rect">
                      <a:avLst/>
                    </a:prstGeom>
                    <a:noFill/>
                    <a:ln w="9525">
                      <a:noFill/>
                      <a:miter lim="800000"/>
                      <a:headEnd/>
                      <a:tailEnd/>
                    </a:ln>
                  </pic:spPr>
                </pic:pic>
              </a:graphicData>
            </a:graphic>
          </wp:inline>
        </w:drawing>
      </w:r>
    </w:p>
    <w:p w:rsidR="00121264" w:rsidRPr="00121264" w:rsidRDefault="00121264" w:rsidP="00121264">
      <w:pPr>
        <w:pStyle w:val="a3"/>
        <w:spacing w:line="360" w:lineRule="auto"/>
        <w:ind w:left="0"/>
        <w:jc w:val="both"/>
        <w:rPr>
          <w:rFonts w:ascii="Times New Roman" w:hAnsi="Times New Roman" w:cs="Times New Roman"/>
          <w:b/>
          <w:sz w:val="24"/>
          <w:szCs w:val="24"/>
        </w:rPr>
      </w:pPr>
      <w:r w:rsidRPr="00121264">
        <w:rPr>
          <w:rFonts w:ascii="Times New Roman" w:hAnsi="Times New Roman" w:cs="Times New Roman"/>
          <w:b/>
          <w:sz w:val="24"/>
          <w:szCs w:val="24"/>
        </w:rPr>
        <w:t>Рис.3. Основные виды посевных культур Яковлевского района</w:t>
      </w:r>
    </w:p>
    <w:p w:rsidR="00121264" w:rsidRPr="00743761" w:rsidRDefault="001753BA" w:rsidP="00121264">
      <w:pPr>
        <w:pStyle w:val="a3"/>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ru-RU"/>
        </w:rPr>
        <w:pict>
          <v:roundrect id="_x0000_s1027" style="position:absolute;left:0;text-align:left;margin-left:181.35pt;margin-top:16.7pt;width:15.75pt;height:24.75pt;z-index:251661312" arcsize="10923f" fillcolor="#f79646 [3209]" strokecolor="#f2f2f2 [3041]" strokeweight="3pt">
            <v:shadow on="t" type="perspective" color="#974706 [1609]" opacity=".5" offset="1pt" offset2="-1pt"/>
          </v:roundrect>
        </w:pict>
      </w:r>
      <w:r>
        <w:rPr>
          <w:rFonts w:ascii="Times New Roman" w:hAnsi="Times New Roman" w:cs="Times New Roman"/>
          <w:noProof/>
          <w:sz w:val="24"/>
          <w:szCs w:val="24"/>
          <w:lang w:eastAsia="ru-RU"/>
        </w:rPr>
        <w:pict>
          <v:oval id="_x0000_s1026" style="position:absolute;left:0;text-align:left;margin-left:-17pt;margin-top:16.7pt;width:20.25pt;height:24.75pt;z-index:251660288" fillcolor="#c0504d [3205]" strokecolor="#f2f2f2 [3041]" strokeweight="3pt">
            <v:shadow on="t" type="perspective" color="#622423 [1605]" opacity=".5" offset="1pt" offset2="-1pt"/>
          </v:oval>
        </w:pict>
      </w:r>
      <w:r w:rsidR="00121264">
        <w:rPr>
          <w:rFonts w:ascii="Times New Roman" w:hAnsi="Times New Roman" w:cs="Times New Roman"/>
          <w:sz w:val="24"/>
          <w:szCs w:val="24"/>
        </w:rPr>
        <w:t>Условные обозначения:</w:t>
      </w:r>
    </w:p>
    <w:p w:rsidR="00121264" w:rsidRDefault="00121264" w:rsidP="00121264">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-пшеница        свекла сахарная -</w:t>
      </w:r>
    </w:p>
    <w:p w:rsidR="00121264" w:rsidRPr="00D257E3" w:rsidRDefault="001753BA" w:rsidP="00121264">
      <w:pPr>
        <w:pStyle w:val="a3"/>
        <w:tabs>
          <w:tab w:val="left" w:pos="8100"/>
        </w:tabs>
        <w:spacing w:line="360" w:lineRule="auto"/>
        <w:ind w:left="0"/>
        <w:rPr>
          <w:rFonts w:ascii="Times New Roman" w:hAnsi="Times New Roman" w:cs="Times New Roman"/>
          <w:sz w:val="24"/>
          <w:szCs w:val="24"/>
        </w:rPr>
      </w:pPr>
      <w:r>
        <w:rPr>
          <w:rFonts w:ascii="Times New Roman" w:hAnsi="Times New Roman" w:cs="Times New Roman"/>
          <w:noProof/>
          <w:sz w:val="24"/>
          <w:szCs w:val="24"/>
          <w:lang w:eastAsia="ru-RU"/>
        </w:rPr>
        <w:pict>
          <v:shape id="_x0000_s1029" type="#_x0000_t7" style="position:absolute;margin-left:144.2pt;margin-top:14.3pt;width:20.25pt;height:23.25pt;z-index:251663360" fillcolor="#8064a2 [3207]" strokecolor="#f2f2f2 [3041]" strokeweight="3pt">
            <v:shadow on="t" type="perspective" color="#3f3151 [1607]" opacity=".5" offset="1pt" offset2="-1pt"/>
          </v:shape>
        </w:pict>
      </w:r>
      <w:r>
        <w:rPr>
          <w:rFonts w:ascii="Times New Roman" w:hAnsi="Times New Roman" w:cs="Times New Roman"/>
          <w:noProof/>
          <w:sz w:val="24"/>
          <w:szCs w:val="24"/>
          <w:lang w:eastAsia="ru-RU"/>
        </w:rPr>
        <w:pict>
          <v:shape id="_x0000_s1028" type="#_x0000_t9" style="position:absolute;margin-left:-21.65pt;margin-top:14.3pt;width:20.25pt;height:27pt;z-index:251662336" fillcolor="#8064a2 [3207]" strokecolor="#f2f2f2 [3041]" strokeweight="3pt">
            <v:shadow on="t" type="perspective" color="#3f3151 [1607]" opacity=".5" offset="1pt" offset2="-1pt"/>
          </v:shape>
        </w:pict>
      </w:r>
    </w:p>
    <w:p w:rsidR="00121264" w:rsidRDefault="00121264" w:rsidP="00121264">
      <w:pPr>
        <w:pStyle w:val="a3"/>
        <w:spacing w:line="360" w:lineRule="auto"/>
        <w:ind w:left="0"/>
        <w:jc w:val="both"/>
        <w:rPr>
          <w:rFonts w:ascii="Times New Roman" w:hAnsi="Times New Roman" w:cs="Times New Roman"/>
          <w:sz w:val="24"/>
          <w:szCs w:val="24"/>
        </w:rPr>
      </w:pPr>
      <w:r w:rsidRPr="005A5F45">
        <w:rPr>
          <w:rFonts w:ascii="Times New Roman" w:hAnsi="Times New Roman" w:cs="Times New Roman"/>
          <w:sz w:val="24"/>
          <w:szCs w:val="24"/>
        </w:rPr>
        <w:t xml:space="preserve">-подсолнечник                                </w:t>
      </w:r>
      <w:r>
        <w:rPr>
          <w:rFonts w:ascii="Times New Roman" w:hAnsi="Times New Roman" w:cs="Times New Roman"/>
          <w:sz w:val="24"/>
          <w:szCs w:val="24"/>
        </w:rPr>
        <w:t>- кукуруза</w:t>
      </w:r>
    </w:p>
    <w:p w:rsidR="00121264" w:rsidRDefault="00121264" w:rsidP="00121264">
      <w:pPr>
        <w:pStyle w:val="a3"/>
        <w:spacing w:line="360" w:lineRule="auto"/>
        <w:ind w:left="0"/>
        <w:jc w:val="both"/>
        <w:rPr>
          <w:rFonts w:ascii="Times New Roman" w:hAnsi="Times New Roman" w:cs="Times New Roman"/>
          <w:sz w:val="24"/>
          <w:szCs w:val="24"/>
        </w:rPr>
      </w:pPr>
    </w:p>
    <w:p w:rsidR="00121264" w:rsidRDefault="00121264" w:rsidP="00121264">
      <w:pPr>
        <w:pStyle w:val="a3"/>
        <w:spacing w:line="360" w:lineRule="auto"/>
        <w:ind w:left="0"/>
        <w:jc w:val="both"/>
        <w:rPr>
          <w:rFonts w:ascii="Times New Roman" w:hAnsi="Times New Roman" w:cs="Times New Roman"/>
          <w:sz w:val="24"/>
          <w:szCs w:val="24"/>
        </w:rPr>
      </w:pPr>
    </w:p>
    <w:p w:rsidR="00121264" w:rsidRPr="00FA576B" w:rsidRDefault="00121264" w:rsidP="00121264">
      <w:pPr>
        <w:pStyle w:val="a3"/>
        <w:spacing w:line="360" w:lineRule="auto"/>
        <w:ind w:left="0"/>
        <w:jc w:val="center"/>
        <w:rPr>
          <w:rFonts w:ascii="Times New Roman" w:hAnsi="Times New Roman" w:cs="Times New Roman"/>
          <w:sz w:val="24"/>
          <w:szCs w:val="24"/>
        </w:rPr>
      </w:pPr>
      <w:r w:rsidRPr="00FA576B">
        <w:rPr>
          <w:rFonts w:ascii="Times New Roman" w:hAnsi="Times New Roman" w:cs="Times New Roman"/>
          <w:b/>
          <w:sz w:val="24"/>
          <w:szCs w:val="24"/>
        </w:rPr>
        <w:t>Рис.4. Сравнение расчетной структуры посевов с фактической в</w:t>
      </w:r>
    </w:p>
    <w:p w:rsidR="00121264" w:rsidRPr="005E77C6" w:rsidRDefault="00121264" w:rsidP="00121264">
      <w:pPr>
        <w:pStyle w:val="a3"/>
        <w:spacing w:line="360" w:lineRule="auto"/>
        <w:ind w:left="0"/>
        <w:jc w:val="center"/>
        <w:rPr>
          <w:rFonts w:ascii="Times New Roman" w:hAnsi="Times New Roman" w:cs="Times New Roman"/>
          <w:b/>
          <w:sz w:val="24"/>
          <w:szCs w:val="24"/>
        </w:rPr>
      </w:pPr>
      <w:r w:rsidRPr="005E77C6">
        <w:rPr>
          <w:rFonts w:ascii="Times New Roman" w:hAnsi="Times New Roman" w:cs="Times New Roman"/>
          <w:b/>
          <w:sz w:val="24"/>
          <w:szCs w:val="24"/>
        </w:rPr>
        <w:t>Яковлевском</w:t>
      </w:r>
      <w:r>
        <w:rPr>
          <w:rFonts w:ascii="Times New Roman" w:hAnsi="Times New Roman" w:cs="Times New Roman"/>
          <w:b/>
          <w:sz w:val="24"/>
          <w:szCs w:val="24"/>
        </w:rPr>
        <w:t xml:space="preserve"> </w:t>
      </w:r>
      <w:r w:rsidRPr="005E77C6">
        <w:rPr>
          <w:rFonts w:ascii="Times New Roman" w:hAnsi="Times New Roman" w:cs="Times New Roman"/>
          <w:b/>
          <w:sz w:val="24"/>
          <w:szCs w:val="24"/>
        </w:rPr>
        <w:t>районе Белгородской области в 2017 году</w:t>
      </w:r>
    </w:p>
    <w:p w:rsidR="00121264" w:rsidRDefault="00121264" w:rsidP="00121264">
      <w:pPr>
        <w:pStyle w:val="a3"/>
        <w:spacing w:line="360" w:lineRule="auto"/>
        <w:ind w:left="0"/>
        <w:jc w:val="center"/>
        <w:rPr>
          <w:rFonts w:ascii="Times New Roman" w:hAnsi="Times New Roman" w:cs="Times New Roman"/>
          <w:sz w:val="24"/>
          <w:szCs w:val="24"/>
        </w:rPr>
      </w:pPr>
    </w:p>
    <w:p w:rsidR="00121264" w:rsidRDefault="00121264" w:rsidP="00121264">
      <w:pPr>
        <w:pStyle w:val="a3"/>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486400" cy="3543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1716" cy="3546733"/>
                    </a:xfrm>
                    <a:prstGeom prst="rect">
                      <a:avLst/>
                    </a:prstGeom>
                    <a:noFill/>
                  </pic:spPr>
                </pic:pic>
              </a:graphicData>
            </a:graphic>
          </wp:inline>
        </w:drawing>
      </w:r>
    </w:p>
    <w:p w:rsidR="00121264" w:rsidRDefault="00121264" w:rsidP="00121264">
      <w:pPr>
        <w:pStyle w:val="a3"/>
        <w:spacing w:line="360" w:lineRule="auto"/>
        <w:ind w:left="0"/>
        <w:jc w:val="both"/>
        <w:rPr>
          <w:rFonts w:ascii="Times New Roman" w:hAnsi="Times New Roman" w:cs="Times New Roman"/>
          <w:sz w:val="24"/>
          <w:szCs w:val="24"/>
        </w:rPr>
      </w:pPr>
    </w:p>
    <w:p w:rsidR="00121264" w:rsidRPr="00743761" w:rsidRDefault="00121264" w:rsidP="00121264">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 xml:space="preserve">Проанализировав ситуацию, </w:t>
      </w:r>
      <w:r>
        <w:rPr>
          <w:rFonts w:ascii="Times New Roman" w:hAnsi="Times New Roman" w:cs="Times New Roman"/>
          <w:sz w:val="24"/>
          <w:szCs w:val="24"/>
        </w:rPr>
        <w:t>были подобраны</w:t>
      </w:r>
      <w:r w:rsidRPr="00743761">
        <w:rPr>
          <w:rFonts w:ascii="Times New Roman" w:hAnsi="Times New Roman" w:cs="Times New Roman"/>
          <w:sz w:val="24"/>
          <w:szCs w:val="24"/>
        </w:rPr>
        <w:t xml:space="preserve"> подходящие для моего района меры по восстановлению почв:</w:t>
      </w:r>
    </w:p>
    <w:p w:rsidR="00121264" w:rsidRDefault="00121264" w:rsidP="00121264">
      <w:pPr>
        <w:pStyle w:val="a3"/>
        <w:spacing w:line="360" w:lineRule="auto"/>
        <w:ind w:left="0"/>
        <w:jc w:val="center"/>
        <w:rPr>
          <w:rFonts w:ascii="Times New Roman" w:hAnsi="Times New Roman" w:cs="Times New Roman"/>
          <w:b/>
          <w:sz w:val="24"/>
          <w:szCs w:val="24"/>
        </w:rPr>
      </w:pPr>
    </w:p>
    <w:p w:rsidR="00121264" w:rsidRPr="00AF7BCA" w:rsidRDefault="00121264" w:rsidP="00121264">
      <w:pPr>
        <w:pStyle w:val="a3"/>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3.2.</w:t>
      </w:r>
      <w:r w:rsidRPr="00AF7BCA">
        <w:rPr>
          <w:rFonts w:ascii="Times New Roman" w:hAnsi="Times New Roman" w:cs="Times New Roman"/>
          <w:b/>
          <w:sz w:val="24"/>
          <w:szCs w:val="24"/>
        </w:rPr>
        <w:t>Рекомендации при посадке сельхозкультур для улучшения состояния почв Яковлевского района</w:t>
      </w:r>
    </w:p>
    <w:tbl>
      <w:tblPr>
        <w:tblStyle w:val="a9"/>
        <w:tblW w:w="10773" w:type="dxa"/>
        <w:tblInd w:w="-1026" w:type="dxa"/>
        <w:tblLayout w:type="fixed"/>
        <w:tblLook w:val="04A0" w:firstRow="1" w:lastRow="0" w:firstColumn="1" w:lastColumn="0" w:noHBand="0" w:noVBand="1"/>
      </w:tblPr>
      <w:tblGrid>
        <w:gridCol w:w="1276"/>
        <w:gridCol w:w="2256"/>
        <w:gridCol w:w="1855"/>
        <w:gridCol w:w="1701"/>
        <w:gridCol w:w="1276"/>
        <w:gridCol w:w="992"/>
        <w:gridCol w:w="1417"/>
      </w:tblGrid>
      <w:tr w:rsidR="00121264" w:rsidRPr="00743761" w:rsidTr="00240CA3">
        <w:tc>
          <w:tcPr>
            <w:tcW w:w="1276" w:type="dxa"/>
          </w:tcPr>
          <w:p w:rsidR="00121264" w:rsidRPr="00AF7BCA" w:rsidRDefault="00121264" w:rsidP="00240CA3">
            <w:pPr>
              <w:pStyle w:val="a3"/>
              <w:spacing w:line="360" w:lineRule="auto"/>
              <w:ind w:left="0"/>
              <w:rPr>
                <w:rFonts w:ascii="Times New Roman" w:hAnsi="Times New Roman" w:cs="Times New Roman"/>
                <w:b/>
              </w:rPr>
            </w:pPr>
            <w:r w:rsidRPr="00AF7BCA">
              <w:rPr>
                <w:rFonts w:ascii="Times New Roman" w:hAnsi="Times New Roman" w:cs="Times New Roman"/>
                <w:b/>
              </w:rPr>
              <w:t>С/х культура</w:t>
            </w:r>
          </w:p>
        </w:tc>
        <w:tc>
          <w:tcPr>
            <w:tcW w:w="2256" w:type="dxa"/>
          </w:tcPr>
          <w:p w:rsidR="00121264" w:rsidRPr="00AF7BCA" w:rsidRDefault="00121264" w:rsidP="00240CA3">
            <w:pPr>
              <w:pStyle w:val="a3"/>
              <w:spacing w:line="360" w:lineRule="auto"/>
              <w:ind w:left="0"/>
              <w:rPr>
                <w:rFonts w:ascii="Times New Roman" w:hAnsi="Times New Roman" w:cs="Times New Roman"/>
                <w:b/>
              </w:rPr>
            </w:pPr>
            <w:r w:rsidRPr="00AF7BCA">
              <w:rPr>
                <w:rFonts w:ascii="Times New Roman" w:hAnsi="Times New Roman" w:cs="Times New Roman"/>
                <w:b/>
              </w:rPr>
              <w:t>Вид необходимого удобрения и нормы его внесения в почву</w:t>
            </w:r>
          </w:p>
        </w:tc>
        <w:tc>
          <w:tcPr>
            <w:tcW w:w="1855" w:type="dxa"/>
          </w:tcPr>
          <w:p w:rsidR="00121264" w:rsidRPr="00AF7BCA" w:rsidRDefault="00121264" w:rsidP="00240CA3">
            <w:pPr>
              <w:pStyle w:val="a3"/>
              <w:spacing w:line="360" w:lineRule="auto"/>
              <w:ind w:left="0"/>
              <w:rPr>
                <w:rFonts w:ascii="Times New Roman" w:hAnsi="Times New Roman" w:cs="Times New Roman"/>
                <w:b/>
              </w:rPr>
            </w:pPr>
            <w:r w:rsidRPr="00AF7BCA">
              <w:rPr>
                <w:rFonts w:ascii="Times New Roman" w:hAnsi="Times New Roman" w:cs="Times New Roman"/>
                <w:b/>
              </w:rPr>
              <w:t>Благоприятная культура</w:t>
            </w:r>
          </w:p>
        </w:tc>
        <w:tc>
          <w:tcPr>
            <w:tcW w:w="1701" w:type="dxa"/>
          </w:tcPr>
          <w:p w:rsidR="00121264" w:rsidRPr="00AF7BCA" w:rsidRDefault="00121264" w:rsidP="00240CA3">
            <w:pPr>
              <w:pStyle w:val="a3"/>
              <w:spacing w:line="360" w:lineRule="auto"/>
              <w:ind w:left="0"/>
              <w:rPr>
                <w:rFonts w:ascii="Times New Roman" w:hAnsi="Times New Roman" w:cs="Times New Roman"/>
                <w:b/>
              </w:rPr>
            </w:pPr>
            <w:r w:rsidRPr="00AF7BCA">
              <w:rPr>
                <w:rFonts w:ascii="Times New Roman" w:hAnsi="Times New Roman" w:cs="Times New Roman"/>
                <w:b/>
              </w:rPr>
              <w:t>Сидераты, восстанавливающие почву</w:t>
            </w:r>
          </w:p>
        </w:tc>
        <w:tc>
          <w:tcPr>
            <w:tcW w:w="1276" w:type="dxa"/>
          </w:tcPr>
          <w:p w:rsidR="00121264" w:rsidRPr="00AF7BCA" w:rsidRDefault="00121264" w:rsidP="00240CA3">
            <w:pPr>
              <w:pStyle w:val="a3"/>
              <w:spacing w:line="360" w:lineRule="auto"/>
              <w:ind w:left="0"/>
              <w:rPr>
                <w:rFonts w:ascii="Times New Roman" w:hAnsi="Times New Roman" w:cs="Times New Roman"/>
                <w:b/>
              </w:rPr>
            </w:pPr>
            <w:r w:rsidRPr="00AF7BCA">
              <w:rPr>
                <w:rFonts w:ascii="Times New Roman" w:hAnsi="Times New Roman" w:cs="Times New Roman"/>
                <w:b/>
              </w:rPr>
              <w:t>Способ обработки почвы</w:t>
            </w:r>
          </w:p>
        </w:tc>
        <w:tc>
          <w:tcPr>
            <w:tcW w:w="992" w:type="dxa"/>
          </w:tcPr>
          <w:p w:rsidR="00121264" w:rsidRPr="00AF7BCA" w:rsidRDefault="00121264" w:rsidP="00240CA3">
            <w:pPr>
              <w:pStyle w:val="a3"/>
              <w:spacing w:line="360" w:lineRule="auto"/>
              <w:ind w:left="0"/>
              <w:rPr>
                <w:rFonts w:ascii="Times New Roman" w:hAnsi="Times New Roman" w:cs="Times New Roman"/>
                <w:b/>
              </w:rPr>
            </w:pPr>
            <w:r w:rsidRPr="00AF7BCA">
              <w:rPr>
                <w:rFonts w:ascii="Times New Roman" w:hAnsi="Times New Roman" w:cs="Times New Roman"/>
                <w:b/>
              </w:rPr>
              <w:t>Вид орошения</w:t>
            </w:r>
          </w:p>
        </w:tc>
        <w:tc>
          <w:tcPr>
            <w:tcW w:w="1417" w:type="dxa"/>
          </w:tcPr>
          <w:p w:rsidR="00121264" w:rsidRPr="00AF7BCA" w:rsidRDefault="00121264" w:rsidP="00240CA3">
            <w:pPr>
              <w:pStyle w:val="a3"/>
              <w:spacing w:line="360" w:lineRule="auto"/>
              <w:ind w:left="0"/>
              <w:rPr>
                <w:rFonts w:ascii="Times New Roman" w:hAnsi="Times New Roman" w:cs="Times New Roman"/>
                <w:b/>
              </w:rPr>
            </w:pPr>
          </w:p>
          <w:p w:rsidR="00121264" w:rsidRPr="00AF7BCA" w:rsidRDefault="00121264" w:rsidP="00240CA3">
            <w:pPr>
              <w:pStyle w:val="a3"/>
              <w:spacing w:line="360" w:lineRule="auto"/>
              <w:ind w:left="0"/>
              <w:rPr>
                <w:rFonts w:ascii="Times New Roman" w:hAnsi="Times New Roman" w:cs="Times New Roman"/>
                <w:b/>
              </w:rPr>
            </w:pPr>
            <w:r w:rsidRPr="00AF7BCA">
              <w:rPr>
                <w:rFonts w:ascii="Times New Roman" w:hAnsi="Times New Roman" w:cs="Times New Roman"/>
                <w:b/>
              </w:rPr>
              <w:t>Срок повторной посадки растения</w:t>
            </w:r>
          </w:p>
        </w:tc>
      </w:tr>
      <w:tr w:rsidR="00121264" w:rsidRPr="00743761" w:rsidTr="00240CA3">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Кукуруза</w:t>
            </w:r>
          </w:p>
        </w:tc>
        <w:tc>
          <w:tcPr>
            <w:tcW w:w="225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 xml:space="preserve">Осенью под вспашку-биогумус(15-17т на 1 га), время формирования початков, коневой </w:t>
            </w:r>
            <w:r w:rsidRPr="00743761">
              <w:rPr>
                <w:rFonts w:ascii="Times New Roman" w:hAnsi="Times New Roman" w:cs="Times New Roman"/>
                <w:sz w:val="24"/>
                <w:szCs w:val="24"/>
              </w:rPr>
              <w:lastRenderedPageBreak/>
              <w:t>системы-фосфорное удобрение(7-8 кг на 1 га)</w:t>
            </w:r>
          </w:p>
        </w:tc>
        <w:tc>
          <w:tcPr>
            <w:tcW w:w="1855"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lastRenderedPageBreak/>
              <w:t>Свекла сахарная, столовая, кормовая, горох, подсолнечник</w:t>
            </w:r>
          </w:p>
        </w:tc>
        <w:tc>
          <w:tcPr>
            <w:tcW w:w="1701"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Бобовые и злаковые культуры, морковь, соя, горчица, крапива</w:t>
            </w:r>
          </w:p>
        </w:tc>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Вспашка</w:t>
            </w:r>
          </w:p>
        </w:tc>
        <w:tc>
          <w:tcPr>
            <w:tcW w:w="992"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Капельное</w:t>
            </w:r>
          </w:p>
        </w:tc>
        <w:tc>
          <w:tcPr>
            <w:tcW w:w="1417"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Повторная посадка через 2-3 года</w:t>
            </w:r>
          </w:p>
        </w:tc>
      </w:tr>
      <w:tr w:rsidR="00121264" w:rsidRPr="00743761" w:rsidTr="00240CA3">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Подсолнечник</w:t>
            </w:r>
          </w:p>
        </w:tc>
        <w:tc>
          <w:tcPr>
            <w:tcW w:w="225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Первые5-7 листьев- магниевые удобрения(2-3 кг/ га), 7-10 листьев-удобрения с содержанием бора(1 кг/га)</w:t>
            </w:r>
          </w:p>
        </w:tc>
        <w:tc>
          <w:tcPr>
            <w:tcW w:w="1855"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Ячмень,соя</w:t>
            </w:r>
          </w:p>
        </w:tc>
        <w:tc>
          <w:tcPr>
            <w:tcW w:w="1701"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Горох, горчица, люцерна</w:t>
            </w:r>
          </w:p>
        </w:tc>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Вспашка</w:t>
            </w:r>
          </w:p>
        </w:tc>
        <w:tc>
          <w:tcPr>
            <w:tcW w:w="992"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Капельное</w:t>
            </w:r>
          </w:p>
        </w:tc>
        <w:tc>
          <w:tcPr>
            <w:tcW w:w="1417"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Можно сажать не ранее, чем через 6 лет</w:t>
            </w:r>
          </w:p>
        </w:tc>
      </w:tr>
      <w:tr w:rsidR="00121264" w:rsidRPr="00743761" w:rsidTr="00240CA3">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Пшеница</w:t>
            </w:r>
          </w:p>
        </w:tc>
        <w:tc>
          <w:tcPr>
            <w:tcW w:w="225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Азот: перед посевом- 30-40 кг/га, после посева- 40-60 кг/га. Фосфор: перед посевом- 40- 60 кг/га, при посеве- 10 кг/ га. Калий: перед посевом- 40-50 кг/га</w:t>
            </w:r>
          </w:p>
        </w:tc>
        <w:tc>
          <w:tcPr>
            <w:tcW w:w="1855"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Картофель, сахарная свекла</w:t>
            </w:r>
          </w:p>
        </w:tc>
        <w:tc>
          <w:tcPr>
            <w:tcW w:w="1701"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Бобовые культуры, горчица</w:t>
            </w:r>
          </w:p>
        </w:tc>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Вспашка</w:t>
            </w:r>
          </w:p>
        </w:tc>
        <w:tc>
          <w:tcPr>
            <w:tcW w:w="992"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Капельное</w:t>
            </w:r>
          </w:p>
        </w:tc>
        <w:tc>
          <w:tcPr>
            <w:tcW w:w="1417"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Можно сжать не раньше, чем через 3 года</w:t>
            </w:r>
          </w:p>
        </w:tc>
      </w:tr>
      <w:tr w:rsidR="00121264" w:rsidRPr="00743761" w:rsidTr="00240CA3">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Сахарная свекла</w:t>
            </w:r>
          </w:p>
        </w:tc>
        <w:tc>
          <w:tcPr>
            <w:tcW w:w="225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Начальный период развития растения- биогумус (10-15 т на 1 га), при необходимости  вносятся калийные удобрения после посадки( 10-20 кг/га)</w:t>
            </w:r>
          </w:p>
        </w:tc>
        <w:tc>
          <w:tcPr>
            <w:tcW w:w="1855"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Фасоль, картофель</w:t>
            </w:r>
          </w:p>
        </w:tc>
        <w:tc>
          <w:tcPr>
            <w:tcW w:w="1701"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Бобовые и бахчевые культуры</w:t>
            </w:r>
          </w:p>
        </w:tc>
        <w:tc>
          <w:tcPr>
            <w:tcW w:w="1276"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Вспашка</w:t>
            </w:r>
          </w:p>
        </w:tc>
        <w:tc>
          <w:tcPr>
            <w:tcW w:w="992"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Капельное</w:t>
            </w:r>
          </w:p>
        </w:tc>
        <w:tc>
          <w:tcPr>
            <w:tcW w:w="1417" w:type="dxa"/>
          </w:tcPr>
          <w:p w:rsidR="00121264" w:rsidRPr="00743761" w:rsidRDefault="00121264" w:rsidP="00240CA3">
            <w:pPr>
              <w:pStyle w:val="a3"/>
              <w:spacing w:line="360" w:lineRule="auto"/>
              <w:ind w:left="0"/>
              <w:jc w:val="both"/>
              <w:rPr>
                <w:rFonts w:ascii="Times New Roman" w:hAnsi="Times New Roman" w:cs="Times New Roman"/>
                <w:sz w:val="24"/>
                <w:szCs w:val="24"/>
              </w:rPr>
            </w:pPr>
            <w:r w:rsidRPr="00743761">
              <w:rPr>
                <w:rFonts w:ascii="Times New Roman" w:hAnsi="Times New Roman" w:cs="Times New Roman"/>
                <w:sz w:val="24"/>
                <w:szCs w:val="24"/>
              </w:rPr>
              <w:t>Можно сажать не раньше, чем через 3-4 года</w:t>
            </w:r>
          </w:p>
        </w:tc>
      </w:tr>
    </w:tbl>
    <w:p w:rsidR="00121264" w:rsidRPr="00743761" w:rsidRDefault="00121264" w:rsidP="00121264">
      <w:pPr>
        <w:pStyle w:val="a3"/>
        <w:spacing w:line="360" w:lineRule="auto"/>
        <w:ind w:left="0"/>
        <w:jc w:val="both"/>
        <w:rPr>
          <w:rFonts w:ascii="Times New Roman" w:hAnsi="Times New Roman" w:cs="Times New Roman"/>
          <w:sz w:val="24"/>
          <w:szCs w:val="24"/>
        </w:rPr>
      </w:pPr>
    </w:p>
    <w:p w:rsidR="00121264" w:rsidRDefault="00121264" w:rsidP="00121264">
      <w:pPr>
        <w:pStyle w:val="a3"/>
        <w:spacing w:line="360" w:lineRule="auto"/>
        <w:ind w:left="0"/>
        <w:jc w:val="both"/>
        <w:rPr>
          <w:rFonts w:ascii="Times New Roman" w:hAnsi="Times New Roman" w:cs="Times New Roman"/>
          <w:sz w:val="24"/>
          <w:szCs w:val="24"/>
        </w:rPr>
      </w:pPr>
    </w:p>
    <w:p w:rsidR="00121264" w:rsidRDefault="00121264" w:rsidP="00121264">
      <w:pPr>
        <w:pStyle w:val="a3"/>
        <w:spacing w:line="360" w:lineRule="auto"/>
        <w:ind w:left="0"/>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r w:rsidRPr="00AF7BCA">
        <w:rPr>
          <w:rFonts w:ascii="Times New Roman" w:hAnsi="Times New Roman" w:cs="Times New Roman"/>
          <w:b/>
          <w:sz w:val="24"/>
          <w:szCs w:val="24"/>
        </w:rPr>
        <w:lastRenderedPageBreak/>
        <w:t>Выводы</w:t>
      </w:r>
    </w:p>
    <w:p w:rsidR="00121264" w:rsidRDefault="00121264" w:rsidP="00121264">
      <w:pPr>
        <w:pStyle w:val="a3"/>
        <w:spacing w:line="360" w:lineRule="auto"/>
        <w:ind w:left="0"/>
        <w:jc w:val="both"/>
        <w:rPr>
          <w:rFonts w:ascii="Times New Roman" w:hAnsi="Times New Roman" w:cs="Times New Roman"/>
          <w:sz w:val="24"/>
          <w:szCs w:val="24"/>
        </w:rPr>
      </w:pPr>
      <w:r w:rsidRPr="00233652">
        <w:rPr>
          <w:rFonts w:ascii="Times New Roman" w:hAnsi="Times New Roman" w:cs="Times New Roman"/>
          <w:b/>
          <w:sz w:val="24"/>
          <w:szCs w:val="24"/>
        </w:rPr>
        <w:t>1.</w:t>
      </w:r>
      <w:r w:rsidR="00C33BE3">
        <w:rPr>
          <w:rFonts w:ascii="Times New Roman" w:hAnsi="Times New Roman" w:cs="Times New Roman"/>
          <w:b/>
          <w:sz w:val="24"/>
          <w:szCs w:val="24"/>
        </w:rPr>
        <w:t xml:space="preserve"> </w:t>
      </w:r>
      <w:r w:rsidRPr="00B7709D">
        <w:rPr>
          <w:rFonts w:ascii="Times New Roman" w:hAnsi="Times New Roman" w:cs="Times New Roman"/>
          <w:sz w:val="24"/>
          <w:szCs w:val="24"/>
        </w:rPr>
        <w:t>Проанализировав литературу и Интернет-ресурсы, я определила тип почвы своего района и содержащиеся в ней органические вещества.</w:t>
      </w:r>
    </w:p>
    <w:p w:rsidR="00121264" w:rsidRPr="00B7709D" w:rsidRDefault="00121264" w:rsidP="00121264">
      <w:pPr>
        <w:pStyle w:val="a3"/>
        <w:spacing w:line="360" w:lineRule="auto"/>
        <w:ind w:left="0"/>
        <w:jc w:val="both"/>
        <w:rPr>
          <w:rFonts w:ascii="Times New Roman" w:hAnsi="Times New Roman" w:cs="Times New Roman"/>
          <w:sz w:val="24"/>
          <w:szCs w:val="24"/>
        </w:rPr>
      </w:pPr>
      <w:r w:rsidRPr="00C07EC7">
        <w:rPr>
          <w:rFonts w:ascii="Times New Roman" w:hAnsi="Times New Roman" w:cs="Times New Roman"/>
          <w:b/>
          <w:sz w:val="24"/>
          <w:szCs w:val="24"/>
        </w:rPr>
        <w:t>2.</w:t>
      </w:r>
      <w:r w:rsidR="00C33BE3">
        <w:rPr>
          <w:rFonts w:ascii="Times New Roman" w:hAnsi="Times New Roman" w:cs="Times New Roman"/>
          <w:b/>
          <w:sz w:val="24"/>
          <w:szCs w:val="24"/>
        </w:rPr>
        <w:t xml:space="preserve"> </w:t>
      </w:r>
      <w:r>
        <w:rPr>
          <w:rFonts w:ascii="Times New Roman" w:hAnsi="Times New Roman" w:cs="Times New Roman"/>
          <w:sz w:val="24"/>
          <w:szCs w:val="24"/>
        </w:rPr>
        <w:t>На основе полученной из источников информации я  подобрала</w:t>
      </w:r>
      <w:r w:rsidRPr="00B7709D">
        <w:rPr>
          <w:rFonts w:ascii="Times New Roman" w:hAnsi="Times New Roman" w:cs="Times New Roman"/>
          <w:sz w:val="24"/>
          <w:szCs w:val="24"/>
        </w:rPr>
        <w:t xml:space="preserve"> необходимые методы</w:t>
      </w:r>
      <w:r>
        <w:rPr>
          <w:rFonts w:ascii="Times New Roman" w:hAnsi="Times New Roman" w:cs="Times New Roman"/>
          <w:sz w:val="24"/>
          <w:szCs w:val="24"/>
        </w:rPr>
        <w:t xml:space="preserve">, подходящие для нашего района и </w:t>
      </w:r>
      <w:r w:rsidRPr="00B7709D">
        <w:rPr>
          <w:rFonts w:ascii="Times New Roman" w:hAnsi="Times New Roman" w:cs="Times New Roman"/>
          <w:sz w:val="24"/>
          <w:szCs w:val="24"/>
        </w:rPr>
        <w:t>составила рекомендации, которые как увеличат плодородность почвы, так и позволят изменить состояние почв Яковлевского района в лучшую сторону.</w:t>
      </w:r>
    </w:p>
    <w:p w:rsidR="00121264" w:rsidRDefault="00121264" w:rsidP="00121264">
      <w:pPr>
        <w:pStyle w:val="a3"/>
        <w:spacing w:line="360" w:lineRule="auto"/>
        <w:ind w:left="0"/>
        <w:jc w:val="both"/>
        <w:rPr>
          <w:rFonts w:ascii="Times New Roman" w:hAnsi="Times New Roman" w:cs="Times New Roman"/>
          <w:sz w:val="24"/>
          <w:szCs w:val="24"/>
        </w:rPr>
      </w:pPr>
      <w:r w:rsidRPr="00C07EC7">
        <w:rPr>
          <w:rFonts w:ascii="Times New Roman" w:hAnsi="Times New Roman" w:cs="Times New Roman"/>
          <w:b/>
          <w:sz w:val="24"/>
          <w:szCs w:val="24"/>
        </w:rPr>
        <w:t>3.</w:t>
      </w:r>
      <w:r>
        <w:rPr>
          <w:rFonts w:ascii="Times New Roman" w:hAnsi="Times New Roman" w:cs="Times New Roman"/>
          <w:sz w:val="24"/>
          <w:szCs w:val="24"/>
        </w:rPr>
        <w:t xml:space="preserve">Также я выяснила, что для </w:t>
      </w:r>
      <w:r w:rsidRPr="00B71064">
        <w:rPr>
          <w:rFonts w:ascii="Times New Roman" w:hAnsi="Times New Roman" w:cs="Times New Roman"/>
          <w:sz w:val="24"/>
          <w:szCs w:val="24"/>
        </w:rPr>
        <w:t>поддержания плодородия почв необходимо ее соответствие расчетной структуре посевов, унифицированной для всей территории РФ. Эта структура включает: зерновые культуры – 50 %, технические – 15,1 % (в том числе картофель – 3,7 %, сахарную свеклу – 3,3 %, подсолнечник или сою – 6,9 %), кукурузу на силос – 10 %, однолетние (силосные) – 8-10 %, многолетние травы – от 12 до 40 %.</w:t>
      </w:r>
    </w:p>
    <w:p w:rsidR="00121264" w:rsidRPr="00230441" w:rsidRDefault="00121264" w:rsidP="00C33BE3">
      <w:pPr>
        <w:pStyle w:val="Default"/>
        <w:spacing w:line="360" w:lineRule="auto"/>
        <w:jc w:val="both"/>
        <w:rPr>
          <w:b/>
          <w:sz w:val="28"/>
          <w:szCs w:val="28"/>
        </w:rPr>
      </w:pPr>
      <w:r w:rsidRPr="00C07EC7">
        <w:rPr>
          <w:b/>
        </w:rPr>
        <w:t>4</w:t>
      </w:r>
      <w:r>
        <w:t>.</w:t>
      </w:r>
      <w:r w:rsidRPr="00B71064">
        <w:t>Наличие на территории района более 75 % площади плодородных сельскохозяйственных земель и благоприятные агроклиматические условия позволяют выращивать основные сельскохозяйственные культуры.</w:t>
      </w:r>
    </w:p>
    <w:p w:rsidR="00121264" w:rsidRPr="00C33BE3" w:rsidRDefault="00121264" w:rsidP="00C33BE3">
      <w:pPr>
        <w:pStyle w:val="Default"/>
        <w:spacing w:line="360" w:lineRule="auto"/>
        <w:jc w:val="both"/>
      </w:pPr>
      <w:r w:rsidRPr="00C07EC7">
        <w:rPr>
          <w:b/>
        </w:rPr>
        <w:t>5.</w:t>
      </w:r>
      <w:r w:rsidR="00C33BE3">
        <w:rPr>
          <w:b/>
        </w:rPr>
        <w:t xml:space="preserve"> </w:t>
      </w:r>
      <w:r w:rsidRPr="00B71064">
        <w:t>Основные направления использования сельскохозяйственных земель включают в себя: сохранение и рациональное использование земель сельско-хозяйственного назначения и агроландшафтов</w:t>
      </w:r>
      <w:r>
        <w:t>.</w:t>
      </w: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sz w:val="24"/>
          <w:szCs w:val="24"/>
        </w:rPr>
      </w:pPr>
    </w:p>
    <w:p w:rsidR="00121264" w:rsidRPr="006C1A04" w:rsidRDefault="00121264" w:rsidP="00121264">
      <w:pPr>
        <w:pStyle w:val="a3"/>
        <w:spacing w:line="360" w:lineRule="auto"/>
        <w:ind w:left="0"/>
        <w:jc w:val="center"/>
        <w:rPr>
          <w:rFonts w:ascii="Times New Roman" w:hAnsi="Times New Roman" w:cs="Times New Roman"/>
          <w:b/>
          <w:sz w:val="24"/>
          <w:szCs w:val="24"/>
        </w:rPr>
      </w:pPr>
      <w:r w:rsidRPr="006C1A04">
        <w:rPr>
          <w:rFonts w:ascii="Times New Roman" w:hAnsi="Times New Roman" w:cs="Times New Roman"/>
          <w:b/>
          <w:sz w:val="24"/>
          <w:szCs w:val="24"/>
        </w:rPr>
        <w:lastRenderedPageBreak/>
        <w:t>Литература</w:t>
      </w:r>
    </w:p>
    <w:p w:rsidR="00121264" w:rsidRPr="006C1A0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6C1A04">
        <w:rPr>
          <w:rFonts w:ascii="Times New Roman" w:eastAsia="Calibri" w:hAnsi="Times New Roman" w:cs="Times New Roman"/>
          <w:sz w:val="24"/>
        </w:rPr>
        <w:t>Григорьев Г.Н. География Белгородской области. Б., 1996. – 283с.</w:t>
      </w:r>
    </w:p>
    <w:p w:rsid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6C1A04">
        <w:rPr>
          <w:rFonts w:ascii="Times New Roman" w:eastAsia="Calibri" w:hAnsi="Times New Roman" w:cs="Times New Roman"/>
          <w:sz w:val="24"/>
        </w:rPr>
        <w:t xml:space="preserve">Емельянов А.Г. Основы природопользования. М.: Академия, 2004. – 297 с. </w:t>
      </w:r>
    </w:p>
    <w:p w:rsidR="00121264" w:rsidRPr="00121264" w:rsidRDefault="001753BA" w:rsidP="00121264">
      <w:pPr>
        <w:pStyle w:val="2"/>
        <w:numPr>
          <w:ilvl w:val="0"/>
          <w:numId w:val="2"/>
        </w:numPr>
        <w:spacing w:after="0" w:line="360" w:lineRule="auto"/>
        <w:ind w:firstLine="709"/>
        <w:rPr>
          <w:rFonts w:ascii="Times New Roman" w:eastAsia="Calibri" w:hAnsi="Times New Roman" w:cs="Times New Roman"/>
          <w:sz w:val="24"/>
          <w:szCs w:val="24"/>
        </w:rPr>
      </w:pPr>
      <w:hyperlink r:id="rId12" w:history="1">
        <w:r w:rsidR="00121264" w:rsidRPr="00121264">
          <w:rPr>
            <w:rStyle w:val="aa"/>
            <w:rFonts w:ascii="Times New Roman" w:hAnsi="Times New Roman" w:cs="Times New Roman"/>
            <w:bCs/>
            <w:color w:val="auto"/>
            <w:sz w:val="24"/>
            <w:szCs w:val="24"/>
            <w:u w:val="none"/>
            <w:shd w:val="clear" w:color="auto" w:fill="FFFFFF"/>
          </w:rPr>
          <w:t>Лукин С.В.: Агроэкологическое состояние и продуктивность почв Белгородской области. - Белгород: КОНСТАНТА, 2011</w:t>
        </w:r>
      </w:hyperlink>
      <w:r w:rsidR="00121264" w:rsidRPr="00121264">
        <w:rPr>
          <w:rFonts w:ascii="Times New Roman" w:hAnsi="Times New Roman" w:cs="Times New Roman"/>
          <w:sz w:val="24"/>
          <w:szCs w:val="24"/>
        </w:rPr>
        <w:t>- 302 с.</w:t>
      </w:r>
    </w:p>
    <w:p w:rsidR="00121264" w:rsidRP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121264">
        <w:rPr>
          <w:rFonts w:ascii="Times New Roman" w:eastAsia="Calibri" w:hAnsi="Times New Roman" w:cs="Times New Roman"/>
          <w:sz w:val="24"/>
        </w:rPr>
        <w:t>Никаноров А. М., Хоружая Т. А. Глобальная экология. – М: ПРИОР, 2001. – 258с.</w:t>
      </w:r>
    </w:p>
    <w:p w:rsidR="00121264" w:rsidRP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121264">
        <w:rPr>
          <w:rFonts w:ascii="Times New Roman" w:eastAsia="Calibri" w:hAnsi="Times New Roman" w:cs="Times New Roman"/>
          <w:sz w:val="24"/>
        </w:rPr>
        <w:t>Петин А.Н. и др. Экология Белгородской области: Учебное пособие для учащихся 8–11 классов / А.Н. Петин, Л.Л. Новых, Петина В.И., Глазунов Е.Г.– М.: Изд-во МГУ, 2002. – 288 с.</w:t>
      </w:r>
    </w:p>
    <w:p w:rsidR="00121264" w:rsidRPr="00121264" w:rsidRDefault="001753BA" w:rsidP="00121264">
      <w:pPr>
        <w:pStyle w:val="2"/>
        <w:numPr>
          <w:ilvl w:val="0"/>
          <w:numId w:val="2"/>
        </w:numPr>
        <w:spacing w:after="0" w:line="360" w:lineRule="auto"/>
        <w:ind w:firstLine="709"/>
        <w:rPr>
          <w:rFonts w:ascii="Times New Roman" w:eastAsia="Calibri" w:hAnsi="Times New Roman" w:cs="Times New Roman"/>
          <w:sz w:val="24"/>
        </w:rPr>
      </w:pPr>
      <w:hyperlink r:id="rId13" w:history="1">
        <w:r w:rsidR="00121264" w:rsidRPr="00121264">
          <w:rPr>
            <w:rStyle w:val="aa"/>
            <w:rFonts w:ascii="Times New Roman" w:hAnsi="Times New Roman" w:cs="Times New Roman"/>
            <w:bCs/>
            <w:color w:val="auto"/>
            <w:sz w:val="21"/>
            <w:szCs w:val="21"/>
            <w:u w:val="none"/>
            <w:shd w:val="clear" w:color="auto" w:fill="FFFFFF"/>
          </w:rPr>
          <w:t>Пискунов А.С.: Методы агрохимических исследований. - М.: КолосС, 2004</w:t>
        </w:r>
      </w:hyperlink>
      <w:r w:rsidR="00121264" w:rsidRPr="00121264">
        <w:rPr>
          <w:rFonts w:ascii="Times New Roman" w:hAnsi="Times New Roman" w:cs="Times New Roman"/>
        </w:rPr>
        <w:t xml:space="preserve"> -312 с.</w:t>
      </w:r>
    </w:p>
    <w:p w:rsidR="00121264" w:rsidRP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121264">
        <w:rPr>
          <w:rFonts w:ascii="Times New Roman" w:eastAsia="Calibri" w:hAnsi="Times New Roman" w:cs="Times New Roman"/>
          <w:sz w:val="24"/>
        </w:rPr>
        <w:t>Скорбач В.В., Куркина Ю.Н., Третьяков М.Ю. Полевая практика по ботанике, - Б.: 2004 – 206 с.</w:t>
      </w:r>
    </w:p>
    <w:p w:rsidR="00121264" w:rsidRP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121264">
        <w:rPr>
          <w:rFonts w:ascii="Times New Roman" w:eastAsia="Calibri" w:hAnsi="Times New Roman" w:cs="Times New Roman"/>
          <w:sz w:val="24"/>
        </w:rPr>
        <w:t>Состояние окружающей среды и использование природных ресурсов Белгородской области в 2003-2004 годах. / Под ред. С.В. Лукина, Ф.Н. Лисецкого, М.В. Терентьева. – Белгород: Изд-во БелГУ, 2005. – 182 с.</w:t>
      </w:r>
    </w:p>
    <w:p w:rsidR="00121264" w:rsidRPr="00121264" w:rsidRDefault="001753BA" w:rsidP="00121264">
      <w:pPr>
        <w:pStyle w:val="2"/>
        <w:numPr>
          <w:ilvl w:val="0"/>
          <w:numId w:val="2"/>
        </w:numPr>
        <w:spacing w:after="0" w:line="360" w:lineRule="auto"/>
        <w:ind w:firstLine="709"/>
        <w:rPr>
          <w:rFonts w:ascii="Times New Roman" w:eastAsia="Calibri" w:hAnsi="Times New Roman" w:cs="Times New Roman"/>
          <w:sz w:val="24"/>
          <w:szCs w:val="24"/>
        </w:rPr>
      </w:pPr>
      <w:hyperlink r:id="rId14" w:history="1">
        <w:r w:rsidR="00121264" w:rsidRPr="00121264">
          <w:rPr>
            <w:rStyle w:val="aa"/>
            <w:rFonts w:ascii="Times New Roman" w:hAnsi="Times New Roman" w:cs="Times New Roman"/>
            <w:bCs/>
            <w:color w:val="auto"/>
            <w:sz w:val="24"/>
            <w:szCs w:val="24"/>
            <w:u w:val="none"/>
            <w:shd w:val="clear" w:color="auto" w:fill="FFFFFF"/>
          </w:rPr>
          <w:t>Уваров Г.И.: Деградация и охрана почв Белгородской области. - Белгород: Отчий край, 2010</w:t>
        </w:r>
      </w:hyperlink>
      <w:r w:rsidR="00121264" w:rsidRPr="00121264">
        <w:rPr>
          <w:rFonts w:ascii="Times New Roman" w:hAnsi="Times New Roman" w:cs="Times New Roman"/>
          <w:sz w:val="24"/>
          <w:szCs w:val="24"/>
        </w:rPr>
        <w:t xml:space="preserve"> -180 с.</w:t>
      </w:r>
    </w:p>
    <w:p w:rsidR="00121264" w:rsidRP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121264">
        <w:rPr>
          <w:rFonts w:ascii="Times New Roman" w:eastAsia="Calibri" w:hAnsi="Times New Roman" w:cs="Times New Roman"/>
          <w:sz w:val="24"/>
        </w:rPr>
        <w:t>Федорова А.И., Никольская А.Н. Практикум по экологии и охране окружающей среды: Учебное пособие. – Воронеж: Воронеж. Гос. ун-т, 1997. – 305 с.</w:t>
      </w:r>
    </w:p>
    <w:p w:rsidR="00121264" w:rsidRP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121264">
        <w:rPr>
          <w:rFonts w:ascii="Times New Roman" w:eastAsia="Calibri" w:hAnsi="Times New Roman" w:cs="Times New Roman"/>
          <w:sz w:val="24"/>
        </w:rPr>
        <w:t>Харук В. И., Барахтенова Л. А., Коропачинский И. Ю.. Дистанционное зондирование повреждённых древостоев. А. Н. СССР. – 1931. – Т. 320, №2. – с.509-512.</w:t>
      </w:r>
    </w:p>
    <w:p w:rsidR="00121264" w:rsidRPr="00121264" w:rsidRDefault="00121264" w:rsidP="00121264">
      <w:pPr>
        <w:pStyle w:val="2"/>
        <w:numPr>
          <w:ilvl w:val="0"/>
          <w:numId w:val="2"/>
        </w:numPr>
        <w:spacing w:after="0" w:line="360" w:lineRule="auto"/>
        <w:ind w:firstLine="709"/>
        <w:rPr>
          <w:rFonts w:ascii="Times New Roman" w:eastAsia="Calibri" w:hAnsi="Times New Roman" w:cs="Times New Roman"/>
          <w:sz w:val="24"/>
        </w:rPr>
      </w:pPr>
      <w:r w:rsidRPr="00121264">
        <w:rPr>
          <w:rFonts w:ascii="Times New Roman" w:eastAsia="Calibri" w:hAnsi="Times New Roman" w:cs="Times New Roman"/>
          <w:sz w:val="24"/>
        </w:rPr>
        <w:t>Школьный экологический мониторинг: Учебно-методическое пособие / Под ред. Т.Я. Ашихиной. – М.: АГАР, 2000. – 386 с.</w:t>
      </w:r>
    </w:p>
    <w:p w:rsidR="00121264" w:rsidRPr="00121264" w:rsidRDefault="00121264" w:rsidP="00121264">
      <w:pPr>
        <w:spacing w:line="360" w:lineRule="auto"/>
        <w:rPr>
          <w:rFonts w:ascii="Times New Roman" w:eastAsia="Calibri" w:hAnsi="Times New Roman" w:cs="Times New Roman"/>
          <w:sz w:val="24"/>
          <w:szCs w:val="24"/>
        </w:rPr>
      </w:pPr>
    </w:p>
    <w:p w:rsidR="00121264" w:rsidRPr="00121264" w:rsidRDefault="00121264" w:rsidP="00121264">
      <w:pPr>
        <w:spacing w:line="360" w:lineRule="auto"/>
        <w:rPr>
          <w:rFonts w:ascii="Times New Roman" w:eastAsia="Calibri" w:hAnsi="Times New Roman" w:cs="Times New Roman"/>
          <w:sz w:val="24"/>
          <w:szCs w:val="24"/>
        </w:rPr>
      </w:pPr>
    </w:p>
    <w:p w:rsidR="00121264" w:rsidRPr="00121264" w:rsidRDefault="00121264" w:rsidP="00121264">
      <w:pPr>
        <w:pStyle w:val="a3"/>
        <w:spacing w:line="360" w:lineRule="auto"/>
        <w:ind w:left="0"/>
        <w:jc w:val="center"/>
        <w:rPr>
          <w:rFonts w:ascii="Times New Roman" w:hAnsi="Times New Roman" w:cs="Times New Roman"/>
          <w:b/>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Default="00121264" w:rsidP="00121264">
      <w:pPr>
        <w:pStyle w:val="a3"/>
        <w:spacing w:line="360" w:lineRule="auto"/>
        <w:ind w:left="0"/>
        <w:jc w:val="center"/>
        <w:rPr>
          <w:rFonts w:ascii="Times New Roman" w:hAnsi="Times New Roman" w:cs="Times New Roman"/>
          <w:b/>
          <w:color w:val="FF0000"/>
          <w:sz w:val="24"/>
          <w:szCs w:val="24"/>
        </w:rPr>
      </w:pPr>
    </w:p>
    <w:p w:rsidR="00121264" w:rsidRPr="00AF7BCA" w:rsidRDefault="00121264" w:rsidP="00121264">
      <w:pPr>
        <w:pStyle w:val="a3"/>
        <w:spacing w:line="360" w:lineRule="auto"/>
        <w:ind w:left="0"/>
        <w:jc w:val="center"/>
        <w:rPr>
          <w:rFonts w:ascii="Times New Roman" w:hAnsi="Times New Roman" w:cs="Times New Roman"/>
          <w:b/>
          <w:color w:val="FF0000"/>
          <w:sz w:val="24"/>
          <w:szCs w:val="24"/>
        </w:rPr>
      </w:pPr>
    </w:p>
    <w:p w:rsidR="0027604A" w:rsidRDefault="0027604A"/>
    <w:p w:rsidR="00846AA0" w:rsidRDefault="00846AA0"/>
    <w:p w:rsidR="00846AA0" w:rsidRDefault="00846AA0"/>
    <w:sectPr w:rsidR="00846AA0" w:rsidSect="005534B8">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3BA" w:rsidRDefault="001753BA" w:rsidP="003E52DB">
      <w:pPr>
        <w:spacing w:after="0" w:line="240" w:lineRule="auto"/>
      </w:pPr>
      <w:r>
        <w:separator/>
      </w:r>
    </w:p>
  </w:endnote>
  <w:endnote w:type="continuationSeparator" w:id="0">
    <w:p w:rsidR="001753BA" w:rsidRDefault="001753BA" w:rsidP="003E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93126"/>
    </w:sdtPr>
    <w:sdtEndPr/>
    <w:sdtContent>
      <w:p w:rsidR="005534B8" w:rsidRDefault="003E52DB">
        <w:pPr>
          <w:pStyle w:val="a4"/>
          <w:jc w:val="right"/>
        </w:pPr>
        <w:r>
          <w:fldChar w:fldCharType="begin"/>
        </w:r>
        <w:r w:rsidR="0027604A">
          <w:instrText xml:space="preserve"> PAGE   \* MERGEFORMAT </w:instrText>
        </w:r>
        <w:r>
          <w:fldChar w:fldCharType="separate"/>
        </w:r>
        <w:r w:rsidR="00330C1F">
          <w:rPr>
            <w:noProof/>
          </w:rPr>
          <w:t>2</w:t>
        </w:r>
        <w:r>
          <w:rPr>
            <w:noProof/>
          </w:rPr>
          <w:fldChar w:fldCharType="end"/>
        </w:r>
      </w:p>
    </w:sdtContent>
  </w:sdt>
  <w:p w:rsidR="005534B8" w:rsidRDefault="001753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3BA" w:rsidRDefault="001753BA" w:rsidP="003E52DB">
      <w:pPr>
        <w:spacing w:after="0" w:line="240" w:lineRule="auto"/>
      </w:pPr>
      <w:r>
        <w:separator/>
      </w:r>
    </w:p>
  </w:footnote>
  <w:footnote w:type="continuationSeparator" w:id="0">
    <w:p w:rsidR="001753BA" w:rsidRDefault="001753BA" w:rsidP="003E5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D391E"/>
    <w:multiLevelType w:val="multilevel"/>
    <w:tmpl w:val="E01C1AD6"/>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59F1479A"/>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68FC66E9"/>
    <w:multiLevelType w:val="multilevel"/>
    <w:tmpl w:val="E01C1AD6"/>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1264"/>
    <w:rsid w:val="000C1730"/>
    <w:rsid w:val="00121264"/>
    <w:rsid w:val="001753BA"/>
    <w:rsid w:val="0024510F"/>
    <w:rsid w:val="0027604A"/>
    <w:rsid w:val="002F4115"/>
    <w:rsid w:val="00330C1F"/>
    <w:rsid w:val="003E52DB"/>
    <w:rsid w:val="00846AA0"/>
    <w:rsid w:val="00847E66"/>
    <w:rsid w:val="009C1080"/>
    <w:rsid w:val="00C33BE3"/>
    <w:rsid w:val="00DA6306"/>
    <w:rsid w:val="00E33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0C6A945"/>
  <w15:docId w15:val="{B4908E3A-DDB8-47E3-AF3D-3633D11D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264"/>
    <w:pPr>
      <w:spacing w:after="160" w:line="259" w:lineRule="auto"/>
      <w:ind w:left="720"/>
      <w:contextualSpacing/>
    </w:pPr>
    <w:rPr>
      <w:rFonts w:eastAsiaTheme="minorHAnsi"/>
      <w:lang w:eastAsia="en-US"/>
    </w:rPr>
  </w:style>
  <w:style w:type="paragraph" w:styleId="a4">
    <w:name w:val="footer"/>
    <w:basedOn w:val="a"/>
    <w:link w:val="a5"/>
    <w:uiPriority w:val="99"/>
    <w:unhideWhenUsed/>
    <w:rsid w:val="00121264"/>
    <w:pPr>
      <w:tabs>
        <w:tab w:val="center" w:pos="4677"/>
        <w:tab w:val="right" w:pos="9355"/>
      </w:tabs>
      <w:spacing w:after="0" w:line="240" w:lineRule="auto"/>
    </w:pPr>
    <w:rPr>
      <w:rFonts w:eastAsiaTheme="minorHAnsi"/>
      <w:lang w:eastAsia="en-US"/>
    </w:rPr>
  </w:style>
  <w:style w:type="character" w:customStyle="1" w:styleId="a5">
    <w:name w:val="Нижний колонтитул Знак"/>
    <w:basedOn w:val="a0"/>
    <w:link w:val="a4"/>
    <w:uiPriority w:val="99"/>
    <w:rsid w:val="00121264"/>
    <w:rPr>
      <w:rFonts w:eastAsiaTheme="minorHAnsi"/>
      <w:lang w:eastAsia="en-US"/>
    </w:rPr>
  </w:style>
  <w:style w:type="paragraph" w:styleId="a6">
    <w:name w:val="Body Text"/>
    <w:basedOn w:val="a"/>
    <w:link w:val="a7"/>
    <w:rsid w:val="00121264"/>
    <w:pPr>
      <w:widowControl w:val="0"/>
      <w:suppressAutoHyphens/>
      <w:spacing w:after="120" w:line="240" w:lineRule="auto"/>
    </w:pPr>
    <w:rPr>
      <w:rFonts w:ascii="Times New Roman" w:eastAsia="Arial" w:hAnsi="Times New Roman" w:cs="Times New Roman"/>
      <w:kern w:val="1"/>
      <w:sz w:val="24"/>
      <w:szCs w:val="24"/>
      <w:lang w:eastAsia="ar-SA"/>
    </w:rPr>
  </w:style>
  <w:style w:type="character" w:customStyle="1" w:styleId="a7">
    <w:name w:val="Основной текст Знак"/>
    <w:basedOn w:val="a0"/>
    <w:link w:val="a6"/>
    <w:rsid w:val="00121264"/>
    <w:rPr>
      <w:rFonts w:ascii="Times New Roman" w:eastAsia="Arial" w:hAnsi="Times New Roman" w:cs="Times New Roman"/>
      <w:kern w:val="1"/>
      <w:sz w:val="24"/>
      <w:szCs w:val="24"/>
      <w:lang w:eastAsia="ar-SA"/>
    </w:rPr>
  </w:style>
  <w:style w:type="paragraph" w:styleId="a8">
    <w:name w:val="No Spacing"/>
    <w:qFormat/>
    <w:rsid w:val="00121264"/>
    <w:pPr>
      <w:suppressAutoHyphens/>
      <w:spacing w:after="0" w:line="240" w:lineRule="auto"/>
    </w:pPr>
    <w:rPr>
      <w:rFonts w:ascii="Times New Roman" w:eastAsia="Arial" w:hAnsi="Times New Roman" w:cs="Times New Roman"/>
      <w:sz w:val="28"/>
      <w:szCs w:val="24"/>
      <w:lang w:eastAsia="ar-SA"/>
    </w:rPr>
  </w:style>
  <w:style w:type="table" w:styleId="a9">
    <w:name w:val="Table Grid"/>
    <w:basedOn w:val="a1"/>
    <w:uiPriority w:val="39"/>
    <w:rsid w:val="0012126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121264"/>
    <w:pPr>
      <w:spacing w:after="120" w:line="480" w:lineRule="auto"/>
    </w:pPr>
    <w:rPr>
      <w:rFonts w:eastAsiaTheme="minorHAnsi"/>
      <w:lang w:eastAsia="en-US"/>
    </w:rPr>
  </w:style>
  <w:style w:type="character" w:customStyle="1" w:styleId="20">
    <w:name w:val="Основной текст 2 Знак"/>
    <w:basedOn w:val="a0"/>
    <w:link w:val="2"/>
    <w:uiPriority w:val="99"/>
    <w:semiHidden/>
    <w:rsid w:val="00121264"/>
    <w:rPr>
      <w:rFonts w:eastAsiaTheme="minorHAnsi"/>
      <w:lang w:eastAsia="en-US"/>
    </w:rPr>
  </w:style>
  <w:style w:type="character" w:styleId="aa">
    <w:name w:val="Hyperlink"/>
    <w:basedOn w:val="a0"/>
    <w:uiPriority w:val="99"/>
    <w:semiHidden/>
    <w:unhideWhenUsed/>
    <w:rsid w:val="00121264"/>
    <w:rPr>
      <w:color w:val="0000FF"/>
      <w:u w:val="single"/>
    </w:rPr>
  </w:style>
  <w:style w:type="paragraph" w:customStyle="1" w:styleId="Default">
    <w:name w:val="Default"/>
    <w:rsid w:val="0012126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1212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1264"/>
    <w:rPr>
      <w:rFonts w:ascii="Tahoma" w:hAnsi="Tahoma" w:cs="Tahoma"/>
      <w:sz w:val="16"/>
      <w:szCs w:val="16"/>
    </w:rPr>
  </w:style>
  <w:style w:type="paragraph" w:customStyle="1" w:styleId="Standard">
    <w:name w:val="Standard"/>
    <w:rsid w:val="0012126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2dip.su/%D1%81%D0%BF%D0%B8%D1%81%D0%BE%D0%BA_%D0%BB%D0%B8%D1%82%D0%B5%D1%80%D0%B0%D1%82%D1%83%D1%80%D1%8B/55505"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2dip.su/%D1%81%D0%BF%D0%B8%D1%81%D0%BE%D0%BA_%D0%BB%D0%B8%D1%82%D0%B5%D1%80%D0%B0%D1%82%D1%83%D1%80%D1%8B/1336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2dip.su/%D1%81%D0%BF%D0%B8%D1%81%D0%BE%D0%BA_%D0%BB%D0%B8%D1%82%D0%B5%D1%80%D0%B0%D1%82%D1%83%D1%80%D1%8B/130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9</cp:revision>
  <dcterms:created xsi:type="dcterms:W3CDTF">2018-11-22T15:04:00Z</dcterms:created>
  <dcterms:modified xsi:type="dcterms:W3CDTF">2018-12-22T16:57:00Z</dcterms:modified>
</cp:coreProperties>
</file>