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sz w:val="24"/>
          <w:szCs w:val="24"/>
        </w:rPr>
      </w:pPr>
      <w:r>
        <w:rPr>
          <w:sz w:val="36"/>
          <w:szCs w:val="36"/>
        </w:rPr>
        <w:t xml:space="preserve">                  </w:t>
      </w:r>
      <w:r>
        <w:rPr>
          <w:sz w:val="24"/>
          <w:szCs w:val="24"/>
        </w:rPr>
        <w:t xml:space="preserve">       </w:t>
      </w:r>
    </w:p>
    <w:p>
      <w:pPr>
        <w:spacing w:after="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Важинский Данила учащийся 2 класса МБУ ДО </w:t>
      </w:r>
      <w:r>
        <w:rPr>
          <w:rFonts w:hint="default"/>
          <w:sz w:val="24"/>
          <w:szCs w:val="24"/>
          <w:lang w:val="ru-RU"/>
        </w:rPr>
        <w:t>«ДШИ с. Покровское» НР РО</w:t>
      </w:r>
    </w:p>
    <w:p>
      <w:pPr>
        <w:spacing w:after="0"/>
        <w:jc w:val="both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>Сочинение на тему :</w:t>
      </w:r>
    </w:p>
    <w:p>
      <w:pPr>
        <w:spacing w:after="0"/>
        <w:ind w:firstLine="2160" w:firstLineChars="600"/>
        <w:jc w:val="both"/>
        <w:rPr>
          <w:sz w:val="36"/>
          <w:szCs w:val="36"/>
        </w:rPr>
      </w:pPr>
      <w:r>
        <w:rPr>
          <w:sz w:val="36"/>
          <w:szCs w:val="36"/>
        </w:rPr>
        <w:t>Почему я выбрал гитару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Гитара - это очень многогранный инструмент, который имеет весьма интересную историю своего создания.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Я выбрал гитару, как инструмент, на котором учусь играть, так как она всегда завораживала меня и удивляла, ведь на ней столько всего можно сыграть! Когда я стал углубляться в её изучение, в её историю и способы игры, то открыл для себя много интересного. Скажем, на гитаре, оказывается, можно сыграть подобно пианино или скрипке. 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ыбранный мною инструмент имеет достаточно большой </w:t>
      </w:r>
      <w:r>
        <w:rPr>
          <w:sz w:val="24"/>
          <w:szCs w:val="24"/>
          <w:lang w:val="ru-RU"/>
        </w:rPr>
        <w:t>диапазон</w:t>
      </w:r>
      <w:r>
        <w:rPr>
          <w:sz w:val="24"/>
          <w:szCs w:val="24"/>
        </w:rPr>
        <w:t xml:space="preserve"> звучания, а также у него есть приятный тембр.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Самые ранние упоминания о “предках гитары“ восходят ко второму тысячелетию до нашей эры. Изображения киннора (шумеро-вавилонский струнный инструмент, упоминается в Библии) найдены на глиняных барельефах при археологических раскопках в Месопотамии. Похожие инструменты существовали в древнем Египте и Индии: набла, нефер, цитра в Египте, вина и ситар в Индии. Во времена королей и рыцарей были созданы и распространены лютни и виуэлы. Эти инструменты сильно повлияли на будущее строение и форму гитары.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Наибольшее распространение гитара получает в Испании. Именно там и появляется самый близкий её “предок” – испанская (пятихоровая) гитара. Она имела четыре спаренные вместе струны и одну одинарную. Испанская гитара обладала довольно красивым, глубоким богатым тембром, а также нередко имела столь же богатый декор. Однако у таких гитар имел место быть один существенный недостаток: было трудно найти парные струны, особенно для среднего регистра, которые бы хорошо строили. В итоге она претерпевает постепенно нарастающие изменения. Сначала исполнители отказываются от спаренных струн, заменяя их одинарными. Из-за этой перемены гитара сильно обеднела в области звука. Тогда мастера стали добавлять шестую струну, чтобы вновь обогатить звучание столь любимого ими инструмента. Декор стал заменяться естественной красотой дерева, а размеры гитары стали постоянно меняться. Поставил точку в отношении пропорций гитары испанский гитарный мастер Антонио Торрес. Он-то и является создателем классической шестиструнной гитары, на которой, собственно, я и</w:t>
      </w:r>
      <w:r>
        <w:rPr>
          <w:sz w:val="24"/>
          <w:szCs w:val="24"/>
          <w:lang w:val="ru-RU"/>
        </w:rPr>
        <w:t xml:space="preserve"> учусь</w:t>
      </w:r>
      <w:r>
        <w:rPr>
          <w:sz w:val="24"/>
          <w:szCs w:val="24"/>
        </w:rPr>
        <w:t xml:space="preserve"> игра</w:t>
      </w:r>
      <w:r>
        <w:rPr>
          <w:sz w:val="24"/>
          <w:szCs w:val="24"/>
          <w:lang w:val="ru-RU"/>
        </w:rPr>
        <w:t>ть</w:t>
      </w:r>
      <w:r>
        <w:rPr>
          <w:sz w:val="24"/>
          <w:szCs w:val="24"/>
        </w:rPr>
        <w:t>.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Но на этом преобразования не прекратились. В девятнадцатом веке в России появляется семиструнная гитара, получившая название “русской гитары”. Наибольшее распространение она получила в двадцатом веке.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Вслед за “семиструннкой</w:t>
      </w:r>
      <w:r>
        <w:rPr>
          <w:rFonts w:ascii="Times New Roman" w:hAnsi="Times New Roman" w:cs="Times New Roman"/>
          <w:sz w:val="24"/>
          <w:szCs w:val="24"/>
        </w:rPr>
        <w:t xml:space="preserve">” появляются и другие виды гитар: электрогитара, вестерн-гитара, фолк-гитара и трэвел. Особое внимание хочу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>выделить электрогитаре. В 1936 году была запатентована первая электрическая гитара. Патентовали её Жорж Бошам и Адольф Рикенбекер. Этот тип гитары внёс огромный вклад в развитие поп-музыки, рок-музыки, блюза и др.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мире существует</w:t>
      </w:r>
      <w:r>
        <w:rPr>
          <w:rFonts w:ascii="Times New Roman" w:hAnsi="Times New Roman" w:cs="Times New Roman"/>
          <w:sz w:val="24"/>
          <w:szCs w:val="24"/>
        </w:rPr>
        <w:t xml:space="preserve"> огромное множество разновидностей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гитары. Этот инструмент имеет</w:t>
      </w:r>
      <w:r>
        <w:rPr>
          <w:rFonts w:ascii="Times New Roman" w:hAnsi="Times New Roman" w:cs="Times New Roman"/>
          <w:sz w:val="24"/>
          <w:szCs w:val="24"/>
        </w:rPr>
        <w:t xml:space="preserve"> богатую историю,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обладает </w:t>
      </w:r>
      <w:r>
        <w:rPr>
          <w:rFonts w:ascii="Times New Roman" w:hAnsi="Times New Roman" w:cs="Times New Roman"/>
          <w:sz w:val="24"/>
          <w:szCs w:val="24"/>
        </w:rPr>
        <w:t>глубоки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тембр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</w:rPr>
        <w:t>. На ней можно сыграть практически всё, что угодно. Именно поэтому я выбрал гитару своим инструментом.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41DC0"/>
    <w:rsid w:val="001C7DB8"/>
    <w:rsid w:val="0020318D"/>
    <w:rsid w:val="00213161"/>
    <w:rsid w:val="00295EB8"/>
    <w:rsid w:val="002E540C"/>
    <w:rsid w:val="0034694F"/>
    <w:rsid w:val="003A2601"/>
    <w:rsid w:val="00441DC0"/>
    <w:rsid w:val="004B5480"/>
    <w:rsid w:val="004F2F1B"/>
    <w:rsid w:val="00B67E7F"/>
    <w:rsid w:val="00BA4BC3"/>
    <w:rsid w:val="00C14982"/>
    <w:rsid w:val="00C567D5"/>
    <w:rsid w:val="00CD4C58"/>
    <w:rsid w:val="00DE1BDB"/>
    <w:rsid w:val="00F324D6"/>
    <w:rsid w:val="543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445</Words>
  <Characters>2538</Characters>
  <Lines>21</Lines>
  <Paragraphs>5</Paragraphs>
  <TotalTime>157</TotalTime>
  <ScaleCrop>false</ScaleCrop>
  <LinksUpToDate>false</LinksUpToDate>
  <CharactersWithSpaces>2978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2019-02-08T19:08:00Z</dcterms:created>
  <dc:creator>Данила</dc:creator>
  <cp:lastModifiedBy>Светлана</cp:lastModifiedBy>
  <dcterms:modified xsi:type="dcterms:W3CDTF">2019-02-11T14:55:01Z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