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Конспект мероприятия, </w:t>
      </w:r>
      <w:bookmarkStart w:id="0" w:name="_GoBack"/>
      <w:bookmarkEnd w:id="0"/>
      <w:r>
        <w:rPr>
          <w:sz w:val="32"/>
          <w:szCs w:val="32"/>
          <w:lang w:val="ru-RU"/>
        </w:rPr>
        <w:t xml:space="preserve">посвященного Дню Защитника Отечества. </w:t>
      </w:r>
    </w:p>
    <w:p>
      <w:pPr>
        <w:wordWrap w:val="0"/>
        <w:jc w:val="right"/>
        <w:rPr>
          <w:sz w:val="28"/>
          <w:szCs w:val="28"/>
          <w:lang w:val="ru-RU"/>
        </w:rPr>
      </w:pPr>
    </w:p>
    <w:p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Выполнила: Сущенко Ю.В.</w:t>
      </w:r>
    </w:p>
    <w:p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проведения: 21.02.2019</w:t>
      </w:r>
    </w:p>
    <w:p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Место проведения: МБОУ  Покровская СОШ </w:t>
      </w:r>
      <w:r>
        <w:rPr>
          <w:rFonts w:hint="default"/>
          <w:sz w:val="28"/>
          <w:szCs w:val="28"/>
          <w:lang w:val="ru-RU"/>
        </w:rPr>
        <w:t>«НОК»</w:t>
      </w:r>
    </w:p>
    <w:p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Ведущая: Сущенко Ю.В.</w:t>
      </w:r>
    </w:p>
    <w:p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Принимают участие учащиеся по классу баяна, аккордеона, гитары  преподавателей Терещенко О.Д.,Поддубной С.В., Рябченко Е.Г.</w:t>
      </w:r>
    </w:p>
    <w:p>
      <w:pPr>
        <w:numPr>
          <w:ilvl w:val="0"/>
          <w:numId w:val="0"/>
        </w:num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numPr>
          <w:ilvl w:val="0"/>
          <w:numId w:val="0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Добрый день, дорогие друзья!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Через несколько дней наша страна будет отмечать один из главных праздников своей истории «День Защитника Отечества» или как его раньше называли - «День Советской Армии и военно - морского флота». 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Нашей армии любимой день рожденья в феврале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Слава ей непобедимой, слава миру на земле!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Дорогие ребята, как будущие защитники нашей Родины, вы должны воспитывать в себе такие качества, как смелость, мужественность, доброта и благородство. От каждого из вас зависит, какой будет наша страна в будущем.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(Демонстрируются слайды презентации с комментариями об истории этого праздника, начиная с 1918 года, заканчивая нашими днями. Отдельное внимание уделяется годам Великой отечественной войны).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23 февраля 1918 года первые полки Советской Армии вступили в сражение с врагами и одержали первую победу, поэтому мы отмечаем 23 февраля как день рождения Армии и Военно - морского флота.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23 февраля - праздник патриотический, наши дорогие мужчины всегда были и будут для нас надёжной стеной и опорой родной страны.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 этим чувством человек рождается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 ним живёт и умирает с ним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Всё пройдёт, но Родина - останется,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Если мы то  чувство сохраним.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(Демонстрация слайдов).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Отмечая этом праздник нельзя не вспомнить подвиг наших прадедушек в самой страшной и кровопролитной войне - Великой Отечественной. Давайте каждый день мысленно благодарить этих сильных людей которые ценой своих жизней завоевали мир для нас.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Мы здесь с тобой не потому, что дата,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Как злой осколок, память жжёт в груди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 могиле неизвестного солдата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Ты в праздники и будни приходи.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Он защищал тебя на поле боя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Упал, ни шагу не ступив назад.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И имя есть у этого героя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Великой Армии простой солдат!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Война закончилась, но песней опалённой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Над каждым домом, до сих пор она кружит,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И не забудем мы, что 20 миллионов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Ушли в бессмертие, чтоб нам с тобою жить!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(Демонстрируются слайды, звучит «Братские могилы» В.С. Высоцкого).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Защитники Отечества - это наша сильная половина, это смелые и мудрые мужчины. Но не стоит забывать, что есть ещё мальчишки, которым только стоит освоить все премудрости мужественности и героизма.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Милые мальчики, быть защитником, это не обязательно быть военным, надо быть настоящим мужчиной, беречь свою семью, защищать слабых, не обижать девочек и кем бы вы не стали в будущем во всех делах приносить пользу, прославлять свою великую Родину, защищать честь России.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(Демонстрация слайдов с комментариями (примеры: композиторы: Шостакович, Рахманинов, учёные, поэты, писатели, спортсмены и др.)).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Дай Бог , чтобы вы жили в мирное время и защищали Родину лишь в конкурсах и соревнованиях. Обучаясь в  музыкальной школе, наши ребята уже своим творчеством делают жизнь прекрасней, добрее.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Принимайте поздравления от наших музыкантов!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(Каждый номер программы предваряется рассказом о музыкальном инструменте, пьесе).     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numPr>
          <w:ilvl w:val="0"/>
          <w:numId w:val="1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Ковалёв Егор, русская народная песня «Выйдуль я на реченьку»,</w:t>
      </w:r>
    </w:p>
    <w:p>
      <w:pPr>
        <w:numPr>
          <w:ilvl w:val="0"/>
          <w:numId w:val="1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Ансамбль баянистов: Ковалёв Егор, Свиридов Дмитрий русская народная песня «Перевоз Дуня держала»,</w:t>
      </w:r>
    </w:p>
    <w:p>
      <w:pPr>
        <w:numPr>
          <w:ilvl w:val="0"/>
          <w:numId w:val="1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Свиридов Дмитрий русская народная песня «Я на горку шла»,</w:t>
      </w:r>
    </w:p>
    <w:p>
      <w:pPr>
        <w:numPr>
          <w:ilvl w:val="0"/>
          <w:numId w:val="1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Жертовский Максим «Анданте адажидато»,</w:t>
      </w:r>
    </w:p>
    <w:p>
      <w:pPr>
        <w:numPr>
          <w:ilvl w:val="0"/>
          <w:numId w:val="1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Малик Вячеслав «Баркаролла» Н.Кост,</w:t>
      </w:r>
    </w:p>
    <w:p>
      <w:pPr>
        <w:numPr>
          <w:ilvl w:val="0"/>
          <w:numId w:val="1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Российцев Андрей русская народная песня «Ходила младёшенька»,</w:t>
      </w:r>
    </w:p>
    <w:p>
      <w:pPr>
        <w:numPr>
          <w:ilvl w:val="0"/>
          <w:numId w:val="1"/>
        </w:num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Сущенко Егор русская народная песня «Пойду ль я».</w:t>
      </w:r>
    </w:p>
    <w:p>
      <w:pPr>
        <w:numPr>
          <w:ilvl w:val="0"/>
          <w:numId w:val="0"/>
        </w:num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Дорогие наши мужчины!  С праздником! Желаем успехов в делах, счастья, добра, чистого,мирного неба над головой, растите сильными, смелыми, мужественными, добрыми и благородными.</w:t>
      </w:r>
    </w:p>
    <w:p>
      <w:pPr>
        <w:wordWrap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До новых встреч!</w:t>
      </w:r>
    </w:p>
    <w:p>
      <w:pPr>
        <w:numPr>
          <w:ilvl w:val="0"/>
          <w:numId w:val="0"/>
        </w:numPr>
        <w:wordWrap/>
        <w:jc w:val="left"/>
        <w:rPr>
          <w:rFonts w:hint="default"/>
          <w:sz w:val="28"/>
          <w:szCs w:val="28"/>
          <w:lang w:val="ru-RU"/>
        </w:rPr>
      </w:pPr>
    </w:p>
    <w:p>
      <w:pPr>
        <w:wordWrap/>
        <w:jc w:val="right"/>
        <w:rPr>
          <w:rFonts w:hint="default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Microsoft YaHei UI Light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 Light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739BC3"/>
    <w:multiLevelType w:val="singleLevel"/>
    <w:tmpl w:val="AA739BC3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F5D48"/>
    <w:rsid w:val="0D4E1342"/>
    <w:rsid w:val="1FBF5D48"/>
    <w:rsid w:val="43CB73A9"/>
    <w:rsid w:val="75C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"/>
    <w:uiPriority w:val="67"/>
    <w:pPr>
      <w:widowControl/>
      <w:suppressAutoHyphens/>
    </w:pPr>
    <w:rPr>
      <w:rFonts w:ascii="Calibri" w:hAnsi="Calibri" w:eastAsia="Calibri" w:cs="Times New Roman"/>
      <w:color w:val="auto"/>
      <w:sz w:val="22"/>
      <w:szCs w:val="22"/>
      <w:lang w:val="ru-RU" w:eastAsia="ar-SA" w:bidi="ar-SA"/>
    </w:rPr>
  </w:style>
  <w:style w:type="paragraph" w:customStyle="1" w:styleId="5">
    <w:name w:val="Текст в заданном формате"/>
    <w:basedOn w:val="1"/>
    <w:uiPriority w:val="67"/>
    <w:pPr>
      <w:spacing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2019-03-12T06:59:00Z</dcterms:created>
  <dc:creator>юля</dc:creator>
  <cp:lastModifiedBy>юля</cp:lastModifiedBy>
  <dcterms:modified xsi:type="dcterms:W3CDTF">2019-04-01T18:53:42Z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