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C34" w:rsidRDefault="003D0C34" w:rsidP="003D0C34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Решение ситуационных задач с экологическим содержанием</w:t>
      </w:r>
    </w:p>
    <w:p w:rsidR="003D0C34" w:rsidRDefault="003D0C34" w:rsidP="003D0C34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на уроках математики и химии</w:t>
      </w:r>
    </w:p>
    <w:p w:rsidR="003D0C34" w:rsidRDefault="003D0C34" w:rsidP="003D0C34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rFonts w:ascii="yandex-sans" w:hAnsi="yandex-sans"/>
          <w:color w:val="000000"/>
          <w:sz w:val="23"/>
          <w:szCs w:val="23"/>
        </w:rPr>
      </w:pPr>
    </w:p>
    <w:p w:rsidR="003D0C34" w:rsidRDefault="003D0C34" w:rsidP="003D0C3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Гамиля Шаихразыевна Сагирова, Аболмасова Наталья Викторовна</w:t>
      </w:r>
    </w:p>
    <w:p w:rsidR="003D0C34" w:rsidRDefault="003D0C34" w:rsidP="003D0C3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yandex-sans" w:hAnsi="yandex-sans"/>
          <w:color w:val="000000"/>
          <w:sz w:val="23"/>
          <w:szCs w:val="23"/>
        </w:rPr>
      </w:pPr>
    </w:p>
    <w:p w:rsidR="003D0C34" w:rsidRDefault="003D0C34" w:rsidP="003D0C3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бюджетное общеобразовательное учреждение </w:t>
      </w:r>
    </w:p>
    <w:p w:rsidR="003D0C34" w:rsidRDefault="003D0C34" w:rsidP="003D0C3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</w:rPr>
        <w:t>средняя общеобразовательная школа №4</w:t>
      </w:r>
    </w:p>
    <w:p w:rsidR="003D0C34" w:rsidRDefault="003D0C34" w:rsidP="003D0C34">
      <w:pPr>
        <w:spacing w:after="135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</w:p>
    <w:p w:rsidR="002A5424" w:rsidRPr="00593B9A" w:rsidRDefault="003D0C34" w:rsidP="00755FEA">
      <w:pPr>
        <w:spacing w:after="0" w:line="240" w:lineRule="auto"/>
        <w:ind w:left="3402" w:firstLine="709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593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 дом един </w:t>
      </w:r>
      <w:r w:rsidR="00593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93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в нем взаи</w:t>
      </w:r>
      <w:r w:rsidR="00B52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мосвязано, и надо уметь объединя</w:t>
      </w:r>
      <w:r w:rsidRPr="00593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знания, н</w:t>
      </w:r>
      <w:r w:rsidR="00B52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акопленные в разных дисциплинах</w:t>
      </w:r>
      <w:r w:rsidRPr="00593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единую целостную конструкцию, которая и есть наука о том, как человек должен жить на Земле, и которую естественно называть экологией человека или просто экологией.</w:t>
      </w:r>
      <w:r w:rsidRPr="00593B9A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</w:t>
      </w:r>
    </w:p>
    <w:p w:rsidR="00593B9A" w:rsidRDefault="00593B9A" w:rsidP="00755FEA">
      <w:pPr>
        <w:spacing w:after="0" w:line="240" w:lineRule="auto"/>
        <w:ind w:left="340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C267C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Академик Российской АН Н.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оисеев</w:t>
      </w:r>
    </w:p>
    <w:p w:rsidR="00EF5B1A" w:rsidRPr="00EF5B1A" w:rsidRDefault="00593B9A" w:rsidP="00755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об экологии не говорит только ленивый. </w:t>
      </w:r>
      <w:r w:rsidRPr="00EF5B1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EF5B1A" w:rsidRPr="00EF5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уквальный перевод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F5B1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52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</w:t>
      </w:r>
      <w:r w:rsidRPr="00EF5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кология" </w:t>
      </w:r>
      <w:r w:rsidR="00EF5B1A" w:rsidRPr="00EF5B1A">
        <w:rPr>
          <w:rFonts w:ascii="Times New Roman" w:eastAsia="Times New Roman" w:hAnsi="Times New Roman" w:cs="Times New Roman"/>
          <w:sz w:val="24"/>
          <w:szCs w:val="24"/>
          <w:lang w:eastAsia="ru-RU"/>
        </w:rPr>
        <w:t>с греческого означает "изучение собственного дома".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5B1A" w:rsidRPr="00EF5B1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F5B1A" w:rsidRPr="00EF5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F5B1A" w:rsidRPr="00EF5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собственной квартиры</w:t>
      </w:r>
      <w:r w:rsidR="00EF5B1A" w:rsidRPr="00EF5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каждого, а "дом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F5B1A" w:rsidRPr="00EF5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в широком смысле этого слова: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города, страны, планеты</w:t>
      </w:r>
      <w:r w:rsidR="00EF5B1A" w:rsidRPr="00EF5B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6637" w:rsidRPr="00300B0F" w:rsidRDefault="000F6637" w:rsidP="00755F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0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того, чтобы жить в нашем общем доме, мы должны выработат</w:t>
      </w:r>
      <w:r w:rsidR="00B52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некие общие правила поведения</w:t>
      </w:r>
      <w:r w:rsidRPr="00300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</w:t>
      </w:r>
      <w:r w:rsidRPr="00300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общежития. Правила общежития сводятся чаще всего к разработке и внедрению малоотходных производств, к очищению окружающей среды от загрязнений, то есть к охране Природы.</w:t>
      </w:r>
      <w:r w:rsidR="00300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300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 необходимости в каких-либо сверхкрупных мероприятиях: все решается культурой населения, технологической и, главным образом, экологической грамотностью и дисциплиной местных </w:t>
      </w:r>
      <w:r w:rsidR="00300B0F" w:rsidRPr="00300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жителей</w:t>
      </w:r>
      <w:r w:rsidRPr="00300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3D85" w:rsidRPr="00023D85" w:rsidRDefault="00023D85" w:rsidP="00755FE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словам академика </w:t>
      </w:r>
      <w:proofErr w:type="spellStart"/>
      <w:r w:rsidRPr="00023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Н.Н.Моисеева</w:t>
      </w:r>
      <w:proofErr w:type="spellEnd"/>
      <w:r w:rsidRPr="00023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мы стоим перед проблемами новой организации жизни, новой организации общества, нового </w:t>
      </w:r>
      <w:proofErr w:type="spellStart"/>
      <w:r w:rsidRPr="00023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миропредставления</w:t>
      </w:r>
      <w:proofErr w:type="spellEnd"/>
      <w:r w:rsidRPr="00023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Сейчас возникло словосочетание "экологическое мышление". Оно призвано прежде всего напомнить нам, что мы дети Земли, не ее покорители, а именно дети.</w:t>
      </w:r>
    </w:p>
    <w:p w:rsidR="008A2646" w:rsidRDefault="00023D85" w:rsidP="00755FE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3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возвращается на круги своя, и нам следует, подобно нашим далеким кроманьонским предкам, охотникам доледникового периода, снова воспринимать себя как часть окружающей Природы. Мы должны относиться к Природе, как к матери, как к собственному дому. Но есть огромное принципиальное отличие человека, принадлежащего современному обществу, от нашего доледникового предка: у нас есть знания, и мы способны ставить себе цели развития, у нас есть потенциальная возможность следовать этим целям.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37" w:rsidRPr="00023D8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Значит, экология начинается с мировоззрения</w:t>
      </w:r>
      <w:r w:rsidRPr="00023D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0F6637" w:rsidRPr="00023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3D8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0F6637" w:rsidRPr="00023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аже больше: мировоззрение человека в современный век начинается с экологии </w:t>
      </w:r>
      <w:r w:rsidRPr="00023D8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F6637" w:rsidRPr="00023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экологического мышления, а воспитание и образование человека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F6637" w:rsidRPr="00023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экологического воспитания.</w:t>
      </w:r>
      <w:r w:rsidRPr="00023D8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8A26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8A2646" w:rsidRPr="008A264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</w:t>
      </w:r>
      <w:r w:rsidR="008A26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8A2646">
        <w:rPr>
          <w:rFonts w:ascii="Times New Roman" w:hAnsi="Times New Roman" w:cs="Times New Roman"/>
          <w:sz w:val="24"/>
          <w:szCs w:val="24"/>
        </w:rPr>
        <w:t>п</w:t>
      </w:r>
      <w:r w:rsidR="008A2646" w:rsidRPr="008A2646">
        <w:rPr>
          <w:rFonts w:ascii="Times New Roman" w:hAnsi="Times New Roman" w:cs="Times New Roman"/>
          <w:sz w:val="24"/>
          <w:szCs w:val="24"/>
        </w:rPr>
        <w:t xml:space="preserve">роблема решается в общеобразовательных учреждениях через </w:t>
      </w:r>
      <w:proofErr w:type="spellStart"/>
      <w:r w:rsidR="00FA1EA7">
        <w:rPr>
          <w:rFonts w:ascii="Times New Roman" w:hAnsi="Times New Roman" w:cs="Times New Roman"/>
          <w:sz w:val="24"/>
          <w:szCs w:val="24"/>
        </w:rPr>
        <w:t>экологизацию</w:t>
      </w:r>
      <w:proofErr w:type="spellEnd"/>
      <w:r w:rsidR="00FA1EA7">
        <w:rPr>
          <w:rFonts w:ascii="Times New Roman" w:hAnsi="Times New Roman" w:cs="Times New Roman"/>
          <w:sz w:val="24"/>
          <w:szCs w:val="24"/>
        </w:rPr>
        <w:t xml:space="preserve"> школьных дисциплин, что означает </w:t>
      </w:r>
      <w:r w:rsidR="00FA1EA7" w:rsidRPr="00FA1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изучении любой темы можно и нужно </w:t>
      </w:r>
      <w:r w:rsidR="003A30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к вопросам экологии.</w:t>
      </w:r>
      <w:r w:rsidR="00FA1EA7" w:rsidRPr="00FA1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6ADB" w:rsidRPr="00706ADB" w:rsidRDefault="00FA1EA7" w:rsidP="00755FE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и химия всегда стояли рядом, так как обе </w:t>
      </w:r>
      <w:r w:rsidR="003A301B">
        <w:rPr>
          <w:rFonts w:ascii="Times New Roman" w:hAnsi="Times New Roman" w:cs="Times New Roman"/>
          <w:sz w:val="24"/>
          <w:szCs w:val="24"/>
        </w:rPr>
        <w:t>базируются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3A301B">
        <w:rPr>
          <w:rFonts w:ascii="Times New Roman" w:hAnsi="Times New Roman" w:cs="Times New Roman"/>
          <w:sz w:val="24"/>
          <w:szCs w:val="24"/>
        </w:rPr>
        <w:t xml:space="preserve">формировании мыслительных операций, необходимых при решении задач, в том числе и ситуационных задач с экологическим содержанием. На своих уроках мы предлагаем </w:t>
      </w:r>
      <w:proofErr w:type="gramStart"/>
      <w:r w:rsidR="004611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</w:t>
      </w:r>
      <w:r w:rsidR="00461130" w:rsidRPr="004611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итуационные  задачи</w:t>
      </w:r>
      <w:proofErr w:type="gramEnd"/>
      <w:r w:rsidR="00461130" w:rsidRPr="00461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позволяющие обучать школьников решать </w:t>
      </w:r>
      <w:r w:rsidR="0046113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</w:t>
      </w:r>
      <w:r w:rsidR="00461130" w:rsidRPr="00461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проблемы с помощью предметных знаний</w:t>
      </w:r>
      <w:r w:rsidR="00461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06ADB" w:rsidRPr="00706ADB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оптимальное использование в учебном процессе позволяет сделать теоретический материал аргументированным, жизненным и менее академичным. В поисках ответа на вопрос задачи ученик невольно становится сопричастным к проблемам защиты природы, получает реальные возможности использовать приобретенные знания в жизни.</w:t>
      </w:r>
    </w:p>
    <w:p w:rsidR="00461130" w:rsidRPr="00461130" w:rsidRDefault="00461130" w:rsidP="00461130">
      <w:pPr>
        <w:pStyle w:val="Default"/>
        <w:ind w:firstLine="708"/>
        <w:jc w:val="both"/>
      </w:pPr>
      <w:r w:rsidRPr="00590447">
        <w:rPr>
          <w:iCs/>
        </w:rPr>
        <w:t xml:space="preserve">Ситуационные задачи </w:t>
      </w:r>
      <w:r w:rsidRPr="00590447">
        <w:t xml:space="preserve">– это задачи, позволяющие ученику осваивать </w:t>
      </w:r>
      <w:r w:rsidRPr="00590447">
        <w:rPr>
          <w:iCs/>
        </w:rPr>
        <w:t xml:space="preserve">интеллектуальные операции </w:t>
      </w:r>
      <w:r w:rsidRPr="00590447">
        <w:t xml:space="preserve">последовательно в процессе работы с информацией: </w:t>
      </w:r>
      <w:r w:rsidRPr="00590447">
        <w:rPr>
          <w:iCs/>
        </w:rPr>
        <w:t>ознакомление — понимание — применение — анализ — синтез — оценка</w:t>
      </w:r>
      <w:r w:rsidRPr="00590447">
        <w:t xml:space="preserve">.  </w:t>
      </w:r>
      <w:r w:rsidRPr="00590447">
        <w:rPr>
          <w:iCs/>
        </w:rPr>
        <w:t xml:space="preserve">Ситуационные </w:t>
      </w:r>
      <w:r w:rsidRPr="00590447">
        <w:rPr>
          <w:iCs/>
        </w:rPr>
        <w:lastRenderedPageBreak/>
        <w:t xml:space="preserve">задачи </w:t>
      </w:r>
      <w:r w:rsidRPr="00590447">
        <w:t>близки к</w:t>
      </w:r>
      <w:r w:rsidRPr="00461130">
        <w:t xml:space="preserve"> проблемным задачам и направлены на выявление и осознание способа деятельности. При решении ситуационной задачи учитель и учащиеся преследуют разные цели: для учащихся — найти решение, соответствующее данной ситуации; для учителя — освоение учащимися способа деятельности и осознание его сущности. </w:t>
      </w:r>
    </w:p>
    <w:p w:rsidR="0074117A" w:rsidRDefault="00461130" w:rsidP="0074117A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30">
        <w:rPr>
          <w:rFonts w:ascii="Times New Roman" w:hAnsi="Times New Roman" w:cs="Times New Roman"/>
          <w:sz w:val="24"/>
          <w:szCs w:val="24"/>
        </w:rPr>
        <w:t>Специфической ч</w:t>
      </w:r>
      <w:r w:rsidR="00B52820">
        <w:rPr>
          <w:rFonts w:ascii="Times New Roman" w:hAnsi="Times New Roman" w:cs="Times New Roman"/>
          <w:sz w:val="24"/>
          <w:szCs w:val="24"/>
        </w:rPr>
        <w:t>ертой многих ситуационных задач</w:t>
      </w:r>
      <w:r w:rsidRPr="00461130">
        <w:rPr>
          <w:rFonts w:ascii="Times New Roman" w:hAnsi="Times New Roman" w:cs="Times New Roman"/>
          <w:sz w:val="24"/>
          <w:szCs w:val="24"/>
        </w:rPr>
        <w:t xml:space="preserve"> является множественность допустимых способов решений. </w:t>
      </w:r>
      <w:r w:rsidRPr="004611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Зачастую для решения ситуационной задачи учащимся требуется знание нескольких учебных предметов.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160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Учитывая, что э</w:t>
      </w:r>
      <w:r w:rsidR="001B0782" w:rsidRPr="004616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кология – наука</w:t>
      </w:r>
      <w:r w:rsidRPr="00461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системная</w:t>
      </w:r>
      <w:r w:rsidR="001B0782" w:rsidRPr="00461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1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1B0782" w:rsidRPr="004616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опирается</w:t>
      </w:r>
      <w:r w:rsidRPr="00461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множество других дисциплин</w:t>
      </w:r>
      <w:r w:rsidR="00706ADB" w:rsidRPr="00461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1607" w:rsidRPr="00461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можем сказать, что </w:t>
      </w:r>
      <w:proofErr w:type="spellStart"/>
      <w:r w:rsidR="00706ADB" w:rsidRPr="0046160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="00706ADB" w:rsidRPr="00461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химии, математики и экологии являются конкретным выражением интеграционных процессов, происходящих сегодня в науке и в жизни общества.</w:t>
      </w:r>
      <w:r w:rsidR="00461607" w:rsidRPr="004616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1607" w:rsidRPr="00461607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системы ситуационных задач </w:t>
      </w:r>
      <w:r w:rsidR="00F04003">
        <w:rPr>
          <w:rFonts w:ascii="Times New Roman" w:eastAsia="Times New Roman" w:hAnsi="Times New Roman" w:cs="Times New Roman"/>
          <w:sz w:val="24"/>
          <w:szCs w:val="24"/>
        </w:rPr>
        <w:t xml:space="preserve">с экологическим содержанием </w:t>
      </w:r>
      <w:r w:rsidR="00461607" w:rsidRPr="00461607">
        <w:rPr>
          <w:rFonts w:ascii="Times New Roman" w:eastAsia="Times New Roman" w:hAnsi="Times New Roman" w:cs="Times New Roman"/>
          <w:sz w:val="24"/>
          <w:szCs w:val="24"/>
        </w:rPr>
        <w:t>при изучении математики и химии позволит сформировать у учащихся единую,</w:t>
      </w:r>
      <w:r w:rsidR="00F04003">
        <w:rPr>
          <w:rFonts w:ascii="Times New Roman" w:eastAsia="Times New Roman" w:hAnsi="Times New Roman" w:cs="Times New Roman"/>
          <w:sz w:val="24"/>
          <w:szCs w:val="24"/>
        </w:rPr>
        <w:t xml:space="preserve"> целостную научную картину мира.</w:t>
      </w:r>
      <w:r w:rsidR="00741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 таких задач позволяет обращаться к теме экологии практически на к</w:t>
      </w:r>
      <w:r w:rsidR="00595A15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аждом уроке</w:t>
      </w:r>
      <w:r w:rsidR="00741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04003" w:rsidRDefault="00F04003" w:rsidP="00B528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с экологическим содержанием можно разделить по на три типа:</w:t>
      </w:r>
    </w:p>
    <w:p w:rsidR="00B52820" w:rsidRDefault="00B52820" w:rsidP="00B5282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</w:t>
      </w:r>
      <w:r w:rsidR="00595A15" w:rsidRPr="00B5282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адачи с характеристикой природных объектов;</w:t>
      </w:r>
    </w:p>
    <w:p w:rsidR="00B52820" w:rsidRDefault="00B52820" w:rsidP="00B5282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</w:t>
      </w:r>
      <w:r w:rsidR="00F04003" w:rsidRPr="00B5282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адачи об источниках загрязнения, видах загрязнителей окружающей среды;</w:t>
      </w:r>
    </w:p>
    <w:p w:rsidR="00461130" w:rsidRDefault="00B52820" w:rsidP="00B5282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</w:t>
      </w:r>
      <w:r w:rsidR="00F0400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адачи о</w:t>
      </w:r>
      <w:r w:rsidR="00F04003" w:rsidRPr="00F04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04003" w:rsidRPr="00F040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природозащитных</w:t>
      </w:r>
      <w:proofErr w:type="spellEnd"/>
      <w:r w:rsidR="00F04003" w:rsidRPr="00F04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мероприятиях и ликвидации последствий загрязнения.</w:t>
      </w:r>
    </w:p>
    <w:p w:rsidR="0074117A" w:rsidRDefault="00ED7789" w:rsidP="00B528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Трудные и непонятные задачи решаются легко и с большим удовольствием, если в условии задачи приведены данные родного города, знакомые с детства реки,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дороги, парки, то есть </w:t>
      </w:r>
      <w:r w:rsidRPr="00ED77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задачи, составленные с учетом краеведческой составляющей и экологического компонента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D7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Используя такие задачи, учитель может не только проверить знание ключевых вопросов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предмету</w:t>
      </w:r>
      <w:r w:rsidRPr="00ED778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и развивать учебные умения, творческие и аналитические способности учащихся. Большое число разнообразных задач позволяет педагогу использовать их дифференцирован</w:t>
      </w:r>
      <w:r w:rsidR="00B5282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D7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о, с учетом подготовки и желания учеников, а учащимся организовать свою собственную деятельность и её самооценку. </w:t>
      </w:r>
      <w:r w:rsidRPr="00C50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таких задач можно составить ещё очень много, но</w:t>
      </w:r>
      <w:r w:rsidR="00B52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0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самое главное, что к составлению задач, используемому материалу нужно привлекать самих учащихся. Ведь не только решение задач на экологическую тему развивает у обучающихся интерес к природе, </w:t>
      </w:r>
      <w:r w:rsidR="00B52820" w:rsidRPr="00C50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и дополнительный материал к ним </w:t>
      </w:r>
      <w:r w:rsidRPr="00C50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воспитывает пытливых, любознательных людей, понимающих, что человек — это тоже часть природы и что от пр</w:t>
      </w:r>
      <w:r w:rsidR="00B52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ироды зависит здоровье человека</w:t>
      </w:r>
      <w:r w:rsidRPr="00C50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Все узнанное и понятое детьми формирует внутренний мир ребенка, воспитывает в нем добрые чувства, трогательное отношение ко всему живому.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117A" w:rsidRPr="007411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Составленные задачи не обязательно должны иметь единственное решение, они рассчитаны на проблемное обсуждение, дискуссию, на поиск рационального пути решения поставленной реальной учебно-познавательной проблемы.</w:t>
      </w:r>
    </w:p>
    <w:p w:rsidR="00D05F4C" w:rsidRDefault="004034AE" w:rsidP="00D05F4C">
      <w:pPr>
        <w:pStyle w:val="HTML"/>
        <w:ind w:firstLine="360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4034AE">
        <w:rPr>
          <w:rFonts w:ascii="Times New Roman" w:eastAsia="Times New Roman" w:hAnsi="Times New Roman" w:cs="Courier New"/>
          <w:sz w:val="24"/>
          <w:szCs w:val="24"/>
          <w:lang w:eastAsia="ru-RU"/>
        </w:rPr>
        <w:t>Виды загрязнений многообразны – это и выбросы вредных веществ в атмосферу, попадание в водную среду производственных и коммунально-бытовых отходов, нефтепродуктов, минеральных солей, тяжелых металлов; засорение ландшафтов мусором и твердыми отходами; широкое применение пестицидов; повышение уровня ионизирующей радиации, накопление тепла в атмосфере и гидросфере; усиление электромагнитных воздействий. И каждое из них достойно отражения в ситуационных задачах. Но мало кто задумывается о том, что шумовое воздействие на организм человека не менее пагубно и даже опасно. В качестве примера хотим привести задачу на шумовое загрязнение, которое</w:t>
      </w:r>
      <w:r w:rsidR="00B52820">
        <w:rPr>
          <w:rFonts w:ascii="Times New Roman" w:eastAsia="Times New Roman" w:hAnsi="Times New Roman" w:cs="Courier New"/>
          <w:sz w:val="24"/>
          <w:szCs w:val="24"/>
          <w:lang w:eastAsia="ru-RU"/>
        </w:rPr>
        <w:t>, безусловно,</w:t>
      </w:r>
      <w:r w:rsidRPr="004034AE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наблюдается в любой школе.</w:t>
      </w:r>
    </w:p>
    <w:p w:rsidR="00D05F4C" w:rsidRDefault="00D05F4C" w:rsidP="00D05F4C">
      <w:pPr>
        <w:pStyle w:val="HTML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4C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Задача.</w:t>
      </w: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r w:rsidR="0074117A" w:rsidRPr="00741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бы мы ни находились, что бы ни делали, нас всюду сопровождают самые различные звуки. Каждое движение вызывает звук — стук, шорох, скрип, вибрации, скрежет, шелест и т. д. Человек всегда жил в мире звуков и шума. Звук для человека – источник информации. Диапазон слышимых звуков очень широк – от едва уловимых до сильных, воспринимаемых с болевым ощущением. Звуки природы всегда приятны, они успокаивают, снимают стрессы. Но в повседневной жизни мы больше сталкиваемся с шумом бытовой техники, транспорта и промышленным шумом. Все шумы сливаются, </w:t>
      </w:r>
      <w:r w:rsidR="0074117A" w:rsidRPr="007411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образуя «шумовое загрязнение». Мы замечаем, что наш организм устает все больше и больше. </w:t>
      </w:r>
    </w:p>
    <w:p w:rsidR="00D05F4C" w:rsidRDefault="0074117A" w:rsidP="00D05F4C">
      <w:pPr>
        <w:pStyle w:val="HTML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человек воспринимает шум по-разному. Многое зависит от состояния здоровья, возраста, темперамента, окружающих условий. Постоянное воздействие сильного шума может не только отрицательно повлиять на слух, но и вызвать другие вредные последствия </w:t>
      </w:r>
      <w:r w:rsidR="00D05F4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41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головную</w:t>
      </w:r>
      <w:r w:rsidR="00D05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боль, </w:t>
      </w:r>
      <w:r w:rsidRPr="00741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звон в ушах, головокружение, расстройство сердечно </w:t>
      </w:r>
      <w:r w:rsidR="00D05F4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41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сосудистой системы, по</w:t>
      </w:r>
      <w:r w:rsidR="00D05F4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вышения давления, нарушения сна.</w:t>
      </w:r>
      <w:r w:rsidRPr="00741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5F4C" w:rsidRPr="0074117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4117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азвивается</w:t>
      </w:r>
      <w:r w:rsidR="00D05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4117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называемая</w:t>
      </w:r>
      <w:r w:rsidR="00D05F4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41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шумовая болезнь. Может навредить здоровью и</w:t>
      </w:r>
      <w:r w:rsidR="00D05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чрезмерное </w:t>
      </w:r>
      <w:r w:rsidR="00B5282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увлечение прослушивания</w:t>
      </w:r>
      <w:r w:rsidRPr="00741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громкой музыки в плейер.</w:t>
      </w:r>
    </w:p>
    <w:p w:rsidR="00F04003" w:rsidRPr="00D05F4C" w:rsidRDefault="00D05F4C" w:rsidP="00D05F4C">
      <w:pPr>
        <w:pStyle w:val="HTML"/>
        <w:ind w:firstLine="360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правило, н</w:t>
      </w:r>
      <w:r w:rsidR="0074117A" w:rsidRPr="0074117A">
        <w:rPr>
          <w:rFonts w:ascii="Times New Roman" w:eastAsia="Times New Roman" w:hAnsi="Times New Roman" w:cs="Times New Roman"/>
          <w:sz w:val="24"/>
          <w:szCs w:val="24"/>
          <w:lang w:eastAsia="ru-RU"/>
        </w:rPr>
        <w:t>а большой перемене бегают и кричат ученики младших классов. К концу перемены шум достиг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ает</w:t>
      </w:r>
      <w:r w:rsidR="0074117A" w:rsidRPr="00741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80 децибел. Сколько децибел не хватает им, чтобы перекричать взлетающий самолёт, производящий шум в 120 децибел?</w:t>
      </w:r>
    </w:p>
    <w:p w:rsidR="00F04003" w:rsidRPr="00380FF2" w:rsidRDefault="00380FF2" w:rsidP="004F2F3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задача составлена так, что содержит информацию о звуковом сопровождении человека в течение жизни и предполагает обсуждение и критическую оценку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</w:t>
      </w:r>
      <w:r w:rsidRPr="00380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учащихся.</w:t>
      </w:r>
    </w:p>
    <w:p w:rsidR="000B459E" w:rsidRDefault="00B52820" w:rsidP="004F2F3D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Хочется закончить</w:t>
      </w:r>
      <w:r w:rsidR="00380FF2" w:rsidRPr="00380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словами Никиты Николаевича Моисеева: «</w:t>
      </w:r>
      <w:r w:rsidR="00F04003" w:rsidRPr="00380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Экология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F04003" w:rsidRPr="00380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наука, устремленная в будущее. И она строится на принципе, что ценности будущего не менее важны, чем ценности настоящего. Это наука о том, как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F04003" w:rsidRPr="00380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F04003" w:rsidRPr="00380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Природу, наш общий дом нашим детям и внукам, чтобы им в нем было жить лучше и удобнее, чем нам! Чтобы в нем сохранилось все необходимое для жизни людей</w:t>
      </w:r>
      <w:r w:rsidR="00C22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F04003" w:rsidRPr="00380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80FF2" w:rsidRDefault="00380FF2" w:rsidP="00380FF2">
      <w:pPr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Источники информации:</w:t>
      </w:r>
    </w:p>
    <w:p w:rsidR="00755FEA" w:rsidRPr="00755FEA" w:rsidRDefault="00755FEA" w:rsidP="00380FF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2F3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А.В Михайлов, </w:t>
      </w:r>
      <w:proofErr w:type="spellStart"/>
      <w:r w:rsidRPr="004F2F3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Ю.А.Шамов</w:t>
      </w:r>
      <w:proofErr w:type="spellEnd"/>
      <w:r w:rsidRPr="004F2F3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В.Ф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r w:rsidRPr="004F2F3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Мироненко. Экология в цифрах и фактах. Хрестоматия.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–</w:t>
      </w:r>
      <w:r w:rsidRPr="004F2F3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Барнаул: Изд-во </w:t>
      </w:r>
      <w:proofErr w:type="spellStart"/>
      <w:r w:rsidRPr="004F2F3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АлтГТУ</w:t>
      </w:r>
      <w:proofErr w:type="spellEnd"/>
      <w:r w:rsidRPr="004F2F3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2010.</w:t>
      </w:r>
    </w:p>
    <w:p w:rsidR="00380FF2" w:rsidRDefault="00380FF2" w:rsidP="00380FF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Н.Н.Моисеев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F2F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ЭКОЛОГИЯ В СОВРЕМЕННОМ МИРЕ. </w:t>
      </w:r>
      <w:r w:rsidRPr="004F2F3D">
        <w:rPr>
          <w:rFonts w:ascii="Times New Roman" w:hAnsi="Times New Roman" w:cs="Times New Roman"/>
          <w:sz w:val="24"/>
          <w:szCs w:val="24"/>
        </w:rPr>
        <w:t>«Наука и жизнь»</w:t>
      </w:r>
      <w:r w:rsidR="004F2F3D" w:rsidRPr="004F2F3D">
        <w:rPr>
          <w:rFonts w:ascii="Times New Roman" w:hAnsi="Times New Roman" w:cs="Times New Roman"/>
          <w:sz w:val="24"/>
          <w:szCs w:val="24"/>
        </w:rPr>
        <w:t>, 1998, №3</w:t>
      </w:r>
      <w:r w:rsidR="004F2F3D">
        <w:rPr>
          <w:rFonts w:ascii="Times New Roman" w:hAnsi="Times New Roman" w:cs="Times New Roman"/>
          <w:sz w:val="24"/>
          <w:szCs w:val="24"/>
        </w:rPr>
        <w:t>.</w:t>
      </w:r>
    </w:p>
    <w:p w:rsidR="00755FEA" w:rsidRPr="00755FEA" w:rsidRDefault="00755FEA" w:rsidP="00755FE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55FEA">
        <w:rPr>
          <w:rFonts w:ascii="Times New Roman" w:hAnsi="Times New Roman" w:cs="Times New Roman"/>
          <w:sz w:val="24"/>
          <w:szCs w:val="24"/>
        </w:rPr>
        <w:t>Н.Н.Моисеев</w:t>
      </w:r>
      <w:proofErr w:type="spellEnd"/>
      <w:r w:rsidRPr="00755FEA">
        <w:rPr>
          <w:rFonts w:ascii="Times New Roman" w:hAnsi="Times New Roman" w:cs="Times New Roman"/>
          <w:sz w:val="24"/>
          <w:szCs w:val="24"/>
        </w:rPr>
        <w:t>. Экология человечества глазами математика. -  М.: Молодая     гвардия, 1998.</w:t>
      </w:r>
    </w:p>
    <w:p w:rsidR="004F2F3D" w:rsidRDefault="004F2F3D" w:rsidP="004F2F3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2F3D">
        <w:rPr>
          <w:rFonts w:ascii="Times New Roman" w:hAnsi="Times New Roman" w:cs="Times New Roman"/>
          <w:sz w:val="24"/>
          <w:szCs w:val="24"/>
        </w:rPr>
        <w:t>Б. Н. Суслов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F2F3D">
        <w:rPr>
          <w:rFonts w:ascii="Times New Roman" w:hAnsi="Times New Roman" w:cs="Times New Roman"/>
          <w:sz w:val="24"/>
          <w:szCs w:val="24"/>
        </w:rPr>
        <w:t>Звук и слух</w:t>
      </w:r>
      <w:r>
        <w:rPr>
          <w:rFonts w:ascii="Times New Roman" w:hAnsi="Times New Roman" w:cs="Times New Roman"/>
          <w:sz w:val="24"/>
          <w:szCs w:val="24"/>
        </w:rPr>
        <w:t>. М., 1948.</w:t>
      </w:r>
    </w:p>
    <w:p w:rsidR="00755FEA" w:rsidRDefault="00755FEA" w:rsidP="00755F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F2F3D" w:rsidRDefault="004F2F3D" w:rsidP="00755F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67B9C" w:rsidRDefault="00B67B9C" w:rsidP="00755F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67B9C" w:rsidRDefault="00B67B9C" w:rsidP="00755F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67B9C" w:rsidRDefault="00B67B9C" w:rsidP="00755F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67B9C" w:rsidRDefault="00B67B9C" w:rsidP="00755F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67B9C" w:rsidRDefault="00B67B9C" w:rsidP="00755F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67B9C" w:rsidRDefault="00B67B9C" w:rsidP="00755F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67B9C" w:rsidRDefault="00B67B9C" w:rsidP="00755F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67B9C" w:rsidRDefault="00B67B9C" w:rsidP="00755F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67B9C" w:rsidRDefault="00B67B9C" w:rsidP="00755F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67B9C" w:rsidRDefault="00B67B9C" w:rsidP="00755F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67B9C" w:rsidRDefault="00B67B9C" w:rsidP="00755F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67B9C" w:rsidRDefault="00B67B9C" w:rsidP="00755F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67B9C" w:rsidRDefault="00B67B9C" w:rsidP="00755F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67B9C" w:rsidRDefault="00B67B9C" w:rsidP="00755F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67B9C" w:rsidRDefault="00B67B9C" w:rsidP="00755F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67B9C" w:rsidRDefault="00B67B9C" w:rsidP="00755F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67B9C" w:rsidRDefault="00B67B9C" w:rsidP="00755F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67B9C" w:rsidRDefault="00B67B9C" w:rsidP="00755F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67B9C" w:rsidRDefault="00B67B9C" w:rsidP="00755F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67B9C" w:rsidRDefault="00B67B9C" w:rsidP="00755F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67B9C" w:rsidRDefault="00B67B9C" w:rsidP="00755F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67B9C" w:rsidRDefault="00B67B9C" w:rsidP="00B67B9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Приложение 1.</w:t>
      </w:r>
    </w:p>
    <w:p w:rsidR="00B67B9C" w:rsidRPr="002F45EB" w:rsidRDefault="00B67B9C" w:rsidP="00B67B9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2F45EB">
        <w:rPr>
          <w:rFonts w:ascii="Times New Roman" w:hAnsi="Times New Roman" w:cs="Times New Roman"/>
          <w:sz w:val="24"/>
          <w:szCs w:val="24"/>
        </w:rPr>
        <w:t>Задачи с экологическим содержанием.</w:t>
      </w:r>
    </w:p>
    <w:p w:rsidR="00B67B9C" w:rsidRPr="002F45EB" w:rsidRDefault="00B67B9C" w:rsidP="00B67B9C">
      <w:pPr>
        <w:pStyle w:val="a4"/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5EB">
        <w:rPr>
          <w:rFonts w:ascii="Times New Roman" w:eastAsia="Calibri" w:hAnsi="Times New Roman" w:cs="Times New Roman"/>
          <w:sz w:val="24"/>
          <w:szCs w:val="24"/>
        </w:rPr>
        <w:t>Один гектар соснового леса вырабатывает в год 36 т кислорода. Человек в сутки поглощает 715 г кислорода. На сколько суток хватит этого кислорода учащимся нашего класса (у нас в классе 25 человек)?</w:t>
      </w:r>
    </w:p>
    <w:p w:rsidR="00B67B9C" w:rsidRPr="002F45EB" w:rsidRDefault="00B67B9C" w:rsidP="00B67B9C">
      <w:pPr>
        <w:pStyle w:val="a4"/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5EB">
        <w:rPr>
          <w:rFonts w:ascii="Times New Roman" w:hAnsi="Times New Roman" w:cs="Times New Roman"/>
          <w:sz w:val="24"/>
          <w:szCs w:val="24"/>
        </w:rPr>
        <w:t>Если в лесу горит костёр, то в радиусе 150 м покидают гнёзда совы и другие птицы</w:t>
      </w:r>
      <w:r w:rsidR="000D2CED" w:rsidRPr="002F45EB">
        <w:rPr>
          <w:rFonts w:ascii="Times New Roman" w:hAnsi="Times New Roman" w:cs="Times New Roman"/>
          <w:sz w:val="24"/>
          <w:szCs w:val="24"/>
        </w:rPr>
        <w:t>,</w:t>
      </w:r>
      <w:r w:rsidRPr="002F45EB">
        <w:rPr>
          <w:rFonts w:ascii="Times New Roman" w:hAnsi="Times New Roman" w:cs="Times New Roman"/>
          <w:sz w:val="24"/>
          <w:szCs w:val="24"/>
        </w:rPr>
        <w:t xml:space="preserve"> и насиживаемые яйца успевают остыть, кладка погибает. Вычислите площадь леса, которую покинули птицы при пожаре, возникшем на площади леса в 1 га. В Нефтеюганско</w:t>
      </w:r>
      <w:r w:rsidR="002F45EB" w:rsidRPr="002F45EB">
        <w:rPr>
          <w:rFonts w:ascii="Times New Roman" w:hAnsi="Times New Roman" w:cs="Times New Roman"/>
          <w:sz w:val="24"/>
          <w:szCs w:val="24"/>
        </w:rPr>
        <w:t>м районе за 2017 год произошло 5</w:t>
      </w:r>
      <w:r w:rsidRPr="002F45EB">
        <w:rPr>
          <w:rFonts w:ascii="Times New Roman" w:hAnsi="Times New Roman" w:cs="Times New Roman"/>
          <w:sz w:val="24"/>
          <w:szCs w:val="24"/>
        </w:rPr>
        <w:t xml:space="preserve"> та</w:t>
      </w:r>
      <w:r w:rsidR="002F45EB" w:rsidRPr="002F45EB">
        <w:rPr>
          <w:rFonts w:ascii="Times New Roman" w:hAnsi="Times New Roman" w:cs="Times New Roman"/>
          <w:sz w:val="24"/>
          <w:szCs w:val="24"/>
        </w:rPr>
        <w:t>ких пожаров</w:t>
      </w:r>
      <w:r w:rsidR="000D2CED" w:rsidRPr="002F45EB">
        <w:rPr>
          <w:rFonts w:ascii="Times New Roman" w:hAnsi="Times New Roman" w:cs="Times New Roman"/>
          <w:sz w:val="24"/>
          <w:szCs w:val="24"/>
        </w:rPr>
        <w:t xml:space="preserve">. Вычислите общую площадь, </w:t>
      </w:r>
      <w:r w:rsidR="002F45EB" w:rsidRPr="002F45EB">
        <w:rPr>
          <w:rFonts w:ascii="Times New Roman" w:hAnsi="Times New Roman" w:cs="Times New Roman"/>
          <w:sz w:val="24"/>
          <w:szCs w:val="24"/>
        </w:rPr>
        <w:t>оставленную птицами</w:t>
      </w:r>
      <w:r w:rsidR="000D2CED" w:rsidRPr="002F45EB">
        <w:rPr>
          <w:rFonts w:ascii="Times New Roman" w:hAnsi="Times New Roman" w:cs="Times New Roman"/>
          <w:sz w:val="24"/>
          <w:szCs w:val="24"/>
        </w:rPr>
        <w:t>.</w:t>
      </w:r>
      <w:r w:rsidR="00394893" w:rsidRPr="002F45EB">
        <w:rPr>
          <w:rFonts w:ascii="Times New Roman" w:hAnsi="Times New Roman" w:cs="Times New Roman"/>
          <w:sz w:val="24"/>
          <w:szCs w:val="24"/>
        </w:rPr>
        <w:t xml:space="preserve"> </w:t>
      </w:r>
      <w:r w:rsidR="002F45EB" w:rsidRPr="002F45EB">
        <w:rPr>
          <w:rFonts w:ascii="Times New Roman" w:hAnsi="Times New Roman" w:cs="Times New Roman"/>
          <w:sz w:val="24"/>
          <w:szCs w:val="24"/>
        </w:rPr>
        <w:t>В большинстве</w:t>
      </w:r>
      <w:r w:rsidR="00A229E9" w:rsidRPr="002F45EB">
        <w:rPr>
          <w:rFonts w:ascii="Times New Roman" w:hAnsi="Times New Roman" w:cs="Times New Roman"/>
          <w:sz w:val="24"/>
          <w:szCs w:val="24"/>
        </w:rPr>
        <w:t xml:space="preserve"> случаев, около 80%, лесных возгораний происходит по вине людей, которые сами нередко становятся жертвами.</w:t>
      </w:r>
      <w:r w:rsidR="002F45EB" w:rsidRPr="002F45EB">
        <w:rPr>
          <w:rFonts w:ascii="Times New Roman" w:hAnsi="Times New Roman" w:cs="Times New Roman"/>
          <w:sz w:val="24"/>
          <w:szCs w:val="24"/>
        </w:rPr>
        <w:t xml:space="preserve"> Сколько пожаров произошло по вине людей в 2017 году?</w:t>
      </w:r>
      <w:r w:rsidR="00A229E9" w:rsidRPr="002F45EB">
        <w:rPr>
          <w:rFonts w:ascii="Times New Roman" w:hAnsi="Times New Roman" w:cs="Times New Roman"/>
          <w:sz w:val="24"/>
          <w:szCs w:val="24"/>
        </w:rPr>
        <w:t> </w:t>
      </w:r>
    </w:p>
    <w:p w:rsidR="00B67B9C" w:rsidRPr="008A0267" w:rsidRDefault="000D2CED" w:rsidP="000076E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026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По данным ученых, при сжигании 10 млрд м</w:t>
      </w:r>
      <w:r w:rsidRPr="008A0267">
        <w:rPr>
          <w:rFonts w:ascii="Times New Roman" w:hAnsi="Times New Roman" w:cs="Times New Roman"/>
          <w:iCs/>
          <w:sz w:val="24"/>
          <w:szCs w:val="24"/>
          <w:shd w:val="clear" w:color="auto" w:fill="FFFFFF"/>
          <w:vertAlign w:val="superscript"/>
        </w:rPr>
        <w:t>3</w:t>
      </w:r>
      <w:r w:rsidRPr="008A026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попутного нефтяного газа на факелах в атмосферу поступает около 3 млн тонн з</w:t>
      </w:r>
      <w:r w:rsidR="002F45EB" w:rsidRPr="008A026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агрязняющих веществ, где содержи</w:t>
      </w:r>
      <w:r w:rsidRPr="008A026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тся </w:t>
      </w:r>
      <w:proofErr w:type="spellStart"/>
      <w:r w:rsidR="002F45EB" w:rsidRPr="008A026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монооксид</w:t>
      </w:r>
      <w:proofErr w:type="spellEnd"/>
      <w:r w:rsidR="002F45EB" w:rsidRPr="008A026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углерода, диоксид</w:t>
      </w:r>
      <w:r w:rsidRPr="008A026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азо</w:t>
      </w:r>
      <w:r w:rsidR="002F45EB" w:rsidRPr="008A026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та, диоксид серы и сажа, и</w:t>
      </w:r>
      <w:r w:rsidRPr="008A026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много предельных углеводородов, которые вызывают интенсивное </w:t>
      </w:r>
      <w:proofErr w:type="spellStart"/>
      <w:r w:rsidRPr="008A026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замазучивание</w:t>
      </w:r>
      <w:proofErr w:type="spellEnd"/>
      <w:r w:rsidRPr="008A026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и деградацию прилегающих территорий. </w:t>
      </w:r>
      <w:r w:rsidR="000076EC" w:rsidRPr="008A026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Н</w:t>
      </w:r>
      <w:r w:rsidRPr="008A026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а</w:t>
      </w:r>
      <w:r w:rsidR="000076EC" w:rsidRPr="008A026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территории ХМАО-Югры в 2017</w:t>
      </w:r>
      <w:r w:rsidRPr="008A026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0076EC" w:rsidRPr="008A026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году в факелах сгорело 1,6 млрд </w:t>
      </w:r>
      <w:r w:rsidRPr="008A026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м</w:t>
      </w:r>
      <w:r w:rsidR="000076EC" w:rsidRPr="008A0267">
        <w:rPr>
          <w:rFonts w:ascii="Times New Roman" w:hAnsi="Times New Roman" w:cs="Times New Roman"/>
          <w:iCs/>
          <w:sz w:val="24"/>
          <w:szCs w:val="24"/>
          <w:shd w:val="clear" w:color="auto" w:fill="FFFFFF"/>
          <w:vertAlign w:val="superscript"/>
        </w:rPr>
        <w:t>3</w:t>
      </w:r>
      <w:r w:rsidRPr="008A026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газа. </w:t>
      </w:r>
      <w:r w:rsidR="000076EC" w:rsidRPr="008A026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Сколько тонн продуктов распада вброшено</w:t>
      </w:r>
      <w:r w:rsidRPr="008A026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в атмосферу</w:t>
      </w:r>
      <w:r w:rsidR="000076EC" w:rsidRPr="008A0267">
        <w:rPr>
          <w:sz w:val="24"/>
          <w:szCs w:val="24"/>
        </w:rPr>
        <w:t xml:space="preserve"> </w:t>
      </w:r>
      <w:r w:rsidR="000076EC" w:rsidRPr="008A026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в ходе процесса нецивилизованной утилизации?</w:t>
      </w:r>
      <w:r w:rsidRPr="008A026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0076EC" w:rsidRPr="008A026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Напишите формулы </w:t>
      </w:r>
      <w:r w:rsidR="009C58D7" w:rsidRPr="008A026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продуктов распада загрязняющих веществ.</w:t>
      </w:r>
    </w:p>
    <w:p w:rsidR="00D769FE" w:rsidRPr="002F45EB" w:rsidRDefault="00D769FE" w:rsidP="002F45EB">
      <w:pPr>
        <w:pStyle w:val="a4"/>
        <w:numPr>
          <w:ilvl w:val="0"/>
          <w:numId w:val="4"/>
        </w:numPr>
        <w:tabs>
          <w:tab w:val="num" w:pos="0"/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267">
        <w:rPr>
          <w:rFonts w:ascii="Times New Roman" w:hAnsi="Times New Roman"/>
          <w:sz w:val="24"/>
          <w:szCs w:val="24"/>
        </w:rPr>
        <w:t xml:space="preserve">В пищевых отходах продукты, содержащие углеводы, занимают не последнее </w:t>
      </w:r>
      <w:r w:rsidRPr="002F45EB">
        <w:rPr>
          <w:rFonts w:ascii="Times New Roman" w:hAnsi="Times New Roman"/>
          <w:sz w:val="24"/>
          <w:szCs w:val="24"/>
        </w:rPr>
        <w:t>место. При спиртовом брожении углеводы образуют этиловый спирт. Этанол уже давно применяется в качестве экологически чистого топлива для двигателей внутреннего сгорания.</w:t>
      </w:r>
      <w:r w:rsidR="002F45EB" w:rsidRPr="002F45EB">
        <w:rPr>
          <w:rFonts w:ascii="Times New Roman" w:hAnsi="Times New Roman"/>
          <w:sz w:val="24"/>
          <w:szCs w:val="24"/>
        </w:rPr>
        <w:t xml:space="preserve"> </w:t>
      </w:r>
      <w:r w:rsidR="00664080">
        <w:rPr>
          <w:rFonts w:ascii="Times New Roman" w:hAnsi="Times New Roman"/>
          <w:sz w:val="24"/>
          <w:szCs w:val="24"/>
        </w:rPr>
        <w:t>Напишите реакции</w:t>
      </w:r>
      <w:r w:rsidRPr="002F45EB">
        <w:rPr>
          <w:rFonts w:ascii="Times New Roman" w:hAnsi="Times New Roman"/>
          <w:sz w:val="24"/>
          <w:szCs w:val="24"/>
        </w:rPr>
        <w:t xml:space="preserve"> горения этилового </w:t>
      </w:r>
      <w:r w:rsidR="002F45EB" w:rsidRPr="002F45EB">
        <w:rPr>
          <w:rFonts w:ascii="Times New Roman" w:hAnsi="Times New Roman"/>
          <w:sz w:val="24"/>
          <w:szCs w:val="24"/>
        </w:rPr>
        <w:t>и метилового спирта</w:t>
      </w:r>
      <w:r w:rsidRPr="002F45EB">
        <w:rPr>
          <w:rFonts w:ascii="Times New Roman" w:hAnsi="Times New Roman"/>
          <w:sz w:val="24"/>
          <w:szCs w:val="24"/>
        </w:rPr>
        <w:t>.</w:t>
      </w:r>
      <w:r w:rsidR="002F45EB" w:rsidRPr="002F45EB">
        <w:rPr>
          <w:rFonts w:ascii="Times New Roman" w:hAnsi="Times New Roman"/>
          <w:sz w:val="24"/>
          <w:szCs w:val="24"/>
        </w:rPr>
        <w:t xml:space="preserve"> </w:t>
      </w:r>
      <w:r w:rsidRPr="002F45EB">
        <w:rPr>
          <w:rFonts w:ascii="Times New Roman" w:hAnsi="Times New Roman"/>
          <w:sz w:val="24"/>
          <w:szCs w:val="24"/>
        </w:rPr>
        <w:t>Почему сжигание этих продуктов в двигателях или на электростанциях меньше вредит окружающей среде, чем сжигание угля или нефти? Найдите не</w:t>
      </w:r>
      <w:r w:rsidR="002F45EB" w:rsidRPr="002F45EB">
        <w:rPr>
          <w:rFonts w:ascii="Times New Roman" w:hAnsi="Times New Roman"/>
          <w:sz w:val="24"/>
          <w:szCs w:val="24"/>
        </w:rPr>
        <w:t>сколько ответов на этот вопрос.</w:t>
      </w:r>
    </w:p>
    <w:p w:rsidR="00394893" w:rsidRPr="002F45EB" w:rsidRDefault="00394893" w:rsidP="00664080">
      <w:pPr>
        <w:pStyle w:val="a3"/>
        <w:numPr>
          <w:ilvl w:val="0"/>
          <w:numId w:val="4"/>
        </w:numPr>
        <w:jc w:val="both"/>
        <w:rPr>
          <w:color w:val="000000"/>
        </w:rPr>
      </w:pPr>
      <w:r w:rsidRPr="002F45EB">
        <w:rPr>
          <w:color w:val="000000"/>
        </w:rPr>
        <w:t xml:space="preserve">На участке леса </w:t>
      </w:r>
      <w:proofErr w:type="spellStart"/>
      <w:r w:rsidR="002F45EB">
        <w:rPr>
          <w:color w:val="000000"/>
        </w:rPr>
        <w:t>Нефтеюганского</w:t>
      </w:r>
      <w:proofErr w:type="spellEnd"/>
      <w:r w:rsidRPr="002F45EB">
        <w:rPr>
          <w:color w:val="000000"/>
        </w:rPr>
        <w:t xml:space="preserve"> района площадью 5 </w:t>
      </w:r>
      <w:r w:rsidR="00BE4DFC">
        <w:rPr>
          <w:color w:val="000000"/>
        </w:rPr>
        <w:t>соток</w:t>
      </w:r>
      <w:bookmarkStart w:id="0" w:name="_GoBack"/>
      <w:bookmarkEnd w:id="0"/>
      <w:r w:rsidRPr="002F45EB">
        <w:rPr>
          <w:color w:val="000000"/>
        </w:rPr>
        <w:t xml:space="preserve"> оказалось 70 деревьев. Площадь леса </w:t>
      </w:r>
      <w:smartTag w:uri="urn:schemas-microsoft-com:office:smarttags" w:element="metricconverter">
        <w:smartTagPr>
          <w:attr w:name="ProductID" w:val="20 000 га"/>
        </w:smartTagPr>
        <w:r w:rsidRPr="002F45EB">
          <w:rPr>
            <w:color w:val="000000"/>
          </w:rPr>
          <w:t>20 000 га</w:t>
        </w:r>
      </w:smartTag>
      <w:r w:rsidRPr="002F45EB">
        <w:rPr>
          <w:color w:val="000000"/>
        </w:rPr>
        <w:t xml:space="preserve">. Сколько приблизительно деревьев в этом лесу? </w:t>
      </w:r>
      <w:r w:rsidR="00664080">
        <w:rPr>
          <w:color w:val="000000"/>
        </w:rPr>
        <w:t xml:space="preserve">Сколько углекислого газа потребляют деревья этого леса за летние месяцы, если в день каждому дереву необходимо 110 г углекислого газа? </w:t>
      </w:r>
    </w:p>
    <w:p w:rsidR="00394893" w:rsidRPr="002F45EB" w:rsidRDefault="00394893" w:rsidP="00664080">
      <w:pPr>
        <w:pStyle w:val="a4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sectPr w:rsidR="00394893" w:rsidRPr="002F4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D3978"/>
    <w:multiLevelType w:val="hybridMultilevel"/>
    <w:tmpl w:val="1682EB48"/>
    <w:lvl w:ilvl="0" w:tplc="CFBE67A2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4D63B6"/>
    <w:multiLevelType w:val="hybridMultilevel"/>
    <w:tmpl w:val="2C783B40"/>
    <w:lvl w:ilvl="0" w:tplc="EC26F8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9630116"/>
    <w:multiLevelType w:val="multilevel"/>
    <w:tmpl w:val="8BA81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B17BF5"/>
    <w:multiLevelType w:val="hybridMultilevel"/>
    <w:tmpl w:val="E9DA092E"/>
    <w:lvl w:ilvl="0" w:tplc="27C2A3E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55B"/>
    <w:rsid w:val="000076EC"/>
    <w:rsid w:val="00023D85"/>
    <w:rsid w:val="000B459E"/>
    <w:rsid w:val="000D2CED"/>
    <w:rsid w:val="000F6637"/>
    <w:rsid w:val="00192F4D"/>
    <w:rsid w:val="001B0782"/>
    <w:rsid w:val="002A5424"/>
    <w:rsid w:val="002B2243"/>
    <w:rsid w:val="002F45EB"/>
    <w:rsid w:val="00300B0F"/>
    <w:rsid w:val="00380FF2"/>
    <w:rsid w:val="00394893"/>
    <w:rsid w:val="003A301B"/>
    <w:rsid w:val="003D0C34"/>
    <w:rsid w:val="004034AE"/>
    <w:rsid w:val="00461130"/>
    <w:rsid w:val="00461607"/>
    <w:rsid w:val="004F2F3D"/>
    <w:rsid w:val="00590447"/>
    <w:rsid w:val="00593B9A"/>
    <w:rsid w:val="00595A15"/>
    <w:rsid w:val="00664080"/>
    <w:rsid w:val="00706ADB"/>
    <w:rsid w:val="0074117A"/>
    <w:rsid w:val="00755FEA"/>
    <w:rsid w:val="008A0267"/>
    <w:rsid w:val="008A2646"/>
    <w:rsid w:val="009C58D7"/>
    <w:rsid w:val="009D4179"/>
    <w:rsid w:val="00A229E9"/>
    <w:rsid w:val="00B52820"/>
    <w:rsid w:val="00B67B9C"/>
    <w:rsid w:val="00BC590E"/>
    <w:rsid w:val="00BE4DFC"/>
    <w:rsid w:val="00C22E39"/>
    <w:rsid w:val="00C50A71"/>
    <w:rsid w:val="00D05F4C"/>
    <w:rsid w:val="00D769FE"/>
    <w:rsid w:val="00D86756"/>
    <w:rsid w:val="00E0555B"/>
    <w:rsid w:val="00ED7789"/>
    <w:rsid w:val="00EF5B1A"/>
    <w:rsid w:val="00F04003"/>
    <w:rsid w:val="00FA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4B99F-1A34-4000-A03B-4DFD6A4B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D0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611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595A1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4034A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034AE"/>
    <w:rPr>
      <w:rFonts w:ascii="Consolas" w:hAnsi="Consolas" w:cs="Consolas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22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2E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2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1648</Words>
  <Characters>9398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Аболмасова Наталья Викторовна</dc:creator>
  <cp:keywords/>
  <dc:description/>
  <cp:lastModifiedBy>Аболмасова Наталья Викторовна</cp:lastModifiedBy>
  <cp:revision>7</cp:revision>
  <cp:lastPrinted>2018-03-23T06:49:00Z</cp:lastPrinted>
  <dcterms:created xsi:type="dcterms:W3CDTF">2018-03-19T15:05:00Z</dcterms:created>
  <dcterms:modified xsi:type="dcterms:W3CDTF">2018-12-29T11:51:00Z</dcterms:modified>
</cp:coreProperties>
</file>