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56" w:rsidRPr="00E51656" w:rsidRDefault="00E51656" w:rsidP="00E51656">
      <w:pPr>
        <w:spacing w:line="360" w:lineRule="auto"/>
        <w:ind w:firstLine="360"/>
        <w:jc w:val="center"/>
        <w:rPr>
          <w:rFonts w:ascii="Times New Roman" w:hAnsi="Times New Roman" w:cs="Times New Roman"/>
          <w:i/>
          <w:sz w:val="28"/>
          <w:szCs w:val="28"/>
        </w:rPr>
      </w:pPr>
      <w:r w:rsidRPr="00E51656">
        <w:rPr>
          <w:rFonts w:ascii="Times New Roman" w:hAnsi="Times New Roman" w:cs="Times New Roman"/>
          <w:i/>
          <w:sz w:val="28"/>
          <w:szCs w:val="28"/>
        </w:rPr>
        <w:t xml:space="preserve">ТОГБУ «Центр поддержки семьи и помощи детям </w:t>
      </w:r>
      <w:proofErr w:type="spellStart"/>
      <w:r w:rsidRPr="00E51656">
        <w:rPr>
          <w:rFonts w:ascii="Times New Roman" w:hAnsi="Times New Roman" w:cs="Times New Roman"/>
          <w:i/>
          <w:sz w:val="28"/>
          <w:szCs w:val="28"/>
        </w:rPr>
        <w:t>им.А.В.Луначарского</w:t>
      </w:r>
      <w:proofErr w:type="spellEnd"/>
      <w:r w:rsidRPr="00E51656">
        <w:rPr>
          <w:rFonts w:ascii="Times New Roman" w:hAnsi="Times New Roman" w:cs="Times New Roman"/>
          <w:i/>
          <w:sz w:val="28"/>
          <w:szCs w:val="28"/>
        </w:rPr>
        <w:t>»</w:t>
      </w:r>
    </w:p>
    <w:p w:rsidR="00E51656" w:rsidRPr="00E51656" w:rsidRDefault="00E51656" w:rsidP="002F6D3B">
      <w:pPr>
        <w:spacing w:after="0" w:line="360" w:lineRule="auto"/>
        <w:ind w:firstLine="567"/>
        <w:jc w:val="center"/>
        <w:rPr>
          <w:rFonts w:ascii="Times New Roman" w:hAnsi="Times New Roman" w:cs="Times New Roman"/>
          <w:sz w:val="28"/>
          <w:szCs w:val="28"/>
          <w:lang w:val="en-US"/>
        </w:rPr>
      </w:pPr>
    </w:p>
    <w:p w:rsidR="00E51656" w:rsidRPr="00E51656" w:rsidRDefault="00E51656" w:rsidP="002F6D3B">
      <w:pPr>
        <w:spacing w:after="0" w:line="360" w:lineRule="auto"/>
        <w:ind w:firstLine="567"/>
        <w:jc w:val="center"/>
        <w:rPr>
          <w:rFonts w:ascii="Times New Roman" w:hAnsi="Times New Roman" w:cs="Times New Roman"/>
          <w:sz w:val="28"/>
          <w:szCs w:val="28"/>
          <w:lang w:val="en-US"/>
        </w:rPr>
      </w:pPr>
    </w:p>
    <w:p w:rsidR="002F6D3B" w:rsidRPr="00E51656" w:rsidRDefault="002F6D3B" w:rsidP="002F6D3B">
      <w:pPr>
        <w:spacing w:after="0" w:line="360" w:lineRule="auto"/>
        <w:ind w:firstLine="567"/>
        <w:jc w:val="center"/>
        <w:rPr>
          <w:rFonts w:ascii="Times New Roman" w:hAnsi="Times New Roman" w:cs="Times New Roman"/>
          <w:b/>
          <w:sz w:val="28"/>
          <w:szCs w:val="28"/>
          <w:lang w:val="en-US"/>
        </w:rPr>
      </w:pPr>
      <w:r w:rsidRPr="00E51656">
        <w:rPr>
          <w:rFonts w:ascii="Times New Roman" w:hAnsi="Times New Roman" w:cs="Times New Roman"/>
          <w:b/>
          <w:sz w:val="28"/>
          <w:szCs w:val="28"/>
        </w:rPr>
        <w:t xml:space="preserve">Кровная семья в жизни </w:t>
      </w:r>
      <w:proofErr w:type="spellStart"/>
      <w:r w:rsidRPr="00E51656">
        <w:rPr>
          <w:rFonts w:ascii="Times New Roman" w:hAnsi="Times New Roman" w:cs="Times New Roman"/>
          <w:b/>
          <w:sz w:val="28"/>
          <w:szCs w:val="28"/>
        </w:rPr>
        <w:t>ребенка</w:t>
      </w:r>
      <w:proofErr w:type="spellEnd"/>
    </w:p>
    <w:p w:rsidR="00E51656" w:rsidRPr="00E51656" w:rsidRDefault="00E51656" w:rsidP="002F6D3B">
      <w:pPr>
        <w:spacing w:after="0" w:line="360" w:lineRule="auto"/>
        <w:ind w:firstLine="567"/>
        <w:jc w:val="center"/>
        <w:rPr>
          <w:rFonts w:ascii="Times New Roman" w:hAnsi="Times New Roman" w:cs="Times New Roman"/>
          <w:sz w:val="28"/>
          <w:szCs w:val="28"/>
          <w:lang w:val="en-US"/>
        </w:rPr>
      </w:pPr>
    </w:p>
    <w:p w:rsidR="00E51656" w:rsidRDefault="00E51656" w:rsidP="00E51656">
      <w:pPr>
        <w:spacing w:line="360" w:lineRule="auto"/>
        <w:ind w:firstLine="360"/>
        <w:jc w:val="right"/>
        <w:rPr>
          <w:rFonts w:ascii="Times New Roman" w:hAnsi="Times New Roman" w:cs="Times New Roman"/>
          <w:sz w:val="28"/>
          <w:szCs w:val="28"/>
          <w:lang w:val="en-US"/>
        </w:rPr>
      </w:pPr>
    </w:p>
    <w:p w:rsidR="00E51656" w:rsidRPr="00E51656" w:rsidRDefault="00E51656" w:rsidP="00E51656">
      <w:pPr>
        <w:spacing w:after="0" w:line="240" w:lineRule="auto"/>
        <w:ind w:firstLine="357"/>
        <w:jc w:val="right"/>
        <w:rPr>
          <w:rFonts w:ascii="Times New Roman" w:hAnsi="Times New Roman" w:cs="Times New Roman"/>
          <w:sz w:val="28"/>
          <w:szCs w:val="28"/>
        </w:rPr>
      </w:pPr>
      <w:r w:rsidRPr="00E51656">
        <w:rPr>
          <w:rFonts w:ascii="Times New Roman" w:hAnsi="Times New Roman" w:cs="Times New Roman"/>
          <w:sz w:val="28"/>
          <w:szCs w:val="28"/>
        </w:rPr>
        <w:t>Севостьянова Елена Евгеньевна,</w:t>
      </w:r>
    </w:p>
    <w:p w:rsidR="00E51656" w:rsidRPr="00E51656" w:rsidRDefault="00E51656" w:rsidP="00E51656">
      <w:pPr>
        <w:spacing w:after="0" w:line="240" w:lineRule="auto"/>
        <w:ind w:firstLine="357"/>
        <w:jc w:val="right"/>
        <w:rPr>
          <w:rFonts w:ascii="Times New Roman" w:hAnsi="Times New Roman" w:cs="Times New Roman"/>
          <w:sz w:val="28"/>
          <w:szCs w:val="28"/>
        </w:rPr>
      </w:pPr>
      <w:bookmarkStart w:id="0" w:name="_GoBack"/>
      <w:bookmarkEnd w:id="0"/>
      <w:r w:rsidRPr="00E51656">
        <w:rPr>
          <w:rFonts w:ascii="Times New Roman" w:hAnsi="Times New Roman" w:cs="Times New Roman"/>
          <w:sz w:val="28"/>
          <w:szCs w:val="28"/>
        </w:rPr>
        <w:t xml:space="preserve">социальный педагог </w:t>
      </w:r>
    </w:p>
    <w:p w:rsidR="00E51656" w:rsidRPr="00E51656" w:rsidRDefault="00E51656" w:rsidP="00E51656">
      <w:pPr>
        <w:spacing w:after="0" w:line="240" w:lineRule="auto"/>
        <w:ind w:firstLine="357"/>
        <w:jc w:val="right"/>
        <w:rPr>
          <w:rFonts w:ascii="Times New Roman" w:hAnsi="Times New Roman" w:cs="Times New Roman"/>
          <w:sz w:val="28"/>
          <w:szCs w:val="28"/>
        </w:rPr>
      </w:pPr>
      <w:r w:rsidRPr="00E51656">
        <w:rPr>
          <w:rFonts w:ascii="Times New Roman" w:hAnsi="Times New Roman" w:cs="Times New Roman"/>
          <w:sz w:val="28"/>
          <w:szCs w:val="28"/>
        </w:rPr>
        <w:t>Службы по устройству детей в семью</w:t>
      </w:r>
    </w:p>
    <w:p w:rsidR="00E51656" w:rsidRPr="00E51656" w:rsidRDefault="00E51656" w:rsidP="002F6D3B">
      <w:pPr>
        <w:spacing w:after="0" w:line="360" w:lineRule="auto"/>
        <w:ind w:firstLine="567"/>
        <w:jc w:val="center"/>
        <w:rPr>
          <w:rFonts w:ascii="Times New Roman" w:hAnsi="Times New Roman" w:cs="Times New Roman"/>
          <w:sz w:val="28"/>
          <w:szCs w:val="28"/>
        </w:rPr>
      </w:pPr>
    </w:p>
    <w:p w:rsidR="002F6D3B" w:rsidRPr="00E51656" w:rsidRDefault="002F6D3B" w:rsidP="001659DE">
      <w:pPr>
        <w:spacing w:after="0" w:line="360" w:lineRule="auto"/>
        <w:ind w:firstLine="567"/>
        <w:jc w:val="both"/>
        <w:rPr>
          <w:rFonts w:ascii="Times New Roman" w:hAnsi="Times New Roman" w:cs="Times New Roman"/>
          <w:sz w:val="28"/>
          <w:szCs w:val="28"/>
        </w:rPr>
      </w:pPr>
    </w:p>
    <w:p w:rsidR="00F14BE5" w:rsidRPr="00E51656" w:rsidRDefault="00A2001B" w:rsidP="001659DE">
      <w:pPr>
        <w:spacing w:after="0" w:line="360" w:lineRule="auto"/>
        <w:ind w:firstLine="567"/>
        <w:jc w:val="both"/>
        <w:rPr>
          <w:rFonts w:ascii="Times New Roman" w:hAnsi="Times New Roman" w:cs="Times New Roman"/>
          <w:sz w:val="28"/>
          <w:szCs w:val="28"/>
        </w:rPr>
      </w:pPr>
      <w:r w:rsidRPr="00E51656">
        <w:rPr>
          <w:rFonts w:ascii="Times New Roman" w:hAnsi="Times New Roman" w:cs="Times New Roman"/>
          <w:sz w:val="28"/>
          <w:szCs w:val="28"/>
        </w:rPr>
        <w:t>Специалистами Службы по устройству детей в семью   организуется работа по восстановлени</w:t>
      </w:r>
      <w:r w:rsidR="001B4BCA" w:rsidRPr="00E51656">
        <w:rPr>
          <w:rFonts w:ascii="Times New Roman" w:hAnsi="Times New Roman" w:cs="Times New Roman"/>
          <w:sz w:val="28"/>
          <w:szCs w:val="28"/>
        </w:rPr>
        <w:t>ю связей</w:t>
      </w:r>
      <w:r w:rsidRPr="00E51656">
        <w:rPr>
          <w:rFonts w:ascii="Times New Roman" w:hAnsi="Times New Roman" w:cs="Times New Roman"/>
          <w:sz w:val="28"/>
          <w:szCs w:val="28"/>
        </w:rPr>
        <w:t xml:space="preserve"> приемных детей с кровной семьей.</w:t>
      </w:r>
      <w:r w:rsidR="001B4BCA" w:rsidRPr="00E51656">
        <w:rPr>
          <w:rFonts w:ascii="Times New Roman" w:hAnsi="Times New Roman" w:cs="Times New Roman"/>
          <w:sz w:val="28"/>
          <w:szCs w:val="28"/>
        </w:rPr>
        <w:t xml:space="preserve"> Ведется целенаправленная работа над тем, чтобы помочь ребенку пережить разлуку ребенка с кровной семьей, а если это возможно, восстановить и поддерживать  отношения с ней ребенка. </w:t>
      </w:r>
    </w:p>
    <w:p w:rsidR="000A542A" w:rsidRPr="00E51656" w:rsidRDefault="00F14BE5" w:rsidP="001659DE">
      <w:pPr>
        <w:spacing w:after="0" w:line="360" w:lineRule="auto"/>
        <w:ind w:firstLine="567"/>
        <w:jc w:val="both"/>
        <w:rPr>
          <w:rFonts w:ascii="Times New Roman" w:hAnsi="Times New Roman" w:cs="Times New Roman"/>
          <w:sz w:val="28"/>
          <w:szCs w:val="28"/>
        </w:rPr>
      </w:pPr>
      <w:r w:rsidRPr="00E51656">
        <w:rPr>
          <w:rFonts w:ascii="Times New Roman" w:hAnsi="Times New Roman" w:cs="Times New Roman"/>
          <w:sz w:val="28"/>
          <w:szCs w:val="28"/>
        </w:rPr>
        <w:t xml:space="preserve">В период сопровождения семьи специалисты готовят замещающих родителей к принятию ребенка с его прошлым, с его воспоминаниями о биологических родителях. Специалисты готовят замещающих родителей </w:t>
      </w:r>
      <w:proofErr w:type="gramStart"/>
      <w:r w:rsidRPr="00E51656">
        <w:rPr>
          <w:rFonts w:ascii="Times New Roman" w:hAnsi="Times New Roman" w:cs="Times New Roman"/>
          <w:sz w:val="28"/>
          <w:szCs w:val="28"/>
        </w:rPr>
        <w:t>занять особую роль</w:t>
      </w:r>
      <w:proofErr w:type="gramEnd"/>
      <w:r w:rsidRPr="00E51656">
        <w:rPr>
          <w:rFonts w:ascii="Times New Roman" w:hAnsi="Times New Roman" w:cs="Times New Roman"/>
          <w:sz w:val="28"/>
          <w:szCs w:val="28"/>
        </w:rPr>
        <w:t xml:space="preserve">: они должны стать «хранителями»  </w:t>
      </w:r>
      <w:r w:rsidR="002F6D3B" w:rsidRPr="00E51656">
        <w:rPr>
          <w:rFonts w:ascii="Times New Roman" w:hAnsi="Times New Roman" w:cs="Times New Roman"/>
          <w:sz w:val="28"/>
          <w:szCs w:val="28"/>
        </w:rPr>
        <w:t xml:space="preserve">этих воспоминаний – и тяжелых, и приятных. </w:t>
      </w:r>
      <w:r w:rsidRPr="00E51656">
        <w:rPr>
          <w:rFonts w:ascii="Times New Roman" w:hAnsi="Times New Roman" w:cs="Times New Roman"/>
          <w:sz w:val="28"/>
          <w:szCs w:val="28"/>
        </w:rPr>
        <w:t xml:space="preserve"> </w:t>
      </w:r>
    </w:p>
    <w:p w:rsidR="000A542A" w:rsidRPr="00E51656" w:rsidRDefault="000A542A" w:rsidP="001659DE">
      <w:pPr>
        <w:spacing w:after="0" w:line="360" w:lineRule="auto"/>
        <w:ind w:firstLine="567"/>
        <w:jc w:val="both"/>
        <w:rPr>
          <w:rFonts w:ascii="Times New Roman" w:hAnsi="Times New Roman" w:cs="Times New Roman"/>
          <w:sz w:val="28"/>
          <w:szCs w:val="28"/>
        </w:rPr>
      </w:pPr>
      <w:r w:rsidRPr="00E51656">
        <w:rPr>
          <w:rFonts w:ascii="Times New Roman" w:hAnsi="Times New Roman"/>
          <w:color w:val="111111"/>
          <w:sz w:val="28"/>
          <w:szCs w:val="28"/>
          <w:lang w:eastAsia="ru-RU"/>
        </w:rPr>
        <w:t> </w:t>
      </w:r>
      <w:r w:rsidR="00A74737" w:rsidRPr="00E51656">
        <w:rPr>
          <w:rFonts w:ascii="Times New Roman" w:hAnsi="Times New Roman"/>
          <w:color w:val="111111"/>
          <w:sz w:val="28"/>
          <w:szCs w:val="28"/>
          <w:lang w:eastAsia="ru-RU"/>
        </w:rPr>
        <w:tab/>
      </w:r>
      <w:r w:rsidRPr="00E51656">
        <w:rPr>
          <w:rFonts w:ascii="Times New Roman" w:hAnsi="Times New Roman"/>
          <w:color w:val="111111"/>
          <w:sz w:val="28"/>
          <w:szCs w:val="28"/>
          <w:lang w:eastAsia="ru-RU"/>
        </w:rPr>
        <w:t xml:space="preserve"> Приняв ребенка в свою семью, замещающие родители взяли на себя обязательства заботиться о нем, воспитывать его и помогать ему стать полноценным членом общества. </w:t>
      </w:r>
    </w:p>
    <w:p w:rsidR="00A74737" w:rsidRPr="00E51656" w:rsidRDefault="00A74737" w:rsidP="001659DE">
      <w:pPr>
        <w:spacing w:after="0" w:line="360" w:lineRule="auto"/>
        <w:ind w:firstLine="567"/>
        <w:jc w:val="both"/>
        <w:rPr>
          <w:rFonts w:ascii="Times New Roman" w:hAnsi="Times New Roman" w:cs="Times New Roman"/>
          <w:sz w:val="28"/>
          <w:szCs w:val="28"/>
        </w:rPr>
      </w:pPr>
      <w:r w:rsidRPr="00E51656">
        <w:rPr>
          <w:rFonts w:ascii="Times New Roman" w:hAnsi="Times New Roman"/>
          <w:color w:val="111111"/>
          <w:sz w:val="28"/>
          <w:szCs w:val="28"/>
          <w:lang w:eastAsia="ru-RU"/>
        </w:rPr>
        <w:t>Взаимоотношения с биологическими родителями — это одна из самых болезненных тем для родителей, которые взяли в свою семью ребенка. Ребенок должен узнать  правду о своих кровных родителях от своих приемных родителей. Именно правда является самым главным условием хорошей воспитательной атмосферы.</w:t>
      </w:r>
    </w:p>
    <w:p w:rsidR="00A74737" w:rsidRPr="00E51656" w:rsidRDefault="00A74737"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lastRenderedPageBreak/>
        <w:t>Здесь нужно быть поистине мудрым человеком, для того чтобы найти ту золотую середину, которая позволит и ребенку вырасти гармоничным человеком, не отвергающим свои корни, и в приемной семье создать атмосферу открытости, принятия, бесконфликтности.</w:t>
      </w:r>
    </w:p>
    <w:p w:rsidR="00425299" w:rsidRPr="00E51656" w:rsidRDefault="00425299"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 xml:space="preserve"> Даже если ребенок особо не проявляет интерес к своему прошлому, нужно говорить о его корнях. Биологические корни нужны ребенку на протяжении всей жизни. Следует поощрять принятие ребенком своих родных, это крайне важно для гармоничного развития его личности. Поэтому если у ребенка сохранились хорошие воспоминания о кровных родителях, следует поддерживать их, не давать забыться.</w:t>
      </w:r>
    </w:p>
    <w:p w:rsidR="00425299" w:rsidRPr="00E51656" w:rsidRDefault="00425299"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Всегда есть шанс, что ребенок когда-нибудь вернется в свою биологическую семью. В этом случае контакты и встречи с кровными родителями просто необходимы.</w:t>
      </w:r>
    </w:p>
    <w:p w:rsidR="001659DE" w:rsidRPr="00E51656" w:rsidRDefault="001659DE"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  </w:t>
      </w:r>
      <w:r w:rsidR="00425299" w:rsidRPr="00E51656">
        <w:rPr>
          <w:rFonts w:ascii="Times New Roman" w:hAnsi="Times New Roman"/>
          <w:color w:val="111111"/>
          <w:sz w:val="28"/>
          <w:szCs w:val="28"/>
          <w:lang w:eastAsia="ru-RU"/>
        </w:rPr>
        <w:t xml:space="preserve">Дети, чьи родители лишены родительских прав, переживают двойную жизненную травму: с одной стороны, это плохое обращение в родной семье и негативный жизненный опыт, с другой – сам факт разрыва с семьей. Такую вынужденную разлуку ребенок воспринимает почти как смерть своих родителей. Традиционные представления о том, что дети «маленькие, ничего не понимают», что «им все равно» и «они быстро все забудут» - ошибочны. Дети точно так же, как и взрослые, чувствуют боль утраты, но у них гораздо меньше возможностей защищаться, по сути – только одна: стараться не думать о том, что с ними случилось. Еще одно заблуждение – считать, что ребенок не может любить родителей, которые так плохо с ним обращаются. Сохранение привязанности к родителям является одним из признаков «нормальности» ребенка. Потребность ЛЮБИТЬ и быть любимым естественна для всякого душевно здорового человека. </w:t>
      </w:r>
      <w:proofErr w:type="gramStart"/>
      <w:r w:rsidR="00425299" w:rsidRPr="00E51656">
        <w:rPr>
          <w:rFonts w:ascii="Times New Roman" w:hAnsi="Times New Roman"/>
          <w:color w:val="111111"/>
          <w:sz w:val="28"/>
          <w:szCs w:val="28"/>
          <w:lang w:eastAsia="ru-RU"/>
        </w:rPr>
        <w:t>Просто такие дети любят своих родителей не такими, какие они есть, а такими, какими они должны были бы быть: додумы</w:t>
      </w:r>
      <w:r w:rsidRPr="00E51656">
        <w:rPr>
          <w:rFonts w:ascii="Times New Roman" w:hAnsi="Times New Roman"/>
          <w:color w:val="111111"/>
          <w:sz w:val="28"/>
          <w:szCs w:val="28"/>
          <w:lang w:eastAsia="ru-RU"/>
        </w:rPr>
        <w:t xml:space="preserve">вая хорошее и не замечая плохое. </w:t>
      </w:r>
      <w:proofErr w:type="gramEnd"/>
    </w:p>
    <w:p w:rsidR="00425299" w:rsidRPr="00E51656" w:rsidRDefault="00425299"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 xml:space="preserve">Ребенок в приемной семье имеет право на поддержание личных контактов с кровными родителями, родственниками, если это не </w:t>
      </w:r>
      <w:r w:rsidRPr="00E51656">
        <w:rPr>
          <w:rFonts w:ascii="Times New Roman" w:hAnsi="Times New Roman"/>
          <w:color w:val="111111"/>
          <w:sz w:val="28"/>
          <w:szCs w:val="28"/>
          <w:lang w:eastAsia="ru-RU"/>
        </w:rPr>
        <w:lastRenderedPageBreak/>
        <w:t>противоречит интересам ребенка, его нормальному развитию, воспитанию. Ребенок имеет право знать свою историю, знать своих биологических родителей, если он того пожелает. Не оправданы опасения приемных родителей, что ребенок будет больше любить своих биологических родителей. Скорее ребенок любит тех, кто любит его и заботится о нем.</w:t>
      </w:r>
    </w:p>
    <w:p w:rsidR="00425299" w:rsidRPr="00E51656" w:rsidRDefault="00425299"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 Обычно встретиться с биологическими родителями хотят более взрослые дети, подростки, взрослые, чтобы что-то понять о себе, о своей судьбе, может быть, чтобы понять, что и почему произошло. Практически все подростки, испытывающие чувство потери, хотели бы обладать большей информацией о своей биологической семье.   По мере взросления приемные подростки больше думают о том, какой была бы их жизни, если бы они не были усыновлены или если бы они оказались в другой семье. Они часто интересуются, кем бы они стали в иных обстоятельствах. Потребность примерять на себя различные варианты судьбы у них очень сильна. В дополнение ко всем возможностям, которые предоставляет им жизнь, приемные подростки думают о тех шансах, которые они уже потеряли.</w:t>
      </w:r>
    </w:p>
    <w:p w:rsidR="001659DE" w:rsidRPr="00E51656" w:rsidRDefault="00436557" w:rsidP="001659DE">
      <w:pPr>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Если подросток решил найти своих биологических родителей, нет необходимости считать это проблемой. Эти поиски говорят о том, что ребенок просто испытывает острую потребность в информа</w:t>
      </w:r>
      <w:r w:rsidR="001659DE" w:rsidRPr="00E51656">
        <w:rPr>
          <w:rFonts w:ascii="Times New Roman" w:hAnsi="Times New Roman"/>
          <w:color w:val="111111"/>
          <w:sz w:val="28"/>
          <w:szCs w:val="28"/>
          <w:lang w:eastAsia="ru-RU"/>
        </w:rPr>
        <w:t xml:space="preserve">ции о своих биологических корнях. </w:t>
      </w:r>
    </w:p>
    <w:p w:rsidR="00436557" w:rsidRPr="00E51656" w:rsidRDefault="00436557" w:rsidP="001659DE">
      <w:pPr>
        <w:spacing w:after="0" w:line="360" w:lineRule="auto"/>
        <w:ind w:firstLine="567"/>
        <w:jc w:val="both"/>
        <w:rPr>
          <w:rFonts w:ascii="Times New Roman" w:hAnsi="Times New Roman" w:cs="Times New Roman"/>
          <w:sz w:val="28"/>
          <w:szCs w:val="28"/>
        </w:rPr>
      </w:pPr>
      <w:r w:rsidRPr="00E51656">
        <w:rPr>
          <w:rFonts w:ascii="Times New Roman" w:hAnsi="Times New Roman"/>
          <w:color w:val="111111"/>
          <w:sz w:val="28"/>
          <w:szCs w:val="28"/>
          <w:lang w:eastAsia="ru-RU"/>
        </w:rPr>
        <w:t>Дети испытывают потребность в общении с биологическими родителями. Открытость семьи в общении чрезвычайно важна, чтобы все участники триады (приемный ребенок, усыновители, приемные родители, опекуны и биологические родители) чувствовали себя комфортно. Если дети хотят найти своих родственников, то приемным родителям ВАЖНО помочь им в этом. Осведомленность и понимание информированного ребенка смогут впоследствии охранить его от любого бестактного замечания или намека окружающих, сберечь его уверенность в своей семье.</w:t>
      </w:r>
    </w:p>
    <w:p w:rsidR="00436557" w:rsidRPr="00E51656" w:rsidRDefault="00436557"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lastRenderedPageBreak/>
        <w:t>Общение с биологической семьей может способствовать гармоничному развитию личности ребенка, а его информированность о своей семье намного предпочтительнее неведения.</w:t>
      </w:r>
    </w:p>
    <w:p w:rsidR="00436557" w:rsidRPr="00E51656" w:rsidRDefault="00436557"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 xml:space="preserve">Очень трудно </w:t>
      </w:r>
      <w:r w:rsidR="001659DE" w:rsidRPr="00E51656">
        <w:rPr>
          <w:rFonts w:ascii="Times New Roman" w:hAnsi="Times New Roman"/>
          <w:color w:val="111111"/>
          <w:sz w:val="28"/>
          <w:szCs w:val="28"/>
          <w:lang w:eastAsia="ru-RU"/>
        </w:rPr>
        <w:t>расти,</w:t>
      </w:r>
      <w:r w:rsidRPr="00E51656">
        <w:rPr>
          <w:rFonts w:ascii="Times New Roman" w:hAnsi="Times New Roman"/>
          <w:color w:val="111111"/>
          <w:sz w:val="28"/>
          <w:szCs w:val="28"/>
          <w:lang w:eastAsia="ru-RU"/>
        </w:rPr>
        <w:t xml:space="preserve"> и становится здоровым взрослым человеком без какого-либо представления об истории своей жизни. Традиционно семья является хранителем знаний о жизни ребёнка. Дети, отделенные от семей, из которых они происходят родом, не обладают ежедневным доступом к источнику информации касательно их личной истории. Вследствие этого им труднее развить ощущение своего «Я» и понять, как прошлое влияет на их настоящее поведение. </w:t>
      </w:r>
    </w:p>
    <w:p w:rsidR="00436557" w:rsidRPr="00E51656" w:rsidRDefault="00436557" w:rsidP="001659DE">
      <w:pPr>
        <w:shd w:val="clear" w:color="auto" w:fill="FFFFFF"/>
        <w:spacing w:after="0" w:line="360" w:lineRule="auto"/>
        <w:ind w:firstLine="567"/>
        <w:jc w:val="both"/>
        <w:rPr>
          <w:rFonts w:ascii="Times New Roman" w:hAnsi="Times New Roman"/>
          <w:color w:val="111111"/>
          <w:sz w:val="28"/>
          <w:szCs w:val="28"/>
          <w:lang w:eastAsia="ru-RU"/>
        </w:rPr>
      </w:pPr>
      <w:r w:rsidRPr="00E51656">
        <w:rPr>
          <w:rFonts w:ascii="Times New Roman" w:hAnsi="Times New Roman"/>
          <w:color w:val="111111"/>
          <w:sz w:val="28"/>
          <w:szCs w:val="28"/>
          <w:lang w:eastAsia="ru-RU"/>
        </w:rPr>
        <w:t>Глубокие эмоциональные связи со значимыми людьми служат основой и источником жизненных сил для кажд</w:t>
      </w:r>
      <w:r w:rsidR="001659DE" w:rsidRPr="00E51656">
        <w:rPr>
          <w:rFonts w:ascii="Times New Roman" w:hAnsi="Times New Roman"/>
          <w:color w:val="111111"/>
          <w:sz w:val="28"/>
          <w:szCs w:val="28"/>
          <w:lang w:eastAsia="ru-RU"/>
        </w:rPr>
        <w:t xml:space="preserve">ого из нас. Для детей же это </w:t>
      </w:r>
      <w:proofErr w:type="gramStart"/>
      <w:r w:rsidR="001659DE" w:rsidRPr="00E51656">
        <w:rPr>
          <w:rFonts w:ascii="Times New Roman" w:hAnsi="Times New Roman"/>
          <w:color w:val="111111"/>
          <w:sz w:val="28"/>
          <w:szCs w:val="28"/>
          <w:lang w:eastAsia="ru-RU"/>
        </w:rPr>
        <w:t>-</w:t>
      </w:r>
      <w:r w:rsidRPr="00E51656">
        <w:rPr>
          <w:rFonts w:ascii="Times New Roman" w:hAnsi="Times New Roman"/>
          <w:color w:val="111111"/>
          <w:sz w:val="28"/>
          <w:szCs w:val="28"/>
          <w:lang w:eastAsia="ru-RU"/>
        </w:rPr>
        <w:t>н</w:t>
      </w:r>
      <w:proofErr w:type="gramEnd"/>
      <w:r w:rsidRPr="00E51656">
        <w:rPr>
          <w:rFonts w:ascii="Times New Roman" w:hAnsi="Times New Roman"/>
          <w:color w:val="111111"/>
          <w:sz w:val="28"/>
          <w:szCs w:val="28"/>
          <w:lang w:eastAsia="ru-RU"/>
        </w:rPr>
        <w:t xml:space="preserve">еобходимость в буквальном смысле слова. Роль кровных родителей в жизни ребенка очень велика, от этого не избавиться. Прошлое для ребенка тоже важно, тем </w:t>
      </w:r>
      <w:proofErr w:type="gramStart"/>
      <w:r w:rsidRPr="00E51656">
        <w:rPr>
          <w:rFonts w:ascii="Times New Roman" w:hAnsi="Times New Roman"/>
          <w:color w:val="111111"/>
          <w:sz w:val="28"/>
          <w:szCs w:val="28"/>
          <w:lang w:eastAsia="ru-RU"/>
        </w:rPr>
        <w:t>более наверняка</w:t>
      </w:r>
      <w:proofErr w:type="gramEnd"/>
      <w:r w:rsidRPr="00E51656">
        <w:rPr>
          <w:rFonts w:ascii="Times New Roman" w:hAnsi="Times New Roman"/>
          <w:color w:val="111111"/>
          <w:sz w:val="28"/>
          <w:szCs w:val="28"/>
          <w:lang w:eastAsia="ru-RU"/>
        </w:rPr>
        <w:t>, там было не только негативное, но и хорошее, и ребенок может вспомнить что-то сам. И если кровные родители ищут встречи со своими детьми или дети с   ними – это очень хорошо, но нужно в этом случае найти приемлемый для всех вариант.</w:t>
      </w:r>
    </w:p>
    <w:p w:rsidR="00A2001B" w:rsidRPr="00E51656" w:rsidRDefault="00A2001B" w:rsidP="001659DE">
      <w:pPr>
        <w:shd w:val="clear" w:color="auto" w:fill="FFFFFF"/>
        <w:spacing w:after="0" w:line="360" w:lineRule="auto"/>
        <w:ind w:firstLine="567"/>
        <w:jc w:val="both"/>
        <w:rPr>
          <w:rFonts w:ascii="Times New Roman" w:hAnsi="Times New Roman"/>
          <w:color w:val="111111"/>
          <w:sz w:val="28"/>
          <w:szCs w:val="28"/>
          <w:lang w:eastAsia="ru-RU"/>
        </w:rPr>
      </w:pPr>
    </w:p>
    <w:p w:rsidR="00436557" w:rsidRPr="00E51656" w:rsidRDefault="00436557" w:rsidP="001659DE">
      <w:pPr>
        <w:spacing w:after="0" w:line="360" w:lineRule="auto"/>
        <w:ind w:firstLine="567"/>
        <w:jc w:val="both"/>
        <w:rPr>
          <w:rFonts w:ascii="Times New Roman" w:hAnsi="Times New Roman" w:cs="Times New Roman"/>
          <w:sz w:val="28"/>
          <w:szCs w:val="28"/>
        </w:rPr>
      </w:pPr>
    </w:p>
    <w:sectPr w:rsidR="00436557" w:rsidRPr="00E51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54"/>
    <w:rsid w:val="000A542A"/>
    <w:rsid w:val="001659DE"/>
    <w:rsid w:val="0018417E"/>
    <w:rsid w:val="001B4BCA"/>
    <w:rsid w:val="002F6D3B"/>
    <w:rsid w:val="00425299"/>
    <w:rsid w:val="00436557"/>
    <w:rsid w:val="005A2554"/>
    <w:rsid w:val="0077635A"/>
    <w:rsid w:val="00A2001B"/>
    <w:rsid w:val="00A74737"/>
    <w:rsid w:val="00B12CA0"/>
    <w:rsid w:val="00E51656"/>
    <w:rsid w:val="00F1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Татьяна Житенева</cp:lastModifiedBy>
  <cp:revision>6</cp:revision>
  <dcterms:created xsi:type="dcterms:W3CDTF">2018-11-29T07:42:00Z</dcterms:created>
  <dcterms:modified xsi:type="dcterms:W3CDTF">2019-01-03T18:17:00Z</dcterms:modified>
</cp:coreProperties>
</file>