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108" w:type="dxa"/>
        <w:tblLayout w:type="fixed"/>
        <w:tblLook w:val="0000"/>
      </w:tblPr>
      <w:tblGrid>
        <w:gridCol w:w="10170"/>
      </w:tblGrid>
      <w:tr w:rsidR="00724D73" w:rsidRPr="00C11609" w:rsidTr="00724D73">
        <w:trPr>
          <w:trHeight w:val="3319"/>
        </w:trPr>
        <w:tc>
          <w:tcPr>
            <w:tcW w:w="10170" w:type="dxa"/>
            <w:shd w:val="clear" w:color="auto" w:fill="auto"/>
          </w:tcPr>
          <w:p w:rsidR="00724D73" w:rsidRPr="00C11609" w:rsidRDefault="00902052" w:rsidP="00C11609">
            <w:pPr>
              <w:pStyle w:val="a7"/>
              <w:jc w:val="center"/>
              <w:rPr>
                <w:rFonts w:ascii="Times New Roman" w:hAnsi="Times New Roman" w:cs="Times New Roman"/>
                <w:caps/>
                <w:color w:val="000000"/>
                <w:sz w:val="28"/>
                <w:szCs w:val="28"/>
              </w:rPr>
            </w:pPr>
            <w:r w:rsidRPr="00C11609">
              <w:rPr>
                <w:rFonts w:ascii="Times New Roman" w:hAnsi="Times New Roman" w:cs="Times New Roman"/>
                <w:color w:val="000000"/>
                <w:sz w:val="28"/>
                <w:szCs w:val="28"/>
              </w:rPr>
              <w:t> </w:t>
            </w:r>
            <w:r w:rsidR="00724D73" w:rsidRPr="00C11609">
              <w:rPr>
                <w:rFonts w:ascii="Times New Roman" w:hAnsi="Times New Roman" w:cs="Times New Roman"/>
                <w:caps/>
                <w:color w:val="000000"/>
                <w:sz w:val="28"/>
                <w:szCs w:val="28"/>
              </w:rPr>
              <w:t xml:space="preserve">муниципальное бюджетное учреждение дополнительного образования  «детская школа искусств №2» </w:t>
            </w:r>
          </w:p>
          <w:p w:rsidR="00724D73" w:rsidRPr="00C11609" w:rsidRDefault="00724D73" w:rsidP="00C11609">
            <w:pPr>
              <w:pStyle w:val="a7"/>
              <w:jc w:val="center"/>
              <w:rPr>
                <w:rFonts w:ascii="Times New Roman" w:hAnsi="Times New Roman" w:cs="Times New Roman"/>
                <w:sz w:val="28"/>
                <w:szCs w:val="28"/>
              </w:rPr>
            </w:pPr>
            <w:r w:rsidRPr="00C11609">
              <w:rPr>
                <w:rFonts w:ascii="Times New Roman" w:hAnsi="Times New Roman" w:cs="Times New Roman"/>
                <w:caps/>
                <w:color w:val="000000"/>
                <w:sz w:val="28"/>
                <w:szCs w:val="28"/>
              </w:rPr>
              <w:t>г. новоалтайска Алтайского края</w:t>
            </w:r>
          </w:p>
        </w:tc>
      </w:tr>
      <w:tr w:rsidR="00724D73" w:rsidRPr="00C11609" w:rsidTr="00724D73">
        <w:trPr>
          <w:trHeight w:val="1659"/>
        </w:trPr>
        <w:tc>
          <w:tcPr>
            <w:tcW w:w="10170" w:type="dxa"/>
            <w:tcBorders>
              <w:bottom w:val="single" w:sz="4" w:space="0" w:color="4F81BD"/>
            </w:tcBorders>
            <w:shd w:val="clear" w:color="auto" w:fill="auto"/>
            <w:vAlign w:val="center"/>
          </w:tcPr>
          <w:p w:rsidR="006B19D1" w:rsidRPr="00C11609" w:rsidRDefault="00724D73" w:rsidP="00C11609">
            <w:pPr>
              <w:pStyle w:val="a7"/>
              <w:jc w:val="center"/>
              <w:rPr>
                <w:rFonts w:ascii="Times New Roman" w:hAnsi="Times New Roman" w:cs="Times New Roman"/>
                <w:b/>
                <w:color w:val="000000"/>
                <w:sz w:val="28"/>
                <w:szCs w:val="28"/>
              </w:rPr>
            </w:pPr>
            <w:r w:rsidRPr="00C11609">
              <w:rPr>
                <w:rFonts w:ascii="Times New Roman" w:hAnsi="Times New Roman" w:cs="Times New Roman"/>
                <w:b/>
                <w:color w:val="000000"/>
                <w:sz w:val="28"/>
                <w:szCs w:val="28"/>
              </w:rPr>
              <w:t>МЕТОДИЧЕСКИЙ ДОКЛАД</w:t>
            </w:r>
            <w:r w:rsidR="00264407" w:rsidRPr="00C11609">
              <w:rPr>
                <w:rFonts w:ascii="Times New Roman" w:hAnsi="Times New Roman" w:cs="Times New Roman"/>
                <w:b/>
                <w:color w:val="000000"/>
                <w:sz w:val="28"/>
                <w:szCs w:val="28"/>
              </w:rPr>
              <w:t xml:space="preserve"> </w:t>
            </w:r>
          </w:p>
          <w:p w:rsidR="00724D73" w:rsidRPr="00C11609" w:rsidRDefault="00264407" w:rsidP="00C11609">
            <w:pPr>
              <w:pStyle w:val="a7"/>
              <w:jc w:val="center"/>
              <w:rPr>
                <w:rFonts w:ascii="Times New Roman" w:hAnsi="Times New Roman" w:cs="Times New Roman"/>
                <w:b/>
                <w:color w:val="000000"/>
                <w:sz w:val="28"/>
                <w:szCs w:val="28"/>
              </w:rPr>
            </w:pPr>
            <w:r w:rsidRPr="00C11609">
              <w:rPr>
                <w:rFonts w:ascii="Times New Roman" w:hAnsi="Times New Roman" w:cs="Times New Roman"/>
                <w:b/>
                <w:color w:val="000000"/>
                <w:sz w:val="28"/>
                <w:szCs w:val="28"/>
              </w:rPr>
              <w:t>С ПРАКТИЧЕСКОЙ ЧАСТЬЮ</w:t>
            </w:r>
          </w:p>
          <w:p w:rsidR="006249F1" w:rsidRPr="00C11609" w:rsidRDefault="006249F1" w:rsidP="00C11609">
            <w:pPr>
              <w:pStyle w:val="a7"/>
              <w:jc w:val="center"/>
              <w:rPr>
                <w:rFonts w:ascii="Times New Roman" w:hAnsi="Times New Roman" w:cs="Times New Roman"/>
                <w:b/>
                <w:color w:val="000000"/>
                <w:sz w:val="28"/>
                <w:szCs w:val="28"/>
              </w:rPr>
            </w:pPr>
          </w:p>
          <w:p w:rsidR="00C11609" w:rsidRDefault="00724D73" w:rsidP="00C11609">
            <w:pPr>
              <w:pStyle w:val="a7"/>
              <w:jc w:val="center"/>
              <w:rPr>
                <w:rFonts w:ascii="Times New Roman" w:hAnsi="Times New Roman" w:cs="Times New Roman"/>
                <w:color w:val="000000"/>
                <w:sz w:val="28"/>
                <w:szCs w:val="28"/>
              </w:rPr>
            </w:pPr>
            <w:r w:rsidRPr="00C11609">
              <w:rPr>
                <w:rFonts w:ascii="Times New Roman" w:hAnsi="Times New Roman" w:cs="Times New Roman"/>
                <w:color w:val="000000"/>
                <w:sz w:val="28"/>
                <w:szCs w:val="28"/>
              </w:rPr>
              <w:t xml:space="preserve">В рамках зонального семинара-практикума для преподавателей </w:t>
            </w:r>
          </w:p>
          <w:p w:rsidR="00724D73" w:rsidRPr="00C11609" w:rsidRDefault="00724D73" w:rsidP="00C11609">
            <w:pPr>
              <w:pStyle w:val="a7"/>
              <w:jc w:val="center"/>
              <w:rPr>
                <w:rFonts w:ascii="Times New Roman" w:hAnsi="Times New Roman" w:cs="Times New Roman"/>
                <w:sz w:val="28"/>
                <w:szCs w:val="28"/>
              </w:rPr>
            </w:pPr>
            <w:r w:rsidRPr="00C11609">
              <w:rPr>
                <w:rFonts w:ascii="Times New Roman" w:hAnsi="Times New Roman" w:cs="Times New Roman"/>
                <w:color w:val="000000"/>
                <w:sz w:val="28"/>
                <w:szCs w:val="28"/>
              </w:rPr>
              <w:t>художественных школ и школ искусств</w:t>
            </w:r>
          </w:p>
        </w:tc>
      </w:tr>
      <w:tr w:rsidR="00724D73" w:rsidRPr="00C11609" w:rsidTr="00724D73">
        <w:trPr>
          <w:trHeight w:val="830"/>
        </w:trPr>
        <w:tc>
          <w:tcPr>
            <w:tcW w:w="10170" w:type="dxa"/>
            <w:tcBorders>
              <w:top w:val="single" w:sz="4" w:space="0" w:color="4F81BD"/>
            </w:tcBorders>
            <w:shd w:val="clear" w:color="auto" w:fill="auto"/>
            <w:vAlign w:val="center"/>
          </w:tcPr>
          <w:p w:rsidR="006249F1" w:rsidRPr="00C11609" w:rsidRDefault="006249F1" w:rsidP="00C11609">
            <w:pPr>
              <w:pStyle w:val="a7"/>
              <w:jc w:val="center"/>
              <w:rPr>
                <w:rFonts w:ascii="Times New Roman" w:hAnsi="Times New Roman" w:cs="Times New Roman"/>
                <w:b/>
                <w:color w:val="000000"/>
                <w:sz w:val="28"/>
                <w:szCs w:val="28"/>
              </w:rPr>
            </w:pPr>
          </w:p>
          <w:p w:rsidR="00724D73" w:rsidRPr="00C11609" w:rsidRDefault="00724D73" w:rsidP="00C11609">
            <w:pPr>
              <w:pStyle w:val="a7"/>
              <w:jc w:val="center"/>
              <w:rPr>
                <w:rFonts w:ascii="Times New Roman" w:hAnsi="Times New Roman" w:cs="Times New Roman"/>
                <w:b/>
                <w:color w:val="000000"/>
                <w:sz w:val="28"/>
                <w:szCs w:val="28"/>
              </w:rPr>
            </w:pPr>
            <w:r w:rsidRPr="00C11609">
              <w:rPr>
                <w:rFonts w:ascii="Times New Roman" w:hAnsi="Times New Roman" w:cs="Times New Roman"/>
                <w:b/>
                <w:color w:val="000000"/>
                <w:sz w:val="28"/>
                <w:szCs w:val="28"/>
              </w:rPr>
              <w:t>«Техники выполнения натюрморта акварелью»</w:t>
            </w:r>
          </w:p>
        </w:tc>
      </w:tr>
      <w:tr w:rsidR="00724D73" w:rsidRPr="00C11609" w:rsidTr="00724D73">
        <w:trPr>
          <w:trHeight w:val="415"/>
        </w:trPr>
        <w:tc>
          <w:tcPr>
            <w:tcW w:w="10170" w:type="dxa"/>
            <w:shd w:val="clear" w:color="auto" w:fill="auto"/>
            <w:vAlign w:val="center"/>
          </w:tcPr>
          <w:p w:rsidR="00724D73" w:rsidRPr="00C11609" w:rsidRDefault="00724D73" w:rsidP="00C11609">
            <w:pPr>
              <w:pStyle w:val="a7"/>
              <w:snapToGrid w:val="0"/>
              <w:jc w:val="center"/>
              <w:rPr>
                <w:rFonts w:ascii="Times New Roman" w:hAnsi="Times New Roman" w:cs="Times New Roman"/>
                <w:color w:val="000000"/>
                <w:sz w:val="28"/>
                <w:szCs w:val="28"/>
              </w:rPr>
            </w:pPr>
          </w:p>
          <w:p w:rsidR="00724D73" w:rsidRPr="00C11609" w:rsidRDefault="00724D73" w:rsidP="00C11609">
            <w:pPr>
              <w:pStyle w:val="a7"/>
              <w:snapToGrid w:val="0"/>
              <w:jc w:val="center"/>
              <w:rPr>
                <w:rFonts w:ascii="Times New Roman" w:hAnsi="Times New Roman" w:cs="Times New Roman"/>
                <w:color w:val="000000"/>
                <w:sz w:val="28"/>
                <w:szCs w:val="28"/>
              </w:rPr>
            </w:pPr>
          </w:p>
          <w:p w:rsidR="00724D73" w:rsidRPr="00C11609" w:rsidRDefault="00724D73" w:rsidP="00C11609">
            <w:pPr>
              <w:pStyle w:val="a7"/>
              <w:snapToGrid w:val="0"/>
              <w:jc w:val="center"/>
              <w:rPr>
                <w:rFonts w:ascii="Times New Roman" w:hAnsi="Times New Roman" w:cs="Times New Roman"/>
                <w:b/>
                <w:color w:val="000000"/>
                <w:sz w:val="28"/>
                <w:szCs w:val="28"/>
              </w:rPr>
            </w:pPr>
          </w:p>
        </w:tc>
      </w:tr>
      <w:tr w:rsidR="00724D73" w:rsidRPr="00C11609" w:rsidTr="00724D73">
        <w:trPr>
          <w:trHeight w:val="415"/>
        </w:trPr>
        <w:tc>
          <w:tcPr>
            <w:tcW w:w="10170" w:type="dxa"/>
            <w:shd w:val="clear" w:color="auto" w:fill="auto"/>
            <w:vAlign w:val="center"/>
          </w:tcPr>
          <w:p w:rsidR="00724D73" w:rsidRPr="00C11609" w:rsidRDefault="00724D73" w:rsidP="00C11609">
            <w:pPr>
              <w:pStyle w:val="a7"/>
              <w:snapToGrid w:val="0"/>
              <w:jc w:val="right"/>
              <w:rPr>
                <w:rFonts w:ascii="Times New Roman" w:hAnsi="Times New Roman" w:cs="Times New Roman"/>
                <w:b/>
                <w:bCs/>
                <w:color w:val="000000"/>
                <w:sz w:val="28"/>
                <w:szCs w:val="28"/>
              </w:rPr>
            </w:pPr>
          </w:p>
          <w:p w:rsidR="00724D73" w:rsidRPr="00C11609" w:rsidRDefault="00724D73" w:rsidP="00C11609">
            <w:pPr>
              <w:pStyle w:val="a7"/>
              <w:snapToGrid w:val="0"/>
              <w:jc w:val="right"/>
              <w:rPr>
                <w:rFonts w:ascii="Times New Roman" w:hAnsi="Times New Roman" w:cs="Times New Roman"/>
                <w:b/>
                <w:bCs/>
                <w:color w:val="000000"/>
                <w:sz w:val="28"/>
                <w:szCs w:val="28"/>
              </w:rPr>
            </w:pPr>
          </w:p>
          <w:p w:rsidR="00724D73" w:rsidRPr="00C11609" w:rsidRDefault="00724D73" w:rsidP="00C11609">
            <w:pPr>
              <w:pStyle w:val="a7"/>
              <w:snapToGrid w:val="0"/>
              <w:jc w:val="right"/>
              <w:rPr>
                <w:rFonts w:ascii="Times New Roman" w:hAnsi="Times New Roman" w:cs="Times New Roman"/>
                <w:b/>
                <w:bCs/>
                <w:color w:val="000000"/>
                <w:sz w:val="28"/>
                <w:szCs w:val="28"/>
              </w:rPr>
            </w:pPr>
          </w:p>
          <w:p w:rsidR="00724D73" w:rsidRPr="00C11609" w:rsidRDefault="00724D73" w:rsidP="00C11609">
            <w:pPr>
              <w:pStyle w:val="a7"/>
              <w:snapToGrid w:val="0"/>
              <w:jc w:val="right"/>
              <w:rPr>
                <w:rFonts w:ascii="Times New Roman" w:hAnsi="Times New Roman" w:cs="Times New Roman"/>
                <w:b/>
                <w:bCs/>
                <w:color w:val="000000"/>
                <w:sz w:val="28"/>
                <w:szCs w:val="28"/>
              </w:rPr>
            </w:pPr>
          </w:p>
        </w:tc>
      </w:tr>
      <w:tr w:rsidR="00724D73" w:rsidRPr="00C11609" w:rsidTr="00724D73">
        <w:trPr>
          <w:trHeight w:val="415"/>
        </w:trPr>
        <w:tc>
          <w:tcPr>
            <w:tcW w:w="10170" w:type="dxa"/>
            <w:shd w:val="clear" w:color="auto" w:fill="auto"/>
            <w:vAlign w:val="center"/>
          </w:tcPr>
          <w:p w:rsidR="00724D73" w:rsidRPr="00C11609" w:rsidRDefault="00724D73" w:rsidP="00C11609">
            <w:pPr>
              <w:pStyle w:val="a7"/>
              <w:snapToGrid w:val="0"/>
              <w:jc w:val="right"/>
              <w:rPr>
                <w:rFonts w:ascii="Times New Roman" w:hAnsi="Times New Roman" w:cs="Times New Roman"/>
                <w:b/>
                <w:bCs/>
                <w:color w:val="000000"/>
                <w:sz w:val="28"/>
                <w:szCs w:val="28"/>
              </w:rPr>
            </w:pPr>
          </w:p>
          <w:p w:rsidR="00724D73" w:rsidRPr="00C11609" w:rsidRDefault="00724D73" w:rsidP="00C11609">
            <w:pPr>
              <w:pStyle w:val="a7"/>
              <w:snapToGrid w:val="0"/>
              <w:jc w:val="right"/>
              <w:rPr>
                <w:rFonts w:ascii="Times New Roman" w:hAnsi="Times New Roman" w:cs="Times New Roman"/>
                <w:b/>
                <w:bCs/>
                <w:color w:val="000000"/>
                <w:sz w:val="28"/>
                <w:szCs w:val="28"/>
              </w:rPr>
            </w:pPr>
          </w:p>
        </w:tc>
      </w:tr>
    </w:tbl>
    <w:p w:rsidR="00724D73" w:rsidRPr="00C11609" w:rsidRDefault="00724D73" w:rsidP="00C11609">
      <w:pPr>
        <w:spacing w:after="0" w:line="240" w:lineRule="auto"/>
        <w:ind w:left="708"/>
        <w:rPr>
          <w:rFonts w:ascii="Times New Roman" w:hAnsi="Times New Roman" w:cs="Times New Roman"/>
          <w:color w:val="000000"/>
          <w:sz w:val="28"/>
          <w:szCs w:val="28"/>
        </w:rPr>
      </w:pPr>
    </w:p>
    <w:p w:rsidR="00724D73" w:rsidRPr="00C11609" w:rsidRDefault="00724D73" w:rsidP="00C11609">
      <w:pPr>
        <w:spacing w:after="0" w:line="240" w:lineRule="auto"/>
        <w:ind w:left="708"/>
        <w:rPr>
          <w:rFonts w:ascii="Times New Roman" w:eastAsia="Times New Roman" w:hAnsi="Times New Roman" w:cs="Times New Roman"/>
          <w:color w:val="000000"/>
          <w:sz w:val="28"/>
          <w:szCs w:val="28"/>
        </w:rPr>
      </w:pPr>
      <w:r w:rsidRPr="00C11609">
        <w:rPr>
          <w:rFonts w:ascii="Times New Roman" w:eastAsia="Times New Roman" w:hAnsi="Times New Roman" w:cs="Times New Roman"/>
          <w:color w:val="000000"/>
          <w:sz w:val="28"/>
          <w:szCs w:val="28"/>
        </w:rPr>
        <w:t xml:space="preserve">                           </w:t>
      </w:r>
      <w:r w:rsidRPr="00C11609">
        <w:rPr>
          <w:rFonts w:ascii="Times New Roman" w:hAnsi="Times New Roman" w:cs="Times New Roman"/>
          <w:color w:val="000000"/>
          <w:sz w:val="28"/>
          <w:szCs w:val="28"/>
        </w:rPr>
        <w:t>Подготовили:</w:t>
      </w:r>
    </w:p>
    <w:p w:rsidR="00724D73" w:rsidRPr="00C11609" w:rsidRDefault="00724D73" w:rsidP="00C11609">
      <w:pPr>
        <w:spacing w:after="0" w:line="240" w:lineRule="auto"/>
        <w:ind w:left="708"/>
        <w:rPr>
          <w:rFonts w:ascii="Times New Roman" w:hAnsi="Times New Roman" w:cs="Times New Roman"/>
          <w:color w:val="000000"/>
          <w:sz w:val="28"/>
          <w:szCs w:val="28"/>
        </w:rPr>
      </w:pPr>
      <w:r w:rsidRPr="00C11609">
        <w:rPr>
          <w:rFonts w:ascii="Times New Roman" w:eastAsia="Times New Roman" w:hAnsi="Times New Roman" w:cs="Times New Roman"/>
          <w:color w:val="000000"/>
          <w:sz w:val="28"/>
          <w:szCs w:val="28"/>
        </w:rPr>
        <w:t xml:space="preserve">                           </w:t>
      </w:r>
      <w:r w:rsidRPr="00C11609">
        <w:rPr>
          <w:rFonts w:ascii="Times New Roman" w:hAnsi="Times New Roman" w:cs="Times New Roman"/>
          <w:color w:val="000000"/>
          <w:sz w:val="28"/>
          <w:szCs w:val="28"/>
        </w:rPr>
        <w:t>преподаватели художественного отделения</w:t>
      </w:r>
    </w:p>
    <w:p w:rsidR="00724D73" w:rsidRPr="00C11609" w:rsidRDefault="00724D73" w:rsidP="00C11609">
      <w:pPr>
        <w:spacing w:after="0" w:line="240" w:lineRule="auto"/>
        <w:ind w:left="708"/>
        <w:jc w:val="right"/>
        <w:rPr>
          <w:rFonts w:ascii="Times New Roman" w:eastAsia="Times New Roman" w:hAnsi="Times New Roman" w:cs="Times New Roman"/>
          <w:color w:val="000000"/>
          <w:sz w:val="28"/>
          <w:szCs w:val="28"/>
        </w:rPr>
      </w:pPr>
      <w:r w:rsidRPr="00C11609">
        <w:rPr>
          <w:rFonts w:ascii="Times New Roman" w:hAnsi="Times New Roman" w:cs="Times New Roman"/>
          <w:color w:val="000000"/>
          <w:sz w:val="28"/>
          <w:szCs w:val="28"/>
        </w:rPr>
        <w:t xml:space="preserve">МБУ </w:t>
      </w:r>
      <w:proofErr w:type="gramStart"/>
      <w:r w:rsidRPr="00C11609">
        <w:rPr>
          <w:rFonts w:ascii="Times New Roman" w:hAnsi="Times New Roman" w:cs="Times New Roman"/>
          <w:color w:val="000000"/>
          <w:sz w:val="28"/>
          <w:szCs w:val="28"/>
        </w:rPr>
        <w:t>ДО</w:t>
      </w:r>
      <w:proofErr w:type="gramEnd"/>
      <w:r w:rsidRPr="00C11609">
        <w:rPr>
          <w:rFonts w:ascii="Times New Roman" w:hAnsi="Times New Roman" w:cs="Times New Roman"/>
          <w:color w:val="000000"/>
          <w:sz w:val="28"/>
          <w:szCs w:val="28"/>
        </w:rPr>
        <w:t xml:space="preserve"> «</w:t>
      </w:r>
      <w:proofErr w:type="gramStart"/>
      <w:r w:rsidRPr="00C11609">
        <w:rPr>
          <w:rFonts w:ascii="Times New Roman" w:hAnsi="Times New Roman" w:cs="Times New Roman"/>
          <w:color w:val="000000"/>
          <w:sz w:val="28"/>
          <w:szCs w:val="28"/>
        </w:rPr>
        <w:t>Детская</w:t>
      </w:r>
      <w:proofErr w:type="gramEnd"/>
      <w:r w:rsidRPr="00C11609">
        <w:rPr>
          <w:rFonts w:ascii="Times New Roman" w:hAnsi="Times New Roman" w:cs="Times New Roman"/>
          <w:color w:val="000000"/>
          <w:sz w:val="28"/>
          <w:szCs w:val="28"/>
        </w:rPr>
        <w:t xml:space="preserve"> школа искусств №2» г. Новоалтайска</w:t>
      </w:r>
    </w:p>
    <w:p w:rsidR="00724D73" w:rsidRPr="00C11609" w:rsidRDefault="00724D73" w:rsidP="00C11609">
      <w:pPr>
        <w:spacing w:after="0" w:line="240" w:lineRule="auto"/>
        <w:ind w:left="708"/>
        <w:rPr>
          <w:rFonts w:ascii="Times New Roman" w:hAnsi="Times New Roman" w:cs="Times New Roman"/>
          <w:color w:val="000000"/>
          <w:sz w:val="28"/>
          <w:szCs w:val="28"/>
        </w:rPr>
      </w:pPr>
      <w:r w:rsidRPr="00C11609">
        <w:rPr>
          <w:rFonts w:ascii="Times New Roman" w:eastAsia="Times New Roman" w:hAnsi="Times New Roman" w:cs="Times New Roman"/>
          <w:color w:val="000000"/>
          <w:sz w:val="28"/>
          <w:szCs w:val="28"/>
        </w:rPr>
        <w:t xml:space="preserve">                 </w:t>
      </w:r>
      <w:r w:rsidR="00524AD3" w:rsidRPr="00C11609">
        <w:rPr>
          <w:rFonts w:ascii="Times New Roman" w:eastAsia="Times New Roman" w:hAnsi="Times New Roman" w:cs="Times New Roman"/>
          <w:color w:val="000000"/>
          <w:sz w:val="28"/>
          <w:szCs w:val="28"/>
        </w:rPr>
        <w:t xml:space="preserve">          </w:t>
      </w:r>
      <w:r w:rsidRPr="00C11609">
        <w:rPr>
          <w:rFonts w:ascii="Times New Roman" w:hAnsi="Times New Roman" w:cs="Times New Roman"/>
          <w:color w:val="000000"/>
          <w:sz w:val="28"/>
          <w:szCs w:val="28"/>
        </w:rPr>
        <w:t>Терешонок Ольга Павловна</w:t>
      </w:r>
    </w:p>
    <w:p w:rsidR="00724D73" w:rsidRPr="00C11609" w:rsidRDefault="00724D73" w:rsidP="00C11609">
      <w:pPr>
        <w:spacing w:after="0" w:line="240" w:lineRule="auto"/>
        <w:ind w:left="708"/>
        <w:rPr>
          <w:rFonts w:ascii="Times New Roman" w:hAnsi="Times New Roman" w:cs="Times New Roman"/>
          <w:color w:val="000000"/>
          <w:sz w:val="28"/>
          <w:szCs w:val="28"/>
        </w:rPr>
      </w:pPr>
      <w:r w:rsidRPr="00C11609">
        <w:rPr>
          <w:rFonts w:ascii="Times New Roman" w:hAnsi="Times New Roman" w:cs="Times New Roman"/>
          <w:color w:val="000000"/>
          <w:sz w:val="28"/>
          <w:szCs w:val="28"/>
        </w:rPr>
        <w:t xml:space="preserve">                       </w:t>
      </w:r>
      <w:r w:rsidR="00524AD3" w:rsidRPr="00C11609">
        <w:rPr>
          <w:rFonts w:ascii="Times New Roman" w:hAnsi="Times New Roman" w:cs="Times New Roman"/>
          <w:color w:val="000000"/>
          <w:sz w:val="28"/>
          <w:szCs w:val="28"/>
        </w:rPr>
        <w:t xml:space="preserve">    </w:t>
      </w:r>
      <w:proofErr w:type="spellStart"/>
      <w:r w:rsidRPr="00C11609">
        <w:rPr>
          <w:rFonts w:ascii="Times New Roman" w:hAnsi="Times New Roman" w:cs="Times New Roman"/>
          <w:color w:val="000000"/>
          <w:sz w:val="28"/>
          <w:szCs w:val="28"/>
        </w:rPr>
        <w:t>Босько</w:t>
      </w:r>
      <w:proofErr w:type="spellEnd"/>
      <w:r w:rsidRPr="00C11609">
        <w:rPr>
          <w:rFonts w:ascii="Times New Roman" w:hAnsi="Times New Roman" w:cs="Times New Roman"/>
          <w:color w:val="000000"/>
          <w:sz w:val="28"/>
          <w:szCs w:val="28"/>
        </w:rPr>
        <w:t xml:space="preserve"> Надежда Кузьминична</w:t>
      </w:r>
    </w:p>
    <w:p w:rsidR="00724D73" w:rsidRPr="00C11609" w:rsidRDefault="00724D73" w:rsidP="00C11609">
      <w:pPr>
        <w:spacing w:after="0" w:line="240" w:lineRule="auto"/>
        <w:ind w:left="708"/>
        <w:rPr>
          <w:rFonts w:ascii="Times New Roman" w:eastAsia="Times New Roman" w:hAnsi="Times New Roman" w:cs="Times New Roman"/>
          <w:color w:val="000000"/>
          <w:sz w:val="28"/>
          <w:szCs w:val="28"/>
        </w:rPr>
      </w:pPr>
      <w:r w:rsidRPr="00C11609">
        <w:rPr>
          <w:rFonts w:ascii="Times New Roman" w:hAnsi="Times New Roman" w:cs="Times New Roman"/>
          <w:color w:val="000000"/>
          <w:sz w:val="28"/>
          <w:szCs w:val="28"/>
        </w:rPr>
        <w:t xml:space="preserve">                                                 </w:t>
      </w:r>
    </w:p>
    <w:p w:rsidR="00724D73" w:rsidRPr="00C11609" w:rsidRDefault="00724D73" w:rsidP="00C11609">
      <w:pPr>
        <w:spacing w:after="0" w:line="240" w:lineRule="auto"/>
        <w:ind w:left="708"/>
        <w:rPr>
          <w:rFonts w:ascii="Times New Roman" w:eastAsia="Times New Roman" w:hAnsi="Times New Roman" w:cs="Times New Roman"/>
          <w:color w:val="000000"/>
          <w:sz w:val="28"/>
          <w:szCs w:val="28"/>
        </w:rPr>
      </w:pPr>
      <w:r w:rsidRPr="00C11609">
        <w:rPr>
          <w:rFonts w:ascii="Times New Roman" w:eastAsia="Times New Roman" w:hAnsi="Times New Roman" w:cs="Times New Roman"/>
          <w:color w:val="000000"/>
          <w:sz w:val="28"/>
          <w:szCs w:val="28"/>
        </w:rPr>
        <w:t xml:space="preserve">                                             </w:t>
      </w:r>
    </w:p>
    <w:p w:rsidR="00724D73" w:rsidRPr="00C11609" w:rsidRDefault="00724D73" w:rsidP="00C11609">
      <w:pPr>
        <w:spacing w:after="0" w:line="240" w:lineRule="auto"/>
        <w:ind w:left="708"/>
        <w:rPr>
          <w:rFonts w:ascii="Times New Roman" w:eastAsia="Times New Roman" w:hAnsi="Times New Roman" w:cs="Times New Roman"/>
          <w:color w:val="000000"/>
          <w:sz w:val="28"/>
          <w:szCs w:val="28"/>
        </w:rPr>
      </w:pPr>
    </w:p>
    <w:p w:rsidR="00724D73" w:rsidRPr="00C11609" w:rsidRDefault="00724D73" w:rsidP="00C11609">
      <w:pPr>
        <w:spacing w:after="0" w:line="240" w:lineRule="auto"/>
        <w:ind w:left="708"/>
        <w:rPr>
          <w:rFonts w:ascii="Times New Roman" w:eastAsia="Times New Roman" w:hAnsi="Times New Roman" w:cs="Times New Roman"/>
          <w:color w:val="000000"/>
          <w:sz w:val="28"/>
          <w:szCs w:val="28"/>
        </w:rPr>
      </w:pPr>
    </w:p>
    <w:p w:rsidR="00724D73" w:rsidRPr="00C11609" w:rsidRDefault="00724D73" w:rsidP="00C11609">
      <w:pPr>
        <w:spacing w:after="0" w:line="240" w:lineRule="auto"/>
        <w:ind w:left="708"/>
        <w:rPr>
          <w:rFonts w:ascii="Times New Roman" w:eastAsia="Times New Roman" w:hAnsi="Times New Roman" w:cs="Times New Roman"/>
          <w:color w:val="000000"/>
          <w:sz w:val="28"/>
          <w:szCs w:val="28"/>
        </w:rPr>
      </w:pPr>
    </w:p>
    <w:p w:rsidR="00724D73" w:rsidRPr="00C11609" w:rsidRDefault="00724D73" w:rsidP="00C11609">
      <w:pPr>
        <w:spacing w:after="0" w:line="240" w:lineRule="auto"/>
        <w:ind w:left="708"/>
        <w:rPr>
          <w:rFonts w:ascii="Times New Roman" w:eastAsia="Times New Roman" w:hAnsi="Times New Roman" w:cs="Times New Roman"/>
          <w:color w:val="000000"/>
          <w:sz w:val="28"/>
          <w:szCs w:val="28"/>
        </w:rPr>
      </w:pPr>
    </w:p>
    <w:p w:rsidR="00724D73" w:rsidRPr="00C11609" w:rsidRDefault="00724D73" w:rsidP="00C11609">
      <w:pPr>
        <w:spacing w:after="0" w:line="240" w:lineRule="auto"/>
        <w:ind w:left="708"/>
        <w:rPr>
          <w:rFonts w:ascii="Times New Roman" w:eastAsia="Times New Roman" w:hAnsi="Times New Roman" w:cs="Times New Roman"/>
          <w:color w:val="000000"/>
          <w:sz w:val="28"/>
          <w:szCs w:val="28"/>
        </w:rPr>
      </w:pPr>
    </w:p>
    <w:p w:rsidR="00724D73" w:rsidRDefault="00724D73" w:rsidP="00C11609">
      <w:pPr>
        <w:spacing w:after="0" w:line="240" w:lineRule="auto"/>
        <w:ind w:left="708"/>
        <w:rPr>
          <w:rFonts w:ascii="Times New Roman" w:eastAsia="Times New Roman" w:hAnsi="Times New Roman" w:cs="Times New Roman"/>
          <w:color w:val="000000"/>
          <w:sz w:val="28"/>
          <w:szCs w:val="28"/>
        </w:rPr>
      </w:pPr>
    </w:p>
    <w:p w:rsidR="00C11609" w:rsidRDefault="00C11609" w:rsidP="00C11609">
      <w:pPr>
        <w:spacing w:after="0" w:line="240" w:lineRule="auto"/>
        <w:ind w:left="708"/>
        <w:rPr>
          <w:rFonts w:ascii="Times New Roman" w:eastAsia="Times New Roman" w:hAnsi="Times New Roman" w:cs="Times New Roman"/>
          <w:color w:val="000000"/>
          <w:sz w:val="28"/>
          <w:szCs w:val="28"/>
        </w:rPr>
      </w:pPr>
    </w:p>
    <w:p w:rsidR="00C11609" w:rsidRDefault="00C11609" w:rsidP="00C11609">
      <w:pPr>
        <w:spacing w:after="0" w:line="240" w:lineRule="auto"/>
        <w:ind w:left="708"/>
        <w:rPr>
          <w:rFonts w:ascii="Times New Roman" w:eastAsia="Times New Roman" w:hAnsi="Times New Roman" w:cs="Times New Roman"/>
          <w:color w:val="000000"/>
          <w:sz w:val="28"/>
          <w:szCs w:val="28"/>
        </w:rPr>
      </w:pPr>
    </w:p>
    <w:p w:rsidR="00C11609" w:rsidRPr="00C11609" w:rsidRDefault="00C11609" w:rsidP="00C11609">
      <w:pPr>
        <w:spacing w:after="0" w:line="240" w:lineRule="auto"/>
        <w:ind w:left="708"/>
        <w:rPr>
          <w:rFonts w:ascii="Times New Roman" w:eastAsia="Times New Roman" w:hAnsi="Times New Roman" w:cs="Times New Roman"/>
          <w:color w:val="000000"/>
          <w:sz w:val="28"/>
          <w:szCs w:val="28"/>
        </w:rPr>
      </w:pPr>
    </w:p>
    <w:p w:rsidR="00D23F1F" w:rsidRPr="00C11609" w:rsidRDefault="00724D73" w:rsidP="00C11609">
      <w:pPr>
        <w:spacing w:after="0" w:line="240" w:lineRule="auto"/>
        <w:ind w:left="708"/>
        <w:jc w:val="center"/>
        <w:rPr>
          <w:rFonts w:ascii="Times New Roman" w:eastAsia="Times New Roman" w:hAnsi="Times New Roman" w:cs="Times New Roman"/>
          <w:bCs/>
          <w:color w:val="000000"/>
          <w:sz w:val="28"/>
          <w:szCs w:val="28"/>
          <w:lang w:eastAsia="ru-RU"/>
        </w:rPr>
      </w:pPr>
      <w:r w:rsidRPr="00C11609">
        <w:rPr>
          <w:rFonts w:ascii="Times New Roman" w:eastAsia="Times New Roman" w:hAnsi="Times New Roman" w:cs="Times New Roman"/>
          <w:color w:val="000000"/>
          <w:sz w:val="28"/>
          <w:szCs w:val="28"/>
        </w:rPr>
        <w:t>Новоалтайск 2018</w:t>
      </w:r>
    </w:p>
    <w:p w:rsidR="00265B8F" w:rsidRPr="00C11609" w:rsidRDefault="000E0CE6" w:rsidP="00C11609">
      <w:pPr>
        <w:pStyle w:val="a3"/>
        <w:shd w:val="clear" w:color="auto" w:fill="FFFFFF"/>
        <w:spacing w:before="0" w:beforeAutospacing="0" w:after="380" w:afterAutospacing="0"/>
        <w:jc w:val="both"/>
        <w:rPr>
          <w:color w:val="000000"/>
          <w:sz w:val="28"/>
          <w:szCs w:val="28"/>
        </w:rPr>
      </w:pPr>
      <w:r w:rsidRPr="00C11609">
        <w:rPr>
          <w:color w:val="000000"/>
          <w:sz w:val="28"/>
          <w:szCs w:val="28"/>
        </w:rPr>
        <w:lastRenderedPageBreak/>
        <w:t>Оглавление</w:t>
      </w:r>
    </w:p>
    <w:p w:rsidR="000E0CE6" w:rsidRPr="00C11609" w:rsidRDefault="000E0CE6" w:rsidP="00C11609">
      <w:pPr>
        <w:pStyle w:val="a3"/>
        <w:shd w:val="clear" w:color="auto" w:fill="FFFFFF"/>
        <w:spacing w:before="0" w:beforeAutospacing="0" w:after="380" w:afterAutospacing="0"/>
        <w:jc w:val="both"/>
        <w:rPr>
          <w:color w:val="000000"/>
          <w:sz w:val="28"/>
          <w:szCs w:val="28"/>
        </w:rPr>
      </w:pPr>
      <w:r w:rsidRPr="00C11609">
        <w:rPr>
          <w:color w:val="000000"/>
          <w:sz w:val="28"/>
          <w:szCs w:val="28"/>
        </w:rPr>
        <w:t>Введение</w:t>
      </w:r>
    </w:p>
    <w:p w:rsidR="000E0CE6" w:rsidRPr="00C11609" w:rsidRDefault="00412A5C" w:rsidP="00C11609">
      <w:pPr>
        <w:pStyle w:val="a3"/>
        <w:shd w:val="clear" w:color="auto" w:fill="FFFFFF"/>
        <w:spacing w:before="0" w:beforeAutospacing="0" w:after="380" w:afterAutospacing="0"/>
        <w:jc w:val="both"/>
        <w:rPr>
          <w:color w:val="000000"/>
          <w:sz w:val="28"/>
          <w:szCs w:val="28"/>
        </w:rPr>
      </w:pPr>
      <w:r w:rsidRPr="00C11609">
        <w:rPr>
          <w:color w:val="000000"/>
          <w:sz w:val="28"/>
          <w:szCs w:val="28"/>
        </w:rPr>
        <w:t>1</w:t>
      </w:r>
      <w:r w:rsidR="000E0CE6" w:rsidRPr="00C11609">
        <w:rPr>
          <w:color w:val="000000"/>
          <w:sz w:val="28"/>
          <w:szCs w:val="28"/>
        </w:rPr>
        <w:t>.История возникновения акварельной живописи</w:t>
      </w:r>
    </w:p>
    <w:p w:rsidR="000E0CE6" w:rsidRPr="00C11609" w:rsidRDefault="00412A5C" w:rsidP="00C11609">
      <w:pPr>
        <w:pStyle w:val="a3"/>
        <w:shd w:val="clear" w:color="auto" w:fill="FFFFFF"/>
        <w:spacing w:before="0" w:beforeAutospacing="0" w:after="380" w:afterAutospacing="0"/>
        <w:jc w:val="both"/>
        <w:rPr>
          <w:color w:val="000000"/>
          <w:sz w:val="28"/>
          <w:szCs w:val="28"/>
        </w:rPr>
      </w:pPr>
      <w:r w:rsidRPr="00C11609">
        <w:rPr>
          <w:color w:val="000000"/>
          <w:sz w:val="28"/>
          <w:szCs w:val="28"/>
        </w:rPr>
        <w:t>2</w:t>
      </w:r>
      <w:r w:rsidR="000E0CE6" w:rsidRPr="00C11609">
        <w:rPr>
          <w:color w:val="000000"/>
          <w:sz w:val="28"/>
          <w:szCs w:val="28"/>
        </w:rPr>
        <w:t>.Основные техники акварельной живописи</w:t>
      </w:r>
    </w:p>
    <w:p w:rsidR="006249F1" w:rsidRPr="00C11609" w:rsidRDefault="00412A5C" w:rsidP="00C11609">
      <w:pPr>
        <w:pStyle w:val="a7"/>
        <w:rPr>
          <w:rFonts w:ascii="Times New Roman" w:hAnsi="Times New Roman" w:cs="Times New Roman"/>
          <w:sz w:val="28"/>
          <w:szCs w:val="28"/>
        </w:rPr>
      </w:pPr>
      <w:r w:rsidRPr="00C11609">
        <w:rPr>
          <w:rFonts w:ascii="Times New Roman" w:hAnsi="Times New Roman" w:cs="Times New Roman"/>
          <w:color w:val="000000"/>
          <w:sz w:val="28"/>
          <w:szCs w:val="28"/>
        </w:rPr>
        <w:t>3</w:t>
      </w:r>
      <w:r w:rsidR="000E0CE6" w:rsidRPr="00C11609">
        <w:rPr>
          <w:rFonts w:ascii="Times New Roman" w:hAnsi="Times New Roman" w:cs="Times New Roman"/>
          <w:color w:val="000000"/>
          <w:sz w:val="28"/>
          <w:szCs w:val="28"/>
        </w:rPr>
        <w:t xml:space="preserve">. </w:t>
      </w:r>
      <w:r w:rsidR="006249F1" w:rsidRPr="00C11609">
        <w:rPr>
          <w:rFonts w:ascii="Times New Roman" w:hAnsi="Times New Roman" w:cs="Times New Roman"/>
          <w:sz w:val="28"/>
          <w:szCs w:val="28"/>
        </w:rPr>
        <w:t>Ведение акварельной живописи в школе искусств.</w:t>
      </w:r>
    </w:p>
    <w:p w:rsidR="007A2822" w:rsidRPr="00C11609" w:rsidRDefault="007A2822" w:rsidP="00C11609">
      <w:pPr>
        <w:pStyle w:val="a7"/>
        <w:rPr>
          <w:rFonts w:ascii="Times New Roman" w:hAnsi="Times New Roman" w:cs="Times New Roman"/>
          <w:sz w:val="28"/>
          <w:szCs w:val="28"/>
        </w:rPr>
      </w:pPr>
    </w:p>
    <w:p w:rsidR="00D16E0B" w:rsidRDefault="00D16E0B" w:rsidP="00C11609">
      <w:pPr>
        <w:pStyle w:val="a7"/>
        <w:rPr>
          <w:rFonts w:ascii="Times New Roman" w:hAnsi="Times New Roman" w:cs="Times New Roman"/>
          <w:sz w:val="28"/>
          <w:szCs w:val="28"/>
        </w:rPr>
      </w:pPr>
      <w:r>
        <w:rPr>
          <w:rFonts w:ascii="Times New Roman" w:hAnsi="Times New Roman" w:cs="Times New Roman"/>
          <w:sz w:val="28"/>
          <w:szCs w:val="28"/>
        </w:rPr>
        <w:t xml:space="preserve">   3.1.Постановка натюрморта</w:t>
      </w:r>
    </w:p>
    <w:p w:rsidR="00D16E0B" w:rsidRDefault="00D16E0B" w:rsidP="00C11609">
      <w:pPr>
        <w:pStyle w:val="a7"/>
        <w:rPr>
          <w:rFonts w:ascii="Times New Roman" w:hAnsi="Times New Roman" w:cs="Times New Roman"/>
          <w:sz w:val="28"/>
          <w:szCs w:val="28"/>
        </w:rPr>
      </w:pPr>
    </w:p>
    <w:p w:rsidR="007A2822" w:rsidRPr="00C11609" w:rsidRDefault="00D16E0B" w:rsidP="00C11609">
      <w:pPr>
        <w:pStyle w:val="a7"/>
        <w:rPr>
          <w:rFonts w:ascii="Times New Roman" w:hAnsi="Times New Roman" w:cs="Times New Roman"/>
          <w:sz w:val="28"/>
          <w:szCs w:val="28"/>
        </w:rPr>
      </w:pPr>
      <w:r>
        <w:rPr>
          <w:rFonts w:ascii="Times New Roman" w:hAnsi="Times New Roman" w:cs="Times New Roman"/>
          <w:sz w:val="28"/>
          <w:szCs w:val="28"/>
        </w:rPr>
        <w:t xml:space="preserve">   3.2. </w:t>
      </w:r>
      <w:r w:rsidR="007A2822" w:rsidRPr="00C11609">
        <w:rPr>
          <w:rFonts w:ascii="Times New Roman" w:hAnsi="Times New Roman" w:cs="Times New Roman"/>
          <w:sz w:val="28"/>
          <w:szCs w:val="28"/>
        </w:rPr>
        <w:t>Этапы работы над акварельным этюдом</w:t>
      </w:r>
    </w:p>
    <w:p w:rsidR="006249F1" w:rsidRPr="00C11609" w:rsidRDefault="006249F1" w:rsidP="00C11609">
      <w:pPr>
        <w:pStyle w:val="a7"/>
        <w:rPr>
          <w:rFonts w:ascii="Times New Roman" w:hAnsi="Times New Roman" w:cs="Times New Roman"/>
          <w:sz w:val="28"/>
          <w:szCs w:val="28"/>
        </w:rPr>
      </w:pPr>
    </w:p>
    <w:p w:rsidR="007A2822" w:rsidRPr="00C11609" w:rsidRDefault="00412A5C" w:rsidP="00C11609">
      <w:pPr>
        <w:pStyle w:val="a7"/>
        <w:rPr>
          <w:rFonts w:ascii="Times New Roman" w:hAnsi="Times New Roman" w:cs="Times New Roman"/>
          <w:color w:val="000000"/>
          <w:sz w:val="28"/>
          <w:szCs w:val="28"/>
        </w:rPr>
      </w:pPr>
      <w:r w:rsidRPr="00C11609">
        <w:rPr>
          <w:rFonts w:ascii="Times New Roman" w:hAnsi="Times New Roman" w:cs="Times New Roman"/>
          <w:color w:val="000000"/>
          <w:sz w:val="28"/>
          <w:szCs w:val="28"/>
        </w:rPr>
        <w:t>4</w:t>
      </w:r>
      <w:r w:rsidR="000E0CE6" w:rsidRPr="00C11609">
        <w:rPr>
          <w:rFonts w:ascii="Times New Roman" w:hAnsi="Times New Roman" w:cs="Times New Roman"/>
          <w:color w:val="000000"/>
          <w:sz w:val="28"/>
          <w:szCs w:val="28"/>
        </w:rPr>
        <w:t>.Практическая часть</w:t>
      </w:r>
    </w:p>
    <w:p w:rsidR="007A2822" w:rsidRPr="00C11609" w:rsidRDefault="007A2822" w:rsidP="00C11609">
      <w:pPr>
        <w:pStyle w:val="a7"/>
        <w:rPr>
          <w:rFonts w:ascii="Times New Roman" w:hAnsi="Times New Roman" w:cs="Times New Roman"/>
          <w:color w:val="000000"/>
          <w:sz w:val="28"/>
          <w:szCs w:val="28"/>
        </w:rPr>
      </w:pPr>
    </w:p>
    <w:p w:rsidR="000E0CE6" w:rsidRPr="00C11609" w:rsidRDefault="000E0CE6" w:rsidP="00C11609">
      <w:pPr>
        <w:pStyle w:val="a7"/>
        <w:rPr>
          <w:rFonts w:ascii="Times New Roman" w:hAnsi="Times New Roman" w:cs="Times New Roman"/>
          <w:color w:val="000000"/>
          <w:sz w:val="28"/>
          <w:szCs w:val="28"/>
        </w:rPr>
      </w:pPr>
      <w:r w:rsidRPr="00C11609">
        <w:rPr>
          <w:rFonts w:ascii="Times New Roman" w:hAnsi="Times New Roman" w:cs="Times New Roman"/>
          <w:color w:val="000000"/>
          <w:sz w:val="28"/>
          <w:szCs w:val="28"/>
        </w:rPr>
        <w:t>Заключение</w:t>
      </w:r>
    </w:p>
    <w:p w:rsidR="007A2822" w:rsidRPr="00C11609" w:rsidRDefault="007A2822" w:rsidP="00C11609">
      <w:pPr>
        <w:pStyle w:val="a7"/>
        <w:rPr>
          <w:rFonts w:ascii="Times New Roman" w:hAnsi="Times New Roman" w:cs="Times New Roman"/>
          <w:color w:val="000000"/>
          <w:sz w:val="28"/>
          <w:szCs w:val="28"/>
        </w:rPr>
      </w:pPr>
    </w:p>
    <w:p w:rsidR="000E0CE6" w:rsidRPr="00C11609" w:rsidRDefault="000E0CE6" w:rsidP="00C11609">
      <w:pPr>
        <w:pStyle w:val="a3"/>
        <w:shd w:val="clear" w:color="auto" w:fill="FFFFFF"/>
        <w:spacing w:before="0" w:beforeAutospacing="0" w:after="380" w:afterAutospacing="0"/>
        <w:jc w:val="both"/>
        <w:rPr>
          <w:color w:val="000000"/>
          <w:sz w:val="28"/>
          <w:szCs w:val="28"/>
        </w:rPr>
      </w:pPr>
      <w:r w:rsidRPr="00C11609">
        <w:rPr>
          <w:color w:val="000000"/>
          <w:sz w:val="28"/>
          <w:szCs w:val="28"/>
        </w:rPr>
        <w:t>Список использованной литературы</w:t>
      </w:r>
    </w:p>
    <w:p w:rsidR="000E0CE6" w:rsidRPr="00C11609" w:rsidRDefault="000E0CE6" w:rsidP="00C11609">
      <w:pPr>
        <w:pStyle w:val="a3"/>
        <w:shd w:val="clear" w:color="auto" w:fill="FFFFFF"/>
        <w:spacing w:before="0" w:beforeAutospacing="0" w:after="380" w:afterAutospacing="0"/>
        <w:jc w:val="both"/>
        <w:rPr>
          <w:color w:val="000000"/>
          <w:sz w:val="28"/>
          <w:szCs w:val="28"/>
        </w:rPr>
      </w:pPr>
    </w:p>
    <w:p w:rsidR="009F13CE" w:rsidRPr="00C11609" w:rsidRDefault="009F13CE" w:rsidP="00C11609">
      <w:pPr>
        <w:pStyle w:val="a3"/>
        <w:shd w:val="clear" w:color="auto" w:fill="FFFFFF"/>
        <w:spacing w:before="0" w:beforeAutospacing="0" w:after="380" w:afterAutospacing="0"/>
        <w:jc w:val="both"/>
        <w:rPr>
          <w:color w:val="000000"/>
          <w:sz w:val="28"/>
          <w:szCs w:val="28"/>
        </w:rPr>
      </w:pPr>
    </w:p>
    <w:p w:rsidR="009F13CE" w:rsidRPr="00C11609" w:rsidRDefault="009F13CE" w:rsidP="00C11609">
      <w:pPr>
        <w:pStyle w:val="a3"/>
        <w:shd w:val="clear" w:color="auto" w:fill="FFFFFF"/>
        <w:spacing w:before="0" w:beforeAutospacing="0" w:after="380" w:afterAutospacing="0"/>
        <w:jc w:val="both"/>
        <w:rPr>
          <w:color w:val="000000"/>
          <w:sz w:val="28"/>
          <w:szCs w:val="28"/>
        </w:rPr>
      </w:pPr>
    </w:p>
    <w:p w:rsidR="009F13CE" w:rsidRPr="00C11609" w:rsidRDefault="009F13CE" w:rsidP="00C11609">
      <w:pPr>
        <w:pStyle w:val="a3"/>
        <w:shd w:val="clear" w:color="auto" w:fill="FFFFFF"/>
        <w:spacing w:before="0" w:beforeAutospacing="0" w:after="380" w:afterAutospacing="0"/>
        <w:jc w:val="both"/>
        <w:rPr>
          <w:color w:val="000000"/>
          <w:sz w:val="28"/>
          <w:szCs w:val="28"/>
        </w:rPr>
      </w:pPr>
    </w:p>
    <w:p w:rsidR="009F13CE" w:rsidRPr="00C11609" w:rsidRDefault="009F13CE" w:rsidP="00C11609">
      <w:pPr>
        <w:pStyle w:val="a3"/>
        <w:shd w:val="clear" w:color="auto" w:fill="FFFFFF"/>
        <w:spacing w:before="0" w:beforeAutospacing="0" w:after="380" w:afterAutospacing="0"/>
        <w:jc w:val="both"/>
        <w:rPr>
          <w:color w:val="000000"/>
          <w:sz w:val="28"/>
          <w:szCs w:val="28"/>
        </w:rPr>
      </w:pPr>
    </w:p>
    <w:p w:rsidR="009F13CE" w:rsidRPr="00C11609" w:rsidRDefault="009F13CE" w:rsidP="00C11609">
      <w:pPr>
        <w:pStyle w:val="a3"/>
        <w:shd w:val="clear" w:color="auto" w:fill="FFFFFF"/>
        <w:spacing w:before="0" w:beforeAutospacing="0" w:after="380" w:afterAutospacing="0"/>
        <w:jc w:val="both"/>
        <w:rPr>
          <w:color w:val="000000"/>
          <w:sz w:val="28"/>
          <w:szCs w:val="28"/>
        </w:rPr>
      </w:pPr>
    </w:p>
    <w:p w:rsidR="009F13CE" w:rsidRPr="00C11609" w:rsidRDefault="009F13CE" w:rsidP="00C11609">
      <w:pPr>
        <w:pStyle w:val="a3"/>
        <w:shd w:val="clear" w:color="auto" w:fill="FFFFFF"/>
        <w:spacing w:before="0" w:beforeAutospacing="0" w:after="380" w:afterAutospacing="0"/>
        <w:jc w:val="both"/>
        <w:rPr>
          <w:color w:val="000000"/>
          <w:sz w:val="28"/>
          <w:szCs w:val="28"/>
        </w:rPr>
      </w:pPr>
    </w:p>
    <w:p w:rsidR="009F13CE" w:rsidRPr="00C11609" w:rsidRDefault="009F13CE" w:rsidP="00C11609">
      <w:pPr>
        <w:pStyle w:val="a3"/>
        <w:shd w:val="clear" w:color="auto" w:fill="FFFFFF"/>
        <w:spacing w:before="0" w:beforeAutospacing="0" w:after="380" w:afterAutospacing="0"/>
        <w:jc w:val="both"/>
        <w:rPr>
          <w:color w:val="000000"/>
          <w:sz w:val="28"/>
          <w:szCs w:val="28"/>
        </w:rPr>
      </w:pPr>
    </w:p>
    <w:p w:rsidR="009F13CE" w:rsidRPr="00C11609" w:rsidRDefault="009F13CE" w:rsidP="00C11609">
      <w:pPr>
        <w:pStyle w:val="a3"/>
        <w:shd w:val="clear" w:color="auto" w:fill="FFFFFF"/>
        <w:spacing w:before="0" w:beforeAutospacing="0" w:after="380" w:afterAutospacing="0"/>
        <w:jc w:val="both"/>
        <w:rPr>
          <w:color w:val="000000"/>
          <w:sz w:val="28"/>
          <w:szCs w:val="28"/>
        </w:rPr>
      </w:pPr>
    </w:p>
    <w:p w:rsidR="009F13CE" w:rsidRPr="00C11609" w:rsidRDefault="009F13CE" w:rsidP="00C11609">
      <w:pPr>
        <w:pStyle w:val="a3"/>
        <w:shd w:val="clear" w:color="auto" w:fill="FFFFFF"/>
        <w:spacing w:before="0" w:beforeAutospacing="0" w:after="380" w:afterAutospacing="0"/>
        <w:jc w:val="both"/>
        <w:rPr>
          <w:color w:val="000000"/>
          <w:sz w:val="28"/>
          <w:szCs w:val="28"/>
        </w:rPr>
      </w:pPr>
    </w:p>
    <w:p w:rsidR="00D16E0B" w:rsidRDefault="00D16E0B" w:rsidP="00C11609">
      <w:pPr>
        <w:pStyle w:val="a3"/>
        <w:shd w:val="clear" w:color="auto" w:fill="FFFFFF"/>
        <w:spacing w:before="0" w:beforeAutospacing="0" w:after="380" w:afterAutospacing="0"/>
        <w:jc w:val="both"/>
        <w:rPr>
          <w:color w:val="000000"/>
          <w:sz w:val="28"/>
          <w:szCs w:val="28"/>
        </w:rPr>
      </w:pPr>
    </w:p>
    <w:p w:rsidR="000D4B60" w:rsidRPr="00C11609" w:rsidRDefault="001B4965" w:rsidP="00C11609">
      <w:pPr>
        <w:pStyle w:val="a3"/>
        <w:shd w:val="clear" w:color="auto" w:fill="FFFFFF"/>
        <w:spacing w:before="0" w:beforeAutospacing="0" w:after="380" w:afterAutospacing="0"/>
        <w:jc w:val="both"/>
        <w:rPr>
          <w:color w:val="000000" w:themeColor="text1"/>
          <w:sz w:val="28"/>
          <w:szCs w:val="28"/>
        </w:rPr>
      </w:pPr>
      <w:r w:rsidRPr="00C11609">
        <w:rPr>
          <w:color w:val="000000" w:themeColor="text1"/>
          <w:sz w:val="28"/>
          <w:szCs w:val="28"/>
        </w:rPr>
        <w:lastRenderedPageBreak/>
        <w:t xml:space="preserve">  </w:t>
      </w:r>
      <w:r w:rsidR="009F13CE" w:rsidRPr="00C11609">
        <w:rPr>
          <w:color w:val="000000" w:themeColor="text1"/>
          <w:sz w:val="28"/>
          <w:szCs w:val="28"/>
        </w:rPr>
        <w:t>Введение</w:t>
      </w:r>
    </w:p>
    <w:p w:rsidR="00020CB0" w:rsidRPr="00C11609" w:rsidRDefault="00D16E0B" w:rsidP="00C11609">
      <w:pPr>
        <w:pStyle w:val="a3"/>
        <w:shd w:val="clear" w:color="auto" w:fill="FFFFFF"/>
        <w:spacing w:before="0" w:beforeAutospacing="0" w:after="38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r w:rsidR="00020CB0" w:rsidRPr="00C11609">
        <w:rPr>
          <w:color w:val="000000" w:themeColor="text1"/>
          <w:sz w:val="28"/>
          <w:szCs w:val="28"/>
          <w:shd w:val="clear" w:color="auto" w:fill="FFFFFF"/>
        </w:rPr>
        <w:t>Искусство акварельной живописи не теряет своей популярности уже несколько столетий и по праву считается одной из главных живописных техник. Обучение технике акварельной живописи способствует развитию у детей художественного вкуса и логики, практических навыков в изобразительном искусстве. Также искусство акварели не требует особо оборудованных помещений. Им могут заниматься как дети любого возраста, так и взрослые. В то же время новые технологии позволяют совершенствовать и развивать эту технику, дают ей новые пространства и возможности использования. В современном мире акварелью занимается большое количество художников-живописцев.</w:t>
      </w:r>
    </w:p>
    <w:p w:rsidR="000D4B60" w:rsidRPr="00C11609" w:rsidRDefault="00D16E0B" w:rsidP="00C11609">
      <w:pPr>
        <w:pStyle w:val="a3"/>
        <w:shd w:val="clear" w:color="auto" w:fill="FFFFFF"/>
        <w:spacing w:before="0" w:beforeAutospacing="0" w:after="380" w:afterAutospacing="0"/>
        <w:jc w:val="both"/>
        <w:rPr>
          <w:color w:val="000000"/>
          <w:sz w:val="28"/>
          <w:szCs w:val="28"/>
        </w:rPr>
      </w:pPr>
      <w:r>
        <w:rPr>
          <w:color w:val="000000" w:themeColor="text1"/>
          <w:sz w:val="28"/>
          <w:szCs w:val="28"/>
        </w:rPr>
        <w:t xml:space="preserve">   </w:t>
      </w:r>
      <w:r w:rsidR="00524AD3" w:rsidRPr="00C11609">
        <w:rPr>
          <w:color w:val="000000" w:themeColor="text1"/>
          <w:sz w:val="28"/>
          <w:szCs w:val="28"/>
        </w:rPr>
        <w:t>Данная р</w:t>
      </w:r>
      <w:r w:rsidR="00412A5C" w:rsidRPr="00C11609">
        <w:rPr>
          <w:color w:val="000000" w:themeColor="text1"/>
          <w:sz w:val="28"/>
          <w:szCs w:val="28"/>
        </w:rPr>
        <w:t>абота состоит из</w:t>
      </w:r>
      <w:r w:rsidR="000D4B60" w:rsidRPr="00C11609">
        <w:rPr>
          <w:color w:val="000000" w:themeColor="text1"/>
          <w:sz w:val="28"/>
          <w:szCs w:val="28"/>
        </w:rPr>
        <w:t xml:space="preserve"> теоретическ</w:t>
      </w:r>
      <w:r w:rsidR="00412A5C" w:rsidRPr="00C11609">
        <w:rPr>
          <w:color w:val="000000" w:themeColor="text1"/>
          <w:sz w:val="28"/>
          <w:szCs w:val="28"/>
        </w:rPr>
        <w:t>ой</w:t>
      </w:r>
      <w:r w:rsidR="000D4B60" w:rsidRPr="00C11609">
        <w:rPr>
          <w:color w:val="000000" w:themeColor="text1"/>
          <w:sz w:val="28"/>
          <w:szCs w:val="28"/>
        </w:rPr>
        <w:t xml:space="preserve"> и практическ</w:t>
      </w:r>
      <w:r w:rsidR="00412A5C" w:rsidRPr="00C11609">
        <w:rPr>
          <w:color w:val="000000" w:themeColor="text1"/>
          <w:sz w:val="28"/>
          <w:szCs w:val="28"/>
        </w:rPr>
        <w:t>ой</w:t>
      </w:r>
      <w:r w:rsidR="00412A5C" w:rsidRPr="00C11609">
        <w:rPr>
          <w:color w:val="000000"/>
          <w:sz w:val="28"/>
          <w:szCs w:val="28"/>
        </w:rPr>
        <w:t xml:space="preserve"> частей</w:t>
      </w:r>
      <w:r w:rsidR="000D4B60" w:rsidRPr="00C11609">
        <w:rPr>
          <w:color w:val="000000"/>
          <w:sz w:val="28"/>
          <w:szCs w:val="28"/>
        </w:rPr>
        <w:t>.</w:t>
      </w:r>
    </w:p>
    <w:p w:rsidR="00412A5C" w:rsidRPr="00C11609" w:rsidRDefault="00412A5C" w:rsidP="00D16E0B">
      <w:pPr>
        <w:pStyle w:val="a3"/>
        <w:shd w:val="clear" w:color="auto" w:fill="FFFFFF"/>
        <w:spacing w:before="0" w:beforeAutospacing="0" w:after="0" w:afterAutospacing="0"/>
        <w:jc w:val="both"/>
        <w:rPr>
          <w:color w:val="000000"/>
          <w:sz w:val="28"/>
          <w:szCs w:val="28"/>
        </w:rPr>
      </w:pPr>
      <w:r w:rsidRPr="00C11609">
        <w:rPr>
          <w:b/>
          <w:color w:val="000000"/>
          <w:sz w:val="28"/>
          <w:szCs w:val="28"/>
        </w:rPr>
        <w:t xml:space="preserve">Цель теоретической части: </w:t>
      </w:r>
      <w:r w:rsidR="000D4B60" w:rsidRPr="00C11609">
        <w:rPr>
          <w:color w:val="000000"/>
          <w:sz w:val="28"/>
          <w:szCs w:val="28"/>
        </w:rPr>
        <w:t xml:space="preserve"> </w:t>
      </w:r>
      <w:r w:rsidR="004341DD" w:rsidRPr="00C11609">
        <w:rPr>
          <w:color w:val="000000"/>
          <w:sz w:val="28"/>
          <w:szCs w:val="28"/>
        </w:rPr>
        <w:t>познакомиться с различными техниками акварельной живописи</w:t>
      </w:r>
    </w:p>
    <w:p w:rsidR="00D16E0B" w:rsidRDefault="00412A5C" w:rsidP="00D16E0B">
      <w:pPr>
        <w:pStyle w:val="a3"/>
        <w:shd w:val="clear" w:color="auto" w:fill="FFFFFF"/>
        <w:spacing w:before="0" w:beforeAutospacing="0" w:after="0" w:afterAutospacing="0"/>
        <w:jc w:val="both"/>
        <w:rPr>
          <w:b/>
          <w:color w:val="000000"/>
          <w:sz w:val="28"/>
          <w:szCs w:val="28"/>
        </w:rPr>
      </w:pPr>
      <w:r w:rsidRPr="00C11609">
        <w:rPr>
          <w:b/>
          <w:color w:val="000000"/>
          <w:sz w:val="28"/>
          <w:szCs w:val="28"/>
        </w:rPr>
        <w:t>Задачи:</w:t>
      </w:r>
    </w:p>
    <w:p w:rsidR="004341DD" w:rsidRPr="00D16E0B" w:rsidRDefault="00412A5C" w:rsidP="00D16E0B">
      <w:pPr>
        <w:pStyle w:val="a3"/>
        <w:shd w:val="clear" w:color="auto" w:fill="FFFFFF"/>
        <w:spacing w:before="0" w:beforeAutospacing="0" w:after="0" w:afterAutospacing="0"/>
        <w:jc w:val="both"/>
        <w:rPr>
          <w:b/>
          <w:color w:val="000000"/>
          <w:sz w:val="28"/>
          <w:szCs w:val="28"/>
        </w:rPr>
      </w:pPr>
      <w:r w:rsidRPr="00C11609">
        <w:rPr>
          <w:color w:val="000000"/>
          <w:sz w:val="28"/>
          <w:szCs w:val="28"/>
        </w:rPr>
        <w:t xml:space="preserve">1. Рассмотреть </w:t>
      </w:r>
      <w:r w:rsidR="000D4B60" w:rsidRPr="00C11609">
        <w:rPr>
          <w:color w:val="000000"/>
          <w:sz w:val="28"/>
          <w:szCs w:val="28"/>
        </w:rPr>
        <w:t>историю воз</w:t>
      </w:r>
      <w:r w:rsidR="004341DD" w:rsidRPr="00C11609">
        <w:rPr>
          <w:color w:val="000000"/>
          <w:sz w:val="28"/>
          <w:szCs w:val="28"/>
        </w:rPr>
        <w:t>никновения акварельной живописи;</w:t>
      </w:r>
    </w:p>
    <w:p w:rsidR="004341DD" w:rsidRPr="00C11609" w:rsidRDefault="004341DD"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2.</w:t>
      </w:r>
      <w:r w:rsidR="00D16E0B">
        <w:rPr>
          <w:color w:val="000000"/>
          <w:sz w:val="28"/>
          <w:szCs w:val="28"/>
        </w:rPr>
        <w:t xml:space="preserve"> </w:t>
      </w:r>
      <w:r w:rsidRPr="00C11609">
        <w:rPr>
          <w:color w:val="000000"/>
          <w:sz w:val="28"/>
          <w:szCs w:val="28"/>
        </w:rPr>
        <w:t>Выяснить, какие</w:t>
      </w:r>
      <w:r w:rsidR="000D4B60" w:rsidRPr="00C11609">
        <w:rPr>
          <w:color w:val="000000"/>
          <w:sz w:val="28"/>
          <w:szCs w:val="28"/>
        </w:rPr>
        <w:t xml:space="preserve"> техники ведения этюда</w:t>
      </w:r>
      <w:r w:rsidRPr="00C11609">
        <w:rPr>
          <w:color w:val="000000"/>
          <w:sz w:val="28"/>
          <w:szCs w:val="28"/>
        </w:rPr>
        <w:t xml:space="preserve"> акварелью являются основными;</w:t>
      </w:r>
    </w:p>
    <w:p w:rsidR="000D4B60" w:rsidRPr="00C11609" w:rsidRDefault="006249F1"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3.Познакомиться с особенностями ведения живописи акварелью в школе искусств №2</w:t>
      </w:r>
      <w:r w:rsidR="00D03FDF" w:rsidRPr="00C11609">
        <w:rPr>
          <w:color w:val="000000"/>
          <w:sz w:val="28"/>
          <w:szCs w:val="28"/>
        </w:rPr>
        <w:t xml:space="preserve"> г. Новоалтайска;</w:t>
      </w: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Pr="00D16E0B" w:rsidRDefault="00D16E0B" w:rsidP="00D16E0B">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4060B2" w:rsidRPr="00C11609">
        <w:rPr>
          <w:color w:val="000000"/>
          <w:sz w:val="28"/>
          <w:szCs w:val="28"/>
        </w:rPr>
        <w:t>Практическая часть</w:t>
      </w:r>
      <w:r w:rsidR="000D4B60" w:rsidRPr="00C11609">
        <w:rPr>
          <w:color w:val="000000"/>
          <w:sz w:val="28"/>
          <w:szCs w:val="28"/>
        </w:rPr>
        <w:t xml:space="preserve"> будет состоять из мастер-класса и творческой деятельности участников семина</w:t>
      </w:r>
      <w:r w:rsidR="00D03FDF" w:rsidRPr="00C11609">
        <w:rPr>
          <w:color w:val="000000"/>
          <w:sz w:val="28"/>
          <w:szCs w:val="28"/>
        </w:rPr>
        <w:t>ра-практикума на тему «Техника</w:t>
      </w:r>
      <w:r w:rsidR="000D4B60" w:rsidRPr="00C11609">
        <w:rPr>
          <w:color w:val="000000"/>
          <w:sz w:val="28"/>
          <w:szCs w:val="28"/>
        </w:rPr>
        <w:t xml:space="preserve"> выполнения натюрморта акварелью»</w:t>
      </w:r>
    </w:p>
    <w:p w:rsidR="009F13CE" w:rsidRPr="00C11609" w:rsidRDefault="009F13CE" w:rsidP="00D16E0B">
      <w:pPr>
        <w:shd w:val="clear" w:color="auto" w:fill="FFFFFF"/>
        <w:spacing w:after="0" w:line="240" w:lineRule="auto"/>
        <w:rPr>
          <w:rFonts w:ascii="Times New Roman" w:eastAsia="Times New Roman" w:hAnsi="Times New Roman" w:cs="Times New Roman"/>
          <w:sz w:val="28"/>
          <w:szCs w:val="28"/>
          <w:lang w:eastAsia="ru-RU"/>
        </w:rPr>
      </w:pPr>
      <w:r w:rsidRPr="00C11609">
        <w:rPr>
          <w:rFonts w:ascii="Times New Roman" w:eastAsia="Times New Roman" w:hAnsi="Times New Roman" w:cs="Times New Roman"/>
          <w:b/>
          <w:sz w:val="28"/>
          <w:szCs w:val="28"/>
          <w:lang w:eastAsia="ru-RU"/>
        </w:rPr>
        <w:t>Цель</w:t>
      </w:r>
      <w:r w:rsidR="00412A5C" w:rsidRPr="00C11609">
        <w:rPr>
          <w:rFonts w:ascii="Times New Roman" w:eastAsia="Times New Roman" w:hAnsi="Times New Roman" w:cs="Times New Roman"/>
          <w:b/>
          <w:sz w:val="28"/>
          <w:szCs w:val="28"/>
          <w:lang w:eastAsia="ru-RU"/>
        </w:rPr>
        <w:t xml:space="preserve"> практической части</w:t>
      </w:r>
      <w:r w:rsidRPr="00C11609">
        <w:rPr>
          <w:rFonts w:ascii="Times New Roman" w:eastAsia="Times New Roman" w:hAnsi="Times New Roman" w:cs="Times New Roman"/>
          <w:sz w:val="28"/>
          <w:szCs w:val="28"/>
          <w:lang w:eastAsia="ru-RU"/>
        </w:rPr>
        <w:t xml:space="preserve">: </w:t>
      </w:r>
      <w:r w:rsidR="00524AD3" w:rsidRPr="00C11609">
        <w:rPr>
          <w:rFonts w:ascii="Times New Roman" w:hAnsi="Times New Roman" w:cs="Times New Roman"/>
          <w:color w:val="000000"/>
          <w:sz w:val="28"/>
          <w:szCs w:val="28"/>
        </w:rPr>
        <w:t>создание несложных натюрмортов из фруктов и овощей, используя традиции и новаторство в технике акварельной живописи.</w:t>
      </w:r>
    </w:p>
    <w:p w:rsidR="009F13CE" w:rsidRPr="00C11609" w:rsidRDefault="009F13CE" w:rsidP="00D16E0B">
      <w:pPr>
        <w:shd w:val="clear" w:color="auto" w:fill="FFFFFF"/>
        <w:spacing w:after="0" w:line="240" w:lineRule="auto"/>
        <w:rPr>
          <w:rFonts w:ascii="Times New Roman" w:eastAsia="Times New Roman" w:hAnsi="Times New Roman" w:cs="Times New Roman"/>
          <w:b/>
          <w:bCs/>
          <w:sz w:val="28"/>
          <w:szCs w:val="28"/>
          <w:lang w:eastAsia="ru-RU"/>
        </w:rPr>
      </w:pPr>
      <w:r w:rsidRPr="00C11609">
        <w:rPr>
          <w:rFonts w:ascii="Times New Roman" w:eastAsia="Times New Roman" w:hAnsi="Times New Roman" w:cs="Times New Roman"/>
          <w:sz w:val="28"/>
          <w:szCs w:val="28"/>
          <w:lang w:eastAsia="ru-RU"/>
        </w:rPr>
        <w:br/>
      </w:r>
      <w:r w:rsidR="00412A5C" w:rsidRPr="00C11609">
        <w:rPr>
          <w:rFonts w:ascii="Times New Roman" w:eastAsia="Times New Roman" w:hAnsi="Times New Roman" w:cs="Times New Roman"/>
          <w:b/>
          <w:bCs/>
          <w:sz w:val="28"/>
          <w:szCs w:val="28"/>
          <w:lang w:eastAsia="ru-RU"/>
        </w:rPr>
        <w:t>Задачи</w:t>
      </w:r>
      <w:r w:rsidRPr="00C11609">
        <w:rPr>
          <w:rFonts w:ascii="Times New Roman" w:eastAsia="Times New Roman" w:hAnsi="Times New Roman" w:cs="Times New Roman"/>
          <w:b/>
          <w:bCs/>
          <w:sz w:val="28"/>
          <w:szCs w:val="28"/>
          <w:lang w:eastAsia="ru-RU"/>
        </w:rPr>
        <w:t>:</w:t>
      </w:r>
    </w:p>
    <w:p w:rsidR="009F13CE" w:rsidRPr="00C11609" w:rsidRDefault="009F13CE" w:rsidP="00D16E0B">
      <w:pPr>
        <w:shd w:val="clear" w:color="auto" w:fill="FFFFFF"/>
        <w:spacing w:after="0" w:line="240" w:lineRule="auto"/>
        <w:rPr>
          <w:rFonts w:ascii="Times New Roman" w:eastAsia="Times New Roman" w:hAnsi="Times New Roman" w:cs="Times New Roman"/>
          <w:sz w:val="28"/>
          <w:szCs w:val="28"/>
          <w:lang w:eastAsia="ru-RU"/>
        </w:rPr>
      </w:pPr>
    </w:p>
    <w:p w:rsidR="008C1554" w:rsidRPr="00C11609" w:rsidRDefault="00D16E0B" w:rsidP="00D16E0B">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C1554" w:rsidRPr="00C116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9F13CE" w:rsidRPr="00C11609">
        <w:rPr>
          <w:rFonts w:ascii="Times New Roman" w:eastAsia="Times New Roman" w:hAnsi="Times New Roman" w:cs="Times New Roman"/>
          <w:sz w:val="28"/>
          <w:szCs w:val="28"/>
          <w:lang w:eastAsia="ru-RU"/>
        </w:rPr>
        <w:t>ознакомить всех желающих</w:t>
      </w:r>
      <w:r w:rsidR="001330FC" w:rsidRPr="00C11609">
        <w:rPr>
          <w:rFonts w:ascii="Times New Roman" w:eastAsia="Times New Roman" w:hAnsi="Times New Roman" w:cs="Times New Roman"/>
          <w:sz w:val="28"/>
          <w:szCs w:val="28"/>
          <w:lang w:eastAsia="ru-RU"/>
        </w:rPr>
        <w:t xml:space="preserve"> с основными техниками акварельной живописи;</w:t>
      </w:r>
    </w:p>
    <w:p w:rsidR="009F13CE" w:rsidRPr="00C11609" w:rsidRDefault="00D16E0B" w:rsidP="00D16E0B">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2.Познакомить участников семинара с правилами</w:t>
      </w:r>
      <w:r w:rsidR="00043AFF" w:rsidRPr="00C11609">
        <w:rPr>
          <w:rFonts w:ascii="Times New Roman" w:eastAsia="Times New Roman" w:hAnsi="Times New Roman" w:cs="Times New Roman"/>
          <w:sz w:val="28"/>
          <w:szCs w:val="28"/>
          <w:lang w:eastAsia="ru-RU"/>
        </w:rPr>
        <w:t xml:space="preserve"> ведение акварельной живописи в школе искусств</w:t>
      </w:r>
      <w:r w:rsidR="00D03FDF" w:rsidRPr="00C11609">
        <w:rPr>
          <w:rFonts w:ascii="Times New Roman" w:eastAsia="Times New Roman" w:hAnsi="Times New Roman" w:cs="Times New Roman"/>
          <w:sz w:val="28"/>
          <w:szCs w:val="28"/>
          <w:lang w:eastAsia="ru-RU"/>
        </w:rPr>
        <w:t xml:space="preserve"> №2 г. Новоалтайска</w:t>
      </w:r>
      <w:r w:rsidR="001330FC" w:rsidRPr="00C11609">
        <w:rPr>
          <w:rFonts w:ascii="Times New Roman" w:eastAsia="Times New Roman" w:hAnsi="Times New Roman" w:cs="Times New Roman"/>
          <w:sz w:val="28"/>
          <w:szCs w:val="28"/>
          <w:lang w:eastAsia="ru-RU"/>
        </w:rPr>
        <w:t>;</w:t>
      </w:r>
    </w:p>
    <w:p w:rsidR="009F13CE" w:rsidRPr="00C11609" w:rsidRDefault="00D16E0B" w:rsidP="00D16E0B">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3.С</w:t>
      </w:r>
      <w:r w:rsidR="001330FC" w:rsidRPr="00C11609">
        <w:rPr>
          <w:rFonts w:ascii="Times New Roman" w:eastAsia="Times New Roman" w:hAnsi="Times New Roman" w:cs="Times New Roman"/>
          <w:sz w:val="28"/>
          <w:szCs w:val="28"/>
          <w:lang w:eastAsia="ru-RU"/>
        </w:rPr>
        <w:t>оздать несколько небольших натюрмортов, состоящих из фруктов и овощей;</w:t>
      </w:r>
    </w:p>
    <w:p w:rsidR="00D03FDF" w:rsidRPr="00C11609" w:rsidRDefault="00D03FDF" w:rsidP="00D16E0B">
      <w:pPr>
        <w:shd w:val="clear" w:color="auto" w:fill="FFFFFF"/>
        <w:spacing w:after="0" w:line="240" w:lineRule="auto"/>
        <w:rPr>
          <w:rFonts w:ascii="Times New Roman" w:eastAsia="Times New Roman" w:hAnsi="Times New Roman" w:cs="Times New Roman"/>
          <w:sz w:val="28"/>
          <w:szCs w:val="28"/>
          <w:lang w:eastAsia="ru-RU"/>
        </w:rPr>
      </w:pPr>
    </w:p>
    <w:p w:rsidR="001330FC" w:rsidRPr="00C11609" w:rsidRDefault="009F13CE" w:rsidP="00D16E0B">
      <w:pPr>
        <w:shd w:val="clear" w:color="auto" w:fill="FFFFFF"/>
        <w:spacing w:after="0" w:line="240" w:lineRule="auto"/>
        <w:rPr>
          <w:rFonts w:ascii="Times New Roman" w:eastAsia="Times New Roman" w:hAnsi="Times New Roman" w:cs="Times New Roman"/>
          <w:b/>
          <w:bCs/>
          <w:sz w:val="28"/>
          <w:szCs w:val="28"/>
          <w:lang w:eastAsia="ru-RU"/>
        </w:rPr>
      </w:pPr>
      <w:r w:rsidRPr="00C11609">
        <w:rPr>
          <w:rFonts w:ascii="Times New Roman" w:eastAsia="Times New Roman" w:hAnsi="Times New Roman" w:cs="Times New Roman"/>
          <w:b/>
          <w:bCs/>
          <w:sz w:val="28"/>
          <w:szCs w:val="28"/>
          <w:lang w:eastAsia="ru-RU"/>
        </w:rPr>
        <w:t>Методическое оснащение занятия:</w:t>
      </w:r>
      <w:r w:rsidRPr="00C11609">
        <w:rPr>
          <w:rFonts w:ascii="Times New Roman" w:eastAsia="Times New Roman" w:hAnsi="Times New Roman" w:cs="Times New Roman"/>
          <w:sz w:val="28"/>
          <w:szCs w:val="28"/>
          <w:lang w:eastAsia="ru-RU"/>
        </w:rPr>
        <w:br/>
      </w:r>
      <w:r w:rsidRPr="00C11609">
        <w:rPr>
          <w:rFonts w:ascii="Times New Roman" w:eastAsia="Times New Roman" w:hAnsi="Times New Roman" w:cs="Times New Roman"/>
          <w:sz w:val="28"/>
          <w:szCs w:val="28"/>
          <w:lang w:eastAsia="ru-RU"/>
        </w:rPr>
        <w:br/>
      </w:r>
      <w:proofErr w:type="gramStart"/>
      <w:r w:rsidRPr="00C11609">
        <w:rPr>
          <w:rFonts w:ascii="Times New Roman" w:eastAsia="Times New Roman" w:hAnsi="Times New Roman" w:cs="Times New Roman"/>
          <w:b/>
          <w:bCs/>
          <w:sz w:val="28"/>
          <w:szCs w:val="28"/>
          <w:lang w:eastAsia="ru-RU"/>
        </w:rPr>
        <w:t>Методы: </w:t>
      </w:r>
      <w:r w:rsidRPr="00C11609">
        <w:rPr>
          <w:rFonts w:ascii="Times New Roman" w:eastAsia="Times New Roman" w:hAnsi="Times New Roman" w:cs="Times New Roman"/>
          <w:sz w:val="28"/>
          <w:szCs w:val="28"/>
          <w:lang w:eastAsia="ru-RU"/>
        </w:rPr>
        <w:br/>
      </w:r>
      <w:r w:rsidRPr="00C11609">
        <w:rPr>
          <w:rFonts w:ascii="Times New Roman" w:eastAsia="Times New Roman" w:hAnsi="Times New Roman" w:cs="Times New Roman"/>
          <w:sz w:val="28"/>
          <w:szCs w:val="28"/>
          <w:shd w:val="clear" w:color="auto" w:fill="FFFFFF"/>
          <w:lang w:eastAsia="ru-RU"/>
        </w:rPr>
        <w:t>интерактивный (словесный, наглядный, практический); </w:t>
      </w:r>
      <w:r w:rsidRPr="00C11609">
        <w:rPr>
          <w:rFonts w:ascii="Times New Roman" w:eastAsia="Times New Roman" w:hAnsi="Times New Roman" w:cs="Times New Roman"/>
          <w:sz w:val="28"/>
          <w:szCs w:val="28"/>
          <w:lang w:eastAsia="ru-RU"/>
        </w:rPr>
        <w:br/>
      </w:r>
      <w:r w:rsidRPr="00C11609">
        <w:rPr>
          <w:rFonts w:ascii="Times New Roman" w:eastAsia="Times New Roman" w:hAnsi="Times New Roman" w:cs="Times New Roman"/>
          <w:sz w:val="28"/>
          <w:szCs w:val="28"/>
          <w:shd w:val="clear" w:color="auto" w:fill="FFFFFF"/>
          <w:lang w:eastAsia="ru-RU"/>
        </w:rPr>
        <w:t xml:space="preserve">исследовательский (умение самостоятельно распределять деятельность </w:t>
      </w:r>
      <w:r w:rsidRPr="00C11609">
        <w:rPr>
          <w:rFonts w:ascii="Times New Roman" w:eastAsia="Times New Roman" w:hAnsi="Times New Roman" w:cs="Times New Roman"/>
          <w:sz w:val="28"/>
          <w:szCs w:val="28"/>
          <w:shd w:val="clear" w:color="auto" w:fill="FFFFFF"/>
          <w:lang w:eastAsia="ru-RU"/>
        </w:rPr>
        <w:lastRenderedPageBreak/>
        <w:t>работы, выбор действия и его способа, свобода творчества).</w:t>
      </w:r>
      <w:r w:rsidRPr="00C11609">
        <w:rPr>
          <w:rFonts w:ascii="Times New Roman" w:eastAsia="Times New Roman" w:hAnsi="Times New Roman" w:cs="Times New Roman"/>
          <w:sz w:val="28"/>
          <w:szCs w:val="28"/>
          <w:lang w:eastAsia="ru-RU"/>
        </w:rPr>
        <w:br/>
      </w:r>
      <w:proofErr w:type="gramEnd"/>
    </w:p>
    <w:p w:rsidR="001330FC" w:rsidRPr="00C11609" w:rsidRDefault="009F13CE" w:rsidP="00D16E0B">
      <w:pPr>
        <w:shd w:val="clear" w:color="auto" w:fill="FFFFFF"/>
        <w:spacing w:after="0" w:line="240" w:lineRule="auto"/>
        <w:rPr>
          <w:rFonts w:ascii="Times New Roman" w:eastAsia="Times New Roman" w:hAnsi="Times New Roman" w:cs="Times New Roman"/>
          <w:sz w:val="28"/>
          <w:szCs w:val="28"/>
          <w:shd w:val="clear" w:color="auto" w:fill="FFFFFF"/>
          <w:lang w:eastAsia="ru-RU"/>
        </w:rPr>
      </w:pPr>
      <w:r w:rsidRPr="00C11609">
        <w:rPr>
          <w:rFonts w:ascii="Times New Roman" w:eastAsia="Times New Roman" w:hAnsi="Times New Roman" w:cs="Times New Roman"/>
          <w:b/>
          <w:bCs/>
          <w:sz w:val="28"/>
          <w:szCs w:val="28"/>
          <w:lang w:eastAsia="ru-RU"/>
        </w:rPr>
        <w:t>Приемы: </w:t>
      </w:r>
      <w:r w:rsidRPr="00C11609">
        <w:rPr>
          <w:rFonts w:ascii="Times New Roman" w:eastAsia="Times New Roman" w:hAnsi="Times New Roman" w:cs="Times New Roman"/>
          <w:sz w:val="28"/>
          <w:szCs w:val="28"/>
          <w:lang w:eastAsia="ru-RU"/>
        </w:rPr>
        <w:br/>
      </w:r>
      <w:r w:rsidR="001330FC" w:rsidRPr="00C11609">
        <w:rPr>
          <w:rFonts w:ascii="Times New Roman" w:eastAsia="Times New Roman" w:hAnsi="Times New Roman" w:cs="Times New Roman"/>
          <w:sz w:val="28"/>
          <w:szCs w:val="28"/>
          <w:shd w:val="clear" w:color="auto" w:fill="FFFFFF"/>
          <w:lang w:eastAsia="ru-RU"/>
        </w:rPr>
        <w:t>показ практических действий;</w:t>
      </w:r>
    </w:p>
    <w:p w:rsidR="009F13CE" w:rsidRPr="00C11609" w:rsidRDefault="009F13CE" w:rsidP="00D16E0B">
      <w:pPr>
        <w:shd w:val="clear" w:color="auto" w:fill="FFFFFF"/>
        <w:spacing w:after="0" w:line="240" w:lineRule="auto"/>
        <w:rPr>
          <w:rFonts w:ascii="Times New Roman" w:eastAsia="Times New Roman" w:hAnsi="Times New Roman" w:cs="Times New Roman"/>
          <w:sz w:val="28"/>
          <w:szCs w:val="28"/>
          <w:shd w:val="clear" w:color="auto" w:fill="FFFFFF"/>
          <w:lang w:eastAsia="ru-RU"/>
        </w:rPr>
      </w:pPr>
      <w:r w:rsidRPr="00C11609">
        <w:rPr>
          <w:rFonts w:ascii="Times New Roman" w:eastAsia="Times New Roman" w:hAnsi="Times New Roman" w:cs="Times New Roman"/>
          <w:sz w:val="28"/>
          <w:szCs w:val="28"/>
          <w:shd w:val="clear" w:color="auto" w:fill="FFFFFF"/>
          <w:lang w:eastAsia="ru-RU"/>
        </w:rPr>
        <w:t>объяснение;</w:t>
      </w:r>
      <w:r w:rsidRPr="00C11609">
        <w:rPr>
          <w:rFonts w:ascii="Times New Roman" w:eastAsia="Times New Roman" w:hAnsi="Times New Roman" w:cs="Times New Roman"/>
          <w:sz w:val="28"/>
          <w:szCs w:val="28"/>
          <w:lang w:eastAsia="ru-RU"/>
        </w:rPr>
        <w:br/>
      </w:r>
      <w:r w:rsidR="00B27A9C" w:rsidRPr="00C11609">
        <w:rPr>
          <w:rFonts w:ascii="Times New Roman" w:eastAsia="Times New Roman" w:hAnsi="Times New Roman" w:cs="Times New Roman"/>
          <w:sz w:val="28"/>
          <w:szCs w:val="28"/>
          <w:shd w:val="clear" w:color="auto" w:fill="FFFFFF"/>
          <w:lang w:eastAsia="ru-RU"/>
        </w:rPr>
        <w:t xml:space="preserve">индивидуальная </w:t>
      </w:r>
      <w:r w:rsidRPr="00C11609">
        <w:rPr>
          <w:rFonts w:ascii="Times New Roman" w:eastAsia="Times New Roman" w:hAnsi="Times New Roman" w:cs="Times New Roman"/>
          <w:sz w:val="28"/>
          <w:szCs w:val="28"/>
          <w:shd w:val="clear" w:color="auto" w:fill="FFFFFF"/>
          <w:lang w:eastAsia="ru-RU"/>
        </w:rPr>
        <w:t>консультация;</w:t>
      </w:r>
    </w:p>
    <w:p w:rsidR="009F13CE" w:rsidRPr="00C11609" w:rsidRDefault="009F13CE" w:rsidP="00D16E0B">
      <w:pPr>
        <w:shd w:val="clear" w:color="auto" w:fill="FFFFFF"/>
        <w:spacing w:after="0" w:line="240" w:lineRule="auto"/>
        <w:rPr>
          <w:rFonts w:ascii="Times New Roman" w:eastAsia="Times New Roman" w:hAnsi="Times New Roman" w:cs="Times New Roman"/>
          <w:iCs/>
          <w:sz w:val="28"/>
          <w:szCs w:val="28"/>
          <w:lang w:eastAsia="ru-RU"/>
        </w:rPr>
      </w:pPr>
      <w:r w:rsidRPr="00C11609">
        <w:rPr>
          <w:rFonts w:ascii="Times New Roman" w:eastAsia="Times New Roman" w:hAnsi="Times New Roman" w:cs="Times New Roman"/>
          <w:sz w:val="28"/>
          <w:szCs w:val="28"/>
          <w:lang w:eastAsia="ru-RU"/>
        </w:rPr>
        <w:br/>
      </w:r>
      <w:r w:rsidRPr="00C11609">
        <w:rPr>
          <w:rFonts w:ascii="Times New Roman" w:eastAsia="Times New Roman" w:hAnsi="Times New Roman" w:cs="Times New Roman"/>
          <w:b/>
          <w:bCs/>
          <w:sz w:val="28"/>
          <w:szCs w:val="28"/>
          <w:lang w:eastAsia="ru-RU"/>
        </w:rPr>
        <w:t>Вид занятия</w:t>
      </w:r>
      <w:r w:rsidRPr="00C11609">
        <w:rPr>
          <w:rFonts w:ascii="Times New Roman" w:eastAsia="Times New Roman" w:hAnsi="Times New Roman" w:cs="Times New Roman"/>
          <w:sz w:val="28"/>
          <w:szCs w:val="28"/>
          <w:lang w:eastAsia="ru-RU"/>
        </w:rPr>
        <w:t>: </w:t>
      </w:r>
      <w:r w:rsidRPr="00C11609">
        <w:rPr>
          <w:rFonts w:ascii="Times New Roman" w:eastAsia="Times New Roman" w:hAnsi="Times New Roman" w:cs="Times New Roman"/>
          <w:i/>
          <w:iCs/>
          <w:sz w:val="28"/>
          <w:szCs w:val="28"/>
          <w:lang w:eastAsia="ru-RU"/>
        </w:rPr>
        <w:t> </w:t>
      </w:r>
      <w:r w:rsidRPr="00C11609">
        <w:rPr>
          <w:rFonts w:ascii="Times New Roman" w:eastAsia="Times New Roman" w:hAnsi="Times New Roman" w:cs="Times New Roman"/>
          <w:iCs/>
          <w:sz w:val="28"/>
          <w:szCs w:val="28"/>
          <w:lang w:eastAsia="ru-RU"/>
        </w:rPr>
        <w:t>практическое</w:t>
      </w:r>
      <w:r w:rsidRPr="00C11609">
        <w:rPr>
          <w:rFonts w:ascii="Times New Roman" w:eastAsia="Times New Roman" w:hAnsi="Times New Roman" w:cs="Times New Roman"/>
          <w:sz w:val="28"/>
          <w:szCs w:val="28"/>
          <w:lang w:eastAsia="ru-RU"/>
        </w:rPr>
        <w:t> </w:t>
      </w:r>
      <w:r w:rsidRPr="00C11609">
        <w:rPr>
          <w:rFonts w:ascii="Times New Roman" w:eastAsia="Times New Roman" w:hAnsi="Times New Roman" w:cs="Times New Roman"/>
          <w:iCs/>
          <w:sz w:val="28"/>
          <w:szCs w:val="28"/>
          <w:lang w:eastAsia="ru-RU"/>
        </w:rPr>
        <w:t xml:space="preserve">выполнение </w:t>
      </w:r>
      <w:r w:rsidR="008573BB" w:rsidRPr="00C11609">
        <w:rPr>
          <w:rFonts w:ascii="Times New Roman" w:eastAsia="Times New Roman" w:hAnsi="Times New Roman" w:cs="Times New Roman"/>
          <w:iCs/>
          <w:sz w:val="28"/>
          <w:szCs w:val="28"/>
          <w:lang w:eastAsia="ru-RU"/>
        </w:rPr>
        <w:t>несложных этюдов акварелью в смешанной технике</w:t>
      </w:r>
    </w:p>
    <w:p w:rsidR="009F13CE" w:rsidRPr="00C11609" w:rsidRDefault="009F13CE" w:rsidP="00D16E0B">
      <w:pPr>
        <w:shd w:val="clear" w:color="auto" w:fill="FFFFFF"/>
        <w:spacing w:after="0" w:line="240" w:lineRule="auto"/>
        <w:rPr>
          <w:rFonts w:ascii="Times New Roman" w:eastAsia="Times New Roman" w:hAnsi="Times New Roman" w:cs="Times New Roman"/>
          <w:b/>
          <w:bCs/>
          <w:sz w:val="28"/>
          <w:szCs w:val="28"/>
          <w:lang w:eastAsia="ru-RU"/>
        </w:rPr>
      </w:pPr>
    </w:p>
    <w:p w:rsidR="009F13CE" w:rsidRPr="00C11609" w:rsidRDefault="009F13CE" w:rsidP="00D16E0B">
      <w:pPr>
        <w:shd w:val="clear" w:color="auto" w:fill="FFFFFF"/>
        <w:spacing w:after="0" w:line="240" w:lineRule="auto"/>
        <w:rPr>
          <w:rFonts w:ascii="Times New Roman" w:eastAsia="Times New Roman" w:hAnsi="Times New Roman" w:cs="Times New Roman"/>
          <w:b/>
          <w:bCs/>
          <w:sz w:val="28"/>
          <w:szCs w:val="28"/>
          <w:lang w:eastAsia="ru-RU"/>
        </w:rPr>
      </w:pPr>
      <w:r w:rsidRPr="00C11609">
        <w:rPr>
          <w:rFonts w:ascii="Times New Roman" w:eastAsia="Times New Roman" w:hAnsi="Times New Roman" w:cs="Times New Roman"/>
          <w:b/>
          <w:bCs/>
          <w:sz w:val="28"/>
          <w:szCs w:val="28"/>
          <w:lang w:eastAsia="ru-RU"/>
        </w:rPr>
        <w:t>Оборудование:</w:t>
      </w:r>
    </w:p>
    <w:p w:rsidR="00752905" w:rsidRPr="00C11609" w:rsidRDefault="00752905" w:rsidP="00D16E0B">
      <w:pPr>
        <w:shd w:val="clear" w:color="auto" w:fill="FFFFFF"/>
        <w:spacing w:after="0" w:line="240" w:lineRule="auto"/>
        <w:rPr>
          <w:rFonts w:ascii="Times New Roman" w:eastAsia="Times New Roman" w:hAnsi="Times New Roman" w:cs="Times New Roman"/>
          <w:bCs/>
          <w:sz w:val="28"/>
          <w:szCs w:val="28"/>
          <w:lang w:eastAsia="ru-RU"/>
        </w:rPr>
      </w:pPr>
      <w:r w:rsidRPr="00C11609">
        <w:rPr>
          <w:rFonts w:ascii="Times New Roman" w:eastAsia="Times New Roman" w:hAnsi="Times New Roman" w:cs="Times New Roman"/>
          <w:bCs/>
          <w:sz w:val="28"/>
          <w:szCs w:val="28"/>
          <w:lang w:eastAsia="ru-RU"/>
        </w:rPr>
        <w:t xml:space="preserve">           1. Мольберты для показательных работ;</w:t>
      </w:r>
    </w:p>
    <w:p w:rsidR="00B27A9C" w:rsidRPr="00C11609" w:rsidRDefault="00B27A9C" w:rsidP="00D16E0B">
      <w:pPr>
        <w:shd w:val="clear" w:color="auto" w:fill="FFFFFF"/>
        <w:spacing w:after="0" w:line="240" w:lineRule="auto"/>
        <w:rPr>
          <w:rFonts w:ascii="Times New Roman" w:eastAsia="Times New Roman" w:hAnsi="Times New Roman" w:cs="Times New Roman"/>
          <w:bCs/>
          <w:sz w:val="28"/>
          <w:szCs w:val="28"/>
          <w:lang w:eastAsia="ru-RU"/>
        </w:rPr>
      </w:pPr>
      <w:r w:rsidRPr="00C11609">
        <w:rPr>
          <w:rFonts w:ascii="Times New Roman" w:eastAsia="Times New Roman" w:hAnsi="Times New Roman" w:cs="Times New Roman"/>
          <w:bCs/>
          <w:sz w:val="28"/>
          <w:szCs w:val="28"/>
          <w:lang w:eastAsia="ru-RU"/>
        </w:rPr>
        <w:t xml:space="preserve">           2. Этюды студентов </w:t>
      </w:r>
      <w:proofErr w:type="spellStart"/>
      <w:r w:rsidRPr="00C11609">
        <w:rPr>
          <w:rFonts w:ascii="Times New Roman" w:eastAsia="Times New Roman" w:hAnsi="Times New Roman" w:cs="Times New Roman"/>
          <w:bCs/>
          <w:sz w:val="28"/>
          <w:szCs w:val="28"/>
          <w:lang w:eastAsia="ru-RU"/>
        </w:rPr>
        <w:t>Боськ</w:t>
      </w:r>
      <w:r w:rsidR="002B6E19" w:rsidRPr="00C11609">
        <w:rPr>
          <w:rFonts w:ascii="Times New Roman" w:eastAsia="Times New Roman" w:hAnsi="Times New Roman" w:cs="Times New Roman"/>
          <w:bCs/>
          <w:sz w:val="28"/>
          <w:szCs w:val="28"/>
          <w:lang w:eastAsia="ru-RU"/>
        </w:rPr>
        <w:t>о</w:t>
      </w:r>
      <w:proofErr w:type="spellEnd"/>
      <w:r w:rsidR="002B6E19" w:rsidRPr="00C11609">
        <w:rPr>
          <w:rFonts w:ascii="Times New Roman" w:eastAsia="Times New Roman" w:hAnsi="Times New Roman" w:cs="Times New Roman"/>
          <w:bCs/>
          <w:sz w:val="28"/>
          <w:szCs w:val="28"/>
          <w:lang w:eastAsia="ru-RU"/>
        </w:rPr>
        <w:t xml:space="preserve"> Б.Г., этюды обучающихся ДШИ №2</w:t>
      </w:r>
    </w:p>
    <w:p w:rsidR="00752905" w:rsidRPr="00C11609" w:rsidRDefault="00752905" w:rsidP="00D16E0B">
      <w:pPr>
        <w:shd w:val="clear" w:color="auto" w:fill="FFFFFF"/>
        <w:spacing w:after="0" w:line="240" w:lineRule="auto"/>
        <w:rPr>
          <w:rFonts w:ascii="Times New Roman" w:eastAsia="Times New Roman" w:hAnsi="Times New Roman" w:cs="Times New Roman"/>
          <w:bCs/>
          <w:sz w:val="28"/>
          <w:szCs w:val="28"/>
          <w:lang w:eastAsia="ru-RU"/>
        </w:rPr>
      </w:pPr>
      <w:r w:rsidRPr="00C11609">
        <w:rPr>
          <w:rFonts w:ascii="Times New Roman" w:eastAsia="Times New Roman" w:hAnsi="Times New Roman" w:cs="Times New Roman"/>
          <w:bCs/>
          <w:sz w:val="28"/>
          <w:szCs w:val="28"/>
          <w:lang w:eastAsia="ru-RU"/>
        </w:rPr>
        <w:t xml:space="preserve">           </w:t>
      </w:r>
      <w:r w:rsidR="00C76CF2" w:rsidRPr="00C11609">
        <w:rPr>
          <w:rFonts w:ascii="Times New Roman" w:eastAsia="Times New Roman" w:hAnsi="Times New Roman" w:cs="Times New Roman"/>
          <w:bCs/>
          <w:sz w:val="28"/>
          <w:szCs w:val="28"/>
          <w:lang w:eastAsia="ru-RU"/>
        </w:rPr>
        <w:t>3</w:t>
      </w:r>
      <w:r w:rsidRPr="00C11609">
        <w:rPr>
          <w:rFonts w:ascii="Times New Roman" w:eastAsia="Times New Roman" w:hAnsi="Times New Roman" w:cs="Times New Roman"/>
          <w:bCs/>
          <w:sz w:val="28"/>
          <w:szCs w:val="28"/>
          <w:lang w:eastAsia="ru-RU"/>
        </w:rPr>
        <w:t>. Натюрморты из овощей и фруктов</w:t>
      </w:r>
      <w:r w:rsidR="00C76CF2" w:rsidRPr="00C11609">
        <w:rPr>
          <w:rFonts w:ascii="Times New Roman" w:eastAsia="Times New Roman" w:hAnsi="Times New Roman" w:cs="Times New Roman"/>
          <w:bCs/>
          <w:sz w:val="28"/>
          <w:szCs w:val="28"/>
          <w:lang w:eastAsia="ru-RU"/>
        </w:rPr>
        <w:t>;</w:t>
      </w:r>
    </w:p>
    <w:p w:rsidR="002B6E19" w:rsidRPr="00C11609" w:rsidRDefault="00C76CF2" w:rsidP="00D16E0B">
      <w:pPr>
        <w:shd w:val="clear" w:color="auto" w:fill="FFFFFF"/>
        <w:spacing w:after="0" w:line="240" w:lineRule="auto"/>
        <w:rPr>
          <w:rFonts w:ascii="Times New Roman" w:eastAsia="Times New Roman" w:hAnsi="Times New Roman" w:cs="Times New Roman"/>
          <w:bCs/>
          <w:sz w:val="28"/>
          <w:szCs w:val="28"/>
          <w:lang w:eastAsia="ru-RU"/>
        </w:rPr>
      </w:pPr>
      <w:r w:rsidRPr="00C11609">
        <w:rPr>
          <w:rFonts w:ascii="Times New Roman" w:eastAsia="Times New Roman" w:hAnsi="Times New Roman" w:cs="Times New Roman"/>
          <w:bCs/>
          <w:sz w:val="28"/>
          <w:szCs w:val="28"/>
          <w:lang w:eastAsia="ru-RU"/>
        </w:rPr>
        <w:t xml:space="preserve">           4</w:t>
      </w:r>
      <w:r w:rsidR="002B6E19" w:rsidRPr="00C11609">
        <w:rPr>
          <w:rFonts w:ascii="Times New Roman" w:eastAsia="Times New Roman" w:hAnsi="Times New Roman" w:cs="Times New Roman"/>
          <w:bCs/>
          <w:sz w:val="28"/>
          <w:szCs w:val="28"/>
          <w:lang w:eastAsia="ru-RU"/>
        </w:rPr>
        <w:t>.Акварельная бумага, акварель, кисти, простой карандаш.</w:t>
      </w:r>
    </w:p>
    <w:p w:rsidR="00EC00B1" w:rsidRPr="00C11609" w:rsidRDefault="00EC00B1" w:rsidP="00D16E0B">
      <w:pPr>
        <w:shd w:val="clear" w:color="auto" w:fill="FFFFFF"/>
        <w:spacing w:after="0" w:line="240" w:lineRule="auto"/>
        <w:rPr>
          <w:rFonts w:ascii="Times New Roman" w:eastAsia="Times New Roman" w:hAnsi="Times New Roman" w:cs="Times New Roman"/>
          <w:b/>
          <w:bCs/>
          <w:sz w:val="28"/>
          <w:szCs w:val="28"/>
          <w:lang w:eastAsia="ru-RU"/>
        </w:rPr>
      </w:pPr>
    </w:p>
    <w:p w:rsidR="00EC00B1" w:rsidRPr="00C11609" w:rsidRDefault="00EC00B1" w:rsidP="00D16E0B">
      <w:pPr>
        <w:shd w:val="clear" w:color="auto" w:fill="FFFFFF"/>
        <w:spacing w:after="0" w:line="240" w:lineRule="auto"/>
        <w:rPr>
          <w:rFonts w:ascii="Times New Roman" w:eastAsia="Times New Roman" w:hAnsi="Times New Roman" w:cs="Times New Roman"/>
          <w:sz w:val="28"/>
          <w:szCs w:val="28"/>
          <w:lang w:eastAsia="ru-RU"/>
        </w:rPr>
      </w:pPr>
      <w:r w:rsidRPr="00C11609">
        <w:rPr>
          <w:rFonts w:ascii="Times New Roman" w:eastAsia="Times New Roman" w:hAnsi="Times New Roman" w:cs="Times New Roman"/>
          <w:b/>
          <w:bCs/>
          <w:sz w:val="28"/>
          <w:szCs w:val="28"/>
          <w:lang w:eastAsia="ru-RU"/>
        </w:rPr>
        <w:t>Материалы для участников семинара-практикума:</w:t>
      </w:r>
    </w:p>
    <w:p w:rsidR="009F13CE" w:rsidRPr="00C11609" w:rsidRDefault="009F13CE" w:rsidP="00D16E0B">
      <w:pPr>
        <w:shd w:val="clear" w:color="auto" w:fill="FFFFFF"/>
        <w:spacing w:after="0" w:line="240" w:lineRule="auto"/>
        <w:rPr>
          <w:rFonts w:ascii="Times New Roman" w:eastAsia="Times New Roman" w:hAnsi="Times New Roman" w:cs="Times New Roman"/>
          <w:sz w:val="28"/>
          <w:szCs w:val="28"/>
          <w:lang w:eastAsia="ru-RU"/>
        </w:rPr>
      </w:pPr>
    </w:p>
    <w:p w:rsidR="009F13CE" w:rsidRPr="00C11609" w:rsidRDefault="008573BB" w:rsidP="00D16E0B">
      <w:pPr>
        <w:shd w:val="clear" w:color="auto" w:fill="FFFFFF"/>
        <w:spacing w:after="0" w:line="240" w:lineRule="auto"/>
        <w:ind w:left="720"/>
        <w:rPr>
          <w:rFonts w:ascii="Times New Roman" w:eastAsia="Times New Roman" w:hAnsi="Times New Roman" w:cs="Times New Roman"/>
          <w:sz w:val="28"/>
          <w:szCs w:val="28"/>
          <w:lang w:eastAsia="ru-RU"/>
        </w:rPr>
      </w:pPr>
      <w:r w:rsidRPr="00C11609">
        <w:rPr>
          <w:rFonts w:ascii="Times New Roman" w:eastAsia="Times New Roman" w:hAnsi="Times New Roman" w:cs="Times New Roman"/>
          <w:sz w:val="28"/>
          <w:szCs w:val="28"/>
          <w:lang w:eastAsia="ru-RU"/>
        </w:rPr>
        <w:t>1. Акварельная бумага разного качества и размера;</w:t>
      </w:r>
    </w:p>
    <w:p w:rsidR="00631B43" w:rsidRPr="00C11609" w:rsidRDefault="00631B43" w:rsidP="00D16E0B">
      <w:pPr>
        <w:shd w:val="clear" w:color="auto" w:fill="FFFFFF"/>
        <w:spacing w:after="0" w:line="240" w:lineRule="auto"/>
        <w:ind w:left="720"/>
        <w:rPr>
          <w:rFonts w:ascii="Times New Roman" w:eastAsia="Times New Roman" w:hAnsi="Times New Roman" w:cs="Times New Roman"/>
          <w:sz w:val="28"/>
          <w:szCs w:val="28"/>
          <w:lang w:eastAsia="ru-RU"/>
        </w:rPr>
      </w:pPr>
      <w:r w:rsidRPr="00C11609">
        <w:rPr>
          <w:rFonts w:ascii="Times New Roman" w:eastAsia="Times New Roman" w:hAnsi="Times New Roman" w:cs="Times New Roman"/>
          <w:sz w:val="28"/>
          <w:szCs w:val="28"/>
          <w:lang w:eastAsia="ru-RU"/>
        </w:rPr>
        <w:t>2. Акварель;</w:t>
      </w:r>
    </w:p>
    <w:p w:rsidR="00631B43" w:rsidRPr="00C11609" w:rsidRDefault="00631B43" w:rsidP="00D16E0B">
      <w:pPr>
        <w:shd w:val="clear" w:color="auto" w:fill="FFFFFF"/>
        <w:spacing w:after="0" w:line="240" w:lineRule="auto"/>
        <w:ind w:left="720"/>
        <w:rPr>
          <w:rFonts w:ascii="Times New Roman" w:eastAsia="Times New Roman" w:hAnsi="Times New Roman" w:cs="Times New Roman"/>
          <w:sz w:val="28"/>
          <w:szCs w:val="28"/>
          <w:lang w:eastAsia="ru-RU"/>
        </w:rPr>
      </w:pPr>
      <w:r w:rsidRPr="00C11609">
        <w:rPr>
          <w:rFonts w:ascii="Times New Roman" w:eastAsia="Times New Roman" w:hAnsi="Times New Roman" w:cs="Times New Roman"/>
          <w:sz w:val="28"/>
          <w:szCs w:val="28"/>
          <w:lang w:eastAsia="ru-RU"/>
        </w:rPr>
        <w:t>3. Кисти разного размера и формы;</w:t>
      </w:r>
    </w:p>
    <w:p w:rsidR="00631B43" w:rsidRPr="00C11609" w:rsidRDefault="00631B43" w:rsidP="00D16E0B">
      <w:pPr>
        <w:shd w:val="clear" w:color="auto" w:fill="FFFFFF"/>
        <w:spacing w:after="0" w:line="240" w:lineRule="auto"/>
        <w:ind w:left="720"/>
        <w:rPr>
          <w:rFonts w:ascii="Times New Roman" w:eastAsia="Times New Roman" w:hAnsi="Times New Roman" w:cs="Times New Roman"/>
          <w:sz w:val="28"/>
          <w:szCs w:val="28"/>
          <w:lang w:eastAsia="ru-RU"/>
        </w:rPr>
      </w:pPr>
      <w:r w:rsidRPr="00C11609">
        <w:rPr>
          <w:rFonts w:ascii="Times New Roman" w:eastAsia="Times New Roman" w:hAnsi="Times New Roman" w:cs="Times New Roman"/>
          <w:sz w:val="28"/>
          <w:szCs w:val="28"/>
          <w:lang w:eastAsia="ru-RU"/>
        </w:rPr>
        <w:t>4. Простой карандаш</w:t>
      </w:r>
      <w:r w:rsidR="00B34400" w:rsidRPr="00C11609">
        <w:rPr>
          <w:rFonts w:ascii="Times New Roman" w:eastAsia="Times New Roman" w:hAnsi="Times New Roman" w:cs="Times New Roman"/>
          <w:sz w:val="28"/>
          <w:szCs w:val="28"/>
          <w:lang w:eastAsia="ru-RU"/>
        </w:rPr>
        <w:t>.</w:t>
      </w:r>
    </w:p>
    <w:p w:rsidR="00631B43" w:rsidRPr="00C11609" w:rsidRDefault="00631B43" w:rsidP="00D16E0B">
      <w:pPr>
        <w:shd w:val="clear" w:color="auto" w:fill="FFFFFF"/>
        <w:spacing w:after="0" w:line="240" w:lineRule="auto"/>
        <w:ind w:left="720"/>
        <w:rPr>
          <w:rFonts w:ascii="Times New Roman" w:eastAsia="Times New Roman" w:hAnsi="Times New Roman" w:cs="Times New Roman"/>
          <w:sz w:val="28"/>
          <w:szCs w:val="28"/>
          <w:lang w:eastAsia="ru-RU"/>
        </w:rPr>
      </w:pPr>
    </w:p>
    <w:p w:rsidR="009F13CE" w:rsidRPr="00C11609" w:rsidRDefault="00B34400" w:rsidP="00D16E0B">
      <w:pPr>
        <w:spacing w:after="0" w:line="240" w:lineRule="auto"/>
        <w:rPr>
          <w:rFonts w:ascii="Times New Roman" w:eastAsia="Times New Roman" w:hAnsi="Times New Roman" w:cs="Times New Roman"/>
          <w:b/>
          <w:sz w:val="28"/>
          <w:szCs w:val="28"/>
          <w:lang w:eastAsia="ru-RU"/>
        </w:rPr>
      </w:pPr>
      <w:r w:rsidRPr="00C11609">
        <w:rPr>
          <w:rFonts w:ascii="Times New Roman" w:eastAsia="Times New Roman" w:hAnsi="Times New Roman" w:cs="Times New Roman"/>
          <w:b/>
          <w:sz w:val="28"/>
          <w:szCs w:val="28"/>
          <w:lang w:eastAsia="ru-RU"/>
        </w:rPr>
        <w:t>План проведения мастер-класса (120</w:t>
      </w:r>
      <w:r w:rsidR="009F13CE" w:rsidRPr="00C11609">
        <w:rPr>
          <w:rFonts w:ascii="Times New Roman" w:eastAsia="Times New Roman" w:hAnsi="Times New Roman" w:cs="Times New Roman"/>
          <w:b/>
          <w:sz w:val="28"/>
          <w:szCs w:val="28"/>
          <w:lang w:eastAsia="ru-RU"/>
        </w:rPr>
        <w:t xml:space="preserve"> мин.)</w:t>
      </w:r>
    </w:p>
    <w:p w:rsidR="009F13CE" w:rsidRPr="00C11609" w:rsidRDefault="009F13CE" w:rsidP="00D16E0B">
      <w:pPr>
        <w:spacing w:after="0" w:line="240" w:lineRule="auto"/>
        <w:rPr>
          <w:rFonts w:ascii="Times New Roman" w:eastAsia="Times New Roman" w:hAnsi="Times New Roman" w:cs="Times New Roman"/>
          <w:sz w:val="28"/>
          <w:szCs w:val="28"/>
          <w:lang w:eastAsia="ru-RU"/>
        </w:rPr>
      </w:pPr>
    </w:p>
    <w:p w:rsidR="009F13CE" w:rsidRPr="00C11609" w:rsidRDefault="009F13CE" w:rsidP="00D16E0B">
      <w:pPr>
        <w:spacing w:after="0" w:line="240" w:lineRule="auto"/>
        <w:rPr>
          <w:rFonts w:ascii="Times New Roman" w:eastAsia="Times New Roman" w:hAnsi="Times New Roman" w:cs="Times New Roman"/>
          <w:sz w:val="28"/>
          <w:szCs w:val="28"/>
          <w:lang w:eastAsia="ru-RU"/>
        </w:rPr>
      </w:pPr>
      <w:r w:rsidRPr="00C11609">
        <w:rPr>
          <w:rFonts w:ascii="Times New Roman" w:eastAsia="Times New Roman" w:hAnsi="Times New Roman" w:cs="Times New Roman"/>
          <w:sz w:val="28"/>
          <w:szCs w:val="28"/>
          <w:lang w:eastAsia="ru-RU"/>
        </w:rPr>
        <w:t xml:space="preserve">1. </w:t>
      </w:r>
      <w:r w:rsidR="009560CE" w:rsidRPr="00C11609">
        <w:rPr>
          <w:rFonts w:ascii="Times New Roman" w:eastAsia="Times New Roman" w:hAnsi="Times New Roman" w:cs="Times New Roman"/>
          <w:sz w:val="28"/>
          <w:szCs w:val="28"/>
          <w:lang w:eastAsia="ru-RU"/>
        </w:rPr>
        <w:t>Показ практическ</w:t>
      </w:r>
      <w:r w:rsidR="00D03FDF" w:rsidRPr="00C11609">
        <w:rPr>
          <w:rFonts w:ascii="Times New Roman" w:eastAsia="Times New Roman" w:hAnsi="Times New Roman" w:cs="Times New Roman"/>
          <w:sz w:val="28"/>
          <w:szCs w:val="28"/>
          <w:lang w:eastAsia="ru-RU"/>
        </w:rPr>
        <w:t>их действий (этапы работы</w:t>
      </w:r>
      <w:r w:rsidR="009560CE" w:rsidRPr="00C11609">
        <w:rPr>
          <w:rFonts w:ascii="Times New Roman" w:eastAsia="Times New Roman" w:hAnsi="Times New Roman" w:cs="Times New Roman"/>
          <w:sz w:val="28"/>
          <w:szCs w:val="28"/>
          <w:lang w:eastAsia="ru-RU"/>
        </w:rPr>
        <w:t>).</w:t>
      </w:r>
    </w:p>
    <w:p w:rsidR="009F13CE" w:rsidRPr="00C11609" w:rsidRDefault="006A5CCF" w:rsidP="00D16E0B">
      <w:pPr>
        <w:spacing w:after="0" w:line="240" w:lineRule="auto"/>
        <w:rPr>
          <w:rFonts w:ascii="Times New Roman" w:eastAsia="Times New Roman" w:hAnsi="Times New Roman" w:cs="Times New Roman"/>
          <w:sz w:val="28"/>
          <w:szCs w:val="28"/>
          <w:lang w:eastAsia="ru-RU"/>
        </w:rPr>
      </w:pPr>
      <w:r w:rsidRPr="00C11609">
        <w:rPr>
          <w:rFonts w:ascii="Times New Roman" w:eastAsia="Times New Roman" w:hAnsi="Times New Roman" w:cs="Times New Roman"/>
          <w:sz w:val="28"/>
          <w:szCs w:val="28"/>
          <w:lang w:eastAsia="ru-RU"/>
        </w:rPr>
        <w:t>2</w:t>
      </w:r>
      <w:r w:rsidR="009560CE" w:rsidRPr="00C11609">
        <w:rPr>
          <w:rFonts w:ascii="Times New Roman" w:eastAsia="Times New Roman" w:hAnsi="Times New Roman" w:cs="Times New Roman"/>
          <w:sz w:val="28"/>
          <w:szCs w:val="28"/>
          <w:lang w:eastAsia="ru-RU"/>
        </w:rPr>
        <w:t>. Практическая работа участников.</w:t>
      </w:r>
    </w:p>
    <w:p w:rsidR="006A5CCF" w:rsidRPr="00C11609" w:rsidRDefault="006A5CCF" w:rsidP="00D16E0B">
      <w:pPr>
        <w:spacing w:after="0" w:line="240" w:lineRule="auto"/>
        <w:rPr>
          <w:rFonts w:ascii="Times New Roman" w:eastAsia="Times New Roman" w:hAnsi="Times New Roman" w:cs="Times New Roman"/>
          <w:sz w:val="28"/>
          <w:szCs w:val="28"/>
          <w:lang w:eastAsia="ru-RU"/>
        </w:rPr>
      </w:pPr>
      <w:r w:rsidRPr="00C11609">
        <w:rPr>
          <w:rFonts w:ascii="Times New Roman" w:eastAsia="Times New Roman" w:hAnsi="Times New Roman" w:cs="Times New Roman"/>
          <w:sz w:val="28"/>
          <w:szCs w:val="28"/>
          <w:lang w:eastAsia="ru-RU"/>
        </w:rPr>
        <w:t>3. Рефлексия.</w:t>
      </w:r>
    </w:p>
    <w:p w:rsidR="009F13CE" w:rsidRPr="00C11609" w:rsidRDefault="009F13CE" w:rsidP="00D16E0B">
      <w:pPr>
        <w:spacing w:after="0" w:line="240" w:lineRule="auto"/>
        <w:rPr>
          <w:rFonts w:ascii="Times New Roman" w:eastAsia="Times New Roman" w:hAnsi="Times New Roman" w:cs="Times New Roman"/>
          <w:sz w:val="28"/>
          <w:szCs w:val="28"/>
          <w:lang w:eastAsia="ru-RU"/>
        </w:rPr>
      </w:pPr>
    </w:p>
    <w:p w:rsidR="00124F34" w:rsidRPr="00C11609" w:rsidRDefault="00124F34" w:rsidP="00D16E0B">
      <w:pPr>
        <w:spacing w:after="0" w:line="240" w:lineRule="auto"/>
        <w:rPr>
          <w:rFonts w:ascii="Times New Roman" w:eastAsia="Times New Roman" w:hAnsi="Times New Roman" w:cs="Times New Roman"/>
          <w:sz w:val="28"/>
          <w:szCs w:val="28"/>
          <w:lang w:eastAsia="ru-RU"/>
        </w:rPr>
      </w:pPr>
    </w:p>
    <w:p w:rsidR="00124F34" w:rsidRPr="00C11609" w:rsidRDefault="00124F34" w:rsidP="00C11609">
      <w:pPr>
        <w:spacing w:after="0" w:line="240" w:lineRule="auto"/>
        <w:rPr>
          <w:rFonts w:ascii="Times New Roman" w:eastAsia="Times New Roman" w:hAnsi="Times New Roman" w:cs="Times New Roman"/>
          <w:sz w:val="28"/>
          <w:szCs w:val="28"/>
          <w:lang w:eastAsia="ru-RU"/>
        </w:rPr>
      </w:pPr>
    </w:p>
    <w:p w:rsidR="00124F34" w:rsidRPr="00C11609" w:rsidRDefault="00124F34" w:rsidP="00C11609">
      <w:pPr>
        <w:spacing w:after="0" w:line="240" w:lineRule="auto"/>
        <w:rPr>
          <w:rFonts w:ascii="Times New Roman" w:eastAsia="Times New Roman" w:hAnsi="Times New Roman" w:cs="Times New Roman"/>
          <w:sz w:val="28"/>
          <w:szCs w:val="28"/>
          <w:lang w:eastAsia="ru-RU"/>
        </w:rPr>
      </w:pPr>
    </w:p>
    <w:p w:rsidR="00412A5C" w:rsidRPr="00C11609" w:rsidRDefault="00412A5C" w:rsidP="00C11609">
      <w:pPr>
        <w:pStyle w:val="a3"/>
        <w:shd w:val="clear" w:color="auto" w:fill="FFFFFF"/>
        <w:spacing w:before="0" w:beforeAutospacing="0" w:after="380" w:afterAutospacing="0"/>
        <w:jc w:val="both"/>
        <w:rPr>
          <w:b/>
          <w:sz w:val="28"/>
          <w:szCs w:val="28"/>
        </w:rPr>
      </w:pPr>
    </w:p>
    <w:p w:rsidR="00D03FDF" w:rsidRDefault="00D03FDF" w:rsidP="00C11609">
      <w:pPr>
        <w:pStyle w:val="a3"/>
        <w:shd w:val="clear" w:color="auto" w:fill="FFFFFF"/>
        <w:spacing w:before="0" w:beforeAutospacing="0" w:after="380" w:afterAutospacing="0"/>
        <w:jc w:val="both"/>
        <w:rPr>
          <w:b/>
          <w:sz w:val="28"/>
          <w:szCs w:val="28"/>
        </w:rPr>
      </w:pPr>
    </w:p>
    <w:p w:rsidR="00D16E0B" w:rsidRDefault="00D16E0B" w:rsidP="00C11609">
      <w:pPr>
        <w:pStyle w:val="a3"/>
        <w:shd w:val="clear" w:color="auto" w:fill="FFFFFF"/>
        <w:spacing w:before="0" w:beforeAutospacing="0" w:after="380" w:afterAutospacing="0"/>
        <w:jc w:val="both"/>
        <w:rPr>
          <w:b/>
          <w:sz w:val="28"/>
          <w:szCs w:val="28"/>
        </w:rPr>
      </w:pPr>
    </w:p>
    <w:p w:rsidR="00D16E0B" w:rsidRDefault="00D16E0B" w:rsidP="00C11609">
      <w:pPr>
        <w:pStyle w:val="a3"/>
        <w:shd w:val="clear" w:color="auto" w:fill="FFFFFF"/>
        <w:spacing w:before="0" w:beforeAutospacing="0" w:after="380" w:afterAutospacing="0"/>
        <w:jc w:val="both"/>
        <w:rPr>
          <w:b/>
          <w:sz w:val="28"/>
          <w:szCs w:val="28"/>
        </w:rPr>
      </w:pPr>
    </w:p>
    <w:p w:rsidR="00D16E0B" w:rsidRDefault="00D16E0B" w:rsidP="00C11609">
      <w:pPr>
        <w:pStyle w:val="a3"/>
        <w:shd w:val="clear" w:color="auto" w:fill="FFFFFF"/>
        <w:spacing w:before="0" w:beforeAutospacing="0" w:after="380" w:afterAutospacing="0"/>
        <w:jc w:val="both"/>
        <w:rPr>
          <w:b/>
          <w:sz w:val="28"/>
          <w:szCs w:val="28"/>
        </w:rPr>
      </w:pPr>
    </w:p>
    <w:p w:rsidR="00D16E0B" w:rsidRDefault="00D16E0B" w:rsidP="00C11609">
      <w:pPr>
        <w:pStyle w:val="a3"/>
        <w:shd w:val="clear" w:color="auto" w:fill="FFFFFF"/>
        <w:spacing w:before="0" w:beforeAutospacing="0" w:after="380" w:afterAutospacing="0"/>
        <w:jc w:val="both"/>
        <w:rPr>
          <w:b/>
          <w:sz w:val="28"/>
          <w:szCs w:val="28"/>
        </w:rPr>
      </w:pPr>
    </w:p>
    <w:p w:rsidR="00D03FDF" w:rsidRDefault="00B9405A"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lastRenderedPageBreak/>
        <w:t>1.История возникновения акварельной живопис</w:t>
      </w:r>
      <w:r w:rsidR="00D03FDF" w:rsidRPr="00C11609">
        <w:rPr>
          <w:color w:val="000000"/>
          <w:sz w:val="28"/>
          <w:szCs w:val="28"/>
        </w:rPr>
        <w:t>и.</w:t>
      </w:r>
    </w:p>
    <w:p w:rsidR="00D16E0B" w:rsidRPr="00C11609" w:rsidRDefault="00D16E0B" w:rsidP="00D16E0B">
      <w:pPr>
        <w:pStyle w:val="a3"/>
        <w:shd w:val="clear" w:color="auto" w:fill="FFFFFF"/>
        <w:spacing w:before="0" w:beforeAutospacing="0" w:after="0" w:afterAutospacing="0"/>
        <w:jc w:val="both"/>
        <w:rPr>
          <w:color w:val="000000"/>
          <w:sz w:val="28"/>
          <w:szCs w:val="28"/>
        </w:rPr>
      </w:pPr>
    </w:p>
    <w:p w:rsidR="00265B8F" w:rsidRPr="00C11609" w:rsidRDefault="00B9405A"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587716" w:rsidRPr="00C11609">
        <w:rPr>
          <w:color w:val="000000"/>
          <w:sz w:val="28"/>
          <w:szCs w:val="28"/>
        </w:rPr>
        <w:t xml:space="preserve">Акварель - </w:t>
      </w:r>
      <w:r w:rsidR="00265B8F" w:rsidRPr="00C11609">
        <w:rPr>
          <w:color w:val="000000"/>
          <w:sz w:val="28"/>
          <w:szCs w:val="28"/>
        </w:rPr>
        <w:t>древняя тех</w:t>
      </w:r>
      <w:r w:rsidR="00587716" w:rsidRPr="00C11609">
        <w:rPr>
          <w:color w:val="000000"/>
          <w:sz w:val="28"/>
          <w:szCs w:val="28"/>
        </w:rPr>
        <w:t>ника</w:t>
      </w:r>
      <w:r w:rsidR="00D03FDF" w:rsidRPr="00C11609">
        <w:rPr>
          <w:color w:val="000000"/>
          <w:sz w:val="28"/>
          <w:szCs w:val="28"/>
        </w:rPr>
        <w:t xml:space="preserve"> живописи</w:t>
      </w:r>
      <w:r w:rsidR="00587716" w:rsidRPr="00C11609">
        <w:rPr>
          <w:color w:val="000000"/>
          <w:sz w:val="28"/>
          <w:szCs w:val="28"/>
        </w:rPr>
        <w:t>. Первая акварельная живопись</w:t>
      </w:r>
      <w:r w:rsidR="00265B8F" w:rsidRPr="00C11609">
        <w:rPr>
          <w:color w:val="000000"/>
          <w:sz w:val="28"/>
          <w:szCs w:val="28"/>
        </w:rPr>
        <w:t xml:space="preserve"> стала развиваться в Китае после изобретения бума</w:t>
      </w:r>
      <w:r w:rsidR="00587716" w:rsidRPr="00C11609">
        <w:rPr>
          <w:color w:val="000000"/>
          <w:sz w:val="28"/>
          <w:szCs w:val="28"/>
        </w:rPr>
        <w:t>ги во II веке нашей эры. В XII-</w:t>
      </w:r>
      <w:r w:rsidR="00265B8F" w:rsidRPr="00C11609">
        <w:rPr>
          <w:color w:val="000000"/>
          <w:sz w:val="28"/>
          <w:szCs w:val="28"/>
        </w:rPr>
        <w:t>XIII веках бумага получила распространение в Европе, прежде всего в Испании и Италии. Предшественницей и акварельной техники в Европе была роспись по сырой штукатурке (фреска), позволявшая получать сходные эффекты. В Европе акварельная живопись вошла в</w:t>
      </w:r>
      <w:r w:rsidR="00587716" w:rsidRPr="00C11609">
        <w:rPr>
          <w:color w:val="000000"/>
          <w:sz w:val="28"/>
          <w:szCs w:val="28"/>
        </w:rPr>
        <w:t xml:space="preserve"> употребление позже других видов</w:t>
      </w:r>
      <w:r w:rsidR="00265B8F" w:rsidRPr="00C11609">
        <w:rPr>
          <w:color w:val="000000"/>
          <w:sz w:val="28"/>
          <w:szCs w:val="28"/>
        </w:rPr>
        <w:t xml:space="preserve"> живописи.</w:t>
      </w:r>
    </w:p>
    <w:p w:rsidR="00265B8F" w:rsidRPr="00C11609" w:rsidRDefault="00B9405A"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Замечательные акварели создавал крупнейший художник эпохи Возрождения Альбрехт Дюрер. Это были главным образом пейзажи, в которых они поражают свежестью, чистотой, ясностью красок. Они удивительно современны.</w:t>
      </w:r>
      <w:r w:rsidR="00FF6347" w:rsidRPr="00C11609">
        <w:rPr>
          <w:color w:val="000000"/>
          <w:sz w:val="28"/>
          <w:szCs w:val="28"/>
        </w:rPr>
        <w:t xml:space="preserve"> </w:t>
      </w:r>
    </w:p>
    <w:p w:rsidR="00265B8F" w:rsidRPr="00C11609" w:rsidRDefault="00B9405A"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Самым знаменитым мастером акварели в Англии был У. Тернер, открывший огромные возможности этой техники в создании романтических образов природы. Художник обычно работал на влажном листе бумаги, что позволяло одним мазкам переходить в другие тонкими переливами.</w:t>
      </w:r>
    </w:p>
    <w:p w:rsidR="00265B8F" w:rsidRPr="00C11609" w:rsidRDefault="00FF634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Цветной туман, облака, морская пена в акварелях Тернера живут, дышат, полны движения и красоты. Он благоговел перед солнечным светом - недаром в его палитре преобладают желтые цвета.</w:t>
      </w:r>
    </w:p>
    <w:p w:rsidR="00265B8F" w:rsidRPr="00C11609" w:rsidRDefault="00FF634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 xml:space="preserve">Кроме того, популярность акварели возросла и в связи </w:t>
      </w:r>
      <w:proofErr w:type="gramStart"/>
      <w:r w:rsidR="00265B8F" w:rsidRPr="00C11609">
        <w:rPr>
          <w:color w:val="000000"/>
          <w:sz w:val="28"/>
          <w:szCs w:val="28"/>
        </w:rPr>
        <w:t>с</w:t>
      </w:r>
      <w:proofErr w:type="gramEnd"/>
      <w:r w:rsidR="00265B8F" w:rsidRPr="00C11609">
        <w:rPr>
          <w:color w:val="000000"/>
          <w:sz w:val="28"/>
          <w:szCs w:val="28"/>
        </w:rPr>
        <w:t xml:space="preserve"> </w:t>
      </w:r>
      <w:proofErr w:type="gramStart"/>
      <w:r w:rsidR="00265B8F" w:rsidRPr="00C11609">
        <w:rPr>
          <w:color w:val="000000"/>
          <w:sz w:val="28"/>
          <w:szCs w:val="28"/>
        </w:rPr>
        <w:t>распространившейся</w:t>
      </w:r>
      <w:proofErr w:type="gramEnd"/>
      <w:r w:rsidR="00265B8F" w:rsidRPr="00C11609">
        <w:rPr>
          <w:color w:val="000000"/>
          <w:sz w:val="28"/>
          <w:szCs w:val="28"/>
        </w:rPr>
        <w:t xml:space="preserve"> во второй половине XVIII в. моде на портретную миниатюру, - жанр, который с успехом начали осваивать многочисленные художники-любители.</w:t>
      </w:r>
    </w:p>
    <w:p w:rsidR="00265B8F" w:rsidRPr="00C11609" w:rsidRDefault="00FF634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proofErr w:type="gramStart"/>
      <w:r w:rsidR="00265B8F" w:rsidRPr="00C11609">
        <w:rPr>
          <w:color w:val="000000"/>
          <w:sz w:val="28"/>
          <w:szCs w:val="28"/>
        </w:rPr>
        <w:t xml:space="preserve">Новации </w:t>
      </w:r>
      <w:proofErr w:type="spellStart"/>
      <w:r w:rsidR="00265B8F" w:rsidRPr="00C11609">
        <w:rPr>
          <w:color w:val="000000"/>
          <w:sz w:val="28"/>
          <w:szCs w:val="28"/>
        </w:rPr>
        <w:t>Гёртина</w:t>
      </w:r>
      <w:proofErr w:type="spellEnd"/>
      <w:r w:rsidR="00265B8F" w:rsidRPr="00C11609">
        <w:rPr>
          <w:color w:val="000000"/>
          <w:sz w:val="28"/>
          <w:szCs w:val="28"/>
        </w:rPr>
        <w:t xml:space="preserve">, начавшего пользоваться акварелью для картин большого формата, и Тёрнера, существенно обогатившего арсенал технических приёмов акварелиста, вызвали к жизни дальнейший подъём английской акварели в творчестве таких художников, как пейзажисты Джон </w:t>
      </w:r>
      <w:proofErr w:type="spellStart"/>
      <w:r w:rsidR="00265B8F" w:rsidRPr="00C11609">
        <w:rPr>
          <w:color w:val="000000"/>
          <w:sz w:val="28"/>
          <w:szCs w:val="28"/>
        </w:rPr>
        <w:t>Селл</w:t>
      </w:r>
      <w:proofErr w:type="spellEnd"/>
      <w:r w:rsidR="00265B8F" w:rsidRPr="00C11609">
        <w:rPr>
          <w:color w:val="000000"/>
          <w:sz w:val="28"/>
          <w:szCs w:val="28"/>
        </w:rPr>
        <w:t xml:space="preserve"> </w:t>
      </w:r>
      <w:proofErr w:type="spellStart"/>
      <w:r w:rsidR="00265B8F" w:rsidRPr="00C11609">
        <w:rPr>
          <w:color w:val="000000"/>
          <w:sz w:val="28"/>
          <w:szCs w:val="28"/>
        </w:rPr>
        <w:t>Котмен</w:t>
      </w:r>
      <w:proofErr w:type="spellEnd"/>
      <w:r w:rsidR="00265B8F" w:rsidRPr="00C11609">
        <w:rPr>
          <w:color w:val="000000"/>
          <w:sz w:val="28"/>
          <w:szCs w:val="28"/>
        </w:rPr>
        <w:t xml:space="preserve">, </w:t>
      </w:r>
      <w:proofErr w:type="spellStart"/>
      <w:r w:rsidR="00265B8F" w:rsidRPr="00C11609">
        <w:rPr>
          <w:color w:val="000000"/>
          <w:sz w:val="28"/>
          <w:szCs w:val="28"/>
        </w:rPr>
        <w:t>Энтони</w:t>
      </w:r>
      <w:proofErr w:type="spellEnd"/>
      <w:r w:rsidR="00265B8F" w:rsidRPr="00C11609">
        <w:rPr>
          <w:color w:val="000000"/>
          <w:sz w:val="28"/>
          <w:szCs w:val="28"/>
        </w:rPr>
        <w:t xml:space="preserve"> </w:t>
      </w:r>
      <w:proofErr w:type="spellStart"/>
      <w:r w:rsidR="00265B8F" w:rsidRPr="00C11609">
        <w:rPr>
          <w:color w:val="000000"/>
          <w:sz w:val="28"/>
          <w:szCs w:val="28"/>
        </w:rPr>
        <w:t>Копли</w:t>
      </w:r>
      <w:proofErr w:type="spellEnd"/>
      <w:r w:rsidR="00265B8F" w:rsidRPr="00C11609">
        <w:rPr>
          <w:color w:val="000000"/>
          <w:sz w:val="28"/>
          <w:szCs w:val="28"/>
        </w:rPr>
        <w:t xml:space="preserve"> Филдинг, Ричард </w:t>
      </w:r>
      <w:proofErr w:type="spellStart"/>
      <w:r w:rsidR="00265B8F" w:rsidRPr="00C11609">
        <w:rPr>
          <w:color w:val="000000"/>
          <w:sz w:val="28"/>
          <w:szCs w:val="28"/>
        </w:rPr>
        <w:t>Паркс</w:t>
      </w:r>
      <w:proofErr w:type="spellEnd"/>
      <w:r w:rsidR="00265B8F" w:rsidRPr="00C11609">
        <w:rPr>
          <w:color w:val="000000"/>
          <w:sz w:val="28"/>
          <w:szCs w:val="28"/>
        </w:rPr>
        <w:t xml:space="preserve"> </w:t>
      </w:r>
      <w:proofErr w:type="spellStart"/>
      <w:r w:rsidR="00265B8F" w:rsidRPr="00C11609">
        <w:rPr>
          <w:color w:val="000000"/>
          <w:sz w:val="28"/>
          <w:szCs w:val="28"/>
        </w:rPr>
        <w:t>Бонингтон</w:t>
      </w:r>
      <w:proofErr w:type="spellEnd"/>
      <w:r w:rsidR="00265B8F" w:rsidRPr="00C11609">
        <w:rPr>
          <w:color w:val="000000"/>
          <w:sz w:val="28"/>
          <w:szCs w:val="28"/>
        </w:rPr>
        <w:t xml:space="preserve">, Дэвид Кокс, много писавший архитектурные сооружения </w:t>
      </w:r>
      <w:proofErr w:type="spellStart"/>
      <w:r w:rsidR="00265B8F" w:rsidRPr="00C11609">
        <w:rPr>
          <w:color w:val="000000"/>
          <w:sz w:val="28"/>
          <w:szCs w:val="28"/>
        </w:rPr>
        <w:t>Сэмюэл</w:t>
      </w:r>
      <w:proofErr w:type="spellEnd"/>
      <w:r w:rsidR="00265B8F" w:rsidRPr="00C11609">
        <w:rPr>
          <w:color w:val="000000"/>
          <w:sz w:val="28"/>
          <w:szCs w:val="28"/>
        </w:rPr>
        <w:t xml:space="preserve"> </w:t>
      </w:r>
      <w:proofErr w:type="spellStart"/>
      <w:r w:rsidR="00265B8F" w:rsidRPr="00C11609">
        <w:rPr>
          <w:color w:val="000000"/>
          <w:sz w:val="28"/>
          <w:szCs w:val="28"/>
        </w:rPr>
        <w:t>Праут</w:t>
      </w:r>
      <w:proofErr w:type="spellEnd"/>
      <w:r w:rsidR="00265B8F" w:rsidRPr="00C11609">
        <w:rPr>
          <w:color w:val="000000"/>
          <w:sz w:val="28"/>
          <w:szCs w:val="28"/>
        </w:rPr>
        <w:t xml:space="preserve">, мастер натюрмортов Уильям Генри Хант, а также </w:t>
      </w:r>
      <w:proofErr w:type="spellStart"/>
      <w:r w:rsidR="00265B8F" w:rsidRPr="00C11609">
        <w:rPr>
          <w:color w:val="000000"/>
          <w:sz w:val="28"/>
          <w:szCs w:val="28"/>
        </w:rPr>
        <w:t>Сэмюэл</w:t>
      </w:r>
      <w:proofErr w:type="spellEnd"/>
      <w:r w:rsidR="00265B8F" w:rsidRPr="00C11609">
        <w:rPr>
          <w:color w:val="000000"/>
          <w:sz w:val="28"/>
          <w:szCs w:val="28"/>
        </w:rPr>
        <w:t xml:space="preserve"> </w:t>
      </w:r>
      <w:proofErr w:type="spellStart"/>
      <w:r w:rsidR="00265B8F" w:rsidRPr="00C11609">
        <w:rPr>
          <w:color w:val="000000"/>
          <w:sz w:val="28"/>
          <w:szCs w:val="28"/>
        </w:rPr>
        <w:t>Палмер</w:t>
      </w:r>
      <w:proofErr w:type="spellEnd"/>
      <w:r w:rsidR="00265B8F" w:rsidRPr="00C11609">
        <w:rPr>
          <w:color w:val="000000"/>
          <w:sz w:val="28"/>
          <w:szCs w:val="28"/>
        </w:rPr>
        <w:t xml:space="preserve">, Джон </w:t>
      </w:r>
      <w:proofErr w:type="spellStart"/>
      <w:r w:rsidR="00265B8F" w:rsidRPr="00C11609">
        <w:rPr>
          <w:color w:val="000000"/>
          <w:sz w:val="28"/>
          <w:szCs w:val="28"/>
        </w:rPr>
        <w:t>Варли</w:t>
      </w:r>
      <w:proofErr w:type="spellEnd"/>
      <w:r w:rsidR="00265B8F" w:rsidRPr="00C11609">
        <w:rPr>
          <w:color w:val="000000"/>
          <w:sz w:val="28"/>
          <w:szCs w:val="28"/>
        </w:rPr>
        <w:t>, Джон Фредерик</w:t>
      </w:r>
      <w:proofErr w:type="gramEnd"/>
      <w:r w:rsidR="00265B8F" w:rsidRPr="00C11609">
        <w:rPr>
          <w:color w:val="000000"/>
          <w:sz w:val="28"/>
          <w:szCs w:val="28"/>
        </w:rPr>
        <w:t xml:space="preserve"> Льюис, </w:t>
      </w:r>
      <w:proofErr w:type="spellStart"/>
      <w:r w:rsidR="00265B8F" w:rsidRPr="00C11609">
        <w:rPr>
          <w:color w:val="000000"/>
          <w:sz w:val="28"/>
          <w:szCs w:val="28"/>
        </w:rPr>
        <w:t>Майлз</w:t>
      </w:r>
      <w:proofErr w:type="spellEnd"/>
      <w:r w:rsidR="00265B8F" w:rsidRPr="00C11609">
        <w:rPr>
          <w:color w:val="000000"/>
          <w:sz w:val="28"/>
          <w:szCs w:val="28"/>
        </w:rPr>
        <w:t xml:space="preserve"> </w:t>
      </w:r>
      <w:proofErr w:type="spellStart"/>
      <w:r w:rsidR="00265B8F" w:rsidRPr="00C11609">
        <w:rPr>
          <w:color w:val="000000"/>
          <w:sz w:val="28"/>
          <w:szCs w:val="28"/>
        </w:rPr>
        <w:t>Бёркет</w:t>
      </w:r>
      <w:proofErr w:type="spellEnd"/>
      <w:r w:rsidR="00265B8F" w:rsidRPr="00C11609">
        <w:rPr>
          <w:color w:val="000000"/>
          <w:sz w:val="28"/>
          <w:szCs w:val="28"/>
        </w:rPr>
        <w:t xml:space="preserve"> Форстер, </w:t>
      </w:r>
      <w:proofErr w:type="spellStart"/>
      <w:r w:rsidR="00265B8F" w:rsidRPr="00C11609">
        <w:rPr>
          <w:color w:val="000000"/>
          <w:sz w:val="28"/>
          <w:szCs w:val="28"/>
        </w:rPr>
        <w:t>Фридерик</w:t>
      </w:r>
      <w:proofErr w:type="spellEnd"/>
      <w:r w:rsidR="00265B8F" w:rsidRPr="00C11609">
        <w:rPr>
          <w:color w:val="000000"/>
          <w:sz w:val="28"/>
          <w:szCs w:val="28"/>
        </w:rPr>
        <w:t xml:space="preserve"> </w:t>
      </w:r>
      <w:proofErr w:type="spellStart"/>
      <w:r w:rsidR="00265B8F" w:rsidRPr="00C11609">
        <w:rPr>
          <w:color w:val="000000"/>
          <w:sz w:val="28"/>
          <w:szCs w:val="28"/>
        </w:rPr>
        <w:t>Уокер</w:t>
      </w:r>
      <w:proofErr w:type="spellEnd"/>
      <w:r w:rsidR="00265B8F" w:rsidRPr="00C11609">
        <w:rPr>
          <w:color w:val="000000"/>
          <w:sz w:val="28"/>
          <w:szCs w:val="28"/>
        </w:rPr>
        <w:t xml:space="preserve"> и другие мастера.</w:t>
      </w:r>
    </w:p>
    <w:p w:rsidR="00265B8F" w:rsidRPr="00C11609" w:rsidRDefault="00FF634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 xml:space="preserve">В середине XIX века акварель завоевала широкую популярность также в США благодаря работам таких художников, как Уильям </w:t>
      </w:r>
      <w:proofErr w:type="spellStart"/>
      <w:r w:rsidR="00265B8F" w:rsidRPr="00C11609">
        <w:rPr>
          <w:color w:val="000000"/>
          <w:sz w:val="28"/>
          <w:szCs w:val="28"/>
        </w:rPr>
        <w:t>Трост</w:t>
      </w:r>
      <w:proofErr w:type="spellEnd"/>
      <w:r w:rsidR="00265B8F" w:rsidRPr="00C11609">
        <w:rPr>
          <w:color w:val="000000"/>
          <w:sz w:val="28"/>
          <w:szCs w:val="28"/>
        </w:rPr>
        <w:t xml:space="preserve"> </w:t>
      </w:r>
      <w:proofErr w:type="spellStart"/>
      <w:r w:rsidR="00265B8F" w:rsidRPr="00C11609">
        <w:rPr>
          <w:color w:val="000000"/>
          <w:sz w:val="28"/>
          <w:szCs w:val="28"/>
        </w:rPr>
        <w:t>Ричардс</w:t>
      </w:r>
      <w:proofErr w:type="spellEnd"/>
      <w:proofErr w:type="gramStart"/>
      <w:r w:rsidR="00265B8F" w:rsidRPr="00C11609">
        <w:rPr>
          <w:color w:val="000000"/>
          <w:sz w:val="28"/>
          <w:szCs w:val="28"/>
        </w:rPr>
        <w:t xml:space="preserve"> ,</w:t>
      </w:r>
      <w:proofErr w:type="gramEnd"/>
      <w:r w:rsidR="00265B8F" w:rsidRPr="00C11609">
        <w:rPr>
          <w:color w:val="000000"/>
          <w:sz w:val="28"/>
          <w:szCs w:val="28"/>
        </w:rPr>
        <w:t xml:space="preserve"> Томас </w:t>
      </w:r>
      <w:proofErr w:type="spellStart"/>
      <w:r w:rsidR="00265B8F" w:rsidRPr="00C11609">
        <w:rPr>
          <w:color w:val="000000"/>
          <w:sz w:val="28"/>
          <w:szCs w:val="28"/>
        </w:rPr>
        <w:t>Моран</w:t>
      </w:r>
      <w:proofErr w:type="spellEnd"/>
      <w:r w:rsidR="00265B8F" w:rsidRPr="00C11609">
        <w:rPr>
          <w:color w:val="000000"/>
          <w:sz w:val="28"/>
          <w:szCs w:val="28"/>
        </w:rPr>
        <w:t xml:space="preserve">, Томас </w:t>
      </w:r>
      <w:proofErr w:type="spellStart"/>
      <w:r w:rsidR="00265B8F" w:rsidRPr="00C11609">
        <w:rPr>
          <w:color w:val="000000"/>
          <w:sz w:val="28"/>
          <w:szCs w:val="28"/>
        </w:rPr>
        <w:t>Икинс</w:t>
      </w:r>
      <w:proofErr w:type="spellEnd"/>
      <w:r w:rsidR="00265B8F" w:rsidRPr="00C11609">
        <w:rPr>
          <w:color w:val="000000"/>
          <w:sz w:val="28"/>
          <w:szCs w:val="28"/>
        </w:rPr>
        <w:t xml:space="preserve"> и </w:t>
      </w:r>
      <w:proofErr w:type="spellStart"/>
      <w:r w:rsidR="00265B8F" w:rsidRPr="00C11609">
        <w:rPr>
          <w:color w:val="000000"/>
          <w:sz w:val="28"/>
          <w:szCs w:val="28"/>
        </w:rPr>
        <w:t>Уинслоу</w:t>
      </w:r>
      <w:proofErr w:type="spellEnd"/>
      <w:r w:rsidR="00265B8F" w:rsidRPr="00C11609">
        <w:rPr>
          <w:color w:val="000000"/>
          <w:sz w:val="28"/>
          <w:szCs w:val="28"/>
        </w:rPr>
        <w:t xml:space="preserve"> </w:t>
      </w:r>
      <w:proofErr w:type="spellStart"/>
      <w:r w:rsidR="00265B8F" w:rsidRPr="00C11609">
        <w:rPr>
          <w:color w:val="000000"/>
          <w:sz w:val="28"/>
          <w:szCs w:val="28"/>
        </w:rPr>
        <w:t>Хомер</w:t>
      </w:r>
      <w:proofErr w:type="spellEnd"/>
      <w:r w:rsidR="00265B8F" w:rsidRPr="00C11609">
        <w:rPr>
          <w:color w:val="000000"/>
          <w:sz w:val="28"/>
          <w:szCs w:val="28"/>
        </w:rPr>
        <w:t>.</w:t>
      </w:r>
    </w:p>
    <w:p w:rsidR="00265B8F" w:rsidRPr="00C11609" w:rsidRDefault="00FF634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 xml:space="preserve">Во Франции распространение акварельной живописи было связано с именами Поля </w:t>
      </w:r>
      <w:proofErr w:type="spellStart"/>
      <w:r w:rsidR="00265B8F" w:rsidRPr="00C11609">
        <w:rPr>
          <w:color w:val="000000"/>
          <w:sz w:val="28"/>
          <w:szCs w:val="28"/>
        </w:rPr>
        <w:t>Делароша</w:t>
      </w:r>
      <w:proofErr w:type="spellEnd"/>
      <w:r w:rsidR="00265B8F" w:rsidRPr="00C11609">
        <w:rPr>
          <w:color w:val="000000"/>
          <w:sz w:val="28"/>
          <w:szCs w:val="28"/>
        </w:rPr>
        <w:t xml:space="preserve">, </w:t>
      </w:r>
      <w:proofErr w:type="spellStart"/>
      <w:r w:rsidR="00265B8F" w:rsidRPr="00C11609">
        <w:rPr>
          <w:color w:val="000000"/>
          <w:sz w:val="28"/>
          <w:szCs w:val="28"/>
        </w:rPr>
        <w:t>Эжена</w:t>
      </w:r>
      <w:proofErr w:type="spellEnd"/>
      <w:r w:rsidR="00265B8F" w:rsidRPr="00C11609">
        <w:rPr>
          <w:color w:val="000000"/>
          <w:sz w:val="28"/>
          <w:szCs w:val="28"/>
        </w:rPr>
        <w:t xml:space="preserve"> Делакруа, Анри </w:t>
      </w:r>
      <w:proofErr w:type="spellStart"/>
      <w:r w:rsidR="00265B8F" w:rsidRPr="00C11609">
        <w:rPr>
          <w:color w:val="000000"/>
          <w:sz w:val="28"/>
          <w:szCs w:val="28"/>
        </w:rPr>
        <w:t>Жозефа</w:t>
      </w:r>
      <w:proofErr w:type="spellEnd"/>
      <w:r w:rsidR="00265B8F" w:rsidRPr="00C11609">
        <w:rPr>
          <w:color w:val="000000"/>
          <w:sz w:val="28"/>
          <w:szCs w:val="28"/>
        </w:rPr>
        <w:t xml:space="preserve"> </w:t>
      </w:r>
      <w:proofErr w:type="spellStart"/>
      <w:r w:rsidR="00265B8F" w:rsidRPr="00C11609">
        <w:rPr>
          <w:color w:val="000000"/>
          <w:sz w:val="28"/>
          <w:szCs w:val="28"/>
        </w:rPr>
        <w:t>Арпинье</w:t>
      </w:r>
      <w:proofErr w:type="spellEnd"/>
      <w:r w:rsidR="00265B8F" w:rsidRPr="00C11609">
        <w:rPr>
          <w:color w:val="000000"/>
          <w:sz w:val="28"/>
          <w:szCs w:val="28"/>
        </w:rPr>
        <w:t>, а также мастера сатирических рисунков Оноре Домье.</w:t>
      </w:r>
    </w:p>
    <w:p w:rsidR="00265B8F" w:rsidRPr="00C11609" w:rsidRDefault="00FF634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 xml:space="preserve">К концу XIX века произошёл некоторый пересмотр отношения к акварели, отчасти связанный с тем, что многие новые краски, введённые в широкое употребление акварелистами середины века, оказались весьма недолговечными, быстро выцветающими. Тем не менее, на рубеже веков акварели отдали дань Поль </w:t>
      </w:r>
      <w:proofErr w:type="spellStart"/>
      <w:r w:rsidR="00265B8F" w:rsidRPr="00C11609">
        <w:rPr>
          <w:color w:val="000000"/>
          <w:sz w:val="28"/>
          <w:szCs w:val="28"/>
        </w:rPr>
        <w:t>Синьяк</w:t>
      </w:r>
      <w:proofErr w:type="spellEnd"/>
      <w:r w:rsidR="00265B8F" w:rsidRPr="00C11609">
        <w:rPr>
          <w:color w:val="000000"/>
          <w:sz w:val="28"/>
          <w:szCs w:val="28"/>
        </w:rPr>
        <w:t xml:space="preserve"> и Поль Сезанн во Франции, Морис </w:t>
      </w:r>
      <w:proofErr w:type="spellStart"/>
      <w:r w:rsidR="00265B8F" w:rsidRPr="00C11609">
        <w:rPr>
          <w:color w:val="000000"/>
          <w:sz w:val="28"/>
          <w:szCs w:val="28"/>
        </w:rPr>
        <w:lastRenderedPageBreak/>
        <w:t>Прендергаст</w:t>
      </w:r>
      <w:proofErr w:type="spellEnd"/>
      <w:r w:rsidR="00265B8F" w:rsidRPr="00C11609">
        <w:rPr>
          <w:color w:val="000000"/>
          <w:sz w:val="28"/>
          <w:szCs w:val="28"/>
        </w:rPr>
        <w:t xml:space="preserve"> и Джон </w:t>
      </w:r>
      <w:proofErr w:type="spellStart"/>
      <w:r w:rsidR="00265B8F" w:rsidRPr="00C11609">
        <w:rPr>
          <w:color w:val="000000"/>
          <w:sz w:val="28"/>
          <w:szCs w:val="28"/>
        </w:rPr>
        <w:t>Сингер</w:t>
      </w:r>
      <w:proofErr w:type="spellEnd"/>
      <w:r w:rsidR="00265B8F" w:rsidRPr="00C11609">
        <w:rPr>
          <w:color w:val="000000"/>
          <w:sz w:val="28"/>
          <w:szCs w:val="28"/>
        </w:rPr>
        <w:t xml:space="preserve"> Сарджент в США, а затем Василий Кандинский, Эмиль </w:t>
      </w:r>
      <w:proofErr w:type="spellStart"/>
      <w:r w:rsidR="00265B8F" w:rsidRPr="00C11609">
        <w:rPr>
          <w:color w:val="000000"/>
          <w:sz w:val="28"/>
          <w:szCs w:val="28"/>
        </w:rPr>
        <w:t>Нольде</w:t>
      </w:r>
      <w:proofErr w:type="spellEnd"/>
      <w:r w:rsidR="00265B8F" w:rsidRPr="00C11609">
        <w:rPr>
          <w:color w:val="000000"/>
          <w:sz w:val="28"/>
          <w:szCs w:val="28"/>
        </w:rPr>
        <w:t xml:space="preserve">, </w:t>
      </w:r>
      <w:proofErr w:type="spellStart"/>
      <w:r w:rsidR="00265B8F" w:rsidRPr="00C11609">
        <w:rPr>
          <w:color w:val="000000"/>
          <w:sz w:val="28"/>
          <w:szCs w:val="28"/>
        </w:rPr>
        <w:t>Эгон</w:t>
      </w:r>
      <w:proofErr w:type="spellEnd"/>
      <w:r w:rsidR="00265B8F" w:rsidRPr="00C11609">
        <w:rPr>
          <w:color w:val="000000"/>
          <w:sz w:val="28"/>
          <w:szCs w:val="28"/>
        </w:rPr>
        <w:t xml:space="preserve"> Шиле, </w:t>
      </w:r>
      <w:proofErr w:type="spellStart"/>
      <w:r w:rsidR="00265B8F" w:rsidRPr="00C11609">
        <w:rPr>
          <w:color w:val="000000"/>
          <w:sz w:val="28"/>
          <w:szCs w:val="28"/>
        </w:rPr>
        <w:t>Пауль</w:t>
      </w:r>
      <w:proofErr w:type="spellEnd"/>
      <w:r w:rsidR="00265B8F" w:rsidRPr="00C11609">
        <w:rPr>
          <w:color w:val="000000"/>
          <w:sz w:val="28"/>
          <w:szCs w:val="28"/>
        </w:rPr>
        <w:t xml:space="preserve"> Клее и Рауль </w:t>
      </w:r>
      <w:proofErr w:type="spellStart"/>
      <w:r w:rsidR="00265B8F" w:rsidRPr="00C11609">
        <w:rPr>
          <w:color w:val="000000"/>
          <w:sz w:val="28"/>
          <w:szCs w:val="28"/>
        </w:rPr>
        <w:t>Дюфи</w:t>
      </w:r>
      <w:proofErr w:type="spellEnd"/>
      <w:r w:rsidR="00265B8F" w:rsidRPr="00C11609">
        <w:rPr>
          <w:color w:val="000000"/>
          <w:sz w:val="28"/>
          <w:szCs w:val="28"/>
        </w:rPr>
        <w:t>.</w:t>
      </w:r>
    </w:p>
    <w:p w:rsidR="00265B8F" w:rsidRPr="00C11609" w:rsidRDefault="00FF634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Английская традиция акварели оказала сильное влияние на русских художников, прежде всего тех, кто был связан с императорской Академией художеств, н</w:t>
      </w:r>
      <w:r w:rsidR="009F40B5" w:rsidRPr="00C11609">
        <w:rPr>
          <w:color w:val="000000"/>
          <w:sz w:val="28"/>
          <w:szCs w:val="28"/>
        </w:rPr>
        <w:t>аходившейся в столице империи -</w:t>
      </w:r>
      <w:r w:rsidR="00265B8F" w:rsidRPr="00C11609">
        <w:rPr>
          <w:color w:val="000000"/>
          <w:sz w:val="28"/>
          <w:szCs w:val="28"/>
        </w:rPr>
        <w:t xml:space="preserve"> Санкт-Петербурге.</w:t>
      </w:r>
    </w:p>
    <w:p w:rsidR="00265B8F" w:rsidRPr="00C11609" w:rsidRDefault="00FF634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В России в первой половине XIX века подлинный взлет акварел</w:t>
      </w:r>
      <w:r w:rsidRPr="00C11609">
        <w:rPr>
          <w:color w:val="000000"/>
          <w:sz w:val="28"/>
          <w:szCs w:val="28"/>
        </w:rPr>
        <w:t>ьной живописи связан с именем Карла</w:t>
      </w:r>
      <w:r w:rsidR="00265B8F" w:rsidRPr="00C11609">
        <w:rPr>
          <w:color w:val="000000"/>
          <w:sz w:val="28"/>
          <w:szCs w:val="28"/>
        </w:rPr>
        <w:t xml:space="preserve"> Брюллова. Художник применял разнообразную технику: писал сразу в один слой, клал краску в два-три слоя по сухой поверхности бумаги, тонкой кистью многократно прописывал детали.</w:t>
      </w:r>
    </w:p>
    <w:p w:rsidR="00265B8F" w:rsidRPr="00C11609" w:rsidRDefault="00FF634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Выдающимся акварелистом был Александр Иванов. В его работах исключительно точный и уверенный рисунок гармонично сочетается с ясными, насыщенными красками.</w:t>
      </w:r>
    </w:p>
    <w:p w:rsidR="00265B8F" w:rsidRPr="00C11609" w:rsidRDefault="00FF634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В середине XIX века многие русские художники обращаются к бытовому жанру, используя для этого и акварельную технику.</w:t>
      </w:r>
    </w:p>
    <w:p w:rsidR="00265B8F" w:rsidRPr="00C11609" w:rsidRDefault="00FF634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 xml:space="preserve">Первое имя в летописи русской акварели, которое по праву зачинателя и уровню </w:t>
      </w:r>
      <w:r w:rsidR="00007F8F" w:rsidRPr="00C11609">
        <w:rPr>
          <w:color w:val="000000"/>
          <w:sz w:val="28"/>
          <w:szCs w:val="28"/>
        </w:rPr>
        <w:t>мастерства необходимо назвать - Петр Фёдорович Соколов (1791-</w:t>
      </w:r>
      <w:r w:rsidR="00265B8F" w:rsidRPr="00C11609">
        <w:rPr>
          <w:color w:val="000000"/>
          <w:sz w:val="28"/>
          <w:szCs w:val="28"/>
        </w:rPr>
        <w:t>1848). Он исполнял портреты, сцены охоты, жанры, запечатлев лик своей эпохи и своих современников. Акваре</w:t>
      </w:r>
      <w:r w:rsidR="00007F8F" w:rsidRPr="00C11609">
        <w:rPr>
          <w:color w:val="000000"/>
          <w:sz w:val="28"/>
          <w:szCs w:val="28"/>
        </w:rPr>
        <w:t xml:space="preserve">листы Василий Садовников (1800-1879) и Людвиг </w:t>
      </w:r>
      <w:proofErr w:type="spellStart"/>
      <w:r w:rsidR="00007F8F" w:rsidRPr="00C11609">
        <w:rPr>
          <w:color w:val="000000"/>
          <w:sz w:val="28"/>
          <w:szCs w:val="28"/>
        </w:rPr>
        <w:t>Премацци</w:t>
      </w:r>
      <w:proofErr w:type="spellEnd"/>
      <w:r w:rsidR="00007F8F" w:rsidRPr="00C11609">
        <w:rPr>
          <w:color w:val="000000"/>
          <w:sz w:val="28"/>
          <w:szCs w:val="28"/>
        </w:rPr>
        <w:t xml:space="preserve"> (1818-</w:t>
      </w:r>
      <w:r w:rsidR="00265B8F" w:rsidRPr="00C11609">
        <w:rPr>
          <w:color w:val="000000"/>
          <w:sz w:val="28"/>
          <w:szCs w:val="28"/>
        </w:rPr>
        <w:t>1891), рисовали императорские дворцы и пейзажи загородных резиденций. Великолепно владел акварелью И. Репин. Он писал сочно, смело, красочно. Очень характерны акварели М. Врубеля. Они восхищают филигранной техникой, обилием тончайших цветовых и тоновых переходов, россыпями бликов, движением. Даже самые незначительные предметы, изображенные художником, наполняются смыслом и очарованием - цветы, раковины, камни, волны...</w:t>
      </w:r>
    </w:p>
    <w:p w:rsidR="00D03FDF" w:rsidRDefault="00D03FDF" w:rsidP="00D16E0B">
      <w:pPr>
        <w:pStyle w:val="a3"/>
        <w:shd w:val="clear" w:color="auto" w:fill="FFFFFF"/>
        <w:spacing w:before="0" w:beforeAutospacing="0" w:after="0" w:afterAutospacing="0"/>
        <w:jc w:val="both"/>
        <w:rPr>
          <w:color w:val="000000"/>
          <w:sz w:val="28"/>
          <w:szCs w:val="28"/>
        </w:rPr>
      </w:pPr>
    </w:p>
    <w:p w:rsidR="00D16E0B" w:rsidRPr="00C11609"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D16E0B" w:rsidRDefault="00D16E0B" w:rsidP="00D16E0B">
      <w:pPr>
        <w:pStyle w:val="a3"/>
        <w:shd w:val="clear" w:color="auto" w:fill="FFFFFF"/>
        <w:spacing w:before="0" w:beforeAutospacing="0" w:after="0" w:afterAutospacing="0"/>
        <w:jc w:val="both"/>
        <w:rPr>
          <w:color w:val="000000"/>
          <w:sz w:val="28"/>
          <w:szCs w:val="28"/>
        </w:rPr>
      </w:pPr>
    </w:p>
    <w:p w:rsidR="00FF6347" w:rsidRDefault="00137E1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lastRenderedPageBreak/>
        <w:t>2</w:t>
      </w:r>
      <w:r w:rsidR="00FF6347" w:rsidRPr="00C11609">
        <w:rPr>
          <w:color w:val="000000"/>
          <w:sz w:val="28"/>
          <w:szCs w:val="28"/>
        </w:rPr>
        <w:t>.Основные техники акварельной живописи</w:t>
      </w:r>
    </w:p>
    <w:p w:rsidR="00D16E0B" w:rsidRPr="00C11609" w:rsidRDefault="00D16E0B" w:rsidP="00D16E0B">
      <w:pPr>
        <w:pStyle w:val="a3"/>
        <w:shd w:val="clear" w:color="auto" w:fill="FFFFFF"/>
        <w:spacing w:before="0" w:beforeAutospacing="0" w:after="0" w:afterAutospacing="0"/>
        <w:jc w:val="both"/>
        <w:rPr>
          <w:color w:val="000000"/>
          <w:sz w:val="28"/>
          <w:szCs w:val="28"/>
        </w:rPr>
      </w:pPr>
    </w:p>
    <w:p w:rsidR="00265B8F" w:rsidRPr="00C11609" w:rsidRDefault="00137E1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Главная</w:t>
      </w:r>
      <w:r w:rsidR="00265B8F" w:rsidRPr="00C11609">
        <w:rPr>
          <w:color w:val="000000"/>
          <w:sz w:val="28"/>
          <w:szCs w:val="28"/>
        </w:rPr>
        <w:t xml:space="preserve"> особенность</w:t>
      </w:r>
      <w:r w:rsidR="00FF6347" w:rsidRPr="00C11609">
        <w:rPr>
          <w:color w:val="000000"/>
          <w:sz w:val="28"/>
          <w:szCs w:val="28"/>
        </w:rPr>
        <w:t xml:space="preserve"> аква</w:t>
      </w:r>
      <w:r w:rsidRPr="00C11609">
        <w:rPr>
          <w:color w:val="000000"/>
          <w:sz w:val="28"/>
          <w:szCs w:val="28"/>
        </w:rPr>
        <w:t>рели</w:t>
      </w:r>
      <w:r w:rsidR="00FF6347" w:rsidRPr="00C11609">
        <w:rPr>
          <w:color w:val="000000"/>
          <w:sz w:val="28"/>
          <w:szCs w:val="28"/>
        </w:rPr>
        <w:t xml:space="preserve"> - </w:t>
      </w:r>
      <w:r w:rsidR="00265B8F" w:rsidRPr="00C11609">
        <w:rPr>
          <w:color w:val="000000"/>
          <w:sz w:val="28"/>
          <w:szCs w:val="28"/>
        </w:rPr>
        <w:t>прозрачность. Это единственная живописная техника, которая полностью обходится без белил. Вместо них здесь работает белизна бумаги, которая просвечивает сквозь наложенные на нее краски, а нужный цвет может быть получен как смешением красок на палитре, так и наложением их друг на друга непосредственно на бумаге. Для достижения наивысшей яркости (в бликах, например) просто оставляются небольшие участки почти или даже совсем не закрашенной бумаги.</w:t>
      </w:r>
      <w:r w:rsidR="00FF6347" w:rsidRPr="00C11609">
        <w:rPr>
          <w:color w:val="000000"/>
          <w:sz w:val="28"/>
          <w:szCs w:val="28"/>
        </w:rPr>
        <w:t xml:space="preserve"> Современные художники находят все новые и новые способы обогатить акварельную живопись. Поэтому помимо основных четырех техник работы акварелью возникают различные приемы: </w:t>
      </w:r>
      <w:proofErr w:type="spellStart"/>
      <w:r w:rsidR="00FF6347" w:rsidRPr="00C11609">
        <w:rPr>
          <w:color w:val="000000"/>
          <w:sz w:val="28"/>
          <w:szCs w:val="28"/>
        </w:rPr>
        <w:t>набрызг</w:t>
      </w:r>
      <w:proofErr w:type="spellEnd"/>
      <w:r w:rsidR="00FF6347" w:rsidRPr="00C11609">
        <w:rPr>
          <w:color w:val="000000"/>
          <w:sz w:val="28"/>
          <w:szCs w:val="28"/>
        </w:rPr>
        <w:t xml:space="preserve">, </w:t>
      </w:r>
      <w:r w:rsidR="00301571" w:rsidRPr="00C11609">
        <w:rPr>
          <w:color w:val="000000"/>
          <w:sz w:val="28"/>
          <w:szCs w:val="28"/>
        </w:rPr>
        <w:t xml:space="preserve">мятая бумага, </w:t>
      </w:r>
      <w:r w:rsidR="00FF6347" w:rsidRPr="00C11609">
        <w:rPr>
          <w:color w:val="000000"/>
          <w:sz w:val="28"/>
          <w:szCs w:val="28"/>
        </w:rPr>
        <w:t xml:space="preserve">использование соли, клейкой ленты, </w:t>
      </w:r>
      <w:r w:rsidR="006120CF">
        <w:rPr>
          <w:color w:val="000000"/>
          <w:sz w:val="28"/>
          <w:szCs w:val="28"/>
        </w:rPr>
        <w:t>маскировочной</w:t>
      </w:r>
      <w:r w:rsidR="00301571" w:rsidRPr="00C11609">
        <w:rPr>
          <w:color w:val="000000"/>
          <w:sz w:val="28"/>
          <w:szCs w:val="28"/>
        </w:rPr>
        <w:t xml:space="preserve"> жидкости и т.д.</w:t>
      </w:r>
    </w:p>
    <w:p w:rsidR="00265B8F" w:rsidRPr="00C11609" w:rsidRDefault="00301571"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proofErr w:type="gramStart"/>
      <w:r w:rsidRPr="00C11609">
        <w:rPr>
          <w:color w:val="000000"/>
          <w:sz w:val="28"/>
          <w:szCs w:val="28"/>
        </w:rPr>
        <w:t>А</w:t>
      </w:r>
      <w:r w:rsidR="00265B8F" w:rsidRPr="00C11609">
        <w:rPr>
          <w:color w:val="000000"/>
          <w:sz w:val="28"/>
          <w:szCs w:val="28"/>
        </w:rPr>
        <w:t>кварель, в отличие от масла или темперы, практически</w:t>
      </w:r>
      <w:r w:rsidR="00007F8F" w:rsidRPr="00C11609">
        <w:rPr>
          <w:color w:val="000000"/>
          <w:sz w:val="28"/>
          <w:szCs w:val="28"/>
        </w:rPr>
        <w:t xml:space="preserve"> не допускает переделок -</w:t>
      </w:r>
      <w:r w:rsidR="00265B8F" w:rsidRPr="00C11609">
        <w:rPr>
          <w:color w:val="000000"/>
          <w:sz w:val="28"/>
          <w:szCs w:val="28"/>
        </w:rPr>
        <w:t xml:space="preserve"> новым перекрытием красками можно только утемнить, но сделать темное светлым уже нельзя.</w:t>
      </w:r>
      <w:proofErr w:type="gramEnd"/>
      <w:r w:rsidR="00265B8F" w:rsidRPr="00C11609">
        <w:rPr>
          <w:color w:val="000000"/>
          <w:sz w:val="28"/>
          <w:szCs w:val="28"/>
        </w:rPr>
        <w:t xml:space="preserve"> Серьезный промах здесь полностью не исправишь. Поэтому прежде чем художник положит первый мазок кистью, он должен мысленно представить весь последующий ход своей работы. Конечно, можно испорченное место исправить с помощью белил, но это мало поможет делу вследствие иного характера белильной т</w:t>
      </w:r>
      <w:r w:rsidR="00007F8F" w:rsidRPr="00C11609">
        <w:rPr>
          <w:color w:val="000000"/>
          <w:sz w:val="28"/>
          <w:szCs w:val="28"/>
        </w:rPr>
        <w:t>ехники, совсем другой фактуры -</w:t>
      </w:r>
      <w:r w:rsidR="00265B8F" w:rsidRPr="00C11609">
        <w:rPr>
          <w:color w:val="000000"/>
          <w:sz w:val="28"/>
          <w:szCs w:val="28"/>
        </w:rPr>
        <w:t xml:space="preserve"> исправленное место будет вырываться из общего строя живописи, впечатление свежести и цельности работы исчезнет. Поэтому в акварели, если грубый промах замечен на сравнительно ранней стадии, то губкой или большой кистью смывают всю работу или какую-то ее часть. Остается лишь бледный, едва заметный красочный след. Дав ему подсохнуть, начинают писать почти заново.</w:t>
      </w:r>
    </w:p>
    <w:p w:rsidR="00265B8F" w:rsidRPr="00C11609" w:rsidRDefault="00301571"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 xml:space="preserve">Красота акварельной техники в ее влажности. Кисть должна быть набухшей от краски, краска как бы сама должна течь по бумаге, а кисть только </w:t>
      </w:r>
      <w:proofErr w:type="gramStart"/>
      <w:r w:rsidR="00265B8F" w:rsidRPr="00C11609">
        <w:rPr>
          <w:color w:val="000000"/>
          <w:sz w:val="28"/>
          <w:szCs w:val="28"/>
        </w:rPr>
        <w:t>помогать ей правильно распределяться</w:t>
      </w:r>
      <w:proofErr w:type="gramEnd"/>
      <w:r w:rsidR="00265B8F" w:rsidRPr="00C11609">
        <w:rPr>
          <w:color w:val="000000"/>
          <w:sz w:val="28"/>
          <w:szCs w:val="28"/>
        </w:rPr>
        <w:t>. При работе акварелью, чтобы жидкая краска свободно двигалась по бумаге, последняя должна иметь наклон в пределах 30 - 45° к горизонтальной плоскости.</w:t>
      </w:r>
    </w:p>
    <w:p w:rsidR="00265B8F" w:rsidRPr="00C11609" w:rsidRDefault="00301571"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Рисуно</w:t>
      </w:r>
      <w:r w:rsidRPr="00C11609">
        <w:rPr>
          <w:color w:val="000000"/>
          <w:sz w:val="28"/>
          <w:szCs w:val="28"/>
        </w:rPr>
        <w:t xml:space="preserve">к под акварель необходимо выполнять </w:t>
      </w:r>
      <w:r w:rsidR="00265B8F" w:rsidRPr="00C11609">
        <w:rPr>
          <w:color w:val="000000"/>
          <w:sz w:val="28"/>
          <w:szCs w:val="28"/>
        </w:rPr>
        <w:t>очень легким, контурным. Если рисунок требует проработки, то его полностью делают на другом листе, а на будущую акварель переносят с него только самые необходимые контуры.</w:t>
      </w:r>
    </w:p>
    <w:p w:rsidR="00007F8F" w:rsidRPr="00C11609" w:rsidRDefault="00007F8F"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Ос</w:t>
      </w:r>
      <w:r w:rsidR="00D03FDF" w:rsidRPr="00C11609">
        <w:rPr>
          <w:color w:val="000000"/>
          <w:sz w:val="28"/>
          <w:szCs w:val="28"/>
        </w:rPr>
        <w:t>новные техники работы акварелью:</w:t>
      </w:r>
    </w:p>
    <w:p w:rsidR="00007F8F" w:rsidRPr="00C11609" w:rsidRDefault="00007F8F" w:rsidP="00D16E0B">
      <w:pPr>
        <w:spacing w:after="0" w:line="240" w:lineRule="auto"/>
        <w:jc w:val="both"/>
        <w:rPr>
          <w:rFonts w:ascii="Times New Roman" w:eastAsia="Times New Roman" w:hAnsi="Times New Roman" w:cs="Times New Roman"/>
          <w:color w:val="444444"/>
          <w:sz w:val="28"/>
          <w:szCs w:val="28"/>
          <w:lang w:eastAsia="ru-RU"/>
        </w:rPr>
      </w:pPr>
      <w:r w:rsidRPr="00C11609">
        <w:rPr>
          <w:rFonts w:ascii="Times New Roman" w:eastAsia="Times New Roman" w:hAnsi="Times New Roman" w:cs="Times New Roman"/>
          <w:color w:val="444444"/>
          <w:sz w:val="28"/>
          <w:szCs w:val="28"/>
          <w:lang w:eastAsia="ru-RU"/>
        </w:rPr>
        <w:t>1. Техника акварели «Лессировка»</w:t>
      </w:r>
      <w:r w:rsidR="00D03FDF" w:rsidRPr="00C11609">
        <w:rPr>
          <w:rFonts w:ascii="Times New Roman" w:eastAsia="Times New Roman" w:hAnsi="Times New Roman" w:cs="Times New Roman"/>
          <w:color w:val="444444"/>
          <w:sz w:val="28"/>
          <w:szCs w:val="28"/>
          <w:lang w:eastAsia="ru-RU"/>
        </w:rPr>
        <w:t>;</w:t>
      </w:r>
      <w:r w:rsidRPr="00C11609">
        <w:rPr>
          <w:rFonts w:ascii="Times New Roman" w:eastAsia="Times New Roman" w:hAnsi="Times New Roman" w:cs="Times New Roman"/>
          <w:color w:val="444444"/>
          <w:sz w:val="28"/>
          <w:szCs w:val="28"/>
          <w:lang w:eastAsia="ru-RU"/>
        </w:rPr>
        <w:t xml:space="preserve"> </w:t>
      </w:r>
    </w:p>
    <w:p w:rsidR="00007F8F" w:rsidRPr="00C11609" w:rsidRDefault="00007F8F" w:rsidP="00D16E0B">
      <w:pPr>
        <w:spacing w:after="0" w:line="240" w:lineRule="auto"/>
        <w:jc w:val="both"/>
        <w:rPr>
          <w:rFonts w:ascii="Times New Roman" w:eastAsia="Times New Roman" w:hAnsi="Times New Roman" w:cs="Times New Roman"/>
          <w:color w:val="444444"/>
          <w:sz w:val="28"/>
          <w:szCs w:val="28"/>
          <w:lang w:eastAsia="ru-RU"/>
        </w:rPr>
      </w:pPr>
      <w:r w:rsidRPr="00C11609">
        <w:rPr>
          <w:rFonts w:ascii="Times New Roman" w:eastAsia="Times New Roman" w:hAnsi="Times New Roman" w:cs="Times New Roman"/>
          <w:color w:val="444444"/>
          <w:sz w:val="28"/>
          <w:szCs w:val="28"/>
          <w:lang w:eastAsia="ru-RU"/>
        </w:rPr>
        <w:t>2</w:t>
      </w:r>
      <w:r w:rsidR="00D03FDF" w:rsidRPr="00C11609">
        <w:rPr>
          <w:rFonts w:ascii="Times New Roman" w:eastAsia="Times New Roman" w:hAnsi="Times New Roman" w:cs="Times New Roman"/>
          <w:color w:val="444444"/>
          <w:sz w:val="28"/>
          <w:szCs w:val="28"/>
          <w:lang w:eastAsia="ru-RU"/>
        </w:rPr>
        <w:t>. Техника акварели «А ля прима»;</w:t>
      </w:r>
    </w:p>
    <w:p w:rsidR="00007F8F" w:rsidRPr="00C11609" w:rsidRDefault="00007F8F" w:rsidP="00D16E0B">
      <w:pPr>
        <w:spacing w:after="0" w:line="240" w:lineRule="auto"/>
        <w:jc w:val="both"/>
        <w:rPr>
          <w:rFonts w:ascii="Times New Roman" w:eastAsia="Times New Roman" w:hAnsi="Times New Roman" w:cs="Times New Roman"/>
          <w:color w:val="444444"/>
          <w:sz w:val="28"/>
          <w:szCs w:val="28"/>
          <w:lang w:eastAsia="ru-RU"/>
        </w:rPr>
      </w:pPr>
      <w:r w:rsidRPr="00C11609">
        <w:rPr>
          <w:rFonts w:ascii="Times New Roman" w:eastAsia="Times New Roman" w:hAnsi="Times New Roman" w:cs="Times New Roman"/>
          <w:color w:val="444444"/>
          <w:sz w:val="28"/>
          <w:szCs w:val="28"/>
          <w:lang w:eastAsia="ru-RU"/>
        </w:rPr>
        <w:t xml:space="preserve">3. Техника «Мокрой акварели» или «Акварель </w:t>
      </w:r>
      <w:proofErr w:type="spellStart"/>
      <w:r w:rsidRPr="00C11609">
        <w:rPr>
          <w:rFonts w:ascii="Times New Roman" w:eastAsia="Times New Roman" w:hAnsi="Times New Roman" w:cs="Times New Roman"/>
          <w:color w:val="444444"/>
          <w:sz w:val="28"/>
          <w:szCs w:val="28"/>
          <w:lang w:eastAsia="ru-RU"/>
        </w:rPr>
        <w:t>по-сырому</w:t>
      </w:r>
      <w:proofErr w:type="spellEnd"/>
      <w:r w:rsidRPr="00C11609">
        <w:rPr>
          <w:rFonts w:ascii="Times New Roman" w:eastAsia="Times New Roman" w:hAnsi="Times New Roman" w:cs="Times New Roman"/>
          <w:color w:val="444444"/>
          <w:sz w:val="28"/>
          <w:szCs w:val="28"/>
          <w:lang w:eastAsia="ru-RU"/>
        </w:rPr>
        <w:t>»</w:t>
      </w:r>
      <w:r w:rsidR="00D03FDF" w:rsidRPr="00C11609">
        <w:rPr>
          <w:rFonts w:ascii="Times New Roman" w:eastAsia="Times New Roman" w:hAnsi="Times New Roman" w:cs="Times New Roman"/>
          <w:color w:val="444444"/>
          <w:sz w:val="28"/>
          <w:szCs w:val="28"/>
          <w:lang w:eastAsia="ru-RU"/>
        </w:rPr>
        <w:t>;</w:t>
      </w:r>
      <w:r w:rsidRPr="00C11609">
        <w:rPr>
          <w:rFonts w:ascii="Times New Roman" w:eastAsia="Times New Roman" w:hAnsi="Times New Roman" w:cs="Times New Roman"/>
          <w:color w:val="444444"/>
          <w:sz w:val="28"/>
          <w:szCs w:val="28"/>
          <w:lang w:eastAsia="ru-RU"/>
        </w:rPr>
        <w:t xml:space="preserve"> </w:t>
      </w:r>
    </w:p>
    <w:p w:rsidR="00007F8F" w:rsidRPr="00C11609" w:rsidRDefault="00007F8F" w:rsidP="00D16E0B">
      <w:pPr>
        <w:spacing w:after="0" w:line="240" w:lineRule="auto"/>
        <w:jc w:val="both"/>
        <w:rPr>
          <w:rFonts w:ascii="Times New Roman" w:eastAsia="Times New Roman" w:hAnsi="Times New Roman" w:cs="Times New Roman"/>
          <w:color w:val="444444"/>
          <w:sz w:val="28"/>
          <w:szCs w:val="28"/>
          <w:lang w:eastAsia="ru-RU"/>
        </w:rPr>
      </w:pPr>
      <w:r w:rsidRPr="00C11609">
        <w:rPr>
          <w:rFonts w:ascii="Times New Roman" w:eastAsia="Times New Roman" w:hAnsi="Times New Roman" w:cs="Times New Roman"/>
          <w:color w:val="444444"/>
          <w:sz w:val="28"/>
          <w:szCs w:val="28"/>
          <w:lang w:eastAsia="ru-RU"/>
        </w:rPr>
        <w:t>4. Комбинация нескольких техник акварели</w:t>
      </w:r>
      <w:r w:rsidR="00D03FDF" w:rsidRPr="00C11609">
        <w:rPr>
          <w:rFonts w:ascii="Times New Roman" w:eastAsia="Times New Roman" w:hAnsi="Times New Roman" w:cs="Times New Roman"/>
          <w:color w:val="444444"/>
          <w:sz w:val="28"/>
          <w:szCs w:val="28"/>
          <w:lang w:eastAsia="ru-RU"/>
        </w:rPr>
        <w:t>.</w:t>
      </w:r>
    </w:p>
    <w:p w:rsidR="00007F8F" w:rsidRPr="00C11609" w:rsidRDefault="00007F8F" w:rsidP="00D16E0B">
      <w:pPr>
        <w:spacing w:after="0" w:line="240" w:lineRule="auto"/>
        <w:jc w:val="both"/>
        <w:outlineLvl w:val="0"/>
        <w:rPr>
          <w:rFonts w:ascii="Times New Roman" w:eastAsia="Times New Roman" w:hAnsi="Times New Roman" w:cs="Times New Roman"/>
          <w:color w:val="444444"/>
          <w:kern w:val="36"/>
          <w:sz w:val="28"/>
          <w:szCs w:val="28"/>
          <w:lang w:eastAsia="ru-RU"/>
        </w:rPr>
      </w:pPr>
      <w:r w:rsidRPr="00C11609">
        <w:rPr>
          <w:rFonts w:ascii="Times New Roman" w:eastAsia="Times New Roman" w:hAnsi="Times New Roman" w:cs="Times New Roman"/>
          <w:color w:val="444444"/>
          <w:kern w:val="36"/>
          <w:sz w:val="28"/>
          <w:szCs w:val="28"/>
          <w:lang w:eastAsia="ru-RU"/>
        </w:rPr>
        <w:t>Техника акварели «Лессировка»</w:t>
      </w:r>
    </w:p>
    <w:p w:rsidR="00007F8F" w:rsidRPr="00C11609" w:rsidRDefault="00007F8F" w:rsidP="00D16E0B">
      <w:pPr>
        <w:spacing w:after="0" w:line="240" w:lineRule="auto"/>
        <w:jc w:val="both"/>
        <w:rPr>
          <w:rFonts w:ascii="Times New Roman" w:eastAsia="Times New Roman" w:hAnsi="Times New Roman" w:cs="Times New Roman"/>
          <w:color w:val="444444"/>
          <w:sz w:val="28"/>
          <w:szCs w:val="28"/>
          <w:lang w:eastAsia="ru-RU"/>
        </w:rPr>
      </w:pPr>
      <w:r w:rsidRPr="00C11609">
        <w:rPr>
          <w:rFonts w:ascii="Times New Roman" w:eastAsia="Times New Roman" w:hAnsi="Times New Roman" w:cs="Times New Roman"/>
          <w:color w:val="444444"/>
          <w:sz w:val="28"/>
          <w:szCs w:val="28"/>
          <w:lang w:eastAsia="ru-RU"/>
        </w:rPr>
        <w:t>«Лессировка» (</w:t>
      </w:r>
      <w:proofErr w:type="gramStart"/>
      <w:r w:rsidRPr="00C11609">
        <w:rPr>
          <w:rFonts w:ascii="Times New Roman" w:eastAsia="Times New Roman" w:hAnsi="Times New Roman" w:cs="Times New Roman"/>
          <w:color w:val="444444"/>
          <w:sz w:val="28"/>
          <w:szCs w:val="28"/>
          <w:lang w:eastAsia="ru-RU"/>
        </w:rPr>
        <w:t>от</w:t>
      </w:r>
      <w:proofErr w:type="gramEnd"/>
      <w:r w:rsidRPr="00C11609">
        <w:rPr>
          <w:rFonts w:ascii="Times New Roman" w:eastAsia="Times New Roman" w:hAnsi="Times New Roman" w:cs="Times New Roman"/>
          <w:color w:val="444444"/>
          <w:sz w:val="28"/>
          <w:szCs w:val="28"/>
          <w:lang w:eastAsia="ru-RU"/>
        </w:rPr>
        <w:t xml:space="preserve"> нем. </w:t>
      </w:r>
      <w:proofErr w:type="spellStart"/>
      <w:r w:rsidRPr="00C11609">
        <w:rPr>
          <w:rFonts w:ascii="Times New Roman" w:eastAsia="Times New Roman" w:hAnsi="Times New Roman" w:cs="Times New Roman"/>
          <w:color w:val="444444"/>
          <w:sz w:val="28"/>
          <w:szCs w:val="28"/>
          <w:lang w:eastAsia="ru-RU"/>
        </w:rPr>
        <w:t>Lasierung</w:t>
      </w:r>
      <w:proofErr w:type="spellEnd"/>
      <w:r w:rsidRPr="00C11609">
        <w:rPr>
          <w:rFonts w:ascii="Times New Roman" w:eastAsia="Times New Roman" w:hAnsi="Times New Roman" w:cs="Times New Roman"/>
          <w:color w:val="444444"/>
          <w:sz w:val="28"/>
          <w:szCs w:val="28"/>
          <w:lang w:eastAsia="ru-RU"/>
        </w:rPr>
        <w:t xml:space="preserve"> — глазурь). Эта техника очень подходит новичкам. Ей часто работают в художественных школах. Заключается она в послойном нанесени</w:t>
      </w:r>
      <w:r w:rsidR="00C112A7">
        <w:rPr>
          <w:rFonts w:ascii="Times New Roman" w:eastAsia="Times New Roman" w:hAnsi="Times New Roman" w:cs="Times New Roman"/>
          <w:color w:val="444444"/>
          <w:sz w:val="28"/>
          <w:szCs w:val="28"/>
          <w:lang w:eastAsia="ru-RU"/>
        </w:rPr>
        <w:t>и</w:t>
      </w:r>
      <w:r w:rsidRPr="00C11609">
        <w:rPr>
          <w:rFonts w:ascii="Times New Roman" w:eastAsia="Times New Roman" w:hAnsi="Times New Roman" w:cs="Times New Roman"/>
          <w:color w:val="444444"/>
          <w:sz w:val="28"/>
          <w:szCs w:val="28"/>
          <w:lang w:eastAsia="ru-RU"/>
        </w:rPr>
        <w:t xml:space="preserve"> краски на рисунок. От самых светлых оттенков к самым темным. Каждый слой должен успевать просыхать. Работая в этой </w:t>
      </w:r>
      <w:r w:rsidRPr="00C11609">
        <w:rPr>
          <w:rFonts w:ascii="Times New Roman" w:eastAsia="Times New Roman" w:hAnsi="Times New Roman" w:cs="Times New Roman"/>
          <w:color w:val="444444"/>
          <w:sz w:val="28"/>
          <w:szCs w:val="28"/>
          <w:lang w:eastAsia="ru-RU"/>
        </w:rPr>
        <w:lastRenderedPageBreak/>
        <w:t>технике акварели, мы набираем тональность предмета постепенно, и всегда имеем возможность корректировать цвет на каждом этапе.</w:t>
      </w:r>
    </w:p>
    <w:p w:rsidR="00007F8F" w:rsidRPr="00C11609" w:rsidRDefault="00007F8F" w:rsidP="00D16E0B">
      <w:pPr>
        <w:spacing w:after="0" w:line="240" w:lineRule="auto"/>
        <w:jc w:val="both"/>
        <w:rPr>
          <w:rFonts w:ascii="Times New Roman" w:eastAsia="Times New Roman" w:hAnsi="Times New Roman" w:cs="Times New Roman"/>
          <w:color w:val="444444"/>
          <w:sz w:val="28"/>
          <w:szCs w:val="28"/>
          <w:lang w:eastAsia="ru-RU"/>
        </w:rPr>
      </w:pPr>
      <w:r w:rsidRPr="00C11609">
        <w:rPr>
          <w:rFonts w:ascii="Times New Roman" w:eastAsia="Times New Roman" w:hAnsi="Times New Roman" w:cs="Times New Roman"/>
          <w:color w:val="444444"/>
          <w:kern w:val="36"/>
          <w:sz w:val="28"/>
          <w:szCs w:val="28"/>
          <w:lang w:eastAsia="ru-RU"/>
        </w:rPr>
        <w:t>Техника акварели «А ля прима»</w:t>
      </w:r>
    </w:p>
    <w:p w:rsidR="00007F8F" w:rsidRPr="00C11609" w:rsidRDefault="00007F8F" w:rsidP="00D16E0B">
      <w:pPr>
        <w:spacing w:after="0" w:line="240" w:lineRule="auto"/>
        <w:jc w:val="both"/>
        <w:rPr>
          <w:rFonts w:ascii="Times New Roman" w:eastAsia="Times New Roman" w:hAnsi="Times New Roman" w:cs="Times New Roman"/>
          <w:color w:val="444444"/>
          <w:sz w:val="28"/>
          <w:szCs w:val="28"/>
          <w:lang w:eastAsia="ru-RU"/>
        </w:rPr>
      </w:pPr>
      <w:r w:rsidRPr="00C11609">
        <w:rPr>
          <w:rFonts w:ascii="Times New Roman" w:eastAsia="Times New Roman" w:hAnsi="Times New Roman" w:cs="Times New Roman"/>
          <w:color w:val="444444"/>
          <w:sz w:val="28"/>
          <w:szCs w:val="28"/>
          <w:lang w:eastAsia="ru-RU"/>
        </w:rPr>
        <w:t xml:space="preserve">«А ля прима» (или "Алла прима", от </w:t>
      </w:r>
      <w:proofErr w:type="spellStart"/>
      <w:r w:rsidRPr="00C11609">
        <w:rPr>
          <w:rFonts w:ascii="Times New Roman" w:eastAsia="Times New Roman" w:hAnsi="Times New Roman" w:cs="Times New Roman"/>
          <w:color w:val="444444"/>
          <w:sz w:val="28"/>
          <w:szCs w:val="28"/>
          <w:lang w:eastAsia="ru-RU"/>
        </w:rPr>
        <w:t>итал</w:t>
      </w:r>
      <w:proofErr w:type="spellEnd"/>
      <w:r w:rsidRPr="00C11609">
        <w:rPr>
          <w:rFonts w:ascii="Times New Roman" w:eastAsia="Times New Roman" w:hAnsi="Times New Roman" w:cs="Times New Roman"/>
          <w:color w:val="444444"/>
          <w:sz w:val="28"/>
          <w:szCs w:val="28"/>
          <w:lang w:eastAsia="ru-RU"/>
        </w:rPr>
        <w:t xml:space="preserve">. </w:t>
      </w:r>
      <w:proofErr w:type="spellStart"/>
      <w:r w:rsidRPr="00C11609">
        <w:rPr>
          <w:rFonts w:ascii="Times New Roman" w:eastAsia="Times New Roman" w:hAnsi="Times New Roman" w:cs="Times New Roman"/>
          <w:color w:val="444444"/>
          <w:sz w:val="28"/>
          <w:szCs w:val="28"/>
          <w:lang w:eastAsia="ru-RU"/>
        </w:rPr>
        <w:t>a</w:t>
      </w:r>
      <w:proofErr w:type="spellEnd"/>
      <w:r w:rsidRPr="00C11609">
        <w:rPr>
          <w:rFonts w:ascii="Times New Roman" w:eastAsia="Times New Roman" w:hAnsi="Times New Roman" w:cs="Times New Roman"/>
          <w:color w:val="444444"/>
          <w:sz w:val="28"/>
          <w:szCs w:val="28"/>
          <w:lang w:eastAsia="ru-RU"/>
        </w:rPr>
        <w:t xml:space="preserve"> </w:t>
      </w:r>
      <w:proofErr w:type="spellStart"/>
      <w:r w:rsidRPr="00C11609">
        <w:rPr>
          <w:rFonts w:ascii="Times New Roman" w:eastAsia="Times New Roman" w:hAnsi="Times New Roman" w:cs="Times New Roman"/>
          <w:color w:val="444444"/>
          <w:sz w:val="28"/>
          <w:szCs w:val="28"/>
          <w:lang w:eastAsia="ru-RU"/>
        </w:rPr>
        <w:t>la</w:t>
      </w:r>
      <w:proofErr w:type="spellEnd"/>
      <w:r w:rsidRPr="00C11609">
        <w:rPr>
          <w:rFonts w:ascii="Times New Roman" w:eastAsia="Times New Roman" w:hAnsi="Times New Roman" w:cs="Times New Roman"/>
          <w:color w:val="444444"/>
          <w:sz w:val="28"/>
          <w:szCs w:val="28"/>
          <w:lang w:eastAsia="ru-RU"/>
        </w:rPr>
        <w:t xml:space="preserve"> </w:t>
      </w:r>
      <w:proofErr w:type="spellStart"/>
      <w:r w:rsidRPr="00C11609">
        <w:rPr>
          <w:rFonts w:ascii="Times New Roman" w:eastAsia="Times New Roman" w:hAnsi="Times New Roman" w:cs="Times New Roman"/>
          <w:color w:val="444444"/>
          <w:sz w:val="28"/>
          <w:szCs w:val="28"/>
          <w:lang w:eastAsia="ru-RU"/>
        </w:rPr>
        <w:t>prima</w:t>
      </w:r>
      <w:proofErr w:type="spellEnd"/>
      <w:r w:rsidRPr="00C11609">
        <w:rPr>
          <w:rFonts w:ascii="Times New Roman" w:eastAsia="Times New Roman" w:hAnsi="Times New Roman" w:cs="Times New Roman"/>
          <w:color w:val="444444"/>
          <w:sz w:val="28"/>
          <w:szCs w:val="28"/>
          <w:lang w:eastAsia="ru-RU"/>
        </w:rPr>
        <w:t xml:space="preserve"> — «в один присест»). Это более экспрессивная техника, и очень подходит тем, кто умеет замешивать красивые цвета с первого раза. Рисунок в этой технике делается быстро в один слой, за один сеанс, без дальнейших дополнений и переделок. Мы сразу получаем готовый рисунок. Здесь необходимо быть осторожными, чтобы при смешивании большого количества акварельных цветов не получилась грязь, а цвета были яркими и чистыми. Акварели, выполненные в такой технике, как правило, очень цветные, красочные! Эта техника акварели достаточно быстра в исполнении и любима теми, кто не любит вести работу долго. </w:t>
      </w:r>
    </w:p>
    <w:p w:rsidR="00007F8F" w:rsidRPr="00C11609" w:rsidRDefault="00007F8F" w:rsidP="00D16E0B">
      <w:pPr>
        <w:spacing w:after="0" w:line="240" w:lineRule="auto"/>
        <w:jc w:val="both"/>
        <w:rPr>
          <w:rFonts w:ascii="Times New Roman" w:eastAsia="Times New Roman" w:hAnsi="Times New Roman" w:cs="Times New Roman"/>
          <w:color w:val="444444"/>
          <w:sz w:val="28"/>
          <w:szCs w:val="28"/>
          <w:lang w:eastAsia="ru-RU"/>
        </w:rPr>
      </w:pPr>
      <w:r w:rsidRPr="00C11609">
        <w:rPr>
          <w:rFonts w:ascii="Times New Roman" w:eastAsia="Times New Roman" w:hAnsi="Times New Roman" w:cs="Times New Roman"/>
          <w:color w:val="444444"/>
          <w:kern w:val="36"/>
          <w:sz w:val="28"/>
          <w:szCs w:val="28"/>
          <w:lang w:eastAsia="ru-RU"/>
        </w:rPr>
        <w:t xml:space="preserve">Техника «Мокрой акварели» или «Акварель </w:t>
      </w:r>
      <w:proofErr w:type="spellStart"/>
      <w:r w:rsidRPr="00C11609">
        <w:rPr>
          <w:rFonts w:ascii="Times New Roman" w:eastAsia="Times New Roman" w:hAnsi="Times New Roman" w:cs="Times New Roman"/>
          <w:color w:val="444444"/>
          <w:kern w:val="36"/>
          <w:sz w:val="28"/>
          <w:szCs w:val="28"/>
          <w:lang w:eastAsia="ru-RU"/>
        </w:rPr>
        <w:t>по-сырому</w:t>
      </w:r>
      <w:proofErr w:type="spellEnd"/>
      <w:r w:rsidRPr="00C11609">
        <w:rPr>
          <w:rFonts w:ascii="Times New Roman" w:eastAsia="Times New Roman" w:hAnsi="Times New Roman" w:cs="Times New Roman"/>
          <w:color w:val="444444"/>
          <w:kern w:val="36"/>
          <w:sz w:val="28"/>
          <w:szCs w:val="28"/>
          <w:lang w:eastAsia="ru-RU"/>
        </w:rPr>
        <w:t>»</w:t>
      </w:r>
    </w:p>
    <w:p w:rsidR="00007F8F" w:rsidRPr="00C11609" w:rsidRDefault="00C112A7" w:rsidP="00D16E0B">
      <w:pPr>
        <w:spacing w:after="0" w:line="240" w:lineRule="auto"/>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Самая «акварельная» техника</w:t>
      </w:r>
      <w:r w:rsidR="00007F8F" w:rsidRPr="00C11609">
        <w:rPr>
          <w:rFonts w:ascii="Times New Roman" w:eastAsia="Times New Roman" w:hAnsi="Times New Roman" w:cs="Times New Roman"/>
          <w:color w:val="444444"/>
          <w:sz w:val="28"/>
          <w:szCs w:val="28"/>
          <w:lang w:eastAsia="ru-RU"/>
        </w:rPr>
        <w:t xml:space="preserve"> из всех. Глядя на нее сразу понятно, что мы смотрим на акварель. Это техника «Мокрой акварели» (часто ее называют «Акварель </w:t>
      </w:r>
      <w:proofErr w:type="spellStart"/>
      <w:r w:rsidR="00007F8F" w:rsidRPr="00C11609">
        <w:rPr>
          <w:rFonts w:ascii="Times New Roman" w:eastAsia="Times New Roman" w:hAnsi="Times New Roman" w:cs="Times New Roman"/>
          <w:color w:val="444444"/>
          <w:sz w:val="28"/>
          <w:szCs w:val="28"/>
          <w:lang w:eastAsia="ru-RU"/>
        </w:rPr>
        <w:t>по-сырому</w:t>
      </w:r>
      <w:proofErr w:type="spellEnd"/>
      <w:r w:rsidR="00007F8F" w:rsidRPr="00C11609">
        <w:rPr>
          <w:rFonts w:ascii="Times New Roman" w:eastAsia="Times New Roman" w:hAnsi="Times New Roman" w:cs="Times New Roman"/>
          <w:color w:val="444444"/>
          <w:sz w:val="28"/>
          <w:szCs w:val="28"/>
          <w:lang w:eastAsia="ru-RU"/>
        </w:rPr>
        <w:t xml:space="preserve">», «Акварель </w:t>
      </w:r>
      <w:proofErr w:type="spellStart"/>
      <w:r w:rsidR="00007F8F" w:rsidRPr="00C11609">
        <w:rPr>
          <w:rFonts w:ascii="Times New Roman" w:eastAsia="Times New Roman" w:hAnsi="Times New Roman" w:cs="Times New Roman"/>
          <w:color w:val="444444"/>
          <w:sz w:val="28"/>
          <w:szCs w:val="28"/>
          <w:lang w:eastAsia="ru-RU"/>
        </w:rPr>
        <w:t>по-мокрому</w:t>
      </w:r>
      <w:proofErr w:type="spellEnd"/>
      <w:r w:rsidR="00007F8F" w:rsidRPr="00C11609">
        <w:rPr>
          <w:rFonts w:ascii="Times New Roman" w:eastAsia="Times New Roman" w:hAnsi="Times New Roman" w:cs="Times New Roman"/>
          <w:color w:val="444444"/>
          <w:sz w:val="28"/>
          <w:szCs w:val="28"/>
          <w:lang w:eastAsia="ru-RU"/>
        </w:rPr>
        <w:t xml:space="preserve">»), и она, безусловно, впечатляет. На мой взгляд, это самая сложная сторона акварельной живописи. Тут очень важны навыки художника, исключительно личный опыт. Техника «Мокрой акварели» заключается в том, что перед тем, как начать рисовать, лист бумаги целиком смачивают водой, а затем уже быстро пишут по еще мокрой поверхности. Растекаясь, акварельная краска может передать мягкие переходы одного цвета в другой. Если требуется нарисовать мелкие детали, то необходимо дождаться полного высыхания, и уже тогда внести дополнения. </w:t>
      </w:r>
    </w:p>
    <w:p w:rsidR="00007F8F" w:rsidRPr="00C11609" w:rsidRDefault="00007F8F" w:rsidP="00D16E0B">
      <w:pPr>
        <w:tabs>
          <w:tab w:val="left" w:pos="2448"/>
        </w:tabs>
        <w:spacing w:after="0" w:line="240" w:lineRule="auto"/>
        <w:jc w:val="both"/>
        <w:rPr>
          <w:rFonts w:ascii="Times New Roman" w:eastAsia="Times New Roman" w:hAnsi="Times New Roman" w:cs="Times New Roman"/>
          <w:color w:val="444444"/>
          <w:sz w:val="28"/>
          <w:szCs w:val="28"/>
          <w:lang w:eastAsia="ru-RU"/>
        </w:rPr>
      </w:pPr>
      <w:r w:rsidRPr="00C11609">
        <w:rPr>
          <w:rFonts w:ascii="Times New Roman" w:eastAsia="Times New Roman" w:hAnsi="Times New Roman" w:cs="Times New Roman"/>
          <w:color w:val="444444"/>
          <w:sz w:val="28"/>
          <w:szCs w:val="28"/>
          <w:lang w:eastAsia="ru-RU"/>
        </w:rPr>
        <w:t xml:space="preserve">Мокрая акварель особенно чувствительна к качеству используемых материалов. Бумага, краски, кисти - тут важно все. В этой технике акварели приходится работать быстро и уверенно. Художник должен быть максимально сконцентрирован, и готов ко всему. Мы должны предоставить акварели некую свободу, но в тоже время создать условия, в которых она растечется именно так, как нам нужно. И высохнуть акварель должна тогда, когда это нужно нам. В данной технике акварели наиболее распространенные ошибки - это плохо намоченный лист и непонимание изображаемой формы. И главное, мокрая акварель красива своей легкостью и непринужденностью. Но мы часто боимся «отпустить» краску, излишне пытаемся ей управлять, слишком стараемся, тем самым теряя ту самую легкость и непринужденность. Эта техника требует постоянной практики, и если вы хотите работать в технике мокрой акварели, то </w:t>
      </w:r>
      <w:r w:rsidR="00C112A7">
        <w:rPr>
          <w:rFonts w:ascii="Times New Roman" w:eastAsia="Times New Roman" w:hAnsi="Times New Roman" w:cs="Times New Roman"/>
          <w:color w:val="444444"/>
          <w:sz w:val="28"/>
          <w:szCs w:val="28"/>
          <w:lang w:eastAsia="ru-RU"/>
        </w:rPr>
        <w:t>необходимо</w:t>
      </w:r>
      <w:r w:rsidRPr="00C11609">
        <w:rPr>
          <w:rFonts w:ascii="Times New Roman" w:eastAsia="Times New Roman" w:hAnsi="Times New Roman" w:cs="Times New Roman"/>
          <w:color w:val="444444"/>
          <w:sz w:val="28"/>
          <w:szCs w:val="28"/>
          <w:lang w:eastAsia="ru-RU"/>
        </w:rPr>
        <w:t xml:space="preserve"> ее практиковать чаще.</w:t>
      </w:r>
    </w:p>
    <w:p w:rsidR="00221BD2" w:rsidRPr="00C11609" w:rsidRDefault="00007F8F" w:rsidP="00C11609">
      <w:pPr>
        <w:pStyle w:val="a7"/>
        <w:rPr>
          <w:rFonts w:ascii="Times New Roman" w:hAnsi="Times New Roman" w:cs="Times New Roman"/>
          <w:sz w:val="28"/>
          <w:szCs w:val="28"/>
        </w:rPr>
      </w:pPr>
      <w:r w:rsidRPr="00C11609">
        <w:rPr>
          <w:rFonts w:ascii="Times New Roman" w:eastAsia="Times New Roman" w:hAnsi="Times New Roman" w:cs="Times New Roman"/>
          <w:color w:val="444444"/>
          <w:sz w:val="28"/>
          <w:szCs w:val="28"/>
          <w:lang w:eastAsia="ru-RU"/>
        </w:rPr>
        <w:t>Комбинация не</w:t>
      </w:r>
      <w:r w:rsidR="00221BD2" w:rsidRPr="00C11609">
        <w:rPr>
          <w:rFonts w:ascii="Times New Roman" w:hAnsi="Times New Roman" w:cs="Times New Roman"/>
          <w:sz w:val="28"/>
          <w:szCs w:val="28"/>
        </w:rPr>
        <w:t>скольких техник акварели.</w:t>
      </w:r>
    </w:p>
    <w:p w:rsidR="00221BD2" w:rsidRPr="00C11609" w:rsidRDefault="00221BD2" w:rsidP="00C11609">
      <w:pPr>
        <w:pStyle w:val="a7"/>
        <w:rPr>
          <w:rFonts w:ascii="Times New Roman" w:hAnsi="Times New Roman" w:cs="Times New Roman"/>
          <w:sz w:val="28"/>
          <w:szCs w:val="28"/>
        </w:rPr>
      </w:pPr>
      <w:r w:rsidRPr="00C11609">
        <w:rPr>
          <w:rFonts w:ascii="Times New Roman" w:hAnsi="Times New Roman" w:cs="Times New Roman"/>
          <w:sz w:val="28"/>
          <w:szCs w:val="28"/>
        </w:rPr>
        <w:t>Некоторые художники применяют в работе над натюрмортом сразу все техники, что заставляет этюд становиться еще более выразительным и интересным.</w:t>
      </w:r>
    </w:p>
    <w:p w:rsidR="00221BD2" w:rsidRPr="00C11609" w:rsidRDefault="00221BD2" w:rsidP="00C11609">
      <w:pPr>
        <w:pStyle w:val="a7"/>
        <w:rPr>
          <w:rFonts w:ascii="Times New Roman" w:hAnsi="Times New Roman" w:cs="Times New Roman"/>
          <w:sz w:val="28"/>
          <w:szCs w:val="28"/>
        </w:rPr>
      </w:pPr>
    </w:p>
    <w:p w:rsidR="008E48D2" w:rsidRPr="00C11609" w:rsidRDefault="008E48D2" w:rsidP="00C11609">
      <w:pPr>
        <w:pStyle w:val="a7"/>
        <w:rPr>
          <w:rFonts w:ascii="Times New Roman" w:hAnsi="Times New Roman" w:cs="Times New Roman"/>
          <w:sz w:val="28"/>
          <w:szCs w:val="28"/>
        </w:rPr>
      </w:pPr>
    </w:p>
    <w:p w:rsidR="00265B8F" w:rsidRPr="00C11609" w:rsidRDefault="00301571" w:rsidP="00C11609">
      <w:pPr>
        <w:pStyle w:val="a7"/>
        <w:rPr>
          <w:rFonts w:ascii="Times New Roman" w:hAnsi="Times New Roman" w:cs="Times New Roman"/>
          <w:sz w:val="28"/>
          <w:szCs w:val="28"/>
        </w:rPr>
      </w:pPr>
      <w:r w:rsidRPr="00C11609">
        <w:rPr>
          <w:rFonts w:ascii="Times New Roman" w:hAnsi="Times New Roman" w:cs="Times New Roman"/>
          <w:sz w:val="28"/>
          <w:szCs w:val="28"/>
        </w:rPr>
        <w:lastRenderedPageBreak/>
        <w:t>3.</w:t>
      </w:r>
      <w:r w:rsidR="00043AFF" w:rsidRPr="00C11609">
        <w:rPr>
          <w:rFonts w:ascii="Times New Roman" w:hAnsi="Times New Roman" w:cs="Times New Roman"/>
          <w:sz w:val="28"/>
          <w:szCs w:val="28"/>
        </w:rPr>
        <w:t xml:space="preserve">Ведение </w:t>
      </w:r>
      <w:r w:rsidR="00221BD2" w:rsidRPr="00C11609">
        <w:rPr>
          <w:rFonts w:ascii="Times New Roman" w:hAnsi="Times New Roman" w:cs="Times New Roman"/>
          <w:sz w:val="28"/>
          <w:szCs w:val="28"/>
        </w:rPr>
        <w:t>акварельной живописи</w:t>
      </w:r>
      <w:r w:rsidR="00043AFF" w:rsidRPr="00C11609">
        <w:rPr>
          <w:rFonts w:ascii="Times New Roman" w:hAnsi="Times New Roman" w:cs="Times New Roman"/>
          <w:sz w:val="28"/>
          <w:szCs w:val="28"/>
        </w:rPr>
        <w:t xml:space="preserve"> в школе искусств.</w:t>
      </w:r>
    </w:p>
    <w:p w:rsidR="008E48D2" w:rsidRPr="00C11609" w:rsidRDefault="008E48D2" w:rsidP="00C11609">
      <w:pPr>
        <w:pStyle w:val="a7"/>
        <w:rPr>
          <w:rFonts w:ascii="Times New Roman" w:hAnsi="Times New Roman" w:cs="Times New Roman"/>
          <w:sz w:val="28"/>
          <w:szCs w:val="28"/>
        </w:rPr>
      </w:pPr>
    </w:p>
    <w:p w:rsidR="00C37515" w:rsidRPr="00C11609" w:rsidRDefault="00EC2345"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C37515" w:rsidRPr="00C11609">
        <w:rPr>
          <w:color w:val="000000"/>
          <w:sz w:val="28"/>
          <w:szCs w:val="28"/>
        </w:rPr>
        <w:t>3.1. Постановка натюрморта.</w:t>
      </w:r>
    </w:p>
    <w:p w:rsidR="00301571" w:rsidRPr="00C11609" w:rsidRDefault="00C37515"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D03FDF" w:rsidRPr="00C11609">
        <w:rPr>
          <w:color w:val="000000"/>
          <w:sz w:val="28"/>
          <w:szCs w:val="28"/>
        </w:rPr>
        <w:t xml:space="preserve">Натюрморт является лучшим средством изучения законов живописи в технике акварели для обучающихся художественных школ и художественных отделений школ искусств. </w:t>
      </w:r>
      <w:r w:rsidR="00EC2345" w:rsidRPr="00C11609">
        <w:rPr>
          <w:color w:val="000000"/>
          <w:sz w:val="28"/>
          <w:szCs w:val="28"/>
        </w:rPr>
        <w:t xml:space="preserve">Натюрморт является лучшим универсальным объектом для практического изучения изобразительного искусства, потому что это не просто постановка предметов, а вещи, организованные в единую группу, несущую смысловую тематическую нагрузку для осуществления учебных задач и «воспитания глаза» учащегося. Рисование и работа с цветом в натюрморте требует творческого осмысления. В натюрморте мы, прежде всего, </w:t>
      </w:r>
      <w:r w:rsidR="009F1D3F" w:rsidRPr="00C11609">
        <w:rPr>
          <w:color w:val="000000"/>
          <w:sz w:val="28"/>
          <w:szCs w:val="28"/>
        </w:rPr>
        <w:t>решаем объемно-пространственную задачу, так как имеем дело с объемными формами и реальным пространством.</w:t>
      </w:r>
    </w:p>
    <w:p w:rsidR="004C1462" w:rsidRPr="00C11609" w:rsidRDefault="009F1D3F"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В грамотно поставленном натюрморте нет ничего лишнего и случайного, в нем ничего нельзя прибавить или убавить. Постановка начинается с композиционного центра – это могут быть наиболее крупные и выразительные по форме, тону и фактуре предметы, которые расположены на разной глубине пространства, тематически подчиняясь один другому.</w:t>
      </w:r>
      <w:r w:rsidR="00A53F11" w:rsidRPr="00C11609">
        <w:rPr>
          <w:color w:val="000000"/>
          <w:sz w:val="28"/>
          <w:szCs w:val="28"/>
        </w:rPr>
        <w:t xml:space="preserve"> Каждый предмет должен отличаться  от других по размеру, форме, тону и фактуре. Как и в любой композиции, в натюрморте нужно выделить главные и второстепенные предметы, помогающие раскрыть </w:t>
      </w:r>
      <w:r w:rsidR="00C112A7">
        <w:rPr>
          <w:color w:val="000000"/>
          <w:sz w:val="28"/>
          <w:szCs w:val="28"/>
        </w:rPr>
        <w:t>задачу</w:t>
      </w:r>
      <w:r w:rsidR="004C1462" w:rsidRPr="00C11609">
        <w:rPr>
          <w:color w:val="000000"/>
          <w:sz w:val="28"/>
          <w:szCs w:val="28"/>
        </w:rPr>
        <w:t xml:space="preserve">. Вертикально расположенные предметы поддерживаются и уравновешиваются горизонтальными. Вне зависимости от темы натюрморта, стоит располагать предметы и драпировки так:  </w:t>
      </w:r>
      <w:proofErr w:type="gramStart"/>
      <w:r w:rsidR="004C1462" w:rsidRPr="00C11609">
        <w:rPr>
          <w:color w:val="000000"/>
          <w:sz w:val="28"/>
          <w:szCs w:val="28"/>
        </w:rPr>
        <w:t>темное</w:t>
      </w:r>
      <w:proofErr w:type="gramEnd"/>
      <w:r w:rsidR="004C1462" w:rsidRPr="00C11609">
        <w:rPr>
          <w:color w:val="000000"/>
          <w:sz w:val="28"/>
          <w:szCs w:val="28"/>
        </w:rPr>
        <w:t xml:space="preserve"> на светлом и светлое на темном. </w:t>
      </w:r>
    </w:p>
    <w:p w:rsidR="009F1D3F" w:rsidRPr="00C11609" w:rsidRDefault="004C1462"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Если пренебрегать данными рекомендациями, то велика вероятность, что </w:t>
      </w:r>
      <w:proofErr w:type="gramStart"/>
      <w:r w:rsidRPr="00C11609">
        <w:rPr>
          <w:color w:val="000000"/>
          <w:sz w:val="28"/>
          <w:szCs w:val="28"/>
        </w:rPr>
        <w:t>обучающиеся</w:t>
      </w:r>
      <w:proofErr w:type="gramEnd"/>
      <w:r w:rsidRPr="00C11609">
        <w:rPr>
          <w:color w:val="000000"/>
          <w:sz w:val="28"/>
          <w:szCs w:val="28"/>
        </w:rPr>
        <w:t xml:space="preserve"> запутаются в тоне и цвете, не увидят главного и, соответственно, работа не состоится. </w:t>
      </w:r>
    </w:p>
    <w:p w:rsidR="00EC1B56" w:rsidRDefault="00C72BC5"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В натюрморте начинающему живописцу требуется решить целый комплекс сложных изобразительных задач: объем, пространство, цветовая гамма, передача теней, полутонов и света, смешивание красок, технические приемы живописи. Поэтому освоение всех этих премудростей лучше всего начинать с несложных заданий размером 20</w:t>
      </w:r>
      <w:r w:rsidRPr="00C11609">
        <w:rPr>
          <w:color w:val="000000"/>
          <w:sz w:val="28"/>
          <w:szCs w:val="28"/>
          <w:lang w:val="en-US"/>
        </w:rPr>
        <w:t>X</w:t>
      </w:r>
      <w:r w:rsidRPr="00C11609">
        <w:rPr>
          <w:color w:val="000000"/>
          <w:sz w:val="28"/>
          <w:szCs w:val="28"/>
        </w:rPr>
        <w:t xml:space="preserve">30 или еще меньше. Несложный небольшой натюрморт из  фруктов и овощей подходит для данной цели. 2-3 яблока или помидор и чеснок на нейтральном или цветном без складок фоне не противоречат детскому восприятию, а подводят плавно, постепенно развивает цельное видение, учит смотреть на натуру, развивает наблюдательность и внимание, которые являются характерными качествами художника. </w:t>
      </w:r>
    </w:p>
    <w:p w:rsidR="007C423F" w:rsidRPr="00C11609" w:rsidRDefault="007C423F" w:rsidP="00D16E0B">
      <w:pPr>
        <w:pStyle w:val="a3"/>
        <w:shd w:val="clear" w:color="auto" w:fill="FFFFFF"/>
        <w:spacing w:before="0" w:beforeAutospacing="0" w:after="0" w:afterAutospacing="0"/>
        <w:jc w:val="both"/>
        <w:rPr>
          <w:color w:val="000000"/>
          <w:sz w:val="28"/>
          <w:szCs w:val="28"/>
        </w:rPr>
      </w:pPr>
    </w:p>
    <w:p w:rsidR="00265B8F" w:rsidRPr="00C11609" w:rsidRDefault="00C37515"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3.2.</w:t>
      </w:r>
      <w:r w:rsidR="007A2822" w:rsidRPr="00C11609">
        <w:rPr>
          <w:color w:val="000000"/>
          <w:sz w:val="28"/>
          <w:szCs w:val="28"/>
        </w:rPr>
        <w:t xml:space="preserve"> </w:t>
      </w:r>
      <w:r w:rsidR="009F13CE" w:rsidRPr="00C11609">
        <w:rPr>
          <w:color w:val="000000"/>
          <w:sz w:val="28"/>
          <w:szCs w:val="28"/>
        </w:rPr>
        <w:t>Эта</w:t>
      </w:r>
      <w:r w:rsidR="00556657" w:rsidRPr="00C11609">
        <w:rPr>
          <w:color w:val="000000"/>
          <w:sz w:val="28"/>
          <w:szCs w:val="28"/>
        </w:rPr>
        <w:t>пы работы над акварельным этюдом.</w:t>
      </w:r>
    </w:p>
    <w:p w:rsidR="00DA17F7" w:rsidRPr="00C11609" w:rsidRDefault="00556657" w:rsidP="00C11609">
      <w:pPr>
        <w:pStyle w:val="a7"/>
        <w:rPr>
          <w:rFonts w:ascii="Times New Roman" w:hAnsi="Times New Roman" w:cs="Times New Roman"/>
          <w:color w:val="000000"/>
          <w:sz w:val="28"/>
          <w:szCs w:val="28"/>
        </w:rPr>
      </w:pPr>
      <w:r w:rsidRPr="00C11609">
        <w:rPr>
          <w:rFonts w:ascii="Times New Roman" w:hAnsi="Times New Roman" w:cs="Times New Roman"/>
          <w:color w:val="000000"/>
          <w:sz w:val="28"/>
          <w:szCs w:val="28"/>
        </w:rPr>
        <w:t xml:space="preserve">   При работе над </w:t>
      </w:r>
      <w:r w:rsidR="00265B8F" w:rsidRPr="00C11609">
        <w:rPr>
          <w:rFonts w:ascii="Times New Roman" w:hAnsi="Times New Roman" w:cs="Times New Roman"/>
          <w:color w:val="000000"/>
          <w:sz w:val="28"/>
          <w:szCs w:val="28"/>
        </w:rPr>
        <w:t>натюрморт</w:t>
      </w:r>
      <w:r w:rsidRPr="00C11609">
        <w:rPr>
          <w:rFonts w:ascii="Times New Roman" w:hAnsi="Times New Roman" w:cs="Times New Roman"/>
          <w:color w:val="000000"/>
          <w:sz w:val="28"/>
          <w:szCs w:val="28"/>
        </w:rPr>
        <w:t>ом художники</w:t>
      </w:r>
      <w:r w:rsidR="00265B8F" w:rsidRPr="00C11609">
        <w:rPr>
          <w:rFonts w:ascii="Times New Roman" w:hAnsi="Times New Roman" w:cs="Times New Roman"/>
          <w:color w:val="000000"/>
          <w:sz w:val="28"/>
          <w:szCs w:val="28"/>
        </w:rPr>
        <w:t xml:space="preserve"> придерживаются общих правил после</w:t>
      </w:r>
      <w:r w:rsidRPr="00C11609">
        <w:rPr>
          <w:rFonts w:ascii="Times New Roman" w:hAnsi="Times New Roman" w:cs="Times New Roman"/>
          <w:color w:val="000000"/>
          <w:sz w:val="28"/>
          <w:szCs w:val="28"/>
        </w:rPr>
        <w:t>довательного изображения</w:t>
      </w:r>
      <w:r w:rsidR="00265B8F" w:rsidRPr="00C11609">
        <w:rPr>
          <w:rFonts w:ascii="Times New Roman" w:hAnsi="Times New Roman" w:cs="Times New Roman"/>
          <w:color w:val="000000"/>
          <w:sz w:val="28"/>
          <w:szCs w:val="28"/>
        </w:rPr>
        <w:t xml:space="preserve"> - «от общего к частному» и «от частного к общему»</w:t>
      </w:r>
      <w:r w:rsidR="001444B0" w:rsidRPr="00C11609">
        <w:rPr>
          <w:rFonts w:ascii="Times New Roman" w:hAnsi="Times New Roman" w:cs="Times New Roman"/>
          <w:color w:val="000000"/>
          <w:sz w:val="28"/>
          <w:szCs w:val="28"/>
        </w:rPr>
        <w:t xml:space="preserve">. </w:t>
      </w:r>
    </w:p>
    <w:p w:rsidR="00DA17F7" w:rsidRPr="00C11609" w:rsidRDefault="00DA17F7" w:rsidP="00C11609">
      <w:pPr>
        <w:pStyle w:val="a7"/>
        <w:rPr>
          <w:rFonts w:ascii="Times New Roman" w:hAnsi="Times New Roman" w:cs="Times New Roman"/>
          <w:sz w:val="28"/>
          <w:szCs w:val="28"/>
        </w:rPr>
      </w:pPr>
      <w:r w:rsidRPr="00C11609">
        <w:rPr>
          <w:rFonts w:ascii="Times New Roman" w:hAnsi="Times New Roman" w:cs="Times New Roman"/>
          <w:sz w:val="28"/>
          <w:szCs w:val="28"/>
        </w:rPr>
        <w:t xml:space="preserve">« В живописи ведение этюда от больших отношений к малым (к деталям) подчинено одному из принципов диалектики «от общего к частному и от </w:t>
      </w:r>
      <w:r w:rsidRPr="00C11609">
        <w:rPr>
          <w:rFonts w:ascii="Times New Roman" w:hAnsi="Times New Roman" w:cs="Times New Roman"/>
          <w:sz w:val="28"/>
          <w:szCs w:val="28"/>
        </w:rPr>
        <w:lastRenderedPageBreak/>
        <w:t xml:space="preserve">частного к общему» </w:t>
      </w:r>
      <w:proofErr w:type="gramStart"/>
      <w:r w:rsidRPr="00C11609">
        <w:rPr>
          <w:rFonts w:ascii="Times New Roman" w:hAnsi="Times New Roman" w:cs="Times New Roman"/>
          <w:sz w:val="28"/>
          <w:szCs w:val="28"/>
        </w:rPr>
        <w:t xml:space="preserve">( </w:t>
      </w:r>
      <w:proofErr w:type="spellStart"/>
      <w:proofErr w:type="gramEnd"/>
      <w:r w:rsidRPr="00C11609">
        <w:rPr>
          <w:rFonts w:ascii="Times New Roman" w:hAnsi="Times New Roman" w:cs="Times New Roman"/>
          <w:sz w:val="28"/>
          <w:szCs w:val="28"/>
        </w:rPr>
        <w:t>Босько</w:t>
      </w:r>
      <w:proofErr w:type="spellEnd"/>
      <w:r w:rsidRPr="00C11609">
        <w:rPr>
          <w:rFonts w:ascii="Times New Roman" w:hAnsi="Times New Roman" w:cs="Times New Roman"/>
          <w:sz w:val="28"/>
          <w:szCs w:val="28"/>
        </w:rPr>
        <w:t xml:space="preserve"> Б.Г. Из методического доклада «Набросок в обучении рисунку, живописи, композиции»)</w:t>
      </w:r>
    </w:p>
    <w:p w:rsidR="00194941" w:rsidRPr="00C11609" w:rsidRDefault="00194941" w:rsidP="00D16E0B">
      <w:pPr>
        <w:pStyle w:val="a3"/>
        <w:shd w:val="clear" w:color="auto" w:fill="FFFFFF"/>
        <w:spacing w:before="0" w:beforeAutospacing="0" w:after="0" w:afterAutospacing="0"/>
        <w:jc w:val="both"/>
        <w:rPr>
          <w:color w:val="000000"/>
          <w:sz w:val="28"/>
          <w:szCs w:val="28"/>
        </w:rPr>
      </w:pPr>
    </w:p>
    <w:p w:rsidR="00265B8F" w:rsidRPr="00C11609" w:rsidRDefault="00194941"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265B8F" w:rsidRPr="00C11609">
        <w:rPr>
          <w:color w:val="000000"/>
          <w:sz w:val="28"/>
          <w:szCs w:val="28"/>
        </w:rPr>
        <w:t>Рисование натюрморта можно условно раздели</w:t>
      </w:r>
      <w:r w:rsidR="00CC4E33" w:rsidRPr="00C11609">
        <w:rPr>
          <w:color w:val="000000"/>
          <w:sz w:val="28"/>
          <w:szCs w:val="28"/>
        </w:rPr>
        <w:t>ть на пять этапов: компоновка, прорисовка, закладка больших тоновых и цветовых отношений, работа в цвете</w:t>
      </w:r>
      <w:r w:rsidR="00C96A49" w:rsidRPr="00C11609">
        <w:rPr>
          <w:color w:val="000000"/>
          <w:sz w:val="28"/>
          <w:szCs w:val="28"/>
        </w:rPr>
        <w:t xml:space="preserve"> с</w:t>
      </w:r>
      <w:r w:rsidR="00CC4E33" w:rsidRPr="00C11609">
        <w:rPr>
          <w:color w:val="000000"/>
          <w:sz w:val="28"/>
          <w:szCs w:val="28"/>
        </w:rPr>
        <w:t xml:space="preserve"> полутонами и светами, обобщение.</w:t>
      </w:r>
    </w:p>
    <w:p w:rsidR="00265B8F" w:rsidRPr="00C11609" w:rsidRDefault="00194941"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CC4E33" w:rsidRPr="00C11609">
        <w:rPr>
          <w:color w:val="000000"/>
          <w:sz w:val="28"/>
          <w:szCs w:val="28"/>
        </w:rPr>
        <w:t>На этапе компоновки</w:t>
      </w:r>
      <w:r w:rsidR="00265B8F" w:rsidRPr="00C11609">
        <w:rPr>
          <w:color w:val="000000"/>
          <w:sz w:val="28"/>
          <w:szCs w:val="28"/>
        </w:rPr>
        <w:t xml:space="preserve"> предметы размещают на листе бумаги, рисуя их упрощенную схематическую форму.</w:t>
      </w:r>
      <w:r w:rsidR="00556657" w:rsidRPr="00C11609">
        <w:rPr>
          <w:color w:val="000000"/>
          <w:sz w:val="28"/>
          <w:szCs w:val="28"/>
        </w:rPr>
        <w:t xml:space="preserve">  Далее </w:t>
      </w:r>
      <w:r w:rsidRPr="00C11609">
        <w:rPr>
          <w:color w:val="000000"/>
          <w:sz w:val="28"/>
          <w:szCs w:val="28"/>
        </w:rPr>
        <w:t>выявляют форму</w:t>
      </w:r>
      <w:r w:rsidR="00265B8F" w:rsidRPr="00C11609">
        <w:rPr>
          <w:color w:val="000000"/>
          <w:sz w:val="28"/>
          <w:szCs w:val="28"/>
        </w:rPr>
        <w:t xml:space="preserve">. </w:t>
      </w:r>
      <w:r w:rsidR="00CC4E33" w:rsidRPr="00C11609">
        <w:rPr>
          <w:color w:val="000000"/>
          <w:sz w:val="28"/>
          <w:szCs w:val="28"/>
        </w:rPr>
        <w:t xml:space="preserve">Если постановка состоит из сложных предметов, требующих тщательного и длительного построения, то </w:t>
      </w:r>
      <w:r w:rsidRPr="00C11609">
        <w:rPr>
          <w:color w:val="000000"/>
          <w:sz w:val="28"/>
          <w:szCs w:val="28"/>
        </w:rPr>
        <w:t xml:space="preserve">после этого </w:t>
      </w:r>
      <w:r w:rsidR="00CC4E33" w:rsidRPr="00C11609">
        <w:rPr>
          <w:color w:val="000000"/>
          <w:sz w:val="28"/>
          <w:szCs w:val="28"/>
        </w:rPr>
        <w:t>необходимо перевести основной рисунок на новый акварельный лист, чтобы сохранить структуру бумаги.</w:t>
      </w:r>
      <w:r w:rsidR="004E2EA4" w:rsidRPr="00C11609">
        <w:rPr>
          <w:color w:val="000000"/>
          <w:sz w:val="28"/>
          <w:szCs w:val="28"/>
        </w:rPr>
        <w:t xml:space="preserve"> Хорошим рисунком закладывается своеобразный фундамент для всей постановки. </w:t>
      </w:r>
    </w:p>
    <w:p w:rsidR="00AA10A8" w:rsidRPr="00C11609" w:rsidRDefault="00556657"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AA10A8" w:rsidRPr="00C11609">
        <w:rPr>
          <w:color w:val="000000"/>
          <w:sz w:val="28"/>
          <w:szCs w:val="28"/>
        </w:rPr>
        <w:t>Работа с палитрой на всех этапах ведения этюда должн</w:t>
      </w:r>
      <w:r w:rsidR="00194941" w:rsidRPr="00C11609">
        <w:rPr>
          <w:color w:val="000000"/>
          <w:sz w:val="28"/>
          <w:szCs w:val="28"/>
        </w:rPr>
        <w:t>а быть самой активной. Для того</w:t>
      </w:r>
      <w:r w:rsidR="00AA10A8" w:rsidRPr="00C11609">
        <w:rPr>
          <w:color w:val="000000"/>
          <w:sz w:val="28"/>
          <w:szCs w:val="28"/>
        </w:rPr>
        <w:t xml:space="preserve"> чтобы не путаться на большом листе, проще сделать как бы бесформенный этюд на бумаге такого же качества или на палитре (если на ней не скатывается краска). Здесь следует разобрать каждый предмет и драпировку на тень, полутон и свет с учетом тональности и </w:t>
      </w:r>
      <w:proofErr w:type="spellStart"/>
      <w:r w:rsidR="00AA10A8" w:rsidRPr="00C11609">
        <w:rPr>
          <w:color w:val="000000"/>
          <w:sz w:val="28"/>
          <w:szCs w:val="28"/>
        </w:rPr>
        <w:t>теплохолодности</w:t>
      </w:r>
      <w:proofErr w:type="spellEnd"/>
      <w:r w:rsidR="00AA10A8" w:rsidRPr="00C11609">
        <w:rPr>
          <w:color w:val="000000"/>
          <w:sz w:val="28"/>
          <w:szCs w:val="28"/>
        </w:rPr>
        <w:t xml:space="preserve">. Можно написать небольшой эскиз по той же схеме. Результат будет один – ученик видит небольшой размер бумаги более цельно, без деталей, поэтому сконцентрируется на правильном цветовом решении. </w:t>
      </w:r>
      <w:r w:rsidR="004C1462" w:rsidRPr="00C11609">
        <w:rPr>
          <w:color w:val="000000"/>
          <w:sz w:val="28"/>
          <w:szCs w:val="28"/>
        </w:rPr>
        <w:t xml:space="preserve">По законам физики, если смешивать белее трех цветов в один раз, получится грязь. Поэтому, если цель преподавателя научить ребенка писать </w:t>
      </w:r>
      <w:proofErr w:type="spellStart"/>
      <w:r w:rsidR="004C1462" w:rsidRPr="00C11609">
        <w:rPr>
          <w:color w:val="000000"/>
          <w:sz w:val="28"/>
          <w:szCs w:val="28"/>
        </w:rPr>
        <w:t>акварельно</w:t>
      </w:r>
      <w:proofErr w:type="spellEnd"/>
      <w:r w:rsidR="004C1462" w:rsidRPr="00C11609">
        <w:rPr>
          <w:color w:val="000000"/>
          <w:sz w:val="28"/>
          <w:szCs w:val="28"/>
        </w:rPr>
        <w:t xml:space="preserve"> и чисто, стоит придерживаться данных рекомендаций.</w:t>
      </w:r>
    </w:p>
    <w:p w:rsidR="00CC4E33" w:rsidRPr="00C11609" w:rsidRDefault="00AA10A8"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CC4E33" w:rsidRPr="00C11609">
        <w:rPr>
          <w:color w:val="000000"/>
          <w:sz w:val="28"/>
          <w:szCs w:val="28"/>
        </w:rPr>
        <w:t xml:space="preserve">Закладка больших тоновых и цветовых отношений в акварельной живописи предполагает </w:t>
      </w:r>
      <w:r w:rsidR="00C96A49" w:rsidRPr="00C11609">
        <w:rPr>
          <w:color w:val="000000"/>
          <w:sz w:val="28"/>
          <w:szCs w:val="28"/>
        </w:rPr>
        <w:t>начало работы с теневых частей фона, с падающих и собственных теней</w:t>
      </w:r>
      <w:r w:rsidR="00556657" w:rsidRPr="00C11609">
        <w:rPr>
          <w:color w:val="000000"/>
          <w:sz w:val="28"/>
          <w:szCs w:val="28"/>
        </w:rPr>
        <w:t xml:space="preserve"> предметов</w:t>
      </w:r>
      <w:r w:rsidR="00C96A49" w:rsidRPr="00C11609">
        <w:rPr>
          <w:color w:val="000000"/>
          <w:sz w:val="28"/>
          <w:szCs w:val="28"/>
        </w:rPr>
        <w:t>, постоянно</w:t>
      </w:r>
      <w:r w:rsidR="00556657" w:rsidRPr="00C11609">
        <w:rPr>
          <w:color w:val="000000"/>
          <w:sz w:val="28"/>
          <w:szCs w:val="28"/>
        </w:rPr>
        <w:t xml:space="preserve"> сравнивая и </w:t>
      </w:r>
      <w:proofErr w:type="gramStart"/>
      <w:r w:rsidR="00556657" w:rsidRPr="00C11609">
        <w:rPr>
          <w:color w:val="000000"/>
          <w:sz w:val="28"/>
          <w:szCs w:val="28"/>
        </w:rPr>
        <w:t>анализируя</w:t>
      </w:r>
      <w:proofErr w:type="gramEnd"/>
      <w:r w:rsidR="00556657" w:rsidRPr="00C11609">
        <w:rPr>
          <w:color w:val="000000"/>
          <w:sz w:val="28"/>
          <w:szCs w:val="28"/>
        </w:rPr>
        <w:t xml:space="preserve"> их</w:t>
      </w:r>
      <w:r w:rsidR="00C96A49" w:rsidRPr="00C11609">
        <w:rPr>
          <w:color w:val="000000"/>
          <w:sz w:val="28"/>
          <w:szCs w:val="28"/>
        </w:rPr>
        <w:t xml:space="preserve"> друг с другом по тону</w:t>
      </w:r>
      <w:r w:rsidR="00556657" w:rsidRPr="00C11609">
        <w:rPr>
          <w:color w:val="000000"/>
          <w:sz w:val="28"/>
          <w:szCs w:val="28"/>
        </w:rPr>
        <w:t xml:space="preserve">, цвету и </w:t>
      </w:r>
      <w:proofErr w:type="spellStart"/>
      <w:r w:rsidR="00556657" w:rsidRPr="00C11609">
        <w:rPr>
          <w:color w:val="000000"/>
          <w:sz w:val="28"/>
          <w:szCs w:val="28"/>
        </w:rPr>
        <w:t>теплохолодности</w:t>
      </w:r>
      <w:proofErr w:type="spellEnd"/>
      <w:r w:rsidR="00556657" w:rsidRPr="00C11609">
        <w:rPr>
          <w:color w:val="000000"/>
          <w:sz w:val="28"/>
          <w:szCs w:val="28"/>
        </w:rPr>
        <w:t>. Краску желательно брать в «полную силу», учитывая будущее высветление высохшего красочного слоя.  Рефлексы от окружения так же зак</w:t>
      </w:r>
      <w:r w:rsidR="00802E76" w:rsidRPr="00C11609">
        <w:rPr>
          <w:color w:val="000000"/>
          <w:sz w:val="28"/>
          <w:szCs w:val="28"/>
        </w:rPr>
        <w:t>ладываются сразу. Желательно на данном этапе использовать технику работы акварелью «</w:t>
      </w:r>
      <w:proofErr w:type="spellStart"/>
      <w:r w:rsidR="00802E76" w:rsidRPr="00C11609">
        <w:rPr>
          <w:color w:val="000000"/>
          <w:sz w:val="28"/>
          <w:szCs w:val="28"/>
        </w:rPr>
        <w:t>по-сырому</w:t>
      </w:r>
      <w:proofErr w:type="spellEnd"/>
      <w:r w:rsidR="00802E76" w:rsidRPr="00C11609">
        <w:rPr>
          <w:color w:val="000000"/>
          <w:sz w:val="28"/>
          <w:szCs w:val="28"/>
        </w:rPr>
        <w:t xml:space="preserve">» или «а ля прима», чтобы тени смотрелись цельно и сочно. </w:t>
      </w:r>
      <w:r w:rsidR="00194941" w:rsidRPr="00C11609">
        <w:rPr>
          <w:color w:val="000000"/>
          <w:sz w:val="28"/>
          <w:szCs w:val="28"/>
        </w:rPr>
        <w:t xml:space="preserve">Поэтому планшет можно положить горизонтально или наклонять в необходимую сторону, чтобы не было ненужных подтеков. Нет необходимости работать только в вертикальном положении. </w:t>
      </w:r>
      <w:r w:rsidR="00802E76" w:rsidRPr="00C11609">
        <w:rPr>
          <w:color w:val="000000"/>
          <w:sz w:val="28"/>
          <w:szCs w:val="28"/>
        </w:rPr>
        <w:t>Если не набран достаточный тон</w:t>
      </w:r>
      <w:r w:rsidR="00194941" w:rsidRPr="00C11609">
        <w:rPr>
          <w:color w:val="000000"/>
          <w:sz w:val="28"/>
          <w:szCs w:val="28"/>
        </w:rPr>
        <w:t xml:space="preserve"> в цвете</w:t>
      </w:r>
      <w:r w:rsidR="00802E76" w:rsidRPr="00C11609">
        <w:rPr>
          <w:color w:val="000000"/>
          <w:sz w:val="28"/>
          <w:szCs w:val="28"/>
        </w:rPr>
        <w:t xml:space="preserve">, то </w:t>
      </w:r>
      <w:r w:rsidR="00194941" w:rsidRPr="00C11609">
        <w:rPr>
          <w:color w:val="000000"/>
          <w:sz w:val="28"/>
          <w:szCs w:val="28"/>
        </w:rPr>
        <w:t>обязательно нужно</w:t>
      </w:r>
      <w:r w:rsidR="00802E76" w:rsidRPr="00C11609">
        <w:rPr>
          <w:color w:val="000000"/>
          <w:sz w:val="28"/>
          <w:szCs w:val="28"/>
        </w:rPr>
        <w:t xml:space="preserve"> дождаться полного высыхания данного участка этюда и то</w:t>
      </w:r>
      <w:r w:rsidR="00194941" w:rsidRPr="00C11609">
        <w:rPr>
          <w:color w:val="000000"/>
          <w:sz w:val="28"/>
          <w:szCs w:val="28"/>
        </w:rPr>
        <w:t xml:space="preserve">лько потом накладывать </w:t>
      </w:r>
      <w:r w:rsidR="00802E76" w:rsidRPr="00C11609">
        <w:rPr>
          <w:color w:val="000000"/>
          <w:sz w:val="28"/>
          <w:szCs w:val="28"/>
        </w:rPr>
        <w:t xml:space="preserve"> </w:t>
      </w:r>
      <w:proofErr w:type="spellStart"/>
      <w:r w:rsidR="00802E76" w:rsidRPr="00C11609">
        <w:rPr>
          <w:color w:val="000000"/>
          <w:sz w:val="28"/>
          <w:szCs w:val="28"/>
        </w:rPr>
        <w:t>лессировочный</w:t>
      </w:r>
      <w:proofErr w:type="spellEnd"/>
      <w:r w:rsidR="00802E76" w:rsidRPr="00C11609">
        <w:rPr>
          <w:color w:val="000000"/>
          <w:sz w:val="28"/>
          <w:szCs w:val="28"/>
        </w:rPr>
        <w:t xml:space="preserve"> слой. </w:t>
      </w:r>
    </w:p>
    <w:p w:rsidR="00C96A49" w:rsidRPr="00C11609" w:rsidRDefault="00194941"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t xml:space="preserve">   </w:t>
      </w:r>
      <w:r w:rsidR="00C96A49" w:rsidRPr="00C11609">
        <w:rPr>
          <w:color w:val="000000"/>
          <w:sz w:val="28"/>
          <w:szCs w:val="28"/>
        </w:rPr>
        <w:t>Следующий этап ведения акварельной живописи требует работы с полутонами, начиная от самого темного предмета. Локальный цвет постановочного предмета будет прослеживаться именно в полутонах. Необходимо помнить, что цельности в этюде  можно добиться</w:t>
      </w:r>
      <w:r w:rsidRPr="00C11609">
        <w:rPr>
          <w:color w:val="000000"/>
          <w:sz w:val="28"/>
          <w:szCs w:val="28"/>
        </w:rPr>
        <w:t>,</w:t>
      </w:r>
      <w:r w:rsidR="00C96A49" w:rsidRPr="00C11609">
        <w:rPr>
          <w:color w:val="000000"/>
          <w:sz w:val="28"/>
          <w:szCs w:val="28"/>
        </w:rPr>
        <w:t xml:space="preserve"> в том числе</w:t>
      </w:r>
      <w:r w:rsidRPr="00C11609">
        <w:rPr>
          <w:color w:val="000000"/>
          <w:sz w:val="28"/>
          <w:szCs w:val="28"/>
        </w:rPr>
        <w:t>,</w:t>
      </w:r>
      <w:r w:rsidR="00802E76" w:rsidRPr="00C11609">
        <w:rPr>
          <w:color w:val="000000"/>
          <w:sz w:val="28"/>
          <w:szCs w:val="28"/>
        </w:rPr>
        <w:t xml:space="preserve"> </w:t>
      </w:r>
      <w:r w:rsidR="00C96A49" w:rsidRPr="00C11609">
        <w:rPr>
          <w:color w:val="000000"/>
          <w:sz w:val="28"/>
          <w:szCs w:val="28"/>
        </w:rPr>
        <w:t xml:space="preserve"> соблюдая единство освещения на всех элементах постановки – теплое или холодное. </w:t>
      </w:r>
      <w:r w:rsidR="00802E76" w:rsidRPr="00C11609">
        <w:rPr>
          <w:color w:val="000000"/>
          <w:sz w:val="28"/>
          <w:szCs w:val="28"/>
        </w:rPr>
        <w:t>Свет из окна является холодным, а свет от искусственного освещения теплым. Если натюрморт пишется на пленэре, то свет будет теплым. Ничто так сильно не разрушает готовый акварельный этюд</w:t>
      </w:r>
      <w:r w:rsidR="00C84D00" w:rsidRPr="00C11609">
        <w:rPr>
          <w:color w:val="000000"/>
          <w:sz w:val="28"/>
          <w:szCs w:val="28"/>
        </w:rPr>
        <w:t xml:space="preserve">, как </w:t>
      </w:r>
      <w:r w:rsidR="00C84D00" w:rsidRPr="00C11609">
        <w:rPr>
          <w:color w:val="000000"/>
          <w:sz w:val="28"/>
          <w:szCs w:val="28"/>
        </w:rPr>
        <w:lastRenderedPageBreak/>
        <w:t>разрозненность освещения. Следует помнить, что блики принадлежат определенному цветному предмету, поэтому они не должны остаться чисто белыми и одинаковыми.</w:t>
      </w:r>
    </w:p>
    <w:p w:rsidR="004E2EA4" w:rsidRPr="00C11609" w:rsidRDefault="00194941" w:rsidP="00D16E0B">
      <w:pPr>
        <w:spacing w:after="0" w:line="240" w:lineRule="auto"/>
        <w:jc w:val="both"/>
        <w:rPr>
          <w:rFonts w:ascii="Times New Roman" w:hAnsi="Times New Roman" w:cs="Times New Roman"/>
          <w:sz w:val="28"/>
          <w:szCs w:val="28"/>
        </w:rPr>
      </w:pPr>
      <w:r w:rsidRPr="00C11609">
        <w:rPr>
          <w:rFonts w:ascii="Times New Roman" w:hAnsi="Times New Roman" w:cs="Times New Roman"/>
          <w:color w:val="000000"/>
          <w:sz w:val="28"/>
          <w:szCs w:val="28"/>
        </w:rPr>
        <w:t xml:space="preserve">   </w:t>
      </w:r>
      <w:r w:rsidR="00265B8F" w:rsidRPr="00C11609">
        <w:rPr>
          <w:rFonts w:ascii="Times New Roman" w:hAnsi="Times New Roman" w:cs="Times New Roman"/>
          <w:color w:val="000000"/>
          <w:sz w:val="28"/>
          <w:szCs w:val="28"/>
        </w:rPr>
        <w:t>На этапе</w:t>
      </w:r>
      <w:r w:rsidR="00C84D00" w:rsidRPr="00C11609">
        <w:rPr>
          <w:rFonts w:ascii="Times New Roman" w:hAnsi="Times New Roman" w:cs="Times New Roman"/>
          <w:color w:val="000000"/>
          <w:sz w:val="28"/>
          <w:szCs w:val="28"/>
        </w:rPr>
        <w:t xml:space="preserve"> обобщения приводят весь этюд к цельности</w:t>
      </w:r>
      <w:r w:rsidR="00265B8F" w:rsidRPr="00C11609">
        <w:rPr>
          <w:rFonts w:ascii="Times New Roman" w:hAnsi="Times New Roman" w:cs="Times New Roman"/>
          <w:color w:val="000000"/>
          <w:sz w:val="28"/>
          <w:szCs w:val="28"/>
        </w:rPr>
        <w:t>, работая</w:t>
      </w:r>
      <w:r w:rsidR="00C84D00" w:rsidRPr="00C11609">
        <w:rPr>
          <w:rFonts w:ascii="Times New Roman" w:hAnsi="Times New Roman" w:cs="Times New Roman"/>
          <w:color w:val="000000"/>
          <w:sz w:val="28"/>
          <w:szCs w:val="28"/>
        </w:rPr>
        <w:t xml:space="preserve"> </w:t>
      </w:r>
      <w:r w:rsidR="00265B8F" w:rsidRPr="00C11609">
        <w:rPr>
          <w:rFonts w:ascii="Times New Roman" w:hAnsi="Times New Roman" w:cs="Times New Roman"/>
          <w:color w:val="000000"/>
          <w:sz w:val="28"/>
          <w:szCs w:val="28"/>
        </w:rPr>
        <w:t>«от частного к общему».</w:t>
      </w:r>
      <w:r w:rsidR="00C84D00" w:rsidRPr="00C11609">
        <w:rPr>
          <w:rFonts w:ascii="Times New Roman" w:hAnsi="Times New Roman" w:cs="Times New Roman"/>
          <w:color w:val="000000"/>
          <w:sz w:val="28"/>
          <w:szCs w:val="28"/>
        </w:rPr>
        <w:t xml:space="preserve"> Сле</w:t>
      </w:r>
      <w:r w:rsidR="004E2EA4" w:rsidRPr="00C11609">
        <w:rPr>
          <w:rFonts w:ascii="Times New Roman" w:hAnsi="Times New Roman" w:cs="Times New Roman"/>
          <w:color w:val="000000"/>
          <w:sz w:val="28"/>
          <w:szCs w:val="28"/>
        </w:rPr>
        <w:t>дует использовать лессировки или раз</w:t>
      </w:r>
      <w:r w:rsidR="00C84D00" w:rsidRPr="00C11609">
        <w:rPr>
          <w:rFonts w:ascii="Times New Roman" w:hAnsi="Times New Roman" w:cs="Times New Roman"/>
          <w:color w:val="000000"/>
          <w:sz w:val="28"/>
          <w:szCs w:val="28"/>
        </w:rPr>
        <w:t>мывания, если требуется «посадить» кричащие предметы или смягчить касания. На переднем плане необходимо усилить тоновые и цветовые контрасты, если они были потеряны в процессе работы над натюрмортом. На данном этапе желательно часто отходить от работы и смотреть издалека немного вбок от постановки или в центр</w:t>
      </w:r>
      <w:r w:rsidR="004E2EA4" w:rsidRPr="00C11609">
        <w:rPr>
          <w:rFonts w:ascii="Times New Roman" w:hAnsi="Times New Roman" w:cs="Times New Roman"/>
          <w:color w:val="000000"/>
          <w:sz w:val="28"/>
          <w:szCs w:val="28"/>
        </w:rPr>
        <w:t>,</w:t>
      </w:r>
      <w:r w:rsidR="00C84D00" w:rsidRPr="00C11609">
        <w:rPr>
          <w:rFonts w:ascii="Times New Roman" w:hAnsi="Times New Roman" w:cs="Times New Roman"/>
          <w:color w:val="000000"/>
          <w:sz w:val="28"/>
          <w:szCs w:val="28"/>
        </w:rPr>
        <w:t xml:space="preserve"> и </w:t>
      </w:r>
      <w:proofErr w:type="gramStart"/>
      <w:r w:rsidR="00C84D00" w:rsidRPr="00C11609">
        <w:rPr>
          <w:rFonts w:ascii="Times New Roman" w:hAnsi="Times New Roman" w:cs="Times New Roman"/>
          <w:color w:val="000000"/>
          <w:sz w:val="28"/>
          <w:szCs w:val="28"/>
        </w:rPr>
        <w:t>видеть ее всю немного смазано</w:t>
      </w:r>
      <w:proofErr w:type="gramEnd"/>
      <w:r w:rsidR="00C84D00" w:rsidRPr="00C11609">
        <w:rPr>
          <w:rFonts w:ascii="Times New Roman" w:hAnsi="Times New Roman" w:cs="Times New Roman"/>
          <w:color w:val="000000"/>
          <w:sz w:val="28"/>
          <w:szCs w:val="28"/>
        </w:rPr>
        <w:t>.  Это позволяет безошибочно определить главное и второстепенное. Точно так же необходимо смотреть на этюд и добиваться такого же состояния. Это и называется цельностью.</w:t>
      </w:r>
      <w:r w:rsidR="004E2EA4" w:rsidRPr="00C11609">
        <w:rPr>
          <w:rFonts w:ascii="Times New Roman" w:hAnsi="Times New Roman" w:cs="Times New Roman"/>
          <w:sz w:val="28"/>
          <w:szCs w:val="28"/>
        </w:rPr>
        <w:t xml:space="preserve">   </w:t>
      </w:r>
      <w:proofErr w:type="gramStart"/>
      <w:r w:rsidR="00DA17F7" w:rsidRPr="00C11609">
        <w:rPr>
          <w:rFonts w:ascii="Times New Roman" w:hAnsi="Times New Roman" w:cs="Times New Roman"/>
          <w:sz w:val="28"/>
          <w:szCs w:val="28"/>
        </w:rPr>
        <w:t>«</w:t>
      </w:r>
      <w:r w:rsidR="004E2EA4" w:rsidRPr="00C11609">
        <w:rPr>
          <w:rFonts w:ascii="Times New Roman" w:hAnsi="Times New Roman" w:cs="Times New Roman"/>
          <w:sz w:val="28"/>
          <w:szCs w:val="28"/>
        </w:rPr>
        <w:t>Цельное видение художника – это специфическое видение, это ценная способность зрительно воспринимать предмет или явление, способность выделять при этом главное, существенное, отличать типическое от характерного, определяя при этом внутреннюю связь между отдельными частями, что является основной задачей профессиональной подготовки</w:t>
      </w:r>
      <w:r w:rsidR="00DA17F7" w:rsidRPr="00C11609">
        <w:rPr>
          <w:rFonts w:ascii="Times New Roman" w:hAnsi="Times New Roman" w:cs="Times New Roman"/>
          <w:sz w:val="28"/>
          <w:szCs w:val="28"/>
        </w:rPr>
        <w:t>» (</w:t>
      </w:r>
      <w:proofErr w:type="spellStart"/>
      <w:r w:rsidR="00DA17F7" w:rsidRPr="00C11609">
        <w:rPr>
          <w:rFonts w:ascii="Times New Roman" w:hAnsi="Times New Roman" w:cs="Times New Roman"/>
          <w:sz w:val="28"/>
          <w:szCs w:val="28"/>
        </w:rPr>
        <w:t>Босько</w:t>
      </w:r>
      <w:proofErr w:type="spellEnd"/>
      <w:r w:rsidR="00DA17F7" w:rsidRPr="00C11609">
        <w:rPr>
          <w:rFonts w:ascii="Times New Roman" w:hAnsi="Times New Roman" w:cs="Times New Roman"/>
          <w:sz w:val="28"/>
          <w:szCs w:val="28"/>
        </w:rPr>
        <w:t xml:space="preserve"> Б.Г. Из методического доклада «Набросок в обучении рисунку, живописи, композиции»)</w:t>
      </w:r>
      <w:r w:rsidR="004E2EA4" w:rsidRPr="00C11609">
        <w:rPr>
          <w:rFonts w:ascii="Times New Roman" w:hAnsi="Times New Roman" w:cs="Times New Roman"/>
          <w:sz w:val="28"/>
          <w:szCs w:val="28"/>
        </w:rPr>
        <w:t>.</w:t>
      </w:r>
      <w:proofErr w:type="gramEnd"/>
    </w:p>
    <w:p w:rsidR="00EC2345" w:rsidRPr="00C11609" w:rsidRDefault="00EC2345" w:rsidP="00C11609">
      <w:pPr>
        <w:pStyle w:val="a7"/>
        <w:rPr>
          <w:rFonts w:ascii="Times New Roman" w:hAnsi="Times New Roman" w:cs="Times New Roman"/>
          <w:sz w:val="28"/>
          <w:szCs w:val="28"/>
        </w:rPr>
      </w:pPr>
    </w:p>
    <w:p w:rsidR="007A2822" w:rsidRPr="00C11609" w:rsidRDefault="007A2822" w:rsidP="00C11609">
      <w:pPr>
        <w:pStyle w:val="a7"/>
        <w:rPr>
          <w:rFonts w:ascii="Times New Roman" w:hAnsi="Times New Roman" w:cs="Times New Roman"/>
          <w:sz w:val="28"/>
          <w:szCs w:val="28"/>
        </w:rPr>
      </w:pPr>
    </w:p>
    <w:p w:rsidR="007A2822" w:rsidRPr="00C11609" w:rsidRDefault="007A2822" w:rsidP="00C11609">
      <w:pPr>
        <w:pStyle w:val="a7"/>
        <w:rPr>
          <w:rFonts w:ascii="Times New Roman" w:hAnsi="Times New Roman" w:cs="Times New Roman"/>
          <w:sz w:val="28"/>
          <w:szCs w:val="28"/>
        </w:rPr>
      </w:pPr>
    </w:p>
    <w:p w:rsidR="007A2822" w:rsidRPr="00C11609" w:rsidRDefault="007A2822" w:rsidP="00C11609">
      <w:pPr>
        <w:pStyle w:val="a7"/>
        <w:rPr>
          <w:rFonts w:ascii="Times New Roman" w:hAnsi="Times New Roman" w:cs="Times New Roman"/>
          <w:sz w:val="28"/>
          <w:szCs w:val="28"/>
        </w:rPr>
      </w:pPr>
    </w:p>
    <w:p w:rsidR="007A2822" w:rsidRPr="00C11609" w:rsidRDefault="007A2822" w:rsidP="00C11609">
      <w:pPr>
        <w:pStyle w:val="a7"/>
        <w:rPr>
          <w:rFonts w:ascii="Times New Roman" w:hAnsi="Times New Roman" w:cs="Times New Roman"/>
          <w:sz w:val="28"/>
          <w:szCs w:val="28"/>
        </w:rPr>
      </w:pPr>
    </w:p>
    <w:p w:rsidR="007A2822" w:rsidRPr="00C11609" w:rsidRDefault="007A2822" w:rsidP="00C11609">
      <w:pPr>
        <w:pStyle w:val="a7"/>
        <w:rPr>
          <w:rFonts w:ascii="Times New Roman" w:hAnsi="Times New Roman" w:cs="Times New Roman"/>
          <w:sz w:val="28"/>
          <w:szCs w:val="28"/>
        </w:rPr>
      </w:pPr>
    </w:p>
    <w:p w:rsidR="007A2822" w:rsidRPr="00C11609" w:rsidRDefault="007A2822" w:rsidP="00C11609">
      <w:pPr>
        <w:pStyle w:val="a7"/>
        <w:rPr>
          <w:rFonts w:ascii="Times New Roman" w:hAnsi="Times New Roman" w:cs="Times New Roman"/>
          <w:sz w:val="28"/>
          <w:szCs w:val="28"/>
        </w:rPr>
      </w:pPr>
    </w:p>
    <w:p w:rsidR="007A2822" w:rsidRPr="00C11609" w:rsidRDefault="007A2822"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C423F" w:rsidRDefault="007C423F" w:rsidP="00C11609">
      <w:pPr>
        <w:pStyle w:val="a7"/>
        <w:rPr>
          <w:rFonts w:ascii="Times New Roman" w:hAnsi="Times New Roman" w:cs="Times New Roman"/>
          <w:sz w:val="28"/>
          <w:szCs w:val="28"/>
        </w:rPr>
      </w:pPr>
    </w:p>
    <w:p w:rsidR="007A2822" w:rsidRPr="00C11609" w:rsidRDefault="007C423F" w:rsidP="00C11609">
      <w:pPr>
        <w:pStyle w:val="a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A2822" w:rsidRPr="00C11609">
        <w:rPr>
          <w:rFonts w:ascii="Times New Roman" w:hAnsi="Times New Roman" w:cs="Times New Roman"/>
          <w:sz w:val="28"/>
          <w:szCs w:val="28"/>
        </w:rPr>
        <w:t>Заключение.</w:t>
      </w:r>
    </w:p>
    <w:p w:rsidR="007A2822" w:rsidRPr="00C11609" w:rsidRDefault="007A2822" w:rsidP="00C11609">
      <w:pPr>
        <w:pStyle w:val="a7"/>
        <w:rPr>
          <w:rFonts w:ascii="Times New Roman" w:hAnsi="Times New Roman" w:cs="Times New Roman"/>
          <w:sz w:val="28"/>
          <w:szCs w:val="28"/>
        </w:rPr>
      </w:pPr>
    </w:p>
    <w:p w:rsidR="00EC1B56" w:rsidRPr="00C11609" w:rsidRDefault="007A2822" w:rsidP="00C11609">
      <w:pPr>
        <w:pStyle w:val="a7"/>
        <w:rPr>
          <w:rFonts w:ascii="Times New Roman" w:hAnsi="Times New Roman" w:cs="Times New Roman"/>
          <w:sz w:val="28"/>
          <w:szCs w:val="28"/>
        </w:rPr>
      </w:pPr>
      <w:r w:rsidRPr="00C11609">
        <w:rPr>
          <w:rFonts w:ascii="Times New Roman" w:hAnsi="Times New Roman" w:cs="Times New Roman"/>
          <w:sz w:val="28"/>
          <w:szCs w:val="28"/>
        </w:rPr>
        <w:t xml:space="preserve">   Итак, акварель – непростая техника живописи. Она привлекает внимание интересными переливами цвета в цвет, богатством тоновых и цветовых оттенков, кажущейся простотой работы с краской. Однако, акварель «дается»</w:t>
      </w:r>
      <w:r w:rsidR="00EC1B56" w:rsidRPr="00C11609">
        <w:rPr>
          <w:rFonts w:ascii="Times New Roman" w:hAnsi="Times New Roman" w:cs="Times New Roman"/>
          <w:sz w:val="28"/>
          <w:szCs w:val="28"/>
        </w:rPr>
        <w:t xml:space="preserve"> не каждому. При этом</w:t>
      </w:r>
      <w:r w:rsidRPr="00C11609">
        <w:rPr>
          <w:rFonts w:ascii="Times New Roman" w:hAnsi="Times New Roman" w:cs="Times New Roman"/>
          <w:sz w:val="28"/>
          <w:szCs w:val="28"/>
        </w:rPr>
        <w:t xml:space="preserve"> если соблюдать практически математическую точность ведения работы над натюрмортом, можно освоить данный вид живописи и добиться высокого мастерства. Если еще добавить особый чувственный мир каждого художника, собственные находки в применении эффектов</w:t>
      </w:r>
      <w:r w:rsidR="00EC1B56" w:rsidRPr="00C11609">
        <w:rPr>
          <w:rFonts w:ascii="Times New Roman" w:hAnsi="Times New Roman" w:cs="Times New Roman"/>
          <w:sz w:val="28"/>
          <w:szCs w:val="28"/>
        </w:rPr>
        <w:t>, то могут получиться отличные, ни на кого не похожие, авторские этюды.</w:t>
      </w:r>
    </w:p>
    <w:p w:rsidR="00C37515" w:rsidRPr="00C11609" w:rsidRDefault="00C37515" w:rsidP="00C11609">
      <w:pPr>
        <w:pStyle w:val="a7"/>
        <w:rPr>
          <w:rFonts w:ascii="Times New Roman" w:hAnsi="Times New Roman" w:cs="Times New Roman"/>
          <w:sz w:val="28"/>
          <w:szCs w:val="28"/>
        </w:rPr>
      </w:pPr>
      <w:r w:rsidRPr="00C11609">
        <w:rPr>
          <w:rFonts w:ascii="Times New Roman" w:hAnsi="Times New Roman" w:cs="Times New Roman"/>
          <w:sz w:val="28"/>
          <w:szCs w:val="28"/>
        </w:rPr>
        <w:t xml:space="preserve">  Натюрморт – самый лучший объект для изучения техник акварельной живописи для юного художника. Начиная с двух предметов, постепенно усложняя </w:t>
      </w:r>
      <w:r w:rsidR="00B1302A" w:rsidRPr="00C11609">
        <w:rPr>
          <w:rFonts w:ascii="Times New Roman" w:hAnsi="Times New Roman" w:cs="Times New Roman"/>
          <w:sz w:val="28"/>
          <w:szCs w:val="28"/>
        </w:rPr>
        <w:t>можно дойти до огромных постановок. Главное, с каждым новым поставленным предметом, видеть постановку и работу цел</w:t>
      </w:r>
      <w:r w:rsidR="0034589D">
        <w:rPr>
          <w:rFonts w:ascii="Times New Roman" w:hAnsi="Times New Roman" w:cs="Times New Roman"/>
          <w:sz w:val="28"/>
          <w:szCs w:val="28"/>
        </w:rPr>
        <w:t>ьно.</w:t>
      </w:r>
    </w:p>
    <w:p w:rsidR="00B1302A" w:rsidRPr="00C11609" w:rsidRDefault="00B1302A" w:rsidP="00C11609">
      <w:pPr>
        <w:pStyle w:val="a7"/>
        <w:rPr>
          <w:rFonts w:ascii="Times New Roman" w:hAnsi="Times New Roman" w:cs="Times New Roman"/>
          <w:sz w:val="28"/>
          <w:szCs w:val="28"/>
        </w:rPr>
      </w:pPr>
      <w:r w:rsidRPr="00C11609">
        <w:rPr>
          <w:rFonts w:ascii="Times New Roman" w:hAnsi="Times New Roman" w:cs="Times New Roman"/>
          <w:sz w:val="28"/>
          <w:szCs w:val="28"/>
        </w:rPr>
        <w:t xml:space="preserve">   Используя основные техники работы акварелью – лессировки, а ля прима, </w:t>
      </w:r>
      <w:proofErr w:type="spellStart"/>
      <w:r w:rsidRPr="00C11609">
        <w:rPr>
          <w:rFonts w:ascii="Times New Roman" w:hAnsi="Times New Roman" w:cs="Times New Roman"/>
          <w:sz w:val="28"/>
          <w:szCs w:val="28"/>
        </w:rPr>
        <w:t>по-сырому</w:t>
      </w:r>
      <w:proofErr w:type="spellEnd"/>
      <w:r w:rsidRPr="00C11609">
        <w:rPr>
          <w:rFonts w:ascii="Times New Roman" w:hAnsi="Times New Roman" w:cs="Times New Roman"/>
          <w:sz w:val="28"/>
          <w:szCs w:val="28"/>
        </w:rPr>
        <w:t>, смешанные техники – можно добиться огромного богатства фактур, цветовых и тональных сочетаний, состояний в натюрморте.</w:t>
      </w:r>
    </w:p>
    <w:p w:rsidR="00B1302A" w:rsidRPr="00C11609" w:rsidRDefault="00B1302A" w:rsidP="00C11609">
      <w:pPr>
        <w:pStyle w:val="a7"/>
        <w:rPr>
          <w:rFonts w:ascii="Times New Roman" w:hAnsi="Times New Roman" w:cs="Times New Roman"/>
          <w:sz w:val="28"/>
          <w:szCs w:val="28"/>
        </w:rPr>
      </w:pPr>
      <w:r w:rsidRPr="00C11609">
        <w:rPr>
          <w:rFonts w:ascii="Times New Roman" w:hAnsi="Times New Roman" w:cs="Times New Roman"/>
          <w:sz w:val="28"/>
          <w:szCs w:val="28"/>
        </w:rPr>
        <w:t xml:space="preserve">   Чтобы работа стала цельной, следует правильно завершить этюд: размыть жесткие касания,  пройти лессиров</w:t>
      </w:r>
      <w:r w:rsidR="00FA3F8B" w:rsidRPr="00C11609">
        <w:rPr>
          <w:rFonts w:ascii="Times New Roman" w:hAnsi="Times New Roman" w:cs="Times New Roman"/>
          <w:sz w:val="28"/>
          <w:szCs w:val="28"/>
        </w:rPr>
        <w:t>кой там, где надо смягчить поверхность и подчеркнуть контрасты на переднем плане.</w:t>
      </w:r>
      <w:r w:rsidRPr="00C11609">
        <w:rPr>
          <w:rFonts w:ascii="Times New Roman" w:hAnsi="Times New Roman" w:cs="Times New Roman"/>
          <w:sz w:val="28"/>
          <w:szCs w:val="28"/>
        </w:rPr>
        <w:t xml:space="preserve"> </w:t>
      </w:r>
    </w:p>
    <w:p w:rsidR="007A2822" w:rsidRPr="00C11609" w:rsidRDefault="00EC1B56" w:rsidP="00C11609">
      <w:pPr>
        <w:pStyle w:val="a7"/>
        <w:rPr>
          <w:rFonts w:ascii="Times New Roman" w:hAnsi="Times New Roman" w:cs="Times New Roman"/>
          <w:sz w:val="28"/>
          <w:szCs w:val="28"/>
        </w:rPr>
      </w:pPr>
      <w:r w:rsidRPr="00C11609">
        <w:rPr>
          <w:rFonts w:ascii="Times New Roman" w:hAnsi="Times New Roman" w:cs="Times New Roman"/>
          <w:sz w:val="28"/>
          <w:szCs w:val="28"/>
        </w:rPr>
        <w:t xml:space="preserve"> </w:t>
      </w:r>
    </w:p>
    <w:p w:rsidR="00DA17F7" w:rsidRPr="00C11609" w:rsidRDefault="00FA3F8B" w:rsidP="00C11609">
      <w:pPr>
        <w:pStyle w:val="a7"/>
        <w:rPr>
          <w:rFonts w:ascii="Times New Roman" w:hAnsi="Times New Roman" w:cs="Times New Roman"/>
          <w:sz w:val="28"/>
          <w:szCs w:val="28"/>
        </w:rPr>
      </w:pPr>
      <w:r w:rsidRPr="00C11609">
        <w:rPr>
          <w:rFonts w:ascii="Times New Roman" w:hAnsi="Times New Roman" w:cs="Times New Roman"/>
          <w:sz w:val="28"/>
          <w:szCs w:val="28"/>
        </w:rPr>
        <w:t xml:space="preserve">   </w:t>
      </w:r>
      <w:r w:rsidR="00DA17F7" w:rsidRPr="00C11609">
        <w:rPr>
          <w:rFonts w:ascii="Times New Roman" w:hAnsi="Times New Roman" w:cs="Times New Roman"/>
          <w:sz w:val="28"/>
          <w:szCs w:val="28"/>
        </w:rPr>
        <w:t>«Я всегда старался научить своего ученика самому главному в изобразительном искусстве – цельности видения. Если он это усваивал для себя, значит, я не зря старался» (</w:t>
      </w:r>
      <w:proofErr w:type="spellStart"/>
      <w:r w:rsidR="00DA17F7" w:rsidRPr="00C11609">
        <w:rPr>
          <w:rFonts w:ascii="Times New Roman" w:hAnsi="Times New Roman" w:cs="Times New Roman"/>
          <w:sz w:val="28"/>
          <w:szCs w:val="28"/>
        </w:rPr>
        <w:t>Босько</w:t>
      </w:r>
      <w:proofErr w:type="spellEnd"/>
      <w:r w:rsidR="00DA17F7" w:rsidRPr="00C11609">
        <w:rPr>
          <w:rFonts w:ascii="Times New Roman" w:hAnsi="Times New Roman" w:cs="Times New Roman"/>
          <w:sz w:val="28"/>
          <w:szCs w:val="28"/>
        </w:rPr>
        <w:t xml:space="preserve"> Б.Г. «Вечерний Барнаул №201 (3514) от 31 декабря 2011 г. стр. 5)</w:t>
      </w:r>
      <w:r w:rsidR="007A2822" w:rsidRPr="00C11609">
        <w:rPr>
          <w:rFonts w:ascii="Times New Roman" w:hAnsi="Times New Roman" w:cs="Times New Roman"/>
          <w:sz w:val="28"/>
          <w:szCs w:val="28"/>
        </w:rPr>
        <w:t xml:space="preserve">. </w:t>
      </w: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7C423F" w:rsidRDefault="007C423F" w:rsidP="00D16E0B">
      <w:pPr>
        <w:pStyle w:val="a3"/>
        <w:shd w:val="clear" w:color="auto" w:fill="FFFFFF"/>
        <w:spacing w:before="0" w:beforeAutospacing="0" w:after="0" w:afterAutospacing="0"/>
        <w:jc w:val="both"/>
        <w:rPr>
          <w:color w:val="000000"/>
          <w:sz w:val="28"/>
          <w:szCs w:val="28"/>
        </w:rPr>
      </w:pPr>
    </w:p>
    <w:p w:rsidR="0034589D" w:rsidRDefault="0034589D" w:rsidP="00D16E0B">
      <w:pPr>
        <w:pStyle w:val="a3"/>
        <w:shd w:val="clear" w:color="auto" w:fill="FFFFFF"/>
        <w:spacing w:before="0" w:beforeAutospacing="0" w:after="0" w:afterAutospacing="0"/>
        <w:jc w:val="both"/>
        <w:rPr>
          <w:color w:val="000000"/>
          <w:sz w:val="28"/>
          <w:szCs w:val="28"/>
        </w:rPr>
      </w:pPr>
    </w:p>
    <w:p w:rsidR="00265B8F" w:rsidRPr="00C11609" w:rsidRDefault="00FA3F8B" w:rsidP="00D16E0B">
      <w:pPr>
        <w:pStyle w:val="a3"/>
        <w:shd w:val="clear" w:color="auto" w:fill="FFFFFF"/>
        <w:spacing w:before="0" w:beforeAutospacing="0" w:after="0" w:afterAutospacing="0"/>
        <w:jc w:val="both"/>
        <w:rPr>
          <w:color w:val="000000"/>
          <w:sz w:val="28"/>
          <w:szCs w:val="28"/>
        </w:rPr>
      </w:pPr>
      <w:r w:rsidRPr="00C11609">
        <w:rPr>
          <w:color w:val="000000"/>
          <w:sz w:val="28"/>
          <w:szCs w:val="28"/>
        </w:rPr>
        <w:lastRenderedPageBreak/>
        <w:t>Список использованной литературы</w:t>
      </w:r>
    </w:p>
    <w:p w:rsidR="00C11609" w:rsidRPr="00C11609" w:rsidRDefault="00C11609" w:rsidP="00C11609">
      <w:pPr>
        <w:pStyle w:val="a3"/>
        <w:shd w:val="clear" w:color="auto" w:fill="FFFFFF"/>
        <w:spacing w:before="0" w:beforeAutospacing="0" w:after="0" w:afterAutospacing="0"/>
        <w:jc w:val="both"/>
        <w:rPr>
          <w:color w:val="000000"/>
          <w:sz w:val="28"/>
          <w:szCs w:val="28"/>
        </w:rPr>
      </w:pPr>
    </w:p>
    <w:p w:rsidR="00C11609" w:rsidRPr="00C11609" w:rsidRDefault="00C11609" w:rsidP="00C11609">
      <w:pPr>
        <w:pStyle w:val="a3"/>
        <w:shd w:val="clear" w:color="auto" w:fill="FFFFFF"/>
        <w:spacing w:before="0" w:beforeAutospacing="0" w:after="0" w:afterAutospacing="0"/>
        <w:jc w:val="both"/>
        <w:rPr>
          <w:color w:val="000000"/>
          <w:sz w:val="28"/>
          <w:szCs w:val="28"/>
        </w:rPr>
      </w:pPr>
    </w:p>
    <w:p w:rsidR="00C11609" w:rsidRPr="00C11609" w:rsidRDefault="00265B8F" w:rsidP="00C11609">
      <w:pPr>
        <w:pStyle w:val="a7"/>
        <w:rPr>
          <w:rFonts w:ascii="Times New Roman" w:hAnsi="Times New Roman" w:cs="Times New Roman"/>
          <w:sz w:val="28"/>
          <w:szCs w:val="28"/>
        </w:rPr>
      </w:pPr>
      <w:r w:rsidRPr="00C11609">
        <w:rPr>
          <w:rFonts w:ascii="Times New Roman" w:hAnsi="Times New Roman" w:cs="Times New Roman"/>
          <w:color w:val="000000"/>
          <w:sz w:val="28"/>
          <w:szCs w:val="28"/>
        </w:rPr>
        <w:t>1</w:t>
      </w:r>
      <w:r w:rsidR="00C11609" w:rsidRPr="00C11609">
        <w:rPr>
          <w:rFonts w:ascii="Times New Roman" w:hAnsi="Times New Roman" w:cs="Times New Roman"/>
          <w:color w:val="000000"/>
          <w:sz w:val="28"/>
          <w:szCs w:val="28"/>
        </w:rPr>
        <w:t xml:space="preserve">.  </w:t>
      </w:r>
      <w:proofErr w:type="spellStart"/>
      <w:r w:rsidR="00C11609" w:rsidRPr="00C11609">
        <w:rPr>
          <w:rFonts w:ascii="Times New Roman" w:hAnsi="Times New Roman" w:cs="Times New Roman"/>
          <w:sz w:val="28"/>
          <w:szCs w:val="28"/>
        </w:rPr>
        <w:t>Босько</w:t>
      </w:r>
      <w:proofErr w:type="spellEnd"/>
      <w:r w:rsidR="00C11609" w:rsidRPr="00C11609">
        <w:rPr>
          <w:rFonts w:ascii="Times New Roman" w:hAnsi="Times New Roman" w:cs="Times New Roman"/>
          <w:sz w:val="28"/>
          <w:szCs w:val="28"/>
        </w:rPr>
        <w:t xml:space="preserve"> Б.Г. «Вечерний Барнаул №201 (3514) от 31 декабря 2011 г. стр. 5)</w:t>
      </w:r>
    </w:p>
    <w:p w:rsidR="00C11609"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2.</w:t>
      </w:r>
      <w:r w:rsidRPr="00C11609">
        <w:rPr>
          <w:sz w:val="28"/>
          <w:szCs w:val="28"/>
        </w:rPr>
        <w:t xml:space="preserve"> </w:t>
      </w:r>
      <w:proofErr w:type="spellStart"/>
      <w:proofErr w:type="gramStart"/>
      <w:r w:rsidRPr="00C11609">
        <w:rPr>
          <w:sz w:val="28"/>
          <w:szCs w:val="28"/>
        </w:rPr>
        <w:t>Босько</w:t>
      </w:r>
      <w:proofErr w:type="spellEnd"/>
      <w:r w:rsidRPr="00C11609">
        <w:rPr>
          <w:sz w:val="28"/>
          <w:szCs w:val="28"/>
        </w:rPr>
        <w:t xml:space="preserve"> Б.Г. Из методического доклада «Набросок в обучении рисунку, живописи, композиции»).</w:t>
      </w:r>
      <w:proofErr w:type="gramEnd"/>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3</w:t>
      </w:r>
      <w:r w:rsidR="00265B8F" w:rsidRPr="00C11609">
        <w:rPr>
          <w:color w:val="000000"/>
          <w:sz w:val="28"/>
          <w:szCs w:val="28"/>
        </w:rPr>
        <w:t>.Булгаков, Ф. Большая художественная энциклопедия / Ф.Булгаков - С.-П.: А.С. Суворина, 2007г.</w:t>
      </w:r>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4</w:t>
      </w:r>
      <w:r w:rsidR="00265B8F" w:rsidRPr="00C11609">
        <w:rPr>
          <w:color w:val="000000"/>
          <w:sz w:val="28"/>
          <w:szCs w:val="28"/>
        </w:rPr>
        <w:t>. Виппер, Б. Проблема и развитие натюрморта / Б. Виппер - К.: Азбука-классика,2005г.</w:t>
      </w:r>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5</w:t>
      </w:r>
      <w:r w:rsidR="00265B8F" w:rsidRPr="00C11609">
        <w:rPr>
          <w:color w:val="000000"/>
          <w:sz w:val="28"/>
          <w:szCs w:val="28"/>
        </w:rPr>
        <w:t>. Филатов, Ю., Данилова, И. Натюрморт в европейской живописи. / Ю.Филатов, И.Данилова - С.- П.: Аврора, 2001г.</w:t>
      </w:r>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6</w:t>
      </w:r>
      <w:r w:rsidR="00265B8F" w:rsidRPr="00C11609">
        <w:rPr>
          <w:color w:val="000000"/>
          <w:sz w:val="28"/>
          <w:szCs w:val="28"/>
        </w:rPr>
        <w:t>.Назаров, А.К. Основные способы акварельной живописи / А.К. Назаро</w:t>
      </w:r>
      <w:proofErr w:type="gramStart"/>
      <w:r w:rsidR="00265B8F" w:rsidRPr="00C11609">
        <w:rPr>
          <w:color w:val="000000"/>
          <w:sz w:val="28"/>
          <w:szCs w:val="28"/>
        </w:rPr>
        <w:t>в-</w:t>
      </w:r>
      <w:proofErr w:type="gramEnd"/>
      <w:r w:rsidR="00265B8F" w:rsidRPr="00C11609">
        <w:rPr>
          <w:color w:val="000000"/>
          <w:sz w:val="28"/>
          <w:szCs w:val="28"/>
        </w:rPr>
        <w:t xml:space="preserve"> М.: Орбита, 2002г.</w:t>
      </w:r>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7</w:t>
      </w:r>
      <w:r w:rsidR="00265B8F" w:rsidRPr="00C11609">
        <w:rPr>
          <w:color w:val="000000"/>
          <w:sz w:val="28"/>
          <w:szCs w:val="28"/>
        </w:rPr>
        <w:t>. Сокольникова, Н. М. Основы композиции. / Н.М. Сокольникова - О.: Титул, 2000г.</w:t>
      </w:r>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8</w:t>
      </w:r>
      <w:r w:rsidR="00265B8F" w:rsidRPr="00C11609">
        <w:rPr>
          <w:color w:val="000000"/>
          <w:sz w:val="28"/>
          <w:szCs w:val="28"/>
        </w:rPr>
        <w:t xml:space="preserve">. </w:t>
      </w:r>
      <w:proofErr w:type="spellStart"/>
      <w:r w:rsidR="00265B8F" w:rsidRPr="00C11609">
        <w:rPr>
          <w:color w:val="000000"/>
          <w:sz w:val="28"/>
          <w:szCs w:val="28"/>
        </w:rPr>
        <w:t>Яшухин</w:t>
      </w:r>
      <w:proofErr w:type="spellEnd"/>
      <w:r w:rsidR="00265B8F" w:rsidRPr="00C11609">
        <w:rPr>
          <w:color w:val="000000"/>
          <w:sz w:val="28"/>
          <w:szCs w:val="28"/>
        </w:rPr>
        <w:t xml:space="preserve">, А.П. Живопись / А.П. </w:t>
      </w:r>
      <w:proofErr w:type="spellStart"/>
      <w:r w:rsidR="00265B8F" w:rsidRPr="00C11609">
        <w:rPr>
          <w:color w:val="000000"/>
          <w:sz w:val="28"/>
          <w:szCs w:val="28"/>
        </w:rPr>
        <w:t>Яшухин</w:t>
      </w:r>
      <w:proofErr w:type="spellEnd"/>
      <w:r w:rsidR="00265B8F" w:rsidRPr="00C11609">
        <w:rPr>
          <w:color w:val="000000"/>
          <w:sz w:val="28"/>
          <w:szCs w:val="28"/>
        </w:rPr>
        <w:t xml:space="preserve"> - М.: </w:t>
      </w:r>
      <w:proofErr w:type="spellStart"/>
      <w:r w:rsidR="00265B8F" w:rsidRPr="00C11609">
        <w:rPr>
          <w:color w:val="000000"/>
          <w:sz w:val="28"/>
          <w:szCs w:val="28"/>
        </w:rPr>
        <w:t>Агар</w:t>
      </w:r>
      <w:proofErr w:type="spellEnd"/>
      <w:r w:rsidR="00265B8F" w:rsidRPr="00C11609">
        <w:rPr>
          <w:color w:val="000000"/>
          <w:sz w:val="28"/>
          <w:szCs w:val="28"/>
        </w:rPr>
        <w:t>, 2006г.</w:t>
      </w:r>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9</w:t>
      </w:r>
      <w:r w:rsidR="00265B8F" w:rsidRPr="00C11609">
        <w:rPr>
          <w:color w:val="000000"/>
          <w:sz w:val="28"/>
          <w:szCs w:val="28"/>
        </w:rPr>
        <w:t xml:space="preserve">. </w:t>
      </w:r>
      <w:proofErr w:type="spellStart"/>
      <w:r w:rsidR="00265B8F" w:rsidRPr="00C11609">
        <w:rPr>
          <w:color w:val="000000"/>
          <w:sz w:val="28"/>
          <w:szCs w:val="28"/>
        </w:rPr>
        <w:t>Синюков</w:t>
      </w:r>
      <w:proofErr w:type="spellEnd"/>
      <w:r w:rsidR="00265B8F" w:rsidRPr="00C11609">
        <w:rPr>
          <w:color w:val="000000"/>
          <w:sz w:val="28"/>
          <w:szCs w:val="28"/>
        </w:rPr>
        <w:t xml:space="preserve">, В. Натюрморт / В. </w:t>
      </w:r>
      <w:proofErr w:type="spellStart"/>
      <w:r w:rsidR="00265B8F" w:rsidRPr="00C11609">
        <w:rPr>
          <w:color w:val="000000"/>
          <w:sz w:val="28"/>
          <w:szCs w:val="28"/>
        </w:rPr>
        <w:t>Синюков</w:t>
      </w:r>
      <w:proofErr w:type="spellEnd"/>
      <w:r w:rsidR="00265B8F" w:rsidRPr="00C11609">
        <w:rPr>
          <w:color w:val="000000"/>
          <w:sz w:val="28"/>
          <w:szCs w:val="28"/>
        </w:rPr>
        <w:t xml:space="preserve"> - М.: Юный художник, 2011.</w:t>
      </w:r>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10</w:t>
      </w:r>
      <w:r w:rsidR="00265B8F" w:rsidRPr="00C11609">
        <w:rPr>
          <w:color w:val="000000"/>
          <w:sz w:val="28"/>
          <w:szCs w:val="28"/>
        </w:rPr>
        <w:t xml:space="preserve">.Пучков, А.С., </w:t>
      </w:r>
      <w:proofErr w:type="spellStart"/>
      <w:r w:rsidR="00265B8F" w:rsidRPr="00C11609">
        <w:rPr>
          <w:color w:val="000000"/>
          <w:sz w:val="28"/>
          <w:szCs w:val="28"/>
        </w:rPr>
        <w:t>Триселев</w:t>
      </w:r>
      <w:proofErr w:type="spellEnd"/>
      <w:r w:rsidR="00265B8F" w:rsidRPr="00C11609">
        <w:rPr>
          <w:color w:val="000000"/>
          <w:sz w:val="28"/>
          <w:szCs w:val="28"/>
        </w:rPr>
        <w:t xml:space="preserve">, А.В. Методика работы над натюрмортом / А.С. Пучков, А.В. </w:t>
      </w:r>
      <w:proofErr w:type="spellStart"/>
      <w:r w:rsidR="00265B8F" w:rsidRPr="00C11609">
        <w:rPr>
          <w:color w:val="000000"/>
          <w:sz w:val="28"/>
          <w:szCs w:val="28"/>
        </w:rPr>
        <w:t>Триселев</w:t>
      </w:r>
      <w:proofErr w:type="spellEnd"/>
      <w:r w:rsidR="00265B8F" w:rsidRPr="00C11609">
        <w:rPr>
          <w:color w:val="000000"/>
          <w:sz w:val="28"/>
          <w:szCs w:val="28"/>
        </w:rPr>
        <w:t xml:space="preserve"> - М: Просвещение, 2011.</w:t>
      </w:r>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11</w:t>
      </w:r>
      <w:r w:rsidR="00265B8F" w:rsidRPr="00C11609">
        <w:rPr>
          <w:color w:val="000000"/>
          <w:sz w:val="28"/>
          <w:szCs w:val="28"/>
        </w:rPr>
        <w:t xml:space="preserve">. </w:t>
      </w:r>
      <w:proofErr w:type="spellStart"/>
      <w:r w:rsidR="00265B8F" w:rsidRPr="00C11609">
        <w:rPr>
          <w:color w:val="000000"/>
          <w:sz w:val="28"/>
          <w:szCs w:val="28"/>
        </w:rPr>
        <w:t>Могильцев</w:t>
      </w:r>
      <w:proofErr w:type="spellEnd"/>
      <w:r w:rsidR="00265B8F" w:rsidRPr="00C11609">
        <w:rPr>
          <w:color w:val="000000"/>
          <w:sz w:val="28"/>
          <w:szCs w:val="28"/>
        </w:rPr>
        <w:t xml:space="preserve">, В., Основы живописи / В. </w:t>
      </w:r>
      <w:proofErr w:type="spellStart"/>
      <w:r w:rsidR="00265B8F" w:rsidRPr="00C11609">
        <w:rPr>
          <w:color w:val="000000"/>
          <w:sz w:val="28"/>
          <w:szCs w:val="28"/>
        </w:rPr>
        <w:t>Могильцев</w:t>
      </w:r>
      <w:proofErr w:type="spellEnd"/>
      <w:r w:rsidR="00265B8F" w:rsidRPr="00C11609">
        <w:rPr>
          <w:color w:val="000000"/>
          <w:sz w:val="28"/>
          <w:szCs w:val="28"/>
        </w:rPr>
        <w:t xml:space="preserve"> - Издательство: 4art., 2012г.</w:t>
      </w:r>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12</w:t>
      </w:r>
      <w:r w:rsidR="00265B8F" w:rsidRPr="00C11609">
        <w:rPr>
          <w:color w:val="000000"/>
          <w:sz w:val="28"/>
          <w:szCs w:val="28"/>
        </w:rPr>
        <w:t xml:space="preserve">. </w:t>
      </w:r>
      <w:proofErr w:type="spellStart"/>
      <w:r w:rsidR="00265B8F" w:rsidRPr="00C11609">
        <w:rPr>
          <w:color w:val="000000"/>
          <w:sz w:val="28"/>
          <w:szCs w:val="28"/>
        </w:rPr>
        <w:t>Авсиян</w:t>
      </w:r>
      <w:proofErr w:type="spellEnd"/>
      <w:r w:rsidR="00265B8F" w:rsidRPr="00C11609">
        <w:rPr>
          <w:color w:val="000000"/>
          <w:sz w:val="28"/>
          <w:szCs w:val="28"/>
        </w:rPr>
        <w:t xml:space="preserve">, О., Композиция в работе с натуры / О. </w:t>
      </w:r>
      <w:proofErr w:type="spellStart"/>
      <w:r w:rsidR="00265B8F" w:rsidRPr="00C11609">
        <w:rPr>
          <w:color w:val="000000"/>
          <w:sz w:val="28"/>
          <w:szCs w:val="28"/>
        </w:rPr>
        <w:t>Авсиян</w:t>
      </w:r>
      <w:proofErr w:type="spellEnd"/>
      <w:r w:rsidR="00265B8F" w:rsidRPr="00C11609">
        <w:rPr>
          <w:color w:val="000000"/>
          <w:sz w:val="28"/>
          <w:szCs w:val="28"/>
        </w:rPr>
        <w:t xml:space="preserve"> - М.: Юный художник, 2003г.</w:t>
      </w:r>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13</w:t>
      </w:r>
      <w:r w:rsidR="00265B8F" w:rsidRPr="00C11609">
        <w:rPr>
          <w:color w:val="000000"/>
          <w:sz w:val="28"/>
          <w:szCs w:val="28"/>
        </w:rPr>
        <w:t xml:space="preserve">.Хосе М. </w:t>
      </w:r>
      <w:proofErr w:type="spellStart"/>
      <w:r w:rsidR="00265B8F" w:rsidRPr="00C11609">
        <w:rPr>
          <w:color w:val="000000"/>
          <w:sz w:val="28"/>
          <w:szCs w:val="28"/>
        </w:rPr>
        <w:t>Паррамон</w:t>
      </w:r>
      <w:proofErr w:type="spellEnd"/>
      <w:r w:rsidR="00265B8F" w:rsidRPr="00C11609">
        <w:rPr>
          <w:color w:val="000000"/>
          <w:sz w:val="28"/>
          <w:szCs w:val="28"/>
        </w:rPr>
        <w:t xml:space="preserve">, Как писать натюрморт / Хосе М. </w:t>
      </w:r>
      <w:proofErr w:type="spellStart"/>
      <w:r w:rsidR="00265B8F" w:rsidRPr="00C11609">
        <w:rPr>
          <w:color w:val="000000"/>
          <w:sz w:val="28"/>
          <w:szCs w:val="28"/>
        </w:rPr>
        <w:t>Паррамон</w:t>
      </w:r>
      <w:proofErr w:type="spellEnd"/>
      <w:r w:rsidR="00265B8F" w:rsidRPr="00C11609">
        <w:rPr>
          <w:color w:val="000000"/>
          <w:sz w:val="28"/>
          <w:szCs w:val="28"/>
        </w:rPr>
        <w:t xml:space="preserve"> - М.: Арт. - Родник, 2000г.</w:t>
      </w:r>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14</w:t>
      </w:r>
      <w:r w:rsidR="00265B8F" w:rsidRPr="00C11609">
        <w:rPr>
          <w:color w:val="000000"/>
          <w:sz w:val="28"/>
          <w:szCs w:val="28"/>
        </w:rPr>
        <w:t>.Сарьян, М., Живопись, акварели, рисунки, иллюстрации, театрально - декорационное искусство / М. Сарьян - С.-П.: Аврора, 1987г.</w:t>
      </w:r>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15</w:t>
      </w:r>
      <w:r w:rsidR="00265B8F" w:rsidRPr="00C11609">
        <w:rPr>
          <w:color w:val="000000"/>
          <w:sz w:val="28"/>
          <w:szCs w:val="28"/>
        </w:rPr>
        <w:t>. Карцер, Ю.М., Рисунок и живопись: учебное пособие, 4-е издание, стереотип / Ю.М. Карцер - М.: Академия, 2001г.</w:t>
      </w:r>
    </w:p>
    <w:p w:rsidR="00265B8F" w:rsidRPr="00C11609" w:rsidRDefault="00C11609" w:rsidP="00C11609">
      <w:pPr>
        <w:pStyle w:val="a3"/>
        <w:shd w:val="clear" w:color="auto" w:fill="FFFFFF"/>
        <w:spacing w:before="0" w:beforeAutospacing="0" w:after="0" w:afterAutospacing="0"/>
        <w:jc w:val="both"/>
        <w:rPr>
          <w:color w:val="000000"/>
          <w:sz w:val="28"/>
          <w:szCs w:val="28"/>
        </w:rPr>
      </w:pPr>
      <w:r w:rsidRPr="00C11609">
        <w:rPr>
          <w:color w:val="000000"/>
          <w:sz w:val="28"/>
          <w:szCs w:val="28"/>
        </w:rPr>
        <w:t>16</w:t>
      </w:r>
      <w:r w:rsidR="00265B8F" w:rsidRPr="00C11609">
        <w:rPr>
          <w:color w:val="000000"/>
          <w:sz w:val="28"/>
          <w:szCs w:val="28"/>
        </w:rPr>
        <w:t>.Волков, Н.Н., Цвет в живописи / Волков Н.Н. - М.: Искусство, 1984г.</w:t>
      </w:r>
    </w:p>
    <w:p w:rsidR="00D31AF4" w:rsidRPr="00C11609" w:rsidRDefault="00D31AF4" w:rsidP="00C11609">
      <w:pPr>
        <w:spacing w:after="0" w:line="240" w:lineRule="auto"/>
        <w:jc w:val="both"/>
        <w:rPr>
          <w:rFonts w:ascii="Times New Roman" w:hAnsi="Times New Roman" w:cs="Times New Roman"/>
          <w:sz w:val="28"/>
          <w:szCs w:val="28"/>
        </w:rPr>
      </w:pPr>
    </w:p>
    <w:sectPr w:rsidR="00D31AF4" w:rsidRPr="00C11609" w:rsidSect="00D31A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96062"/>
    <w:multiLevelType w:val="multilevel"/>
    <w:tmpl w:val="236A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65B8F"/>
    <w:rsid w:val="0000118C"/>
    <w:rsid w:val="00002116"/>
    <w:rsid w:val="000026FA"/>
    <w:rsid w:val="000032BA"/>
    <w:rsid w:val="0000347D"/>
    <w:rsid w:val="00003619"/>
    <w:rsid w:val="000036BC"/>
    <w:rsid w:val="00004011"/>
    <w:rsid w:val="0000404D"/>
    <w:rsid w:val="00005280"/>
    <w:rsid w:val="00005DA3"/>
    <w:rsid w:val="00006876"/>
    <w:rsid w:val="00007420"/>
    <w:rsid w:val="00007F8F"/>
    <w:rsid w:val="0001114D"/>
    <w:rsid w:val="00012997"/>
    <w:rsid w:val="00014931"/>
    <w:rsid w:val="00015754"/>
    <w:rsid w:val="00015D20"/>
    <w:rsid w:val="0001729F"/>
    <w:rsid w:val="000173CC"/>
    <w:rsid w:val="000175F3"/>
    <w:rsid w:val="00017953"/>
    <w:rsid w:val="00020024"/>
    <w:rsid w:val="00020914"/>
    <w:rsid w:val="00020CB0"/>
    <w:rsid w:val="00022241"/>
    <w:rsid w:val="00022ABA"/>
    <w:rsid w:val="0002313A"/>
    <w:rsid w:val="00023216"/>
    <w:rsid w:val="00023381"/>
    <w:rsid w:val="0002357F"/>
    <w:rsid w:val="000235E4"/>
    <w:rsid w:val="00023812"/>
    <w:rsid w:val="00023926"/>
    <w:rsid w:val="00023A7C"/>
    <w:rsid w:val="000242F1"/>
    <w:rsid w:val="00025D50"/>
    <w:rsid w:val="0002710E"/>
    <w:rsid w:val="0002752D"/>
    <w:rsid w:val="00027EB4"/>
    <w:rsid w:val="00030259"/>
    <w:rsid w:val="00030F0A"/>
    <w:rsid w:val="00032184"/>
    <w:rsid w:val="00033C2F"/>
    <w:rsid w:val="00034589"/>
    <w:rsid w:val="00035ED6"/>
    <w:rsid w:val="00040BC9"/>
    <w:rsid w:val="00042EF1"/>
    <w:rsid w:val="00043775"/>
    <w:rsid w:val="00043AFF"/>
    <w:rsid w:val="00043D78"/>
    <w:rsid w:val="00043FC8"/>
    <w:rsid w:val="00044A53"/>
    <w:rsid w:val="00044A73"/>
    <w:rsid w:val="00045F53"/>
    <w:rsid w:val="00046BDB"/>
    <w:rsid w:val="00051AF0"/>
    <w:rsid w:val="00051DEB"/>
    <w:rsid w:val="0005263D"/>
    <w:rsid w:val="0005315B"/>
    <w:rsid w:val="00053457"/>
    <w:rsid w:val="000543A4"/>
    <w:rsid w:val="00054584"/>
    <w:rsid w:val="0005472D"/>
    <w:rsid w:val="000603A5"/>
    <w:rsid w:val="000610C1"/>
    <w:rsid w:val="000618ED"/>
    <w:rsid w:val="00062321"/>
    <w:rsid w:val="00062E0B"/>
    <w:rsid w:val="0006336F"/>
    <w:rsid w:val="00063B95"/>
    <w:rsid w:val="00063E94"/>
    <w:rsid w:val="000659FD"/>
    <w:rsid w:val="000659FF"/>
    <w:rsid w:val="00065A4A"/>
    <w:rsid w:val="00065E51"/>
    <w:rsid w:val="00066367"/>
    <w:rsid w:val="000663FD"/>
    <w:rsid w:val="00066421"/>
    <w:rsid w:val="00066BE0"/>
    <w:rsid w:val="00066F4E"/>
    <w:rsid w:val="00067DC2"/>
    <w:rsid w:val="0007135D"/>
    <w:rsid w:val="00072E40"/>
    <w:rsid w:val="00074349"/>
    <w:rsid w:val="00074416"/>
    <w:rsid w:val="00074639"/>
    <w:rsid w:val="000747A7"/>
    <w:rsid w:val="00075876"/>
    <w:rsid w:val="00076B20"/>
    <w:rsid w:val="00076FCC"/>
    <w:rsid w:val="00077652"/>
    <w:rsid w:val="000801F2"/>
    <w:rsid w:val="000803FE"/>
    <w:rsid w:val="00080CCC"/>
    <w:rsid w:val="00080FFA"/>
    <w:rsid w:val="000829FE"/>
    <w:rsid w:val="00082BE4"/>
    <w:rsid w:val="00082DD9"/>
    <w:rsid w:val="00082E57"/>
    <w:rsid w:val="00083BE4"/>
    <w:rsid w:val="00084244"/>
    <w:rsid w:val="00084418"/>
    <w:rsid w:val="0008663E"/>
    <w:rsid w:val="00091B26"/>
    <w:rsid w:val="00091C21"/>
    <w:rsid w:val="0009261C"/>
    <w:rsid w:val="00092750"/>
    <w:rsid w:val="00093CEF"/>
    <w:rsid w:val="00093FA8"/>
    <w:rsid w:val="000952DA"/>
    <w:rsid w:val="0009678D"/>
    <w:rsid w:val="000A15BB"/>
    <w:rsid w:val="000A1922"/>
    <w:rsid w:val="000A1F33"/>
    <w:rsid w:val="000A30A3"/>
    <w:rsid w:val="000A3BCA"/>
    <w:rsid w:val="000A68F6"/>
    <w:rsid w:val="000A6CA9"/>
    <w:rsid w:val="000A6E0E"/>
    <w:rsid w:val="000A70C3"/>
    <w:rsid w:val="000A797B"/>
    <w:rsid w:val="000B012B"/>
    <w:rsid w:val="000B272B"/>
    <w:rsid w:val="000B432C"/>
    <w:rsid w:val="000B6603"/>
    <w:rsid w:val="000B69E9"/>
    <w:rsid w:val="000B6EBA"/>
    <w:rsid w:val="000B71E1"/>
    <w:rsid w:val="000B7491"/>
    <w:rsid w:val="000B7A49"/>
    <w:rsid w:val="000C00B1"/>
    <w:rsid w:val="000C20A3"/>
    <w:rsid w:val="000C46B9"/>
    <w:rsid w:val="000C48D4"/>
    <w:rsid w:val="000C4CE0"/>
    <w:rsid w:val="000C5821"/>
    <w:rsid w:val="000C7D7F"/>
    <w:rsid w:val="000D0118"/>
    <w:rsid w:val="000D0B14"/>
    <w:rsid w:val="000D0E23"/>
    <w:rsid w:val="000D0E8A"/>
    <w:rsid w:val="000D3066"/>
    <w:rsid w:val="000D311F"/>
    <w:rsid w:val="000D4618"/>
    <w:rsid w:val="000D4B60"/>
    <w:rsid w:val="000D5B21"/>
    <w:rsid w:val="000D709B"/>
    <w:rsid w:val="000E0297"/>
    <w:rsid w:val="000E0327"/>
    <w:rsid w:val="000E0CE6"/>
    <w:rsid w:val="000E282C"/>
    <w:rsid w:val="000E3532"/>
    <w:rsid w:val="000E39BB"/>
    <w:rsid w:val="000E47A6"/>
    <w:rsid w:val="000E68FF"/>
    <w:rsid w:val="000E6940"/>
    <w:rsid w:val="000E6E35"/>
    <w:rsid w:val="000E70E1"/>
    <w:rsid w:val="000E7515"/>
    <w:rsid w:val="000F0362"/>
    <w:rsid w:val="000F08B0"/>
    <w:rsid w:val="000F1498"/>
    <w:rsid w:val="000F19B3"/>
    <w:rsid w:val="000F1C8C"/>
    <w:rsid w:val="000F20F5"/>
    <w:rsid w:val="000F212D"/>
    <w:rsid w:val="000F22C4"/>
    <w:rsid w:val="000F3ABB"/>
    <w:rsid w:val="000F4C8C"/>
    <w:rsid w:val="000F5AFF"/>
    <w:rsid w:val="000F61FC"/>
    <w:rsid w:val="000F74C5"/>
    <w:rsid w:val="000F7CCD"/>
    <w:rsid w:val="000F7E6A"/>
    <w:rsid w:val="00100C43"/>
    <w:rsid w:val="00100F20"/>
    <w:rsid w:val="0010122D"/>
    <w:rsid w:val="0010132C"/>
    <w:rsid w:val="00103608"/>
    <w:rsid w:val="00106360"/>
    <w:rsid w:val="00107935"/>
    <w:rsid w:val="00110B1C"/>
    <w:rsid w:val="0011160A"/>
    <w:rsid w:val="001123EC"/>
    <w:rsid w:val="00112590"/>
    <w:rsid w:val="001135AC"/>
    <w:rsid w:val="00114AE4"/>
    <w:rsid w:val="00115844"/>
    <w:rsid w:val="00115856"/>
    <w:rsid w:val="001158BE"/>
    <w:rsid w:val="0011756E"/>
    <w:rsid w:val="0012039C"/>
    <w:rsid w:val="001216C3"/>
    <w:rsid w:val="0012191F"/>
    <w:rsid w:val="00121930"/>
    <w:rsid w:val="00121D3E"/>
    <w:rsid w:val="00121F11"/>
    <w:rsid w:val="00122D40"/>
    <w:rsid w:val="00122EBB"/>
    <w:rsid w:val="00124F34"/>
    <w:rsid w:val="0012543E"/>
    <w:rsid w:val="0012569A"/>
    <w:rsid w:val="001269F6"/>
    <w:rsid w:val="0012710E"/>
    <w:rsid w:val="00127165"/>
    <w:rsid w:val="00127721"/>
    <w:rsid w:val="00131A12"/>
    <w:rsid w:val="001330FC"/>
    <w:rsid w:val="00133F05"/>
    <w:rsid w:val="00133F41"/>
    <w:rsid w:val="001342A7"/>
    <w:rsid w:val="0013446D"/>
    <w:rsid w:val="001365B2"/>
    <w:rsid w:val="001368E8"/>
    <w:rsid w:val="00137E17"/>
    <w:rsid w:val="0014046E"/>
    <w:rsid w:val="00140E24"/>
    <w:rsid w:val="00140EFB"/>
    <w:rsid w:val="001444B0"/>
    <w:rsid w:val="00145765"/>
    <w:rsid w:val="00145F31"/>
    <w:rsid w:val="001463C6"/>
    <w:rsid w:val="00147C4B"/>
    <w:rsid w:val="00150B08"/>
    <w:rsid w:val="00150E7C"/>
    <w:rsid w:val="00151AC0"/>
    <w:rsid w:val="00152A19"/>
    <w:rsid w:val="001535B5"/>
    <w:rsid w:val="0015392F"/>
    <w:rsid w:val="001556D3"/>
    <w:rsid w:val="00155EBE"/>
    <w:rsid w:val="00157CC9"/>
    <w:rsid w:val="00157ED9"/>
    <w:rsid w:val="001600AE"/>
    <w:rsid w:val="00160319"/>
    <w:rsid w:val="001603D9"/>
    <w:rsid w:val="00160780"/>
    <w:rsid w:val="00160866"/>
    <w:rsid w:val="001623B0"/>
    <w:rsid w:val="001635F3"/>
    <w:rsid w:val="00165B6D"/>
    <w:rsid w:val="00167F7C"/>
    <w:rsid w:val="0017063A"/>
    <w:rsid w:val="00171F6B"/>
    <w:rsid w:val="0017203D"/>
    <w:rsid w:val="0017263E"/>
    <w:rsid w:val="00172F24"/>
    <w:rsid w:val="00173970"/>
    <w:rsid w:val="001741C1"/>
    <w:rsid w:val="00174274"/>
    <w:rsid w:val="001752D0"/>
    <w:rsid w:val="00176AF8"/>
    <w:rsid w:val="001800C5"/>
    <w:rsid w:val="001841FB"/>
    <w:rsid w:val="001842C4"/>
    <w:rsid w:val="00184CB2"/>
    <w:rsid w:val="00185FC6"/>
    <w:rsid w:val="00187609"/>
    <w:rsid w:val="0018765F"/>
    <w:rsid w:val="00190326"/>
    <w:rsid w:val="00190751"/>
    <w:rsid w:val="0019284D"/>
    <w:rsid w:val="00194941"/>
    <w:rsid w:val="00194C27"/>
    <w:rsid w:val="00195A0A"/>
    <w:rsid w:val="00196790"/>
    <w:rsid w:val="00196958"/>
    <w:rsid w:val="00197AC9"/>
    <w:rsid w:val="001A193D"/>
    <w:rsid w:val="001A24FB"/>
    <w:rsid w:val="001A3468"/>
    <w:rsid w:val="001A3CBD"/>
    <w:rsid w:val="001A4511"/>
    <w:rsid w:val="001A49C5"/>
    <w:rsid w:val="001A4DAF"/>
    <w:rsid w:val="001A6391"/>
    <w:rsid w:val="001B05DB"/>
    <w:rsid w:val="001B0E58"/>
    <w:rsid w:val="001B1021"/>
    <w:rsid w:val="001B1A1A"/>
    <w:rsid w:val="001B2A84"/>
    <w:rsid w:val="001B2FA4"/>
    <w:rsid w:val="001B4323"/>
    <w:rsid w:val="001B456F"/>
    <w:rsid w:val="001B4965"/>
    <w:rsid w:val="001B51F2"/>
    <w:rsid w:val="001B57BC"/>
    <w:rsid w:val="001B5989"/>
    <w:rsid w:val="001B5B3B"/>
    <w:rsid w:val="001B66AF"/>
    <w:rsid w:val="001B68A3"/>
    <w:rsid w:val="001B6998"/>
    <w:rsid w:val="001B6A6D"/>
    <w:rsid w:val="001B6E75"/>
    <w:rsid w:val="001B7E0E"/>
    <w:rsid w:val="001C0BCE"/>
    <w:rsid w:val="001C4001"/>
    <w:rsid w:val="001C5A92"/>
    <w:rsid w:val="001C6175"/>
    <w:rsid w:val="001D2F2B"/>
    <w:rsid w:val="001D467F"/>
    <w:rsid w:val="001D6C20"/>
    <w:rsid w:val="001E04E5"/>
    <w:rsid w:val="001E081D"/>
    <w:rsid w:val="001E0E38"/>
    <w:rsid w:val="001E112A"/>
    <w:rsid w:val="001E18CE"/>
    <w:rsid w:val="001E1E56"/>
    <w:rsid w:val="001E1F74"/>
    <w:rsid w:val="001E1F7B"/>
    <w:rsid w:val="001E45F9"/>
    <w:rsid w:val="001E5C52"/>
    <w:rsid w:val="001E60E2"/>
    <w:rsid w:val="001E7206"/>
    <w:rsid w:val="001F0557"/>
    <w:rsid w:val="001F1AE1"/>
    <w:rsid w:val="001F2BAB"/>
    <w:rsid w:val="001F2D9A"/>
    <w:rsid w:val="001F33F5"/>
    <w:rsid w:val="001F3681"/>
    <w:rsid w:val="001F40EA"/>
    <w:rsid w:val="001F483E"/>
    <w:rsid w:val="001F4A02"/>
    <w:rsid w:val="001F4A90"/>
    <w:rsid w:val="001F4D84"/>
    <w:rsid w:val="001F5CF5"/>
    <w:rsid w:val="001F7DEE"/>
    <w:rsid w:val="002007EC"/>
    <w:rsid w:val="00201B11"/>
    <w:rsid w:val="00201CD4"/>
    <w:rsid w:val="002035C9"/>
    <w:rsid w:val="0020401D"/>
    <w:rsid w:val="00204B34"/>
    <w:rsid w:val="002051B6"/>
    <w:rsid w:val="002065C4"/>
    <w:rsid w:val="00206A32"/>
    <w:rsid w:val="00207908"/>
    <w:rsid w:val="002104EF"/>
    <w:rsid w:val="002108F8"/>
    <w:rsid w:val="00212040"/>
    <w:rsid w:val="0021229A"/>
    <w:rsid w:val="002126E4"/>
    <w:rsid w:val="002136C7"/>
    <w:rsid w:val="00214A98"/>
    <w:rsid w:val="00216A58"/>
    <w:rsid w:val="00216B7E"/>
    <w:rsid w:val="00217209"/>
    <w:rsid w:val="0021760B"/>
    <w:rsid w:val="0021769C"/>
    <w:rsid w:val="00220D21"/>
    <w:rsid w:val="00220E6E"/>
    <w:rsid w:val="00221BD2"/>
    <w:rsid w:val="00221C4E"/>
    <w:rsid w:val="00221D5B"/>
    <w:rsid w:val="0022398B"/>
    <w:rsid w:val="00224784"/>
    <w:rsid w:val="002257AB"/>
    <w:rsid w:val="00226977"/>
    <w:rsid w:val="002277FE"/>
    <w:rsid w:val="002305BA"/>
    <w:rsid w:val="00230680"/>
    <w:rsid w:val="00230904"/>
    <w:rsid w:val="00231018"/>
    <w:rsid w:val="002313DB"/>
    <w:rsid w:val="00231E64"/>
    <w:rsid w:val="00232D38"/>
    <w:rsid w:val="002331CD"/>
    <w:rsid w:val="002342F2"/>
    <w:rsid w:val="0023524F"/>
    <w:rsid w:val="002355FD"/>
    <w:rsid w:val="00235875"/>
    <w:rsid w:val="00237604"/>
    <w:rsid w:val="00237998"/>
    <w:rsid w:val="00240914"/>
    <w:rsid w:val="00241571"/>
    <w:rsid w:val="00243917"/>
    <w:rsid w:val="00244116"/>
    <w:rsid w:val="00244A3D"/>
    <w:rsid w:val="00244BB7"/>
    <w:rsid w:val="0024537D"/>
    <w:rsid w:val="00245DD0"/>
    <w:rsid w:val="0025019B"/>
    <w:rsid w:val="00252593"/>
    <w:rsid w:val="002526B1"/>
    <w:rsid w:val="00252756"/>
    <w:rsid w:val="00252BBD"/>
    <w:rsid w:val="0025461B"/>
    <w:rsid w:val="0025492D"/>
    <w:rsid w:val="00254982"/>
    <w:rsid w:val="002568B4"/>
    <w:rsid w:val="00257AEC"/>
    <w:rsid w:val="00257D3D"/>
    <w:rsid w:val="00257ECB"/>
    <w:rsid w:val="0026221A"/>
    <w:rsid w:val="0026338F"/>
    <w:rsid w:val="00264407"/>
    <w:rsid w:val="00265B8F"/>
    <w:rsid w:val="00267017"/>
    <w:rsid w:val="00271645"/>
    <w:rsid w:val="00273705"/>
    <w:rsid w:val="0027519F"/>
    <w:rsid w:val="002751A5"/>
    <w:rsid w:val="00275288"/>
    <w:rsid w:val="00275AFF"/>
    <w:rsid w:val="00275B87"/>
    <w:rsid w:val="0027666C"/>
    <w:rsid w:val="00276728"/>
    <w:rsid w:val="00283063"/>
    <w:rsid w:val="00283A2B"/>
    <w:rsid w:val="002855B0"/>
    <w:rsid w:val="00286722"/>
    <w:rsid w:val="00286A65"/>
    <w:rsid w:val="002924B0"/>
    <w:rsid w:val="002951EF"/>
    <w:rsid w:val="00295275"/>
    <w:rsid w:val="00295E83"/>
    <w:rsid w:val="002972F6"/>
    <w:rsid w:val="002976A8"/>
    <w:rsid w:val="002A0218"/>
    <w:rsid w:val="002A0AF2"/>
    <w:rsid w:val="002A107B"/>
    <w:rsid w:val="002A1874"/>
    <w:rsid w:val="002A2437"/>
    <w:rsid w:val="002A5C86"/>
    <w:rsid w:val="002A5D47"/>
    <w:rsid w:val="002B09AC"/>
    <w:rsid w:val="002B0A2C"/>
    <w:rsid w:val="002B2176"/>
    <w:rsid w:val="002B2FEA"/>
    <w:rsid w:val="002B6E19"/>
    <w:rsid w:val="002B76BB"/>
    <w:rsid w:val="002B7F2B"/>
    <w:rsid w:val="002C2787"/>
    <w:rsid w:val="002C2D53"/>
    <w:rsid w:val="002C3C85"/>
    <w:rsid w:val="002C3CAF"/>
    <w:rsid w:val="002C7505"/>
    <w:rsid w:val="002D1AE9"/>
    <w:rsid w:val="002D2204"/>
    <w:rsid w:val="002D2738"/>
    <w:rsid w:val="002D4936"/>
    <w:rsid w:val="002D6236"/>
    <w:rsid w:val="002D67FD"/>
    <w:rsid w:val="002E0384"/>
    <w:rsid w:val="002E1E22"/>
    <w:rsid w:val="002E2F3D"/>
    <w:rsid w:val="002E3114"/>
    <w:rsid w:val="002E31E5"/>
    <w:rsid w:val="002E4127"/>
    <w:rsid w:val="002E4227"/>
    <w:rsid w:val="002E6FE5"/>
    <w:rsid w:val="002F2149"/>
    <w:rsid w:val="002F2792"/>
    <w:rsid w:val="002F3238"/>
    <w:rsid w:val="002F376B"/>
    <w:rsid w:val="002F418B"/>
    <w:rsid w:val="002F4B87"/>
    <w:rsid w:val="002F6B1B"/>
    <w:rsid w:val="003002CF"/>
    <w:rsid w:val="00301571"/>
    <w:rsid w:val="00301EA9"/>
    <w:rsid w:val="00302541"/>
    <w:rsid w:val="0030405A"/>
    <w:rsid w:val="003046E3"/>
    <w:rsid w:val="0030592B"/>
    <w:rsid w:val="00307624"/>
    <w:rsid w:val="003106ED"/>
    <w:rsid w:val="003130CF"/>
    <w:rsid w:val="003130F9"/>
    <w:rsid w:val="00314661"/>
    <w:rsid w:val="0031609F"/>
    <w:rsid w:val="00317956"/>
    <w:rsid w:val="00317F9D"/>
    <w:rsid w:val="003208C4"/>
    <w:rsid w:val="00321C61"/>
    <w:rsid w:val="003228FC"/>
    <w:rsid w:val="0032570A"/>
    <w:rsid w:val="00326B2F"/>
    <w:rsid w:val="003274E4"/>
    <w:rsid w:val="00330D2B"/>
    <w:rsid w:val="003320B8"/>
    <w:rsid w:val="00332F36"/>
    <w:rsid w:val="003336A5"/>
    <w:rsid w:val="003355A6"/>
    <w:rsid w:val="00336EBE"/>
    <w:rsid w:val="00337FA4"/>
    <w:rsid w:val="00340728"/>
    <w:rsid w:val="00340B3E"/>
    <w:rsid w:val="00341023"/>
    <w:rsid w:val="00342903"/>
    <w:rsid w:val="0034294B"/>
    <w:rsid w:val="00343EDC"/>
    <w:rsid w:val="003454D7"/>
    <w:rsid w:val="0034589D"/>
    <w:rsid w:val="00350663"/>
    <w:rsid w:val="00350D24"/>
    <w:rsid w:val="00351E63"/>
    <w:rsid w:val="00352837"/>
    <w:rsid w:val="00352B7E"/>
    <w:rsid w:val="00354361"/>
    <w:rsid w:val="003548A1"/>
    <w:rsid w:val="00354C96"/>
    <w:rsid w:val="00354E96"/>
    <w:rsid w:val="003558EC"/>
    <w:rsid w:val="003567A3"/>
    <w:rsid w:val="00356DB2"/>
    <w:rsid w:val="0036066C"/>
    <w:rsid w:val="0036143A"/>
    <w:rsid w:val="003617CB"/>
    <w:rsid w:val="00362E9C"/>
    <w:rsid w:val="00363C13"/>
    <w:rsid w:val="003649BD"/>
    <w:rsid w:val="00367DC8"/>
    <w:rsid w:val="00371A54"/>
    <w:rsid w:val="003733E6"/>
    <w:rsid w:val="00373CA5"/>
    <w:rsid w:val="00373E54"/>
    <w:rsid w:val="003748AA"/>
    <w:rsid w:val="0037624E"/>
    <w:rsid w:val="003765C0"/>
    <w:rsid w:val="00376A9C"/>
    <w:rsid w:val="00377922"/>
    <w:rsid w:val="00377DA2"/>
    <w:rsid w:val="00377DFF"/>
    <w:rsid w:val="003800FC"/>
    <w:rsid w:val="00380E9C"/>
    <w:rsid w:val="00381228"/>
    <w:rsid w:val="003812E6"/>
    <w:rsid w:val="00382A27"/>
    <w:rsid w:val="00383FB7"/>
    <w:rsid w:val="00384E8B"/>
    <w:rsid w:val="00384F83"/>
    <w:rsid w:val="0038577B"/>
    <w:rsid w:val="003858A6"/>
    <w:rsid w:val="00385ABC"/>
    <w:rsid w:val="00385D34"/>
    <w:rsid w:val="00385EDF"/>
    <w:rsid w:val="00386044"/>
    <w:rsid w:val="003860CC"/>
    <w:rsid w:val="00386B13"/>
    <w:rsid w:val="00387071"/>
    <w:rsid w:val="0039019F"/>
    <w:rsid w:val="00390350"/>
    <w:rsid w:val="00391EC2"/>
    <w:rsid w:val="00392FC8"/>
    <w:rsid w:val="00393864"/>
    <w:rsid w:val="0039607C"/>
    <w:rsid w:val="00396CEB"/>
    <w:rsid w:val="003972A1"/>
    <w:rsid w:val="003978EE"/>
    <w:rsid w:val="003A063C"/>
    <w:rsid w:val="003A0D3F"/>
    <w:rsid w:val="003A127D"/>
    <w:rsid w:val="003A174B"/>
    <w:rsid w:val="003A18E1"/>
    <w:rsid w:val="003A47D2"/>
    <w:rsid w:val="003A5550"/>
    <w:rsid w:val="003A5ACE"/>
    <w:rsid w:val="003A68B2"/>
    <w:rsid w:val="003A7F89"/>
    <w:rsid w:val="003B0154"/>
    <w:rsid w:val="003B2858"/>
    <w:rsid w:val="003B350D"/>
    <w:rsid w:val="003B3B73"/>
    <w:rsid w:val="003B409C"/>
    <w:rsid w:val="003B521D"/>
    <w:rsid w:val="003B53AC"/>
    <w:rsid w:val="003B5908"/>
    <w:rsid w:val="003B68F6"/>
    <w:rsid w:val="003B76ED"/>
    <w:rsid w:val="003C0074"/>
    <w:rsid w:val="003C032A"/>
    <w:rsid w:val="003C037A"/>
    <w:rsid w:val="003C1607"/>
    <w:rsid w:val="003C16D4"/>
    <w:rsid w:val="003C1DAC"/>
    <w:rsid w:val="003C2103"/>
    <w:rsid w:val="003C28F7"/>
    <w:rsid w:val="003C29BB"/>
    <w:rsid w:val="003C50AF"/>
    <w:rsid w:val="003C5D58"/>
    <w:rsid w:val="003C6100"/>
    <w:rsid w:val="003C6F2D"/>
    <w:rsid w:val="003D160B"/>
    <w:rsid w:val="003D1BFC"/>
    <w:rsid w:val="003D43D5"/>
    <w:rsid w:val="003D4712"/>
    <w:rsid w:val="003D48B5"/>
    <w:rsid w:val="003D63C6"/>
    <w:rsid w:val="003D7AD8"/>
    <w:rsid w:val="003E00F9"/>
    <w:rsid w:val="003E054C"/>
    <w:rsid w:val="003E1374"/>
    <w:rsid w:val="003E16CA"/>
    <w:rsid w:val="003E2117"/>
    <w:rsid w:val="003E2E88"/>
    <w:rsid w:val="003E48EA"/>
    <w:rsid w:val="003E54A7"/>
    <w:rsid w:val="003E73E5"/>
    <w:rsid w:val="003F1B66"/>
    <w:rsid w:val="003F2D52"/>
    <w:rsid w:val="003F3D49"/>
    <w:rsid w:val="003F51DD"/>
    <w:rsid w:val="003F540B"/>
    <w:rsid w:val="003F5E37"/>
    <w:rsid w:val="00400E89"/>
    <w:rsid w:val="00402BF9"/>
    <w:rsid w:val="00403AEC"/>
    <w:rsid w:val="004059FC"/>
    <w:rsid w:val="004060B2"/>
    <w:rsid w:val="0040655E"/>
    <w:rsid w:val="00412A5C"/>
    <w:rsid w:val="00412C32"/>
    <w:rsid w:val="004133D4"/>
    <w:rsid w:val="004141BD"/>
    <w:rsid w:val="00415106"/>
    <w:rsid w:val="0041518A"/>
    <w:rsid w:val="00416051"/>
    <w:rsid w:val="00416E10"/>
    <w:rsid w:val="004172D2"/>
    <w:rsid w:val="00417BC0"/>
    <w:rsid w:val="004211CD"/>
    <w:rsid w:val="00421A12"/>
    <w:rsid w:val="00421E19"/>
    <w:rsid w:val="0042296C"/>
    <w:rsid w:val="00424C0E"/>
    <w:rsid w:val="004267FE"/>
    <w:rsid w:val="004272AC"/>
    <w:rsid w:val="00427F56"/>
    <w:rsid w:val="00431119"/>
    <w:rsid w:val="0043121E"/>
    <w:rsid w:val="00431CD7"/>
    <w:rsid w:val="004334F2"/>
    <w:rsid w:val="00433DC6"/>
    <w:rsid w:val="004341DD"/>
    <w:rsid w:val="004342B8"/>
    <w:rsid w:val="004364C4"/>
    <w:rsid w:val="004409D4"/>
    <w:rsid w:val="00441127"/>
    <w:rsid w:val="0044401A"/>
    <w:rsid w:val="004452E2"/>
    <w:rsid w:val="00445394"/>
    <w:rsid w:val="00445689"/>
    <w:rsid w:val="00445CE3"/>
    <w:rsid w:val="00445E2D"/>
    <w:rsid w:val="00445F8C"/>
    <w:rsid w:val="0044614E"/>
    <w:rsid w:val="004472D3"/>
    <w:rsid w:val="00451EFE"/>
    <w:rsid w:val="0045351C"/>
    <w:rsid w:val="00453DBA"/>
    <w:rsid w:val="00454B4E"/>
    <w:rsid w:val="004550F1"/>
    <w:rsid w:val="00455D71"/>
    <w:rsid w:val="00456040"/>
    <w:rsid w:val="004564B4"/>
    <w:rsid w:val="0045651A"/>
    <w:rsid w:val="00457911"/>
    <w:rsid w:val="0046142E"/>
    <w:rsid w:val="0046144A"/>
    <w:rsid w:val="00461ABC"/>
    <w:rsid w:val="0046208F"/>
    <w:rsid w:val="004621ED"/>
    <w:rsid w:val="004623CD"/>
    <w:rsid w:val="004625F9"/>
    <w:rsid w:val="00463238"/>
    <w:rsid w:val="00464EE6"/>
    <w:rsid w:val="00466016"/>
    <w:rsid w:val="00470057"/>
    <w:rsid w:val="00471D46"/>
    <w:rsid w:val="00471F9D"/>
    <w:rsid w:val="004738ED"/>
    <w:rsid w:val="0047534A"/>
    <w:rsid w:val="004761CF"/>
    <w:rsid w:val="004769D3"/>
    <w:rsid w:val="00477765"/>
    <w:rsid w:val="00477B2C"/>
    <w:rsid w:val="00481E37"/>
    <w:rsid w:val="0048237A"/>
    <w:rsid w:val="004827EE"/>
    <w:rsid w:val="00482C13"/>
    <w:rsid w:val="00482E60"/>
    <w:rsid w:val="004830A5"/>
    <w:rsid w:val="00483188"/>
    <w:rsid w:val="00483A5C"/>
    <w:rsid w:val="004864B4"/>
    <w:rsid w:val="00487625"/>
    <w:rsid w:val="004904AF"/>
    <w:rsid w:val="0049242D"/>
    <w:rsid w:val="00492BB4"/>
    <w:rsid w:val="00495525"/>
    <w:rsid w:val="00495C8A"/>
    <w:rsid w:val="004963E1"/>
    <w:rsid w:val="004A1FB2"/>
    <w:rsid w:val="004A22F8"/>
    <w:rsid w:val="004A331B"/>
    <w:rsid w:val="004A37DF"/>
    <w:rsid w:val="004A4DAD"/>
    <w:rsid w:val="004A5D48"/>
    <w:rsid w:val="004A6493"/>
    <w:rsid w:val="004A6ED6"/>
    <w:rsid w:val="004A76E4"/>
    <w:rsid w:val="004B0163"/>
    <w:rsid w:val="004B02CA"/>
    <w:rsid w:val="004B2133"/>
    <w:rsid w:val="004B3241"/>
    <w:rsid w:val="004B457D"/>
    <w:rsid w:val="004B65EF"/>
    <w:rsid w:val="004B6B2C"/>
    <w:rsid w:val="004C0027"/>
    <w:rsid w:val="004C031C"/>
    <w:rsid w:val="004C1462"/>
    <w:rsid w:val="004C19DE"/>
    <w:rsid w:val="004C32ED"/>
    <w:rsid w:val="004C3407"/>
    <w:rsid w:val="004C3D54"/>
    <w:rsid w:val="004C4325"/>
    <w:rsid w:val="004C5243"/>
    <w:rsid w:val="004C5D3F"/>
    <w:rsid w:val="004C61EC"/>
    <w:rsid w:val="004C651A"/>
    <w:rsid w:val="004C7658"/>
    <w:rsid w:val="004D104A"/>
    <w:rsid w:val="004D10B5"/>
    <w:rsid w:val="004D1A6C"/>
    <w:rsid w:val="004D1EF5"/>
    <w:rsid w:val="004D2ACB"/>
    <w:rsid w:val="004D4512"/>
    <w:rsid w:val="004D5D80"/>
    <w:rsid w:val="004D6917"/>
    <w:rsid w:val="004D6D6C"/>
    <w:rsid w:val="004D7BEC"/>
    <w:rsid w:val="004E05A6"/>
    <w:rsid w:val="004E1B9B"/>
    <w:rsid w:val="004E1DA5"/>
    <w:rsid w:val="004E2EA4"/>
    <w:rsid w:val="004E4190"/>
    <w:rsid w:val="004E456C"/>
    <w:rsid w:val="004E45AD"/>
    <w:rsid w:val="004E4AA7"/>
    <w:rsid w:val="004F0906"/>
    <w:rsid w:val="004F17DC"/>
    <w:rsid w:val="004F2252"/>
    <w:rsid w:val="004F2B63"/>
    <w:rsid w:val="004F3A40"/>
    <w:rsid w:val="004F3E77"/>
    <w:rsid w:val="004F4476"/>
    <w:rsid w:val="004F5137"/>
    <w:rsid w:val="004F538C"/>
    <w:rsid w:val="004F5431"/>
    <w:rsid w:val="004F54E5"/>
    <w:rsid w:val="004F57DD"/>
    <w:rsid w:val="004F5B6B"/>
    <w:rsid w:val="004F70B9"/>
    <w:rsid w:val="004F7771"/>
    <w:rsid w:val="004F7AC1"/>
    <w:rsid w:val="00500BC1"/>
    <w:rsid w:val="00500C8F"/>
    <w:rsid w:val="00500D20"/>
    <w:rsid w:val="00502332"/>
    <w:rsid w:val="00504F4A"/>
    <w:rsid w:val="0050745F"/>
    <w:rsid w:val="00507C4B"/>
    <w:rsid w:val="00510281"/>
    <w:rsid w:val="00510BBA"/>
    <w:rsid w:val="00510C45"/>
    <w:rsid w:val="00510DE6"/>
    <w:rsid w:val="00511673"/>
    <w:rsid w:val="00511B7B"/>
    <w:rsid w:val="00511F7B"/>
    <w:rsid w:val="0051267D"/>
    <w:rsid w:val="005126B0"/>
    <w:rsid w:val="00513EF4"/>
    <w:rsid w:val="00514589"/>
    <w:rsid w:val="00515AED"/>
    <w:rsid w:val="00515D4E"/>
    <w:rsid w:val="005177F2"/>
    <w:rsid w:val="00520CE6"/>
    <w:rsid w:val="00521438"/>
    <w:rsid w:val="00521582"/>
    <w:rsid w:val="00521CD4"/>
    <w:rsid w:val="00523685"/>
    <w:rsid w:val="00523955"/>
    <w:rsid w:val="00524AD3"/>
    <w:rsid w:val="00525706"/>
    <w:rsid w:val="00525C54"/>
    <w:rsid w:val="00526D02"/>
    <w:rsid w:val="0053036E"/>
    <w:rsid w:val="00530532"/>
    <w:rsid w:val="00530558"/>
    <w:rsid w:val="00531FDC"/>
    <w:rsid w:val="00532F3A"/>
    <w:rsid w:val="00534133"/>
    <w:rsid w:val="005341BD"/>
    <w:rsid w:val="00534AD5"/>
    <w:rsid w:val="0053684B"/>
    <w:rsid w:val="00540C41"/>
    <w:rsid w:val="00541179"/>
    <w:rsid w:val="00542148"/>
    <w:rsid w:val="00542C08"/>
    <w:rsid w:val="005434A9"/>
    <w:rsid w:val="0054478F"/>
    <w:rsid w:val="005509F8"/>
    <w:rsid w:val="00550A8C"/>
    <w:rsid w:val="00551902"/>
    <w:rsid w:val="00551E67"/>
    <w:rsid w:val="00551F10"/>
    <w:rsid w:val="005541B5"/>
    <w:rsid w:val="00556657"/>
    <w:rsid w:val="00556BA1"/>
    <w:rsid w:val="005572E0"/>
    <w:rsid w:val="005575B9"/>
    <w:rsid w:val="00557A4C"/>
    <w:rsid w:val="00560D9C"/>
    <w:rsid w:val="00560DA3"/>
    <w:rsid w:val="00561D79"/>
    <w:rsid w:val="00562444"/>
    <w:rsid w:val="00562E6C"/>
    <w:rsid w:val="00564D0E"/>
    <w:rsid w:val="00564DDC"/>
    <w:rsid w:val="005668B7"/>
    <w:rsid w:val="00566B2D"/>
    <w:rsid w:val="00570CA6"/>
    <w:rsid w:val="0057136B"/>
    <w:rsid w:val="0057171F"/>
    <w:rsid w:val="005727BF"/>
    <w:rsid w:val="00572F3A"/>
    <w:rsid w:val="0057349C"/>
    <w:rsid w:val="00573989"/>
    <w:rsid w:val="005755F2"/>
    <w:rsid w:val="00575DF9"/>
    <w:rsid w:val="00577112"/>
    <w:rsid w:val="005772B9"/>
    <w:rsid w:val="00580109"/>
    <w:rsid w:val="0058085B"/>
    <w:rsid w:val="00581372"/>
    <w:rsid w:val="00581A15"/>
    <w:rsid w:val="00583FE2"/>
    <w:rsid w:val="005844CA"/>
    <w:rsid w:val="00586C50"/>
    <w:rsid w:val="00586E68"/>
    <w:rsid w:val="00586E9F"/>
    <w:rsid w:val="00587716"/>
    <w:rsid w:val="005879D0"/>
    <w:rsid w:val="00590E79"/>
    <w:rsid w:val="0059173F"/>
    <w:rsid w:val="00592392"/>
    <w:rsid w:val="0059248A"/>
    <w:rsid w:val="005946C1"/>
    <w:rsid w:val="005953DC"/>
    <w:rsid w:val="00595635"/>
    <w:rsid w:val="0059591D"/>
    <w:rsid w:val="00596F2F"/>
    <w:rsid w:val="0059747A"/>
    <w:rsid w:val="005A0184"/>
    <w:rsid w:val="005A2393"/>
    <w:rsid w:val="005A270B"/>
    <w:rsid w:val="005A3623"/>
    <w:rsid w:val="005A4AB3"/>
    <w:rsid w:val="005A6CA8"/>
    <w:rsid w:val="005B096D"/>
    <w:rsid w:val="005B2457"/>
    <w:rsid w:val="005B24BB"/>
    <w:rsid w:val="005B2F03"/>
    <w:rsid w:val="005B4698"/>
    <w:rsid w:val="005B479E"/>
    <w:rsid w:val="005B59BA"/>
    <w:rsid w:val="005B5C10"/>
    <w:rsid w:val="005B65BA"/>
    <w:rsid w:val="005C03E2"/>
    <w:rsid w:val="005C050F"/>
    <w:rsid w:val="005C0C18"/>
    <w:rsid w:val="005C2258"/>
    <w:rsid w:val="005C66AB"/>
    <w:rsid w:val="005C7995"/>
    <w:rsid w:val="005C7EC7"/>
    <w:rsid w:val="005D384D"/>
    <w:rsid w:val="005D3DC4"/>
    <w:rsid w:val="005D4BBF"/>
    <w:rsid w:val="005D4DA9"/>
    <w:rsid w:val="005D51FE"/>
    <w:rsid w:val="005D5B6B"/>
    <w:rsid w:val="005D613A"/>
    <w:rsid w:val="005E0A57"/>
    <w:rsid w:val="005E0A96"/>
    <w:rsid w:val="005E1116"/>
    <w:rsid w:val="005E138E"/>
    <w:rsid w:val="005E1527"/>
    <w:rsid w:val="005E1BFE"/>
    <w:rsid w:val="005E2A1E"/>
    <w:rsid w:val="005E2A59"/>
    <w:rsid w:val="005E2AB2"/>
    <w:rsid w:val="005E4B2A"/>
    <w:rsid w:val="005E5C07"/>
    <w:rsid w:val="005E6841"/>
    <w:rsid w:val="005E7341"/>
    <w:rsid w:val="005E7FB6"/>
    <w:rsid w:val="005F07CB"/>
    <w:rsid w:val="005F1D5B"/>
    <w:rsid w:val="005F25B0"/>
    <w:rsid w:val="005F524E"/>
    <w:rsid w:val="005F5E57"/>
    <w:rsid w:val="005F634A"/>
    <w:rsid w:val="005F72A8"/>
    <w:rsid w:val="006004F6"/>
    <w:rsid w:val="00600D8B"/>
    <w:rsid w:val="00602996"/>
    <w:rsid w:val="00602FB9"/>
    <w:rsid w:val="00603A67"/>
    <w:rsid w:val="006040CF"/>
    <w:rsid w:val="00604C8F"/>
    <w:rsid w:val="00604F48"/>
    <w:rsid w:val="006059BD"/>
    <w:rsid w:val="00605BE5"/>
    <w:rsid w:val="00610BB0"/>
    <w:rsid w:val="00610D71"/>
    <w:rsid w:val="00611800"/>
    <w:rsid w:val="006119D4"/>
    <w:rsid w:val="006120CF"/>
    <w:rsid w:val="00612DB7"/>
    <w:rsid w:val="00613D39"/>
    <w:rsid w:val="00613F32"/>
    <w:rsid w:val="00614036"/>
    <w:rsid w:val="00614C56"/>
    <w:rsid w:val="00614CBA"/>
    <w:rsid w:val="00615E44"/>
    <w:rsid w:val="00616628"/>
    <w:rsid w:val="00621782"/>
    <w:rsid w:val="00622CEA"/>
    <w:rsid w:val="00623225"/>
    <w:rsid w:val="00623AE6"/>
    <w:rsid w:val="006249F1"/>
    <w:rsid w:val="00626418"/>
    <w:rsid w:val="006276EA"/>
    <w:rsid w:val="00627F40"/>
    <w:rsid w:val="00630A43"/>
    <w:rsid w:val="00631B43"/>
    <w:rsid w:val="006333B5"/>
    <w:rsid w:val="00634A2E"/>
    <w:rsid w:val="00635D1E"/>
    <w:rsid w:val="00635FDC"/>
    <w:rsid w:val="0063664B"/>
    <w:rsid w:val="006401FE"/>
    <w:rsid w:val="00641AFD"/>
    <w:rsid w:val="006426EF"/>
    <w:rsid w:val="00643B7F"/>
    <w:rsid w:val="00644481"/>
    <w:rsid w:val="00646062"/>
    <w:rsid w:val="0065063E"/>
    <w:rsid w:val="006509AB"/>
    <w:rsid w:val="00651653"/>
    <w:rsid w:val="006548BB"/>
    <w:rsid w:val="00655715"/>
    <w:rsid w:val="00656499"/>
    <w:rsid w:val="0065719C"/>
    <w:rsid w:val="0066169D"/>
    <w:rsid w:val="006616D9"/>
    <w:rsid w:val="0066342A"/>
    <w:rsid w:val="00664A63"/>
    <w:rsid w:val="00665EF9"/>
    <w:rsid w:val="006701C3"/>
    <w:rsid w:val="00670214"/>
    <w:rsid w:val="00670D4E"/>
    <w:rsid w:val="00671078"/>
    <w:rsid w:val="00671629"/>
    <w:rsid w:val="00671B48"/>
    <w:rsid w:val="006745EB"/>
    <w:rsid w:val="00675AD1"/>
    <w:rsid w:val="00675C19"/>
    <w:rsid w:val="006765C0"/>
    <w:rsid w:val="0067692A"/>
    <w:rsid w:val="006769F9"/>
    <w:rsid w:val="006802DD"/>
    <w:rsid w:val="0068049B"/>
    <w:rsid w:val="00680FBD"/>
    <w:rsid w:val="00681514"/>
    <w:rsid w:val="00682CA2"/>
    <w:rsid w:val="00683331"/>
    <w:rsid w:val="00683F45"/>
    <w:rsid w:val="006844FB"/>
    <w:rsid w:val="00684A67"/>
    <w:rsid w:val="006857C7"/>
    <w:rsid w:val="00686184"/>
    <w:rsid w:val="00694C72"/>
    <w:rsid w:val="00695466"/>
    <w:rsid w:val="00695ABC"/>
    <w:rsid w:val="0069640B"/>
    <w:rsid w:val="006969B5"/>
    <w:rsid w:val="00697343"/>
    <w:rsid w:val="0069795F"/>
    <w:rsid w:val="006A055D"/>
    <w:rsid w:val="006A10E5"/>
    <w:rsid w:val="006A1255"/>
    <w:rsid w:val="006A186D"/>
    <w:rsid w:val="006A25AA"/>
    <w:rsid w:val="006A4659"/>
    <w:rsid w:val="006A46C1"/>
    <w:rsid w:val="006A4A42"/>
    <w:rsid w:val="006A4B00"/>
    <w:rsid w:val="006A5CCF"/>
    <w:rsid w:val="006A7C4C"/>
    <w:rsid w:val="006B065B"/>
    <w:rsid w:val="006B19D1"/>
    <w:rsid w:val="006B48A1"/>
    <w:rsid w:val="006B4E98"/>
    <w:rsid w:val="006B5B9E"/>
    <w:rsid w:val="006B7CF2"/>
    <w:rsid w:val="006B7E25"/>
    <w:rsid w:val="006C0B12"/>
    <w:rsid w:val="006C1934"/>
    <w:rsid w:val="006C27A7"/>
    <w:rsid w:val="006C3CD3"/>
    <w:rsid w:val="006C44EE"/>
    <w:rsid w:val="006C5AB8"/>
    <w:rsid w:val="006C7A34"/>
    <w:rsid w:val="006C7ED9"/>
    <w:rsid w:val="006D00BC"/>
    <w:rsid w:val="006D0348"/>
    <w:rsid w:val="006D1EF9"/>
    <w:rsid w:val="006D55D3"/>
    <w:rsid w:val="006D6D42"/>
    <w:rsid w:val="006D7083"/>
    <w:rsid w:val="006D7EE5"/>
    <w:rsid w:val="006E1FF8"/>
    <w:rsid w:val="006E37A4"/>
    <w:rsid w:val="006E44C2"/>
    <w:rsid w:val="006E5B6F"/>
    <w:rsid w:val="006E5C01"/>
    <w:rsid w:val="006E5CE0"/>
    <w:rsid w:val="006E6FC3"/>
    <w:rsid w:val="006E7015"/>
    <w:rsid w:val="006F0132"/>
    <w:rsid w:val="006F1C52"/>
    <w:rsid w:val="006F2005"/>
    <w:rsid w:val="006F22E1"/>
    <w:rsid w:val="006F4ABA"/>
    <w:rsid w:val="006F5653"/>
    <w:rsid w:val="006F5C0C"/>
    <w:rsid w:val="006F629B"/>
    <w:rsid w:val="006F6916"/>
    <w:rsid w:val="006F6B7A"/>
    <w:rsid w:val="006F72C5"/>
    <w:rsid w:val="00700788"/>
    <w:rsid w:val="00701F73"/>
    <w:rsid w:val="00705879"/>
    <w:rsid w:val="00705F73"/>
    <w:rsid w:val="0070613E"/>
    <w:rsid w:val="007064B4"/>
    <w:rsid w:val="00712465"/>
    <w:rsid w:val="00712888"/>
    <w:rsid w:val="00713BDC"/>
    <w:rsid w:val="00714261"/>
    <w:rsid w:val="00714CF3"/>
    <w:rsid w:val="00714E9A"/>
    <w:rsid w:val="00714EB6"/>
    <w:rsid w:val="00715944"/>
    <w:rsid w:val="00720491"/>
    <w:rsid w:val="00720911"/>
    <w:rsid w:val="00721219"/>
    <w:rsid w:val="007224CF"/>
    <w:rsid w:val="00722765"/>
    <w:rsid w:val="00722D64"/>
    <w:rsid w:val="00722ECF"/>
    <w:rsid w:val="00723E39"/>
    <w:rsid w:val="0072404D"/>
    <w:rsid w:val="007249AC"/>
    <w:rsid w:val="00724D73"/>
    <w:rsid w:val="007277CF"/>
    <w:rsid w:val="00727847"/>
    <w:rsid w:val="00727AF6"/>
    <w:rsid w:val="00730421"/>
    <w:rsid w:val="00730A9B"/>
    <w:rsid w:val="00730C45"/>
    <w:rsid w:val="00731BCD"/>
    <w:rsid w:val="00732C57"/>
    <w:rsid w:val="00732E07"/>
    <w:rsid w:val="00732E4D"/>
    <w:rsid w:val="00734061"/>
    <w:rsid w:val="00734430"/>
    <w:rsid w:val="00734E33"/>
    <w:rsid w:val="00736479"/>
    <w:rsid w:val="007368D7"/>
    <w:rsid w:val="00736B13"/>
    <w:rsid w:val="0074086B"/>
    <w:rsid w:val="00740F8D"/>
    <w:rsid w:val="00741B02"/>
    <w:rsid w:val="00741E4B"/>
    <w:rsid w:val="007426D2"/>
    <w:rsid w:val="00744BBF"/>
    <w:rsid w:val="0074568E"/>
    <w:rsid w:val="00745CF1"/>
    <w:rsid w:val="0074632C"/>
    <w:rsid w:val="007476BA"/>
    <w:rsid w:val="007505B9"/>
    <w:rsid w:val="007507DD"/>
    <w:rsid w:val="007510DE"/>
    <w:rsid w:val="00752699"/>
    <w:rsid w:val="00752905"/>
    <w:rsid w:val="007538BA"/>
    <w:rsid w:val="00753958"/>
    <w:rsid w:val="00757CC0"/>
    <w:rsid w:val="00763500"/>
    <w:rsid w:val="007636E0"/>
    <w:rsid w:val="00764170"/>
    <w:rsid w:val="00766AAB"/>
    <w:rsid w:val="00767336"/>
    <w:rsid w:val="00767996"/>
    <w:rsid w:val="00767CD1"/>
    <w:rsid w:val="007700D1"/>
    <w:rsid w:val="0077238A"/>
    <w:rsid w:val="00773006"/>
    <w:rsid w:val="007736E1"/>
    <w:rsid w:val="00775387"/>
    <w:rsid w:val="00777409"/>
    <w:rsid w:val="0078094D"/>
    <w:rsid w:val="0078120F"/>
    <w:rsid w:val="00781DE1"/>
    <w:rsid w:val="007828B5"/>
    <w:rsid w:val="00782AA4"/>
    <w:rsid w:val="00783D77"/>
    <w:rsid w:val="00784C02"/>
    <w:rsid w:val="007866C3"/>
    <w:rsid w:val="00786E86"/>
    <w:rsid w:val="0078757A"/>
    <w:rsid w:val="0079129F"/>
    <w:rsid w:val="00793591"/>
    <w:rsid w:val="00793A57"/>
    <w:rsid w:val="00793D82"/>
    <w:rsid w:val="0079441B"/>
    <w:rsid w:val="00794AC5"/>
    <w:rsid w:val="007958FA"/>
    <w:rsid w:val="00796F75"/>
    <w:rsid w:val="007A0388"/>
    <w:rsid w:val="007A1488"/>
    <w:rsid w:val="007A1CBA"/>
    <w:rsid w:val="007A26B0"/>
    <w:rsid w:val="007A2822"/>
    <w:rsid w:val="007A325F"/>
    <w:rsid w:val="007A3781"/>
    <w:rsid w:val="007A48AF"/>
    <w:rsid w:val="007A49C8"/>
    <w:rsid w:val="007A6576"/>
    <w:rsid w:val="007A7F37"/>
    <w:rsid w:val="007B441B"/>
    <w:rsid w:val="007B44B0"/>
    <w:rsid w:val="007B57F0"/>
    <w:rsid w:val="007B67AC"/>
    <w:rsid w:val="007B6B17"/>
    <w:rsid w:val="007B7A67"/>
    <w:rsid w:val="007B7DF6"/>
    <w:rsid w:val="007C1590"/>
    <w:rsid w:val="007C3070"/>
    <w:rsid w:val="007C31DF"/>
    <w:rsid w:val="007C423F"/>
    <w:rsid w:val="007C4D04"/>
    <w:rsid w:val="007D096B"/>
    <w:rsid w:val="007D0E92"/>
    <w:rsid w:val="007D2834"/>
    <w:rsid w:val="007D2F9B"/>
    <w:rsid w:val="007D3942"/>
    <w:rsid w:val="007D3B1B"/>
    <w:rsid w:val="007D4E46"/>
    <w:rsid w:val="007D6525"/>
    <w:rsid w:val="007D65DB"/>
    <w:rsid w:val="007D79F3"/>
    <w:rsid w:val="007D7D7D"/>
    <w:rsid w:val="007E1908"/>
    <w:rsid w:val="007E1A34"/>
    <w:rsid w:val="007E1B3C"/>
    <w:rsid w:val="007E274B"/>
    <w:rsid w:val="007E44DC"/>
    <w:rsid w:val="007E4DBE"/>
    <w:rsid w:val="007E59AC"/>
    <w:rsid w:val="007E658E"/>
    <w:rsid w:val="007F11B4"/>
    <w:rsid w:val="007F3EC0"/>
    <w:rsid w:val="007F48D4"/>
    <w:rsid w:val="007F54B9"/>
    <w:rsid w:val="007F6BE6"/>
    <w:rsid w:val="008012C1"/>
    <w:rsid w:val="00802516"/>
    <w:rsid w:val="00802E76"/>
    <w:rsid w:val="00804098"/>
    <w:rsid w:val="008040AF"/>
    <w:rsid w:val="00804513"/>
    <w:rsid w:val="00804EAA"/>
    <w:rsid w:val="008070F5"/>
    <w:rsid w:val="0081047D"/>
    <w:rsid w:val="0081106E"/>
    <w:rsid w:val="008133DE"/>
    <w:rsid w:val="008149DD"/>
    <w:rsid w:val="00814A2F"/>
    <w:rsid w:val="00815492"/>
    <w:rsid w:val="0081595D"/>
    <w:rsid w:val="008167D6"/>
    <w:rsid w:val="00816ADD"/>
    <w:rsid w:val="0081708E"/>
    <w:rsid w:val="0081722E"/>
    <w:rsid w:val="008172CA"/>
    <w:rsid w:val="008173C5"/>
    <w:rsid w:val="00817E41"/>
    <w:rsid w:val="0082028D"/>
    <w:rsid w:val="008202B0"/>
    <w:rsid w:val="0082159E"/>
    <w:rsid w:val="00822206"/>
    <w:rsid w:val="00822C60"/>
    <w:rsid w:val="008238A6"/>
    <w:rsid w:val="008241D0"/>
    <w:rsid w:val="00824B94"/>
    <w:rsid w:val="00825202"/>
    <w:rsid w:val="008267AC"/>
    <w:rsid w:val="008276EC"/>
    <w:rsid w:val="00830AD7"/>
    <w:rsid w:val="00831294"/>
    <w:rsid w:val="00832BCC"/>
    <w:rsid w:val="00833D3B"/>
    <w:rsid w:val="00834F59"/>
    <w:rsid w:val="0083606F"/>
    <w:rsid w:val="00836549"/>
    <w:rsid w:val="00836AC9"/>
    <w:rsid w:val="008443D4"/>
    <w:rsid w:val="00846B20"/>
    <w:rsid w:val="00846CAC"/>
    <w:rsid w:val="00847538"/>
    <w:rsid w:val="008479D2"/>
    <w:rsid w:val="00847C09"/>
    <w:rsid w:val="00847DAD"/>
    <w:rsid w:val="00850460"/>
    <w:rsid w:val="00850C0C"/>
    <w:rsid w:val="00851788"/>
    <w:rsid w:val="00851BCD"/>
    <w:rsid w:val="0085231F"/>
    <w:rsid w:val="00853635"/>
    <w:rsid w:val="00853F1B"/>
    <w:rsid w:val="0085703F"/>
    <w:rsid w:val="008573BB"/>
    <w:rsid w:val="00857913"/>
    <w:rsid w:val="008601D3"/>
    <w:rsid w:val="00861480"/>
    <w:rsid w:val="00861CE1"/>
    <w:rsid w:val="00861CE2"/>
    <w:rsid w:val="00861FBA"/>
    <w:rsid w:val="00862202"/>
    <w:rsid w:val="008655C2"/>
    <w:rsid w:val="00865ECF"/>
    <w:rsid w:val="008673F4"/>
    <w:rsid w:val="00870BC8"/>
    <w:rsid w:val="008741D3"/>
    <w:rsid w:val="0087462E"/>
    <w:rsid w:val="00874B89"/>
    <w:rsid w:val="00877357"/>
    <w:rsid w:val="00877EA5"/>
    <w:rsid w:val="00880479"/>
    <w:rsid w:val="0088185D"/>
    <w:rsid w:val="008829A7"/>
    <w:rsid w:val="00882F75"/>
    <w:rsid w:val="00884793"/>
    <w:rsid w:val="00884A60"/>
    <w:rsid w:val="00885B78"/>
    <w:rsid w:val="008871A4"/>
    <w:rsid w:val="00887CA6"/>
    <w:rsid w:val="00890412"/>
    <w:rsid w:val="00891749"/>
    <w:rsid w:val="00893425"/>
    <w:rsid w:val="00894E01"/>
    <w:rsid w:val="00894EDA"/>
    <w:rsid w:val="00895C9E"/>
    <w:rsid w:val="00897CBF"/>
    <w:rsid w:val="00897E5C"/>
    <w:rsid w:val="008A0169"/>
    <w:rsid w:val="008A0311"/>
    <w:rsid w:val="008A09EE"/>
    <w:rsid w:val="008A0F69"/>
    <w:rsid w:val="008A200D"/>
    <w:rsid w:val="008A2C72"/>
    <w:rsid w:val="008A2FEE"/>
    <w:rsid w:val="008A4407"/>
    <w:rsid w:val="008A4664"/>
    <w:rsid w:val="008A46D8"/>
    <w:rsid w:val="008A4DBB"/>
    <w:rsid w:val="008A6BDE"/>
    <w:rsid w:val="008A6E34"/>
    <w:rsid w:val="008A723F"/>
    <w:rsid w:val="008A7BA3"/>
    <w:rsid w:val="008B02E8"/>
    <w:rsid w:val="008B0EC7"/>
    <w:rsid w:val="008B1B2D"/>
    <w:rsid w:val="008B1D41"/>
    <w:rsid w:val="008B1E42"/>
    <w:rsid w:val="008B2F2B"/>
    <w:rsid w:val="008B3617"/>
    <w:rsid w:val="008B40F5"/>
    <w:rsid w:val="008B4461"/>
    <w:rsid w:val="008B456A"/>
    <w:rsid w:val="008B4EB2"/>
    <w:rsid w:val="008B504E"/>
    <w:rsid w:val="008B5DCD"/>
    <w:rsid w:val="008C1554"/>
    <w:rsid w:val="008C3512"/>
    <w:rsid w:val="008C3760"/>
    <w:rsid w:val="008C4038"/>
    <w:rsid w:val="008C44E8"/>
    <w:rsid w:val="008C4538"/>
    <w:rsid w:val="008C49DD"/>
    <w:rsid w:val="008C583B"/>
    <w:rsid w:val="008C68BC"/>
    <w:rsid w:val="008C6D8D"/>
    <w:rsid w:val="008C75B1"/>
    <w:rsid w:val="008C7A11"/>
    <w:rsid w:val="008C7D2B"/>
    <w:rsid w:val="008D0252"/>
    <w:rsid w:val="008D0700"/>
    <w:rsid w:val="008D1A09"/>
    <w:rsid w:val="008D2A3C"/>
    <w:rsid w:val="008D2B27"/>
    <w:rsid w:val="008D388D"/>
    <w:rsid w:val="008D39BC"/>
    <w:rsid w:val="008D3C29"/>
    <w:rsid w:val="008D3CEE"/>
    <w:rsid w:val="008D3E08"/>
    <w:rsid w:val="008D4AA3"/>
    <w:rsid w:val="008D5216"/>
    <w:rsid w:val="008D52AC"/>
    <w:rsid w:val="008D5931"/>
    <w:rsid w:val="008D6D4E"/>
    <w:rsid w:val="008D6F30"/>
    <w:rsid w:val="008D7ED3"/>
    <w:rsid w:val="008E0DE1"/>
    <w:rsid w:val="008E1458"/>
    <w:rsid w:val="008E2624"/>
    <w:rsid w:val="008E2EB7"/>
    <w:rsid w:val="008E449E"/>
    <w:rsid w:val="008E48D2"/>
    <w:rsid w:val="008E608F"/>
    <w:rsid w:val="008E61C6"/>
    <w:rsid w:val="008E6D41"/>
    <w:rsid w:val="008E712C"/>
    <w:rsid w:val="008E75A7"/>
    <w:rsid w:val="008F022A"/>
    <w:rsid w:val="008F0FC7"/>
    <w:rsid w:val="008F36C0"/>
    <w:rsid w:val="008F4AB0"/>
    <w:rsid w:val="008F6D1F"/>
    <w:rsid w:val="00902052"/>
    <w:rsid w:val="0090431F"/>
    <w:rsid w:val="0090508C"/>
    <w:rsid w:val="00906E64"/>
    <w:rsid w:val="00911D53"/>
    <w:rsid w:val="00912CC3"/>
    <w:rsid w:val="00913740"/>
    <w:rsid w:val="00914658"/>
    <w:rsid w:val="00915CC7"/>
    <w:rsid w:val="009168B4"/>
    <w:rsid w:val="00916C9C"/>
    <w:rsid w:val="009212B9"/>
    <w:rsid w:val="0092163F"/>
    <w:rsid w:val="00921A5B"/>
    <w:rsid w:val="00921A96"/>
    <w:rsid w:val="0092263E"/>
    <w:rsid w:val="00923488"/>
    <w:rsid w:val="009236E8"/>
    <w:rsid w:val="00923ACD"/>
    <w:rsid w:val="00923F32"/>
    <w:rsid w:val="009247DC"/>
    <w:rsid w:val="00924EB5"/>
    <w:rsid w:val="00926662"/>
    <w:rsid w:val="00927442"/>
    <w:rsid w:val="00931AC2"/>
    <w:rsid w:val="00931B28"/>
    <w:rsid w:val="0093203C"/>
    <w:rsid w:val="00932460"/>
    <w:rsid w:val="009328B3"/>
    <w:rsid w:val="00932A5F"/>
    <w:rsid w:val="00932DEC"/>
    <w:rsid w:val="00937272"/>
    <w:rsid w:val="00940712"/>
    <w:rsid w:val="00940ED0"/>
    <w:rsid w:val="00941067"/>
    <w:rsid w:val="0094145A"/>
    <w:rsid w:val="00941511"/>
    <w:rsid w:val="00942F61"/>
    <w:rsid w:val="00943642"/>
    <w:rsid w:val="009463A3"/>
    <w:rsid w:val="00951DB9"/>
    <w:rsid w:val="00952099"/>
    <w:rsid w:val="00952312"/>
    <w:rsid w:val="00952750"/>
    <w:rsid w:val="00953240"/>
    <w:rsid w:val="009533C1"/>
    <w:rsid w:val="00953F88"/>
    <w:rsid w:val="009560CE"/>
    <w:rsid w:val="00956E89"/>
    <w:rsid w:val="00960033"/>
    <w:rsid w:val="00960342"/>
    <w:rsid w:val="0096178A"/>
    <w:rsid w:val="00961ED6"/>
    <w:rsid w:val="00962BC9"/>
    <w:rsid w:val="00963983"/>
    <w:rsid w:val="00965BBB"/>
    <w:rsid w:val="00965EDE"/>
    <w:rsid w:val="00966716"/>
    <w:rsid w:val="00966FE6"/>
    <w:rsid w:val="009674E8"/>
    <w:rsid w:val="00970B8A"/>
    <w:rsid w:val="009725ED"/>
    <w:rsid w:val="00972CE3"/>
    <w:rsid w:val="00973577"/>
    <w:rsid w:val="0097389B"/>
    <w:rsid w:val="00974242"/>
    <w:rsid w:val="00975FCD"/>
    <w:rsid w:val="00976264"/>
    <w:rsid w:val="00976A1E"/>
    <w:rsid w:val="00977CC8"/>
    <w:rsid w:val="00977E57"/>
    <w:rsid w:val="00980417"/>
    <w:rsid w:val="00980840"/>
    <w:rsid w:val="0098328E"/>
    <w:rsid w:val="00983E70"/>
    <w:rsid w:val="009851ED"/>
    <w:rsid w:val="00986586"/>
    <w:rsid w:val="00986E1B"/>
    <w:rsid w:val="00987F1E"/>
    <w:rsid w:val="00991861"/>
    <w:rsid w:val="00991DFB"/>
    <w:rsid w:val="00995FD3"/>
    <w:rsid w:val="009962AE"/>
    <w:rsid w:val="009973D1"/>
    <w:rsid w:val="009A0913"/>
    <w:rsid w:val="009A1404"/>
    <w:rsid w:val="009A16F4"/>
    <w:rsid w:val="009A1D5B"/>
    <w:rsid w:val="009A44DD"/>
    <w:rsid w:val="009A5B47"/>
    <w:rsid w:val="009A644F"/>
    <w:rsid w:val="009A6FBC"/>
    <w:rsid w:val="009A7079"/>
    <w:rsid w:val="009A708F"/>
    <w:rsid w:val="009B068B"/>
    <w:rsid w:val="009B1185"/>
    <w:rsid w:val="009B27BD"/>
    <w:rsid w:val="009B3D46"/>
    <w:rsid w:val="009B45C7"/>
    <w:rsid w:val="009B4715"/>
    <w:rsid w:val="009B4C7F"/>
    <w:rsid w:val="009B4D13"/>
    <w:rsid w:val="009B6582"/>
    <w:rsid w:val="009B7ABB"/>
    <w:rsid w:val="009C0FDB"/>
    <w:rsid w:val="009C1FEB"/>
    <w:rsid w:val="009C2FFD"/>
    <w:rsid w:val="009C4311"/>
    <w:rsid w:val="009C4C80"/>
    <w:rsid w:val="009C57F3"/>
    <w:rsid w:val="009C5803"/>
    <w:rsid w:val="009C7619"/>
    <w:rsid w:val="009C7746"/>
    <w:rsid w:val="009D0EC0"/>
    <w:rsid w:val="009D1782"/>
    <w:rsid w:val="009D1C7F"/>
    <w:rsid w:val="009D221D"/>
    <w:rsid w:val="009D3276"/>
    <w:rsid w:val="009D3CCF"/>
    <w:rsid w:val="009D4588"/>
    <w:rsid w:val="009D5046"/>
    <w:rsid w:val="009D52D0"/>
    <w:rsid w:val="009D5BA0"/>
    <w:rsid w:val="009D5BAD"/>
    <w:rsid w:val="009D7E20"/>
    <w:rsid w:val="009E2D6C"/>
    <w:rsid w:val="009E3FEC"/>
    <w:rsid w:val="009E4139"/>
    <w:rsid w:val="009E535F"/>
    <w:rsid w:val="009E6B15"/>
    <w:rsid w:val="009E6BC1"/>
    <w:rsid w:val="009E6C21"/>
    <w:rsid w:val="009E6D8B"/>
    <w:rsid w:val="009E7177"/>
    <w:rsid w:val="009E760F"/>
    <w:rsid w:val="009F0D8D"/>
    <w:rsid w:val="009F13CE"/>
    <w:rsid w:val="009F1D3F"/>
    <w:rsid w:val="009F2E31"/>
    <w:rsid w:val="009F3523"/>
    <w:rsid w:val="009F3D8D"/>
    <w:rsid w:val="009F40B5"/>
    <w:rsid w:val="009F4DE0"/>
    <w:rsid w:val="009F58B6"/>
    <w:rsid w:val="009F5C1F"/>
    <w:rsid w:val="009F6F29"/>
    <w:rsid w:val="00A005E7"/>
    <w:rsid w:val="00A00E82"/>
    <w:rsid w:val="00A02846"/>
    <w:rsid w:val="00A04A51"/>
    <w:rsid w:val="00A04E0D"/>
    <w:rsid w:val="00A063AF"/>
    <w:rsid w:val="00A063D9"/>
    <w:rsid w:val="00A0676E"/>
    <w:rsid w:val="00A10079"/>
    <w:rsid w:val="00A108F1"/>
    <w:rsid w:val="00A112A2"/>
    <w:rsid w:val="00A122C0"/>
    <w:rsid w:val="00A12C3D"/>
    <w:rsid w:val="00A139EB"/>
    <w:rsid w:val="00A1420B"/>
    <w:rsid w:val="00A143D4"/>
    <w:rsid w:val="00A149E9"/>
    <w:rsid w:val="00A15FAB"/>
    <w:rsid w:val="00A225A3"/>
    <w:rsid w:val="00A24CFB"/>
    <w:rsid w:val="00A26311"/>
    <w:rsid w:val="00A2640C"/>
    <w:rsid w:val="00A26CED"/>
    <w:rsid w:val="00A26E98"/>
    <w:rsid w:val="00A3169E"/>
    <w:rsid w:val="00A31AE2"/>
    <w:rsid w:val="00A32B12"/>
    <w:rsid w:val="00A3307E"/>
    <w:rsid w:val="00A344E3"/>
    <w:rsid w:val="00A34EA3"/>
    <w:rsid w:val="00A357ED"/>
    <w:rsid w:val="00A35EC0"/>
    <w:rsid w:val="00A3656D"/>
    <w:rsid w:val="00A377C4"/>
    <w:rsid w:val="00A37B3F"/>
    <w:rsid w:val="00A37E35"/>
    <w:rsid w:val="00A45CFE"/>
    <w:rsid w:val="00A46260"/>
    <w:rsid w:val="00A46A33"/>
    <w:rsid w:val="00A4720D"/>
    <w:rsid w:val="00A476DA"/>
    <w:rsid w:val="00A502DF"/>
    <w:rsid w:val="00A518CB"/>
    <w:rsid w:val="00A51FE0"/>
    <w:rsid w:val="00A53F11"/>
    <w:rsid w:val="00A55098"/>
    <w:rsid w:val="00A563C5"/>
    <w:rsid w:val="00A6024A"/>
    <w:rsid w:val="00A60B52"/>
    <w:rsid w:val="00A61053"/>
    <w:rsid w:val="00A613DC"/>
    <w:rsid w:val="00A6227E"/>
    <w:rsid w:val="00A62E9A"/>
    <w:rsid w:val="00A64366"/>
    <w:rsid w:val="00A65CCD"/>
    <w:rsid w:val="00A65FC9"/>
    <w:rsid w:val="00A67498"/>
    <w:rsid w:val="00A67741"/>
    <w:rsid w:val="00A678FF"/>
    <w:rsid w:val="00A715AA"/>
    <w:rsid w:val="00A715AD"/>
    <w:rsid w:val="00A73921"/>
    <w:rsid w:val="00A7476D"/>
    <w:rsid w:val="00A7595A"/>
    <w:rsid w:val="00A77072"/>
    <w:rsid w:val="00A777F5"/>
    <w:rsid w:val="00A813B3"/>
    <w:rsid w:val="00A81CD4"/>
    <w:rsid w:val="00A826B5"/>
    <w:rsid w:val="00A830A3"/>
    <w:rsid w:val="00A83650"/>
    <w:rsid w:val="00A836AF"/>
    <w:rsid w:val="00A83872"/>
    <w:rsid w:val="00A8458B"/>
    <w:rsid w:val="00A85156"/>
    <w:rsid w:val="00A85B14"/>
    <w:rsid w:val="00A876CB"/>
    <w:rsid w:val="00A9004C"/>
    <w:rsid w:val="00A92BC3"/>
    <w:rsid w:val="00A93743"/>
    <w:rsid w:val="00A952F1"/>
    <w:rsid w:val="00AA10A8"/>
    <w:rsid w:val="00AA1F3D"/>
    <w:rsid w:val="00AA2FE4"/>
    <w:rsid w:val="00AA50D1"/>
    <w:rsid w:val="00AA5239"/>
    <w:rsid w:val="00AA54B8"/>
    <w:rsid w:val="00AA577B"/>
    <w:rsid w:val="00AA5A82"/>
    <w:rsid w:val="00AA6F86"/>
    <w:rsid w:val="00AA7B5E"/>
    <w:rsid w:val="00AA7F8D"/>
    <w:rsid w:val="00AB1507"/>
    <w:rsid w:val="00AB1698"/>
    <w:rsid w:val="00AB27DC"/>
    <w:rsid w:val="00AB2BA6"/>
    <w:rsid w:val="00AB4415"/>
    <w:rsid w:val="00AB7FBE"/>
    <w:rsid w:val="00AC032A"/>
    <w:rsid w:val="00AC303E"/>
    <w:rsid w:val="00AC6A41"/>
    <w:rsid w:val="00AD04F6"/>
    <w:rsid w:val="00AD0632"/>
    <w:rsid w:val="00AD134D"/>
    <w:rsid w:val="00AD36EE"/>
    <w:rsid w:val="00AD7C94"/>
    <w:rsid w:val="00AE0310"/>
    <w:rsid w:val="00AE1FDD"/>
    <w:rsid w:val="00AE3918"/>
    <w:rsid w:val="00AE3A82"/>
    <w:rsid w:val="00AE4313"/>
    <w:rsid w:val="00AE52F0"/>
    <w:rsid w:val="00AE5978"/>
    <w:rsid w:val="00AE65BB"/>
    <w:rsid w:val="00AE748D"/>
    <w:rsid w:val="00AF0103"/>
    <w:rsid w:val="00AF1A21"/>
    <w:rsid w:val="00AF1A31"/>
    <w:rsid w:val="00AF3AA1"/>
    <w:rsid w:val="00AF4350"/>
    <w:rsid w:val="00AF4DC8"/>
    <w:rsid w:val="00AF5B3F"/>
    <w:rsid w:val="00AF69F5"/>
    <w:rsid w:val="00AF6E1F"/>
    <w:rsid w:val="00AF7AC4"/>
    <w:rsid w:val="00AF7B10"/>
    <w:rsid w:val="00B00FE0"/>
    <w:rsid w:val="00B0159E"/>
    <w:rsid w:val="00B02B8B"/>
    <w:rsid w:val="00B03EC7"/>
    <w:rsid w:val="00B05010"/>
    <w:rsid w:val="00B06675"/>
    <w:rsid w:val="00B066BC"/>
    <w:rsid w:val="00B06F79"/>
    <w:rsid w:val="00B07403"/>
    <w:rsid w:val="00B0743B"/>
    <w:rsid w:val="00B07F4E"/>
    <w:rsid w:val="00B103AE"/>
    <w:rsid w:val="00B11820"/>
    <w:rsid w:val="00B11C84"/>
    <w:rsid w:val="00B124C6"/>
    <w:rsid w:val="00B1302A"/>
    <w:rsid w:val="00B131A3"/>
    <w:rsid w:val="00B13531"/>
    <w:rsid w:val="00B14622"/>
    <w:rsid w:val="00B1760E"/>
    <w:rsid w:val="00B21125"/>
    <w:rsid w:val="00B21AD3"/>
    <w:rsid w:val="00B21F4C"/>
    <w:rsid w:val="00B22143"/>
    <w:rsid w:val="00B248E4"/>
    <w:rsid w:val="00B25B25"/>
    <w:rsid w:val="00B26480"/>
    <w:rsid w:val="00B27A9C"/>
    <w:rsid w:val="00B32AAD"/>
    <w:rsid w:val="00B34400"/>
    <w:rsid w:val="00B3611F"/>
    <w:rsid w:val="00B36C40"/>
    <w:rsid w:val="00B36D5A"/>
    <w:rsid w:val="00B37F12"/>
    <w:rsid w:val="00B40CE5"/>
    <w:rsid w:val="00B4101E"/>
    <w:rsid w:val="00B4116D"/>
    <w:rsid w:val="00B41632"/>
    <w:rsid w:val="00B4177B"/>
    <w:rsid w:val="00B43386"/>
    <w:rsid w:val="00B46529"/>
    <w:rsid w:val="00B47023"/>
    <w:rsid w:val="00B4773C"/>
    <w:rsid w:val="00B47777"/>
    <w:rsid w:val="00B47FFD"/>
    <w:rsid w:val="00B50648"/>
    <w:rsid w:val="00B51208"/>
    <w:rsid w:val="00B51E53"/>
    <w:rsid w:val="00B52F6E"/>
    <w:rsid w:val="00B60BB6"/>
    <w:rsid w:val="00B61185"/>
    <w:rsid w:val="00B634DD"/>
    <w:rsid w:val="00B6587D"/>
    <w:rsid w:val="00B67429"/>
    <w:rsid w:val="00B70588"/>
    <w:rsid w:val="00B70B8C"/>
    <w:rsid w:val="00B722C3"/>
    <w:rsid w:val="00B72BAD"/>
    <w:rsid w:val="00B73469"/>
    <w:rsid w:val="00B7458C"/>
    <w:rsid w:val="00B74697"/>
    <w:rsid w:val="00B76E61"/>
    <w:rsid w:val="00B771E9"/>
    <w:rsid w:val="00B8005E"/>
    <w:rsid w:val="00B8045F"/>
    <w:rsid w:val="00B80511"/>
    <w:rsid w:val="00B824D0"/>
    <w:rsid w:val="00B82BDB"/>
    <w:rsid w:val="00B83093"/>
    <w:rsid w:val="00B83554"/>
    <w:rsid w:val="00B83FCE"/>
    <w:rsid w:val="00B85DB6"/>
    <w:rsid w:val="00B8620F"/>
    <w:rsid w:val="00B87122"/>
    <w:rsid w:val="00B877D0"/>
    <w:rsid w:val="00B903AA"/>
    <w:rsid w:val="00B90907"/>
    <w:rsid w:val="00B91388"/>
    <w:rsid w:val="00B918AB"/>
    <w:rsid w:val="00B93A13"/>
    <w:rsid w:val="00B94019"/>
    <w:rsid w:val="00B9405A"/>
    <w:rsid w:val="00B9444F"/>
    <w:rsid w:val="00B95D94"/>
    <w:rsid w:val="00B969D8"/>
    <w:rsid w:val="00B96EF3"/>
    <w:rsid w:val="00B96FF3"/>
    <w:rsid w:val="00B974BC"/>
    <w:rsid w:val="00BA4864"/>
    <w:rsid w:val="00BA5961"/>
    <w:rsid w:val="00BA5ACD"/>
    <w:rsid w:val="00BA7DD0"/>
    <w:rsid w:val="00BA7FED"/>
    <w:rsid w:val="00BB087D"/>
    <w:rsid w:val="00BB19C6"/>
    <w:rsid w:val="00BB1D2D"/>
    <w:rsid w:val="00BB4C2D"/>
    <w:rsid w:val="00BB4CE9"/>
    <w:rsid w:val="00BB52BD"/>
    <w:rsid w:val="00BB52F6"/>
    <w:rsid w:val="00BB5335"/>
    <w:rsid w:val="00BB752F"/>
    <w:rsid w:val="00BB7AAD"/>
    <w:rsid w:val="00BC0916"/>
    <w:rsid w:val="00BC16C5"/>
    <w:rsid w:val="00BC1B85"/>
    <w:rsid w:val="00BC3273"/>
    <w:rsid w:val="00BC502E"/>
    <w:rsid w:val="00BC639F"/>
    <w:rsid w:val="00BC64FC"/>
    <w:rsid w:val="00BC786C"/>
    <w:rsid w:val="00BD0B04"/>
    <w:rsid w:val="00BD17F5"/>
    <w:rsid w:val="00BD28F3"/>
    <w:rsid w:val="00BD2CF0"/>
    <w:rsid w:val="00BD3A35"/>
    <w:rsid w:val="00BD4706"/>
    <w:rsid w:val="00BE0AE1"/>
    <w:rsid w:val="00BE184D"/>
    <w:rsid w:val="00BE1983"/>
    <w:rsid w:val="00BE23AC"/>
    <w:rsid w:val="00BE2D79"/>
    <w:rsid w:val="00BE37CF"/>
    <w:rsid w:val="00BE62B6"/>
    <w:rsid w:val="00BE6A26"/>
    <w:rsid w:val="00BE795E"/>
    <w:rsid w:val="00BF0345"/>
    <w:rsid w:val="00BF04CA"/>
    <w:rsid w:val="00BF0875"/>
    <w:rsid w:val="00BF0B99"/>
    <w:rsid w:val="00BF2D46"/>
    <w:rsid w:val="00BF371F"/>
    <w:rsid w:val="00BF3BF1"/>
    <w:rsid w:val="00BF3C2A"/>
    <w:rsid w:val="00BF3EC6"/>
    <w:rsid w:val="00BF414D"/>
    <w:rsid w:val="00BF5512"/>
    <w:rsid w:val="00BF6EAC"/>
    <w:rsid w:val="00BF72A8"/>
    <w:rsid w:val="00BF7371"/>
    <w:rsid w:val="00BF7E3C"/>
    <w:rsid w:val="00C002BB"/>
    <w:rsid w:val="00C0136D"/>
    <w:rsid w:val="00C027D3"/>
    <w:rsid w:val="00C04F0D"/>
    <w:rsid w:val="00C04F13"/>
    <w:rsid w:val="00C05230"/>
    <w:rsid w:val="00C07E9D"/>
    <w:rsid w:val="00C07F9D"/>
    <w:rsid w:val="00C112A7"/>
    <w:rsid w:val="00C11609"/>
    <w:rsid w:val="00C12CB6"/>
    <w:rsid w:val="00C175F5"/>
    <w:rsid w:val="00C213E8"/>
    <w:rsid w:val="00C21BFF"/>
    <w:rsid w:val="00C241B0"/>
    <w:rsid w:val="00C244E7"/>
    <w:rsid w:val="00C26B59"/>
    <w:rsid w:val="00C26CB1"/>
    <w:rsid w:val="00C27AF7"/>
    <w:rsid w:val="00C332B5"/>
    <w:rsid w:val="00C33442"/>
    <w:rsid w:val="00C33942"/>
    <w:rsid w:val="00C34FEA"/>
    <w:rsid w:val="00C356F8"/>
    <w:rsid w:val="00C35CD5"/>
    <w:rsid w:val="00C3672B"/>
    <w:rsid w:val="00C37515"/>
    <w:rsid w:val="00C37C73"/>
    <w:rsid w:val="00C40221"/>
    <w:rsid w:val="00C40DFC"/>
    <w:rsid w:val="00C415F6"/>
    <w:rsid w:val="00C41C39"/>
    <w:rsid w:val="00C41CF5"/>
    <w:rsid w:val="00C4367E"/>
    <w:rsid w:val="00C437D2"/>
    <w:rsid w:val="00C43FB1"/>
    <w:rsid w:val="00C444EE"/>
    <w:rsid w:val="00C44AE0"/>
    <w:rsid w:val="00C45894"/>
    <w:rsid w:val="00C45F1C"/>
    <w:rsid w:val="00C467D8"/>
    <w:rsid w:val="00C467FD"/>
    <w:rsid w:val="00C50433"/>
    <w:rsid w:val="00C515B4"/>
    <w:rsid w:val="00C525DA"/>
    <w:rsid w:val="00C53C5C"/>
    <w:rsid w:val="00C54BF1"/>
    <w:rsid w:val="00C5673B"/>
    <w:rsid w:val="00C57801"/>
    <w:rsid w:val="00C57B37"/>
    <w:rsid w:val="00C60520"/>
    <w:rsid w:val="00C60B28"/>
    <w:rsid w:val="00C6101A"/>
    <w:rsid w:val="00C6103D"/>
    <w:rsid w:val="00C6305D"/>
    <w:rsid w:val="00C632AC"/>
    <w:rsid w:val="00C63971"/>
    <w:rsid w:val="00C6455E"/>
    <w:rsid w:val="00C64CC2"/>
    <w:rsid w:val="00C65F65"/>
    <w:rsid w:val="00C667E5"/>
    <w:rsid w:val="00C66C5E"/>
    <w:rsid w:val="00C66D35"/>
    <w:rsid w:val="00C6742A"/>
    <w:rsid w:val="00C71F15"/>
    <w:rsid w:val="00C726B5"/>
    <w:rsid w:val="00C729F6"/>
    <w:rsid w:val="00C72BC5"/>
    <w:rsid w:val="00C74ED0"/>
    <w:rsid w:val="00C760A0"/>
    <w:rsid w:val="00C767F4"/>
    <w:rsid w:val="00C76CF2"/>
    <w:rsid w:val="00C7739B"/>
    <w:rsid w:val="00C774D8"/>
    <w:rsid w:val="00C80C4F"/>
    <w:rsid w:val="00C80F78"/>
    <w:rsid w:val="00C81657"/>
    <w:rsid w:val="00C818E7"/>
    <w:rsid w:val="00C81E73"/>
    <w:rsid w:val="00C82284"/>
    <w:rsid w:val="00C8463D"/>
    <w:rsid w:val="00C84D00"/>
    <w:rsid w:val="00C904D0"/>
    <w:rsid w:val="00C916B8"/>
    <w:rsid w:val="00C91D14"/>
    <w:rsid w:val="00C924C4"/>
    <w:rsid w:val="00C93985"/>
    <w:rsid w:val="00C93EA4"/>
    <w:rsid w:val="00C95545"/>
    <w:rsid w:val="00C964C7"/>
    <w:rsid w:val="00C96A49"/>
    <w:rsid w:val="00C96A50"/>
    <w:rsid w:val="00C979D4"/>
    <w:rsid w:val="00CA2CA4"/>
    <w:rsid w:val="00CA34EB"/>
    <w:rsid w:val="00CA555B"/>
    <w:rsid w:val="00CA5940"/>
    <w:rsid w:val="00CA5FE5"/>
    <w:rsid w:val="00CA7175"/>
    <w:rsid w:val="00CA7808"/>
    <w:rsid w:val="00CB0A2C"/>
    <w:rsid w:val="00CB13FC"/>
    <w:rsid w:val="00CB2A6B"/>
    <w:rsid w:val="00CB4167"/>
    <w:rsid w:val="00CB5FD6"/>
    <w:rsid w:val="00CB7819"/>
    <w:rsid w:val="00CC0437"/>
    <w:rsid w:val="00CC1683"/>
    <w:rsid w:val="00CC264A"/>
    <w:rsid w:val="00CC28F3"/>
    <w:rsid w:val="00CC4E33"/>
    <w:rsid w:val="00CC5AC5"/>
    <w:rsid w:val="00CC6273"/>
    <w:rsid w:val="00CC6AA1"/>
    <w:rsid w:val="00CC6B51"/>
    <w:rsid w:val="00CC72DB"/>
    <w:rsid w:val="00CC7481"/>
    <w:rsid w:val="00CD094E"/>
    <w:rsid w:val="00CD17CC"/>
    <w:rsid w:val="00CD334A"/>
    <w:rsid w:val="00CD4C45"/>
    <w:rsid w:val="00CD4CC9"/>
    <w:rsid w:val="00CD4D9E"/>
    <w:rsid w:val="00CD6598"/>
    <w:rsid w:val="00CD6F6B"/>
    <w:rsid w:val="00CD7356"/>
    <w:rsid w:val="00CD7AB7"/>
    <w:rsid w:val="00CE0ACA"/>
    <w:rsid w:val="00CE16EA"/>
    <w:rsid w:val="00CE1888"/>
    <w:rsid w:val="00CE294A"/>
    <w:rsid w:val="00CE2C81"/>
    <w:rsid w:val="00CE375A"/>
    <w:rsid w:val="00CE4FB7"/>
    <w:rsid w:val="00CE5212"/>
    <w:rsid w:val="00CE5A1F"/>
    <w:rsid w:val="00CE5A81"/>
    <w:rsid w:val="00CE5B93"/>
    <w:rsid w:val="00CE6288"/>
    <w:rsid w:val="00CE6D94"/>
    <w:rsid w:val="00CE722F"/>
    <w:rsid w:val="00CF1A92"/>
    <w:rsid w:val="00CF2DB4"/>
    <w:rsid w:val="00CF4B25"/>
    <w:rsid w:val="00CF540D"/>
    <w:rsid w:val="00CF5C20"/>
    <w:rsid w:val="00CF6F90"/>
    <w:rsid w:val="00CF716E"/>
    <w:rsid w:val="00CF72AB"/>
    <w:rsid w:val="00CF78B2"/>
    <w:rsid w:val="00D009ED"/>
    <w:rsid w:val="00D016F2"/>
    <w:rsid w:val="00D02AD9"/>
    <w:rsid w:val="00D03FDF"/>
    <w:rsid w:val="00D0401B"/>
    <w:rsid w:val="00D04296"/>
    <w:rsid w:val="00D04BDA"/>
    <w:rsid w:val="00D061E9"/>
    <w:rsid w:val="00D110CE"/>
    <w:rsid w:val="00D118A9"/>
    <w:rsid w:val="00D14BFA"/>
    <w:rsid w:val="00D1630E"/>
    <w:rsid w:val="00D16E0B"/>
    <w:rsid w:val="00D179D3"/>
    <w:rsid w:val="00D2176D"/>
    <w:rsid w:val="00D21B21"/>
    <w:rsid w:val="00D222F3"/>
    <w:rsid w:val="00D22C93"/>
    <w:rsid w:val="00D22D80"/>
    <w:rsid w:val="00D22D88"/>
    <w:rsid w:val="00D2328B"/>
    <w:rsid w:val="00D23881"/>
    <w:rsid w:val="00D23F1F"/>
    <w:rsid w:val="00D248A2"/>
    <w:rsid w:val="00D24AD3"/>
    <w:rsid w:val="00D25A78"/>
    <w:rsid w:val="00D25D44"/>
    <w:rsid w:val="00D25F1E"/>
    <w:rsid w:val="00D26285"/>
    <w:rsid w:val="00D27D03"/>
    <w:rsid w:val="00D311A5"/>
    <w:rsid w:val="00D31304"/>
    <w:rsid w:val="00D31AF4"/>
    <w:rsid w:val="00D32639"/>
    <w:rsid w:val="00D3293A"/>
    <w:rsid w:val="00D329AE"/>
    <w:rsid w:val="00D33624"/>
    <w:rsid w:val="00D33C77"/>
    <w:rsid w:val="00D34DAC"/>
    <w:rsid w:val="00D36416"/>
    <w:rsid w:val="00D36A25"/>
    <w:rsid w:val="00D36BD9"/>
    <w:rsid w:val="00D37602"/>
    <w:rsid w:val="00D46021"/>
    <w:rsid w:val="00D4631E"/>
    <w:rsid w:val="00D46507"/>
    <w:rsid w:val="00D479B3"/>
    <w:rsid w:val="00D5089C"/>
    <w:rsid w:val="00D511B4"/>
    <w:rsid w:val="00D53184"/>
    <w:rsid w:val="00D579A3"/>
    <w:rsid w:val="00D614D7"/>
    <w:rsid w:val="00D61F7A"/>
    <w:rsid w:val="00D6426F"/>
    <w:rsid w:val="00D642AC"/>
    <w:rsid w:val="00D6439F"/>
    <w:rsid w:val="00D653C3"/>
    <w:rsid w:val="00D6561D"/>
    <w:rsid w:val="00D6637C"/>
    <w:rsid w:val="00D67EB0"/>
    <w:rsid w:val="00D72BA6"/>
    <w:rsid w:val="00D72CD2"/>
    <w:rsid w:val="00D73E5A"/>
    <w:rsid w:val="00D763D8"/>
    <w:rsid w:val="00D76E7E"/>
    <w:rsid w:val="00D803AB"/>
    <w:rsid w:val="00D80761"/>
    <w:rsid w:val="00D80CC7"/>
    <w:rsid w:val="00D80E6D"/>
    <w:rsid w:val="00D81E3F"/>
    <w:rsid w:val="00D827C2"/>
    <w:rsid w:val="00D834B0"/>
    <w:rsid w:val="00D83657"/>
    <w:rsid w:val="00D84540"/>
    <w:rsid w:val="00D87566"/>
    <w:rsid w:val="00D87F56"/>
    <w:rsid w:val="00D90E65"/>
    <w:rsid w:val="00D92342"/>
    <w:rsid w:val="00D94972"/>
    <w:rsid w:val="00D95D2D"/>
    <w:rsid w:val="00DA0298"/>
    <w:rsid w:val="00DA17F7"/>
    <w:rsid w:val="00DA2002"/>
    <w:rsid w:val="00DA3922"/>
    <w:rsid w:val="00DA42D9"/>
    <w:rsid w:val="00DB45A5"/>
    <w:rsid w:val="00DB5D72"/>
    <w:rsid w:val="00DB5DC6"/>
    <w:rsid w:val="00DB76C3"/>
    <w:rsid w:val="00DC0607"/>
    <w:rsid w:val="00DC23C9"/>
    <w:rsid w:val="00DC28D9"/>
    <w:rsid w:val="00DC3070"/>
    <w:rsid w:val="00DC3EC5"/>
    <w:rsid w:val="00DC4B11"/>
    <w:rsid w:val="00DC5728"/>
    <w:rsid w:val="00DC6C56"/>
    <w:rsid w:val="00DC6C9D"/>
    <w:rsid w:val="00DC7AD0"/>
    <w:rsid w:val="00DD0211"/>
    <w:rsid w:val="00DD0FBB"/>
    <w:rsid w:val="00DD1852"/>
    <w:rsid w:val="00DD1E6D"/>
    <w:rsid w:val="00DD34D7"/>
    <w:rsid w:val="00DD5E1B"/>
    <w:rsid w:val="00DD7872"/>
    <w:rsid w:val="00DD7C07"/>
    <w:rsid w:val="00DE004D"/>
    <w:rsid w:val="00DE1AC3"/>
    <w:rsid w:val="00DE1FAF"/>
    <w:rsid w:val="00DE2C46"/>
    <w:rsid w:val="00DE3318"/>
    <w:rsid w:val="00DE3A61"/>
    <w:rsid w:val="00DE5B47"/>
    <w:rsid w:val="00DE62DC"/>
    <w:rsid w:val="00DE77B2"/>
    <w:rsid w:val="00DF160F"/>
    <w:rsid w:val="00DF4B1F"/>
    <w:rsid w:val="00DF533B"/>
    <w:rsid w:val="00DF543E"/>
    <w:rsid w:val="00DF7949"/>
    <w:rsid w:val="00E0169C"/>
    <w:rsid w:val="00E018E5"/>
    <w:rsid w:val="00E01A5B"/>
    <w:rsid w:val="00E01F2B"/>
    <w:rsid w:val="00E021E0"/>
    <w:rsid w:val="00E05B91"/>
    <w:rsid w:val="00E06BC8"/>
    <w:rsid w:val="00E06E03"/>
    <w:rsid w:val="00E06F7D"/>
    <w:rsid w:val="00E072DC"/>
    <w:rsid w:val="00E07E6E"/>
    <w:rsid w:val="00E10321"/>
    <w:rsid w:val="00E11625"/>
    <w:rsid w:val="00E11B4A"/>
    <w:rsid w:val="00E11C67"/>
    <w:rsid w:val="00E1242E"/>
    <w:rsid w:val="00E12585"/>
    <w:rsid w:val="00E1355F"/>
    <w:rsid w:val="00E155A7"/>
    <w:rsid w:val="00E1666B"/>
    <w:rsid w:val="00E1773C"/>
    <w:rsid w:val="00E17FBF"/>
    <w:rsid w:val="00E21092"/>
    <w:rsid w:val="00E21B9E"/>
    <w:rsid w:val="00E246C6"/>
    <w:rsid w:val="00E24979"/>
    <w:rsid w:val="00E25462"/>
    <w:rsid w:val="00E256BA"/>
    <w:rsid w:val="00E269C5"/>
    <w:rsid w:val="00E2740E"/>
    <w:rsid w:val="00E27989"/>
    <w:rsid w:val="00E32FD6"/>
    <w:rsid w:val="00E337B4"/>
    <w:rsid w:val="00E33D63"/>
    <w:rsid w:val="00E35907"/>
    <w:rsid w:val="00E374F2"/>
    <w:rsid w:val="00E403F8"/>
    <w:rsid w:val="00E40605"/>
    <w:rsid w:val="00E4106D"/>
    <w:rsid w:val="00E41570"/>
    <w:rsid w:val="00E416FA"/>
    <w:rsid w:val="00E41FC9"/>
    <w:rsid w:val="00E4251C"/>
    <w:rsid w:val="00E42E59"/>
    <w:rsid w:val="00E432C6"/>
    <w:rsid w:val="00E4454A"/>
    <w:rsid w:val="00E44AE7"/>
    <w:rsid w:val="00E45ED3"/>
    <w:rsid w:val="00E45FA9"/>
    <w:rsid w:val="00E51516"/>
    <w:rsid w:val="00E51759"/>
    <w:rsid w:val="00E52AD3"/>
    <w:rsid w:val="00E536A1"/>
    <w:rsid w:val="00E5466F"/>
    <w:rsid w:val="00E5525C"/>
    <w:rsid w:val="00E5559D"/>
    <w:rsid w:val="00E57535"/>
    <w:rsid w:val="00E601A8"/>
    <w:rsid w:val="00E61482"/>
    <w:rsid w:val="00E6178F"/>
    <w:rsid w:val="00E6201E"/>
    <w:rsid w:val="00E6224C"/>
    <w:rsid w:val="00E625C4"/>
    <w:rsid w:val="00E62F81"/>
    <w:rsid w:val="00E65293"/>
    <w:rsid w:val="00E65678"/>
    <w:rsid w:val="00E6713F"/>
    <w:rsid w:val="00E67BB8"/>
    <w:rsid w:val="00E7002E"/>
    <w:rsid w:val="00E70940"/>
    <w:rsid w:val="00E712C6"/>
    <w:rsid w:val="00E714C0"/>
    <w:rsid w:val="00E72240"/>
    <w:rsid w:val="00E72F5E"/>
    <w:rsid w:val="00E73686"/>
    <w:rsid w:val="00E7484C"/>
    <w:rsid w:val="00E776E5"/>
    <w:rsid w:val="00E81413"/>
    <w:rsid w:val="00E81485"/>
    <w:rsid w:val="00E8262B"/>
    <w:rsid w:val="00E82875"/>
    <w:rsid w:val="00E8465F"/>
    <w:rsid w:val="00E85953"/>
    <w:rsid w:val="00E87182"/>
    <w:rsid w:val="00E8722C"/>
    <w:rsid w:val="00E90CAD"/>
    <w:rsid w:val="00E91429"/>
    <w:rsid w:val="00E91921"/>
    <w:rsid w:val="00E926E1"/>
    <w:rsid w:val="00E92D17"/>
    <w:rsid w:val="00E93974"/>
    <w:rsid w:val="00E94144"/>
    <w:rsid w:val="00E95A4D"/>
    <w:rsid w:val="00E95C37"/>
    <w:rsid w:val="00E97630"/>
    <w:rsid w:val="00E97B8B"/>
    <w:rsid w:val="00EA024F"/>
    <w:rsid w:val="00EA0B5A"/>
    <w:rsid w:val="00EA152C"/>
    <w:rsid w:val="00EA196B"/>
    <w:rsid w:val="00EA1B9D"/>
    <w:rsid w:val="00EA22AA"/>
    <w:rsid w:val="00EA3254"/>
    <w:rsid w:val="00EA5302"/>
    <w:rsid w:val="00EA5B20"/>
    <w:rsid w:val="00EB0CF6"/>
    <w:rsid w:val="00EB0DC7"/>
    <w:rsid w:val="00EB1066"/>
    <w:rsid w:val="00EB133E"/>
    <w:rsid w:val="00EB164E"/>
    <w:rsid w:val="00EB1BB8"/>
    <w:rsid w:val="00EB2144"/>
    <w:rsid w:val="00EB27B3"/>
    <w:rsid w:val="00EB2BFA"/>
    <w:rsid w:val="00EB38AA"/>
    <w:rsid w:val="00EB3EC7"/>
    <w:rsid w:val="00EB3F79"/>
    <w:rsid w:val="00EB4445"/>
    <w:rsid w:val="00EB4586"/>
    <w:rsid w:val="00EB5059"/>
    <w:rsid w:val="00EB5659"/>
    <w:rsid w:val="00EB5CBA"/>
    <w:rsid w:val="00EC00B1"/>
    <w:rsid w:val="00EC060D"/>
    <w:rsid w:val="00EC08D4"/>
    <w:rsid w:val="00EC124A"/>
    <w:rsid w:val="00EC1B56"/>
    <w:rsid w:val="00EC1FEF"/>
    <w:rsid w:val="00EC2345"/>
    <w:rsid w:val="00EC299D"/>
    <w:rsid w:val="00EC2A0D"/>
    <w:rsid w:val="00EC32DC"/>
    <w:rsid w:val="00EC33DA"/>
    <w:rsid w:val="00EC3CA3"/>
    <w:rsid w:val="00EC4508"/>
    <w:rsid w:val="00EC49C5"/>
    <w:rsid w:val="00EC5484"/>
    <w:rsid w:val="00EC5EC2"/>
    <w:rsid w:val="00EC6215"/>
    <w:rsid w:val="00EC6596"/>
    <w:rsid w:val="00EC68DB"/>
    <w:rsid w:val="00EC6E4F"/>
    <w:rsid w:val="00EC70DB"/>
    <w:rsid w:val="00EC7167"/>
    <w:rsid w:val="00ED50D6"/>
    <w:rsid w:val="00ED7E1C"/>
    <w:rsid w:val="00EE095B"/>
    <w:rsid w:val="00EE2BEE"/>
    <w:rsid w:val="00EE342E"/>
    <w:rsid w:val="00EE589E"/>
    <w:rsid w:val="00EE68D7"/>
    <w:rsid w:val="00EE78BE"/>
    <w:rsid w:val="00EF007C"/>
    <w:rsid w:val="00EF04FB"/>
    <w:rsid w:val="00EF0852"/>
    <w:rsid w:val="00EF0868"/>
    <w:rsid w:val="00EF233C"/>
    <w:rsid w:val="00EF2B48"/>
    <w:rsid w:val="00EF2C07"/>
    <w:rsid w:val="00EF3826"/>
    <w:rsid w:val="00EF3900"/>
    <w:rsid w:val="00EF3AC3"/>
    <w:rsid w:val="00EF4FD5"/>
    <w:rsid w:val="00EF7120"/>
    <w:rsid w:val="00F00267"/>
    <w:rsid w:val="00F004A6"/>
    <w:rsid w:val="00F01A9F"/>
    <w:rsid w:val="00F02F08"/>
    <w:rsid w:val="00F04434"/>
    <w:rsid w:val="00F04690"/>
    <w:rsid w:val="00F04711"/>
    <w:rsid w:val="00F056D1"/>
    <w:rsid w:val="00F05C0D"/>
    <w:rsid w:val="00F06F15"/>
    <w:rsid w:val="00F07702"/>
    <w:rsid w:val="00F108A9"/>
    <w:rsid w:val="00F11E7D"/>
    <w:rsid w:val="00F1257D"/>
    <w:rsid w:val="00F127C6"/>
    <w:rsid w:val="00F12807"/>
    <w:rsid w:val="00F12838"/>
    <w:rsid w:val="00F12D16"/>
    <w:rsid w:val="00F12F14"/>
    <w:rsid w:val="00F1311D"/>
    <w:rsid w:val="00F1376C"/>
    <w:rsid w:val="00F1417A"/>
    <w:rsid w:val="00F14BDD"/>
    <w:rsid w:val="00F14FB7"/>
    <w:rsid w:val="00F158CD"/>
    <w:rsid w:val="00F161AE"/>
    <w:rsid w:val="00F216D6"/>
    <w:rsid w:val="00F22E8D"/>
    <w:rsid w:val="00F23496"/>
    <w:rsid w:val="00F2371A"/>
    <w:rsid w:val="00F27521"/>
    <w:rsid w:val="00F27776"/>
    <w:rsid w:val="00F3001A"/>
    <w:rsid w:val="00F30DD7"/>
    <w:rsid w:val="00F31592"/>
    <w:rsid w:val="00F31769"/>
    <w:rsid w:val="00F31D43"/>
    <w:rsid w:val="00F321FC"/>
    <w:rsid w:val="00F35971"/>
    <w:rsid w:val="00F35D2F"/>
    <w:rsid w:val="00F35D6B"/>
    <w:rsid w:val="00F36806"/>
    <w:rsid w:val="00F36E20"/>
    <w:rsid w:val="00F41C17"/>
    <w:rsid w:val="00F4212F"/>
    <w:rsid w:val="00F422B9"/>
    <w:rsid w:val="00F435F7"/>
    <w:rsid w:val="00F43ABA"/>
    <w:rsid w:val="00F44FD3"/>
    <w:rsid w:val="00F47499"/>
    <w:rsid w:val="00F47E81"/>
    <w:rsid w:val="00F502D2"/>
    <w:rsid w:val="00F50C1C"/>
    <w:rsid w:val="00F50C93"/>
    <w:rsid w:val="00F50FEE"/>
    <w:rsid w:val="00F52FB4"/>
    <w:rsid w:val="00F54075"/>
    <w:rsid w:val="00F54D59"/>
    <w:rsid w:val="00F56126"/>
    <w:rsid w:val="00F56330"/>
    <w:rsid w:val="00F57363"/>
    <w:rsid w:val="00F57B4C"/>
    <w:rsid w:val="00F60B12"/>
    <w:rsid w:val="00F6312C"/>
    <w:rsid w:val="00F6392C"/>
    <w:rsid w:val="00F64258"/>
    <w:rsid w:val="00F65339"/>
    <w:rsid w:val="00F65C55"/>
    <w:rsid w:val="00F661B8"/>
    <w:rsid w:val="00F66D4A"/>
    <w:rsid w:val="00F6799D"/>
    <w:rsid w:val="00F67D38"/>
    <w:rsid w:val="00F7017B"/>
    <w:rsid w:val="00F702BD"/>
    <w:rsid w:val="00F71579"/>
    <w:rsid w:val="00F71D20"/>
    <w:rsid w:val="00F72A3A"/>
    <w:rsid w:val="00F73A05"/>
    <w:rsid w:val="00F755D2"/>
    <w:rsid w:val="00F75DB7"/>
    <w:rsid w:val="00F769D3"/>
    <w:rsid w:val="00F76B77"/>
    <w:rsid w:val="00F770EF"/>
    <w:rsid w:val="00F80925"/>
    <w:rsid w:val="00F82A14"/>
    <w:rsid w:val="00F85594"/>
    <w:rsid w:val="00F86629"/>
    <w:rsid w:val="00F901C8"/>
    <w:rsid w:val="00F90CC8"/>
    <w:rsid w:val="00F90D0A"/>
    <w:rsid w:val="00F915F5"/>
    <w:rsid w:val="00F91A8D"/>
    <w:rsid w:val="00F92A24"/>
    <w:rsid w:val="00F92DB2"/>
    <w:rsid w:val="00F92E48"/>
    <w:rsid w:val="00F932E0"/>
    <w:rsid w:val="00F93BD2"/>
    <w:rsid w:val="00F94297"/>
    <w:rsid w:val="00F947B6"/>
    <w:rsid w:val="00F94E58"/>
    <w:rsid w:val="00F96879"/>
    <w:rsid w:val="00F968BC"/>
    <w:rsid w:val="00FA11A0"/>
    <w:rsid w:val="00FA296D"/>
    <w:rsid w:val="00FA2BF1"/>
    <w:rsid w:val="00FA30E5"/>
    <w:rsid w:val="00FA38DC"/>
    <w:rsid w:val="00FA3F8B"/>
    <w:rsid w:val="00FA4064"/>
    <w:rsid w:val="00FA4349"/>
    <w:rsid w:val="00FA5E34"/>
    <w:rsid w:val="00FB0A4C"/>
    <w:rsid w:val="00FB0D98"/>
    <w:rsid w:val="00FB13AD"/>
    <w:rsid w:val="00FB16A7"/>
    <w:rsid w:val="00FB1706"/>
    <w:rsid w:val="00FB293E"/>
    <w:rsid w:val="00FB2A0C"/>
    <w:rsid w:val="00FB3DDB"/>
    <w:rsid w:val="00FB57D3"/>
    <w:rsid w:val="00FB5936"/>
    <w:rsid w:val="00FB6045"/>
    <w:rsid w:val="00FB6202"/>
    <w:rsid w:val="00FB6C31"/>
    <w:rsid w:val="00FB7223"/>
    <w:rsid w:val="00FC0027"/>
    <w:rsid w:val="00FC1BE0"/>
    <w:rsid w:val="00FC243A"/>
    <w:rsid w:val="00FC27E6"/>
    <w:rsid w:val="00FC36DA"/>
    <w:rsid w:val="00FC4F91"/>
    <w:rsid w:val="00FC7C5F"/>
    <w:rsid w:val="00FC7DA4"/>
    <w:rsid w:val="00FD06F4"/>
    <w:rsid w:val="00FD0707"/>
    <w:rsid w:val="00FD0E33"/>
    <w:rsid w:val="00FD2B0E"/>
    <w:rsid w:val="00FD2C3E"/>
    <w:rsid w:val="00FD2E89"/>
    <w:rsid w:val="00FD4F35"/>
    <w:rsid w:val="00FD570D"/>
    <w:rsid w:val="00FD74A5"/>
    <w:rsid w:val="00FE067D"/>
    <w:rsid w:val="00FE0A0C"/>
    <w:rsid w:val="00FE0EA8"/>
    <w:rsid w:val="00FE1555"/>
    <w:rsid w:val="00FE1744"/>
    <w:rsid w:val="00FE1B52"/>
    <w:rsid w:val="00FE2DF2"/>
    <w:rsid w:val="00FE3725"/>
    <w:rsid w:val="00FE39B6"/>
    <w:rsid w:val="00FE3E02"/>
    <w:rsid w:val="00FE57C4"/>
    <w:rsid w:val="00FE5C79"/>
    <w:rsid w:val="00FE6700"/>
    <w:rsid w:val="00FE67F5"/>
    <w:rsid w:val="00FE6927"/>
    <w:rsid w:val="00FE7B53"/>
    <w:rsid w:val="00FF239A"/>
    <w:rsid w:val="00FF384E"/>
    <w:rsid w:val="00FF3BC5"/>
    <w:rsid w:val="00FF52D6"/>
    <w:rsid w:val="00FF5B38"/>
    <w:rsid w:val="00FF6347"/>
    <w:rsid w:val="00FF639B"/>
    <w:rsid w:val="00FF6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F4"/>
  </w:style>
  <w:style w:type="paragraph" w:styleId="1">
    <w:name w:val="heading 1"/>
    <w:basedOn w:val="a"/>
    <w:link w:val="10"/>
    <w:uiPriority w:val="9"/>
    <w:qFormat/>
    <w:rsid w:val="00F36E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36E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5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36E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36E20"/>
    <w:rPr>
      <w:rFonts w:ascii="Times New Roman" w:eastAsia="Times New Roman" w:hAnsi="Times New Roman" w:cs="Times New Roman"/>
      <w:b/>
      <w:bCs/>
      <w:sz w:val="36"/>
      <w:szCs w:val="36"/>
      <w:lang w:eastAsia="ru-RU"/>
    </w:rPr>
  </w:style>
  <w:style w:type="paragraph" w:customStyle="1" w:styleId="proartarticleheaderdesc">
    <w:name w:val="proart_article_header_desc"/>
    <w:basedOn w:val="a"/>
    <w:rsid w:val="00F36E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6E20"/>
    <w:rPr>
      <w:color w:val="0000FF"/>
      <w:u w:val="single"/>
    </w:rPr>
  </w:style>
  <w:style w:type="paragraph" w:customStyle="1" w:styleId="withhyphenation">
    <w:name w:val="with_hyphenation"/>
    <w:basedOn w:val="a"/>
    <w:rsid w:val="00F36E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36E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6E20"/>
    <w:rPr>
      <w:rFonts w:ascii="Tahoma" w:hAnsi="Tahoma" w:cs="Tahoma"/>
      <w:sz w:val="16"/>
      <w:szCs w:val="16"/>
    </w:rPr>
  </w:style>
  <w:style w:type="paragraph" w:styleId="a7">
    <w:name w:val="No Spacing"/>
    <w:qFormat/>
    <w:rsid w:val="00007F8F"/>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4041042">
      <w:bodyDiv w:val="1"/>
      <w:marLeft w:val="0"/>
      <w:marRight w:val="0"/>
      <w:marTop w:val="0"/>
      <w:marBottom w:val="0"/>
      <w:divBdr>
        <w:top w:val="none" w:sz="0" w:space="0" w:color="auto"/>
        <w:left w:val="none" w:sz="0" w:space="0" w:color="auto"/>
        <w:bottom w:val="none" w:sz="0" w:space="0" w:color="auto"/>
        <w:right w:val="none" w:sz="0" w:space="0" w:color="auto"/>
      </w:divBdr>
    </w:div>
    <w:div w:id="2126075421">
      <w:bodyDiv w:val="1"/>
      <w:marLeft w:val="0"/>
      <w:marRight w:val="0"/>
      <w:marTop w:val="0"/>
      <w:marBottom w:val="0"/>
      <w:divBdr>
        <w:top w:val="none" w:sz="0" w:space="0" w:color="auto"/>
        <w:left w:val="none" w:sz="0" w:space="0" w:color="auto"/>
        <w:bottom w:val="none" w:sz="0" w:space="0" w:color="auto"/>
        <w:right w:val="none" w:sz="0" w:space="0" w:color="auto"/>
      </w:divBdr>
      <w:divsChild>
        <w:div w:id="385953897">
          <w:marLeft w:val="0"/>
          <w:marRight w:val="0"/>
          <w:marTop w:val="0"/>
          <w:marBottom w:val="0"/>
          <w:divBdr>
            <w:top w:val="none" w:sz="0" w:space="0" w:color="auto"/>
            <w:left w:val="none" w:sz="0" w:space="0" w:color="auto"/>
            <w:bottom w:val="none" w:sz="0" w:space="0" w:color="auto"/>
            <w:right w:val="none" w:sz="0" w:space="0" w:color="auto"/>
          </w:divBdr>
          <w:divsChild>
            <w:div w:id="1064527066">
              <w:marLeft w:val="0"/>
              <w:marRight w:val="0"/>
              <w:marTop w:val="0"/>
              <w:marBottom w:val="0"/>
              <w:divBdr>
                <w:top w:val="none" w:sz="0" w:space="0" w:color="auto"/>
                <w:left w:val="none" w:sz="0" w:space="0" w:color="auto"/>
                <w:bottom w:val="none" w:sz="0" w:space="0" w:color="auto"/>
                <w:right w:val="none" w:sz="0" w:space="0" w:color="auto"/>
              </w:divBdr>
              <w:divsChild>
                <w:div w:id="1465269787">
                  <w:marLeft w:val="-300"/>
                  <w:marRight w:val="-300"/>
                  <w:marTop w:val="0"/>
                  <w:marBottom w:val="0"/>
                  <w:divBdr>
                    <w:top w:val="none" w:sz="0" w:space="0" w:color="auto"/>
                    <w:left w:val="none" w:sz="0" w:space="0" w:color="auto"/>
                    <w:bottom w:val="none" w:sz="0" w:space="0" w:color="auto"/>
                    <w:right w:val="none" w:sz="0" w:space="0" w:color="auto"/>
                  </w:divBdr>
                  <w:divsChild>
                    <w:div w:id="879511315">
                      <w:marLeft w:val="0"/>
                      <w:marRight w:val="0"/>
                      <w:marTop w:val="0"/>
                      <w:marBottom w:val="0"/>
                      <w:divBdr>
                        <w:top w:val="none" w:sz="0" w:space="0" w:color="auto"/>
                        <w:left w:val="none" w:sz="0" w:space="0" w:color="auto"/>
                        <w:bottom w:val="none" w:sz="0" w:space="0" w:color="auto"/>
                        <w:right w:val="none" w:sz="0" w:space="0" w:color="auto"/>
                      </w:divBdr>
                    </w:div>
                    <w:div w:id="18757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266294">
          <w:marLeft w:val="0"/>
          <w:marRight w:val="0"/>
          <w:marTop w:val="0"/>
          <w:marBottom w:val="0"/>
          <w:divBdr>
            <w:top w:val="none" w:sz="0" w:space="0" w:color="auto"/>
            <w:left w:val="none" w:sz="0" w:space="0" w:color="auto"/>
            <w:bottom w:val="none" w:sz="0" w:space="0" w:color="auto"/>
            <w:right w:val="none" w:sz="0" w:space="0" w:color="auto"/>
          </w:divBdr>
          <w:divsChild>
            <w:div w:id="13969970">
              <w:marLeft w:val="0"/>
              <w:marRight w:val="0"/>
              <w:marTop w:val="0"/>
              <w:marBottom w:val="0"/>
              <w:divBdr>
                <w:top w:val="none" w:sz="0" w:space="0" w:color="auto"/>
                <w:left w:val="none" w:sz="0" w:space="0" w:color="auto"/>
                <w:bottom w:val="none" w:sz="0" w:space="0" w:color="auto"/>
                <w:right w:val="none" w:sz="0" w:space="0" w:color="auto"/>
              </w:divBdr>
              <w:divsChild>
                <w:div w:id="1356619519">
                  <w:marLeft w:val="-300"/>
                  <w:marRight w:val="-300"/>
                  <w:marTop w:val="0"/>
                  <w:marBottom w:val="0"/>
                  <w:divBdr>
                    <w:top w:val="none" w:sz="0" w:space="0" w:color="auto"/>
                    <w:left w:val="none" w:sz="0" w:space="0" w:color="auto"/>
                    <w:bottom w:val="none" w:sz="0" w:space="0" w:color="auto"/>
                    <w:right w:val="none" w:sz="0" w:space="0" w:color="auto"/>
                  </w:divBdr>
                  <w:divsChild>
                    <w:div w:id="1153830825">
                      <w:marLeft w:val="0"/>
                      <w:marRight w:val="0"/>
                      <w:marTop w:val="0"/>
                      <w:marBottom w:val="0"/>
                      <w:divBdr>
                        <w:top w:val="none" w:sz="0" w:space="0" w:color="auto"/>
                        <w:left w:val="none" w:sz="0" w:space="0" w:color="auto"/>
                        <w:bottom w:val="none" w:sz="0" w:space="0" w:color="auto"/>
                        <w:right w:val="none" w:sz="0" w:space="0" w:color="auto"/>
                      </w:divBdr>
                      <w:divsChild>
                        <w:div w:id="2124882911">
                          <w:marLeft w:val="0"/>
                          <w:marRight w:val="0"/>
                          <w:marTop w:val="0"/>
                          <w:marBottom w:val="600"/>
                          <w:divBdr>
                            <w:top w:val="none" w:sz="0" w:space="0" w:color="auto"/>
                            <w:left w:val="none" w:sz="0" w:space="0" w:color="auto"/>
                            <w:bottom w:val="none" w:sz="0" w:space="0" w:color="auto"/>
                            <w:right w:val="none" w:sz="0" w:space="0" w:color="auto"/>
                          </w:divBdr>
                          <w:divsChild>
                            <w:div w:id="873276426">
                              <w:marLeft w:val="0"/>
                              <w:marRight w:val="0"/>
                              <w:marTop w:val="0"/>
                              <w:marBottom w:val="0"/>
                              <w:divBdr>
                                <w:top w:val="none" w:sz="0" w:space="0" w:color="auto"/>
                                <w:left w:val="none" w:sz="0" w:space="0" w:color="auto"/>
                                <w:bottom w:val="none" w:sz="0" w:space="0" w:color="auto"/>
                                <w:right w:val="none" w:sz="0" w:space="0" w:color="auto"/>
                              </w:divBdr>
                              <w:divsChild>
                                <w:div w:id="1380593775">
                                  <w:marLeft w:val="0"/>
                                  <w:marRight w:val="0"/>
                                  <w:marTop w:val="0"/>
                                  <w:marBottom w:val="800"/>
                                  <w:divBdr>
                                    <w:top w:val="none" w:sz="0" w:space="0" w:color="auto"/>
                                    <w:left w:val="none" w:sz="0" w:space="0" w:color="auto"/>
                                    <w:bottom w:val="none" w:sz="0" w:space="0" w:color="auto"/>
                                    <w:right w:val="none" w:sz="0" w:space="0" w:color="auto"/>
                                  </w:divBdr>
                                </w:div>
                              </w:divsChild>
                            </w:div>
                            <w:div w:id="1072389013">
                              <w:marLeft w:val="0"/>
                              <w:marRight w:val="0"/>
                              <w:marTop w:val="0"/>
                              <w:marBottom w:val="0"/>
                              <w:divBdr>
                                <w:top w:val="none" w:sz="0" w:space="0" w:color="auto"/>
                                <w:left w:val="none" w:sz="0" w:space="0" w:color="auto"/>
                                <w:bottom w:val="none" w:sz="0" w:space="0" w:color="auto"/>
                                <w:right w:val="none" w:sz="0" w:space="0" w:color="auto"/>
                              </w:divBdr>
                              <w:divsChild>
                                <w:div w:id="863900595">
                                  <w:marLeft w:val="-300"/>
                                  <w:marRight w:val="-300"/>
                                  <w:marTop w:val="0"/>
                                  <w:marBottom w:val="0"/>
                                  <w:divBdr>
                                    <w:top w:val="none" w:sz="0" w:space="0" w:color="auto"/>
                                    <w:left w:val="none" w:sz="0" w:space="0" w:color="auto"/>
                                    <w:bottom w:val="none" w:sz="0" w:space="0" w:color="auto"/>
                                    <w:right w:val="none" w:sz="0" w:space="0" w:color="auto"/>
                                  </w:divBdr>
                                </w:div>
                              </w:divsChild>
                            </w:div>
                            <w:div w:id="1392773864">
                              <w:marLeft w:val="0"/>
                              <w:marRight w:val="0"/>
                              <w:marTop w:val="0"/>
                              <w:marBottom w:val="0"/>
                              <w:divBdr>
                                <w:top w:val="none" w:sz="0" w:space="0" w:color="auto"/>
                                <w:left w:val="none" w:sz="0" w:space="0" w:color="auto"/>
                                <w:bottom w:val="none" w:sz="0" w:space="0" w:color="auto"/>
                                <w:right w:val="none" w:sz="0" w:space="0" w:color="auto"/>
                              </w:divBdr>
                              <w:divsChild>
                                <w:div w:id="363678891">
                                  <w:marLeft w:val="0"/>
                                  <w:marRight w:val="0"/>
                                  <w:marTop w:val="0"/>
                                  <w:marBottom w:val="800"/>
                                  <w:divBdr>
                                    <w:top w:val="none" w:sz="0" w:space="0" w:color="auto"/>
                                    <w:left w:val="none" w:sz="0" w:space="0" w:color="auto"/>
                                    <w:bottom w:val="none" w:sz="0" w:space="0" w:color="auto"/>
                                    <w:right w:val="none" w:sz="0" w:space="0" w:color="auto"/>
                                  </w:divBdr>
                                </w:div>
                              </w:divsChild>
                            </w:div>
                            <w:div w:id="1891452293">
                              <w:marLeft w:val="0"/>
                              <w:marRight w:val="0"/>
                              <w:marTop w:val="0"/>
                              <w:marBottom w:val="0"/>
                              <w:divBdr>
                                <w:top w:val="none" w:sz="0" w:space="0" w:color="auto"/>
                                <w:left w:val="none" w:sz="0" w:space="0" w:color="auto"/>
                                <w:bottom w:val="none" w:sz="0" w:space="0" w:color="auto"/>
                                <w:right w:val="none" w:sz="0" w:space="0" w:color="auto"/>
                              </w:divBdr>
                              <w:divsChild>
                                <w:div w:id="1808863029">
                                  <w:marLeft w:val="0"/>
                                  <w:marRight w:val="0"/>
                                  <w:marTop w:val="0"/>
                                  <w:marBottom w:val="400"/>
                                  <w:divBdr>
                                    <w:top w:val="none" w:sz="0" w:space="0" w:color="auto"/>
                                    <w:left w:val="none" w:sz="0" w:space="0" w:color="auto"/>
                                    <w:bottom w:val="none" w:sz="0" w:space="0" w:color="auto"/>
                                    <w:right w:val="none" w:sz="0" w:space="0" w:color="auto"/>
                                  </w:divBdr>
                                </w:div>
                              </w:divsChild>
                            </w:div>
                            <w:div w:id="889999579">
                              <w:marLeft w:val="0"/>
                              <w:marRight w:val="0"/>
                              <w:marTop w:val="0"/>
                              <w:marBottom w:val="0"/>
                              <w:divBdr>
                                <w:top w:val="none" w:sz="0" w:space="0" w:color="auto"/>
                                <w:left w:val="none" w:sz="0" w:space="0" w:color="auto"/>
                                <w:bottom w:val="none" w:sz="0" w:space="0" w:color="auto"/>
                                <w:right w:val="none" w:sz="0" w:space="0" w:color="auto"/>
                              </w:divBdr>
                              <w:divsChild>
                                <w:div w:id="479925578">
                                  <w:marLeft w:val="0"/>
                                  <w:marRight w:val="0"/>
                                  <w:marTop w:val="0"/>
                                  <w:marBottom w:val="800"/>
                                  <w:divBdr>
                                    <w:top w:val="none" w:sz="0" w:space="0" w:color="auto"/>
                                    <w:left w:val="none" w:sz="0" w:space="0" w:color="auto"/>
                                    <w:bottom w:val="none" w:sz="0" w:space="0" w:color="auto"/>
                                    <w:right w:val="none" w:sz="0" w:space="0" w:color="auto"/>
                                  </w:divBdr>
                                </w:div>
                              </w:divsChild>
                            </w:div>
                            <w:div w:id="1814640522">
                              <w:marLeft w:val="0"/>
                              <w:marRight w:val="0"/>
                              <w:marTop w:val="0"/>
                              <w:marBottom w:val="0"/>
                              <w:divBdr>
                                <w:top w:val="none" w:sz="0" w:space="0" w:color="auto"/>
                                <w:left w:val="none" w:sz="0" w:space="0" w:color="auto"/>
                                <w:bottom w:val="none" w:sz="0" w:space="0" w:color="auto"/>
                                <w:right w:val="none" w:sz="0" w:space="0" w:color="auto"/>
                              </w:divBdr>
                              <w:divsChild>
                                <w:div w:id="1854607934">
                                  <w:marLeft w:val="0"/>
                                  <w:marRight w:val="0"/>
                                  <w:marTop w:val="0"/>
                                  <w:marBottom w:val="800"/>
                                  <w:divBdr>
                                    <w:top w:val="none" w:sz="0" w:space="0" w:color="auto"/>
                                    <w:left w:val="none" w:sz="0" w:space="0" w:color="auto"/>
                                    <w:bottom w:val="none" w:sz="0" w:space="0" w:color="auto"/>
                                    <w:right w:val="none" w:sz="0" w:space="0" w:color="auto"/>
                                  </w:divBdr>
                                </w:div>
                              </w:divsChild>
                            </w:div>
                            <w:div w:id="54470479">
                              <w:marLeft w:val="0"/>
                              <w:marRight w:val="0"/>
                              <w:marTop w:val="0"/>
                              <w:marBottom w:val="0"/>
                              <w:divBdr>
                                <w:top w:val="none" w:sz="0" w:space="0" w:color="auto"/>
                                <w:left w:val="none" w:sz="0" w:space="0" w:color="auto"/>
                                <w:bottom w:val="none" w:sz="0" w:space="0" w:color="auto"/>
                                <w:right w:val="none" w:sz="0" w:space="0" w:color="auto"/>
                              </w:divBdr>
                              <w:divsChild>
                                <w:div w:id="1112747265">
                                  <w:marLeft w:val="0"/>
                                  <w:marRight w:val="0"/>
                                  <w:marTop w:val="0"/>
                                  <w:marBottom w:val="400"/>
                                  <w:divBdr>
                                    <w:top w:val="none" w:sz="0" w:space="0" w:color="auto"/>
                                    <w:left w:val="none" w:sz="0" w:space="0" w:color="auto"/>
                                    <w:bottom w:val="none" w:sz="0" w:space="0" w:color="auto"/>
                                    <w:right w:val="none" w:sz="0" w:space="0" w:color="auto"/>
                                  </w:divBdr>
                                </w:div>
                              </w:divsChild>
                            </w:div>
                            <w:div w:id="1256784357">
                              <w:marLeft w:val="0"/>
                              <w:marRight w:val="0"/>
                              <w:marTop w:val="0"/>
                              <w:marBottom w:val="0"/>
                              <w:divBdr>
                                <w:top w:val="none" w:sz="0" w:space="0" w:color="auto"/>
                                <w:left w:val="none" w:sz="0" w:space="0" w:color="auto"/>
                                <w:bottom w:val="none" w:sz="0" w:space="0" w:color="auto"/>
                                <w:right w:val="none" w:sz="0" w:space="0" w:color="auto"/>
                              </w:divBdr>
                              <w:divsChild>
                                <w:div w:id="510949179">
                                  <w:marLeft w:val="0"/>
                                  <w:marRight w:val="0"/>
                                  <w:marTop w:val="0"/>
                                  <w:marBottom w:val="800"/>
                                  <w:divBdr>
                                    <w:top w:val="none" w:sz="0" w:space="0" w:color="auto"/>
                                    <w:left w:val="none" w:sz="0" w:space="0" w:color="auto"/>
                                    <w:bottom w:val="none" w:sz="0" w:space="0" w:color="auto"/>
                                    <w:right w:val="none" w:sz="0" w:space="0" w:color="auto"/>
                                  </w:divBdr>
                                </w:div>
                              </w:divsChild>
                            </w:div>
                            <w:div w:id="1182478395">
                              <w:marLeft w:val="0"/>
                              <w:marRight w:val="0"/>
                              <w:marTop w:val="0"/>
                              <w:marBottom w:val="0"/>
                              <w:divBdr>
                                <w:top w:val="none" w:sz="0" w:space="0" w:color="auto"/>
                                <w:left w:val="none" w:sz="0" w:space="0" w:color="auto"/>
                                <w:bottom w:val="none" w:sz="0" w:space="0" w:color="auto"/>
                                <w:right w:val="none" w:sz="0" w:space="0" w:color="auto"/>
                              </w:divBdr>
                              <w:divsChild>
                                <w:div w:id="1155683776">
                                  <w:marLeft w:val="0"/>
                                  <w:marRight w:val="0"/>
                                  <w:marTop w:val="0"/>
                                  <w:marBottom w:val="800"/>
                                  <w:divBdr>
                                    <w:top w:val="none" w:sz="0" w:space="0" w:color="auto"/>
                                    <w:left w:val="none" w:sz="0" w:space="0" w:color="auto"/>
                                    <w:bottom w:val="none" w:sz="0" w:space="0" w:color="auto"/>
                                    <w:right w:val="none" w:sz="0" w:space="0" w:color="auto"/>
                                  </w:divBdr>
                                </w:div>
                              </w:divsChild>
                            </w:div>
                            <w:div w:id="843738763">
                              <w:marLeft w:val="0"/>
                              <w:marRight w:val="0"/>
                              <w:marTop w:val="0"/>
                              <w:marBottom w:val="0"/>
                              <w:divBdr>
                                <w:top w:val="none" w:sz="0" w:space="0" w:color="auto"/>
                                <w:left w:val="none" w:sz="0" w:space="0" w:color="auto"/>
                                <w:bottom w:val="none" w:sz="0" w:space="0" w:color="auto"/>
                                <w:right w:val="none" w:sz="0" w:space="0" w:color="auto"/>
                              </w:divBdr>
                              <w:divsChild>
                                <w:div w:id="1542011302">
                                  <w:marLeft w:val="0"/>
                                  <w:marRight w:val="0"/>
                                  <w:marTop w:val="0"/>
                                  <w:marBottom w:val="400"/>
                                  <w:divBdr>
                                    <w:top w:val="none" w:sz="0" w:space="0" w:color="auto"/>
                                    <w:left w:val="none" w:sz="0" w:space="0" w:color="auto"/>
                                    <w:bottom w:val="none" w:sz="0" w:space="0" w:color="auto"/>
                                    <w:right w:val="none" w:sz="0" w:space="0" w:color="auto"/>
                                  </w:divBdr>
                                </w:div>
                              </w:divsChild>
                            </w:div>
                            <w:div w:id="544408409">
                              <w:marLeft w:val="0"/>
                              <w:marRight w:val="0"/>
                              <w:marTop w:val="0"/>
                              <w:marBottom w:val="0"/>
                              <w:divBdr>
                                <w:top w:val="none" w:sz="0" w:space="0" w:color="auto"/>
                                <w:left w:val="none" w:sz="0" w:space="0" w:color="auto"/>
                                <w:bottom w:val="none" w:sz="0" w:space="0" w:color="auto"/>
                                <w:right w:val="none" w:sz="0" w:space="0" w:color="auto"/>
                              </w:divBdr>
                              <w:divsChild>
                                <w:div w:id="1966085653">
                                  <w:marLeft w:val="0"/>
                                  <w:marRight w:val="0"/>
                                  <w:marTop w:val="0"/>
                                  <w:marBottom w:val="800"/>
                                  <w:divBdr>
                                    <w:top w:val="none" w:sz="0" w:space="0" w:color="auto"/>
                                    <w:left w:val="none" w:sz="0" w:space="0" w:color="auto"/>
                                    <w:bottom w:val="none" w:sz="0" w:space="0" w:color="auto"/>
                                    <w:right w:val="none" w:sz="0" w:space="0" w:color="auto"/>
                                  </w:divBdr>
                                </w:div>
                              </w:divsChild>
                            </w:div>
                            <w:div w:id="878662744">
                              <w:marLeft w:val="0"/>
                              <w:marRight w:val="0"/>
                              <w:marTop w:val="0"/>
                              <w:marBottom w:val="0"/>
                              <w:divBdr>
                                <w:top w:val="none" w:sz="0" w:space="0" w:color="auto"/>
                                <w:left w:val="none" w:sz="0" w:space="0" w:color="auto"/>
                                <w:bottom w:val="none" w:sz="0" w:space="0" w:color="auto"/>
                                <w:right w:val="none" w:sz="0" w:space="0" w:color="auto"/>
                              </w:divBdr>
                              <w:divsChild>
                                <w:div w:id="1823039723">
                                  <w:marLeft w:val="0"/>
                                  <w:marRight w:val="0"/>
                                  <w:marTop w:val="0"/>
                                  <w:marBottom w:val="800"/>
                                  <w:divBdr>
                                    <w:top w:val="none" w:sz="0" w:space="0" w:color="auto"/>
                                    <w:left w:val="none" w:sz="0" w:space="0" w:color="auto"/>
                                    <w:bottom w:val="none" w:sz="0" w:space="0" w:color="auto"/>
                                    <w:right w:val="none" w:sz="0" w:space="0" w:color="auto"/>
                                  </w:divBdr>
                                </w:div>
                              </w:divsChild>
                            </w:div>
                            <w:div w:id="990407039">
                              <w:marLeft w:val="0"/>
                              <w:marRight w:val="0"/>
                              <w:marTop w:val="0"/>
                              <w:marBottom w:val="0"/>
                              <w:divBdr>
                                <w:top w:val="none" w:sz="0" w:space="0" w:color="auto"/>
                                <w:left w:val="none" w:sz="0" w:space="0" w:color="auto"/>
                                <w:bottom w:val="none" w:sz="0" w:space="0" w:color="auto"/>
                                <w:right w:val="none" w:sz="0" w:space="0" w:color="auto"/>
                              </w:divBdr>
                              <w:divsChild>
                                <w:div w:id="1471286831">
                                  <w:marLeft w:val="0"/>
                                  <w:marRight w:val="0"/>
                                  <w:marTop w:val="0"/>
                                  <w:marBottom w:val="800"/>
                                  <w:divBdr>
                                    <w:top w:val="none" w:sz="0" w:space="0" w:color="auto"/>
                                    <w:left w:val="none" w:sz="0" w:space="0" w:color="auto"/>
                                    <w:bottom w:val="none" w:sz="0" w:space="0" w:color="auto"/>
                                    <w:right w:val="none" w:sz="0" w:space="0" w:color="auto"/>
                                  </w:divBdr>
                                </w:div>
                              </w:divsChild>
                            </w:div>
                            <w:div w:id="1891725527">
                              <w:marLeft w:val="0"/>
                              <w:marRight w:val="0"/>
                              <w:marTop w:val="0"/>
                              <w:marBottom w:val="0"/>
                              <w:divBdr>
                                <w:top w:val="none" w:sz="0" w:space="0" w:color="auto"/>
                                <w:left w:val="none" w:sz="0" w:space="0" w:color="auto"/>
                                <w:bottom w:val="none" w:sz="0" w:space="0" w:color="auto"/>
                                <w:right w:val="none" w:sz="0" w:space="0" w:color="auto"/>
                              </w:divBdr>
                              <w:divsChild>
                                <w:div w:id="1460568029">
                                  <w:marLeft w:val="0"/>
                                  <w:marRight w:val="0"/>
                                  <w:marTop w:val="0"/>
                                  <w:marBottom w:val="400"/>
                                  <w:divBdr>
                                    <w:top w:val="none" w:sz="0" w:space="0" w:color="auto"/>
                                    <w:left w:val="none" w:sz="0" w:space="0" w:color="auto"/>
                                    <w:bottom w:val="none" w:sz="0" w:space="0" w:color="auto"/>
                                    <w:right w:val="none" w:sz="0" w:space="0" w:color="auto"/>
                                  </w:divBdr>
                                </w:div>
                              </w:divsChild>
                            </w:div>
                            <w:div w:id="2124959613">
                              <w:marLeft w:val="0"/>
                              <w:marRight w:val="0"/>
                              <w:marTop w:val="0"/>
                              <w:marBottom w:val="0"/>
                              <w:divBdr>
                                <w:top w:val="none" w:sz="0" w:space="0" w:color="auto"/>
                                <w:left w:val="none" w:sz="0" w:space="0" w:color="auto"/>
                                <w:bottom w:val="none" w:sz="0" w:space="0" w:color="auto"/>
                                <w:right w:val="none" w:sz="0" w:space="0" w:color="auto"/>
                              </w:divBdr>
                              <w:divsChild>
                                <w:div w:id="207880662">
                                  <w:marLeft w:val="0"/>
                                  <w:marRight w:val="0"/>
                                  <w:marTop w:val="0"/>
                                  <w:marBottom w:val="800"/>
                                  <w:divBdr>
                                    <w:top w:val="none" w:sz="0" w:space="0" w:color="auto"/>
                                    <w:left w:val="none" w:sz="0" w:space="0" w:color="auto"/>
                                    <w:bottom w:val="none" w:sz="0" w:space="0" w:color="auto"/>
                                    <w:right w:val="none" w:sz="0" w:space="0" w:color="auto"/>
                                  </w:divBdr>
                                </w:div>
                              </w:divsChild>
                            </w:div>
                            <w:div w:id="1642927262">
                              <w:marLeft w:val="0"/>
                              <w:marRight w:val="0"/>
                              <w:marTop w:val="0"/>
                              <w:marBottom w:val="0"/>
                              <w:divBdr>
                                <w:top w:val="none" w:sz="0" w:space="0" w:color="auto"/>
                                <w:left w:val="none" w:sz="0" w:space="0" w:color="auto"/>
                                <w:bottom w:val="none" w:sz="0" w:space="0" w:color="auto"/>
                                <w:right w:val="none" w:sz="0" w:space="0" w:color="auto"/>
                              </w:divBdr>
                              <w:divsChild>
                                <w:div w:id="549848867">
                                  <w:marLeft w:val="0"/>
                                  <w:marRight w:val="0"/>
                                  <w:marTop w:val="0"/>
                                  <w:marBottom w:val="800"/>
                                  <w:divBdr>
                                    <w:top w:val="none" w:sz="0" w:space="0" w:color="auto"/>
                                    <w:left w:val="none" w:sz="0" w:space="0" w:color="auto"/>
                                    <w:bottom w:val="none" w:sz="0" w:space="0" w:color="auto"/>
                                    <w:right w:val="none" w:sz="0" w:space="0" w:color="auto"/>
                                  </w:divBdr>
                                </w:div>
                              </w:divsChild>
                            </w:div>
                            <w:div w:id="914893829">
                              <w:marLeft w:val="0"/>
                              <w:marRight w:val="0"/>
                              <w:marTop w:val="0"/>
                              <w:marBottom w:val="0"/>
                              <w:divBdr>
                                <w:top w:val="none" w:sz="0" w:space="0" w:color="auto"/>
                                <w:left w:val="none" w:sz="0" w:space="0" w:color="auto"/>
                                <w:bottom w:val="none" w:sz="0" w:space="0" w:color="auto"/>
                                <w:right w:val="none" w:sz="0" w:space="0" w:color="auto"/>
                              </w:divBdr>
                              <w:divsChild>
                                <w:div w:id="286662453">
                                  <w:marLeft w:val="0"/>
                                  <w:marRight w:val="0"/>
                                  <w:marTop w:val="0"/>
                                  <w:marBottom w:val="400"/>
                                  <w:divBdr>
                                    <w:top w:val="none" w:sz="0" w:space="0" w:color="auto"/>
                                    <w:left w:val="none" w:sz="0" w:space="0" w:color="auto"/>
                                    <w:bottom w:val="none" w:sz="0" w:space="0" w:color="auto"/>
                                    <w:right w:val="none" w:sz="0" w:space="0" w:color="auto"/>
                                  </w:divBdr>
                                </w:div>
                              </w:divsChild>
                            </w:div>
                            <w:div w:id="1439637301">
                              <w:marLeft w:val="0"/>
                              <w:marRight w:val="0"/>
                              <w:marTop w:val="0"/>
                              <w:marBottom w:val="0"/>
                              <w:divBdr>
                                <w:top w:val="none" w:sz="0" w:space="0" w:color="auto"/>
                                <w:left w:val="none" w:sz="0" w:space="0" w:color="auto"/>
                                <w:bottom w:val="none" w:sz="0" w:space="0" w:color="auto"/>
                                <w:right w:val="none" w:sz="0" w:space="0" w:color="auto"/>
                              </w:divBdr>
                              <w:divsChild>
                                <w:div w:id="1351180484">
                                  <w:marLeft w:val="0"/>
                                  <w:marRight w:val="0"/>
                                  <w:marTop w:val="0"/>
                                  <w:marBottom w:val="800"/>
                                  <w:divBdr>
                                    <w:top w:val="none" w:sz="0" w:space="0" w:color="auto"/>
                                    <w:left w:val="none" w:sz="0" w:space="0" w:color="auto"/>
                                    <w:bottom w:val="none" w:sz="0" w:space="0" w:color="auto"/>
                                    <w:right w:val="none" w:sz="0" w:space="0" w:color="auto"/>
                                  </w:divBdr>
                                </w:div>
                              </w:divsChild>
                            </w:div>
                            <w:div w:id="53161199">
                              <w:marLeft w:val="0"/>
                              <w:marRight w:val="0"/>
                              <w:marTop w:val="0"/>
                              <w:marBottom w:val="0"/>
                              <w:divBdr>
                                <w:top w:val="none" w:sz="0" w:space="0" w:color="auto"/>
                                <w:left w:val="none" w:sz="0" w:space="0" w:color="auto"/>
                                <w:bottom w:val="none" w:sz="0" w:space="0" w:color="auto"/>
                                <w:right w:val="none" w:sz="0" w:space="0" w:color="auto"/>
                              </w:divBdr>
                              <w:divsChild>
                                <w:div w:id="1135953318">
                                  <w:marLeft w:val="0"/>
                                  <w:marRight w:val="0"/>
                                  <w:marTop w:val="0"/>
                                  <w:marBottom w:val="800"/>
                                  <w:divBdr>
                                    <w:top w:val="none" w:sz="0" w:space="0" w:color="auto"/>
                                    <w:left w:val="none" w:sz="0" w:space="0" w:color="auto"/>
                                    <w:bottom w:val="none" w:sz="0" w:space="0" w:color="auto"/>
                                    <w:right w:val="none" w:sz="0" w:space="0" w:color="auto"/>
                                  </w:divBdr>
                                </w:div>
                              </w:divsChild>
                            </w:div>
                            <w:div w:id="497421931">
                              <w:marLeft w:val="0"/>
                              <w:marRight w:val="0"/>
                              <w:marTop w:val="0"/>
                              <w:marBottom w:val="0"/>
                              <w:divBdr>
                                <w:top w:val="none" w:sz="0" w:space="0" w:color="auto"/>
                                <w:left w:val="none" w:sz="0" w:space="0" w:color="auto"/>
                                <w:bottom w:val="none" w:sz="0" w:space="0" w:color="auto"/>
                                <w:right w:val="none" w:sz="0" w:space="0" w:color="auto"/>
                              </w:divBdr>
                              <w:divsChild>
                                <w:div w:id="1412660884">
                                  <w:marLeft w:val="0"/>
                                  <w:marRight w:val="0"/>
                                  <w:marTop w:val="0"/>
                                  <w:marBottom w:val="800"/>
                                  <w:divBdr>
                                    <w:top w:val="none" w:sz="0" w:space="0" w:color="auto"/>
                                    <w:left w:val="none" w:sz="0" w:space="0" w:color="auto"/>
                                    <w:bottom w:val="none" w:sz="0" w:space="0" w:color="auto"/>
                                    <w:right w:val="none" w:sz="0" w:space="0" w:color="auto"/>
                                  </w:divBdr>
                                </w:div>
                              </w:divsChild>
                            </w:div>
                            <w:div w:id="735317995">
                              <w:marLeft w:val="0"/>
                              <w:marRight w:val="0"/>
                              <w:marTop w:val="0"/>
                              <w:marBottom w:val="0"/>
                              <w:divBdr>
                                <w:top w:val="none" w:sz="0" w:space="0" w:color="auto"/>
                                <w:left w:val="none" w:sz="0" w:space="0" w:color="auto"/>
                                <w:bottom w:val="none" w:sz="0" w:space="0" w:color="auto"/>
                                <w:right w:val="none" w:sz="0" w:space="0" w:color="auto"/>
                              </w:divBdr>
                              <w:divsChild>
                                <w:div w:id="927274520">
                                  <w:marLeft w:val="0"/>
                                  <w:marRight w:val="0"/>
                                  <w:marTop w:val="0"/>
                                  <w:marBottom w:val="400"/>
                                  <w:divBdr>
                                    <w:top w:val="none" w:sz="0" w:space="0" w:color="auto"/>
                                    <w:left w:val="none" w:sz="0" w:space="0" w:color="auto"/>
                                    <w:bottom w:val="none" w:sz="0" w:space="0" w:color="auto"/>
                                    <w:right w:val="none" w:sz="0" w:space="0" w:color="auto"/>
                                  </w:divBdr>
                                </w:div>
                              </w:divsChild>
                            </w:div>
                            <w:div w:id="28527991">
                              <w:marLeft w:val="0"/>
                              <w:marRight w:val="0"/>
                              <w:marTop w:val="0"/>
                              <w:marBottom w:val="0"/>
                              <w:divBdr>
                                <w:top w:val="none" w:sz="0" w:space="0" w:color="auto"/>
                                <w:left w:val="none" w:sz="0" w:space="0" w:color="auto"/>
                                <w:bottom w:val="none" w:sz="0" w:space="0" w:color="auto"/>
                                <w:right w:val="none" w:sz="0" w:space="0" w:color="auto"/>
                              </w:divBdr>
                              <w:divsChild>
                                <w:div w:id="1144465608">
                                  <w:marLeft w:val="0"/>
                                  <w:marRight w:val="0"/>
                                  <w:marTop w:val="0"/>
                                  <w:marBottom w:val="8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13</Pages>
  <Words>3418</Words>
  <Characters>19485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2018-10-21T07:05:00Z</dcterms:created>
  <dcterms:modified xsi:type="dcterms:W3CDTF">2018-10-28T13:05:00Z</dcterms:modified>
</cp:coreProperties>
</file>