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9F" w:rsidRPr="0042019F" w:rsidRDefault="0042019F" w:rsidP="008B42B1">
      <w:pPr>
        <w:spacing w:line="240" w:lineRule="auto"/>
        <w:rPr>
          <w:rFonts w:eastAsia="Times New Roman"/>
          <w:b/>
          <w:lang w:eastAsia="ru-RU"/>
        </w:rPr>
      </w:pPr>
      <w:r w:rsidRPr="0042019F">
        <w:rPr>
          <w:rFonts w:eastAsia="Times New Roman"/>
          <w:b/>
          <w:lang w:eastAsia="ru-RU"/>
        </w:rPr>
        <w:t>Внеурочная деятельность по математике в 10-11 классах физико-математического профиля.</w:t>
      </w:r>
    </w:p>
    <w:p w:rsidR="0042019F" w:rsidRDefault="0042019F" w:rsidP="008B42B1">
      <w:pPr>
        <w:spacing w:line="240" w:lineRule="auto"/>
        <w:rPr>
          <w:rFonts w:eastAsia="Times New Roman"/>
          <w:lang w:eastAsia="ru-RU"/>
        </w:rPr>
      </w:pPr>
    </w:p>
    <w:p w:rsidR="00CF39C3" w:rsidRDefault="00CF39C3" w:rsidP="0042019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Около 10 лет я веду уроки математики в 10-11 классах физико-математического профиля. В течение всех этих лет наряду с уроками я организовывала внеклассную работу по математике для детей, выбравших физико-математический профиль. Кроме традиционных викторин,  конкурсов и заочных олимпиад, я предлагала ученикам исследовательские работы и проекты. С введением нового стандарта для среднего общего образования, тема индивидуального исследовательского проекта стала актуальной. Теперь проект- обязательная часть учебного плана, его должен выполнить и защитить каждый старшеклассник. </w:t>
      </w:r>
    </w:p>
    <w:p w:rsidR="00CF39C3" w:rsidRDefault="00CF39C3" w:rsidP="0042019F">
      <w:pPr>
        <w:rPr>
          <w:lang w:eastAsia="ru-RU"/>
        </w:rPr>
      </w:pPr>
      <w:r w:rsidRPr="00F72E54">
        <w:rPr>
          <w:rFonts w:eastAsia="Times New Roman"/>
          <w:lang w:eastAsia="ru-RU"/>
        </w:rPr>
        <w:t>В учебном плане предусмотрено выполнение обучающимися индивидуального проекта</w:t>
      </w:r>
      <w:r>
        <w:rPr>
          <w:rFonts w:eastAsia="Times New Roman"/>
          <w:lang w:eastAsia="ru-RU"/>
        </w:rPr>
        <w:t xml:space="preserve"> – 1 час в неделю в 10 классе</w:t>
      </w:r>
      <w:r w:rsidRPr="00F72E54">
        <w:rPr>
          <w:rFonts w:eastAsia="Times New Roman"/>
          <w:lang w:eastAsia="ru-RU"/>
        </w:rPr>
        <w:t xml:space="preserve">. </w:t>
      </w:r>
      <w:r w:rsidRPr="00F72E54">
        <w:rPr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F72E54">
        <w:rPr>
          <w:lang w:eastAsia="ru-RU"/>
        </w:rPr>
        <w:t>тьютора</w:t>
      </w:r>
      <w:proofErr w:type="spellEnd"/>
      <w:r w:rsidRPr="00F72E54">
        <w:rPr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</w:t>
      </w:r>
      <w:r w:rsidRPr="00F72E54">
        <w:rPr>
          <w:rFonts w:eastAsia="Times New Roman"/>
          <w:lang w:eastAsia="ru-RU"/>
        </w:rPr>
        <w:t xml:space="preserve"> </w:t>
      </w:r>
      <w:r w:rsidRPr="00F72E54">
        <w:rPr>
          <w:lang w:eastAsia="ru-RU"/>
        </w:rPr>
        <w:t>иной.</w:t>
      </w:r>
      <w:r w:rsidRPr="00F72E54">
        <w:rPr>
          <w:b/>
          <w:sz w:val="24"/>
          <w:szCs w:val="24"/>
          <w:lang w:eastAsia="ru-RU"/>
        </w:rPr>
        <w:t xml:space="preserve"> </w:t>
      </w:r>
      <w:r w:rsidRPr="00F72E54">
        <w:rPr>
          <w:lang w:eastAsia="ru-RU"/>
        </w:rPr>
        <w:t xml:space="preserve">Индивидуальный проект выполняется обучающимся в течение одного </w:t>
      </w:r>
      <w:r>
        <w:rPr>
          <w:lang w:eastAsia="ru-RU"/>
        </w:rPr>
        <w:t>года в 10 классе</w:t>
      </w:r>
      <w:r w:rsidRPr="00F72E54">
        <w:rPr>
          <w:lang w:eastAsia="ru-RU"/>
        </w:rPr>
        <w:t>.</w:t>
      </w:r>
      <w:r>
        <w:rPr>
          <w:lang w:eastAsia="ru-RU"/>
        </w:rPr>
        <w:t xml:space="preserve"> Для работы над  </w:t>
      </w:r>
      <w:proofErr w:type="gramStart"/>
      <w:r>
        <w:rPr>
          <w:lang w:eastAsia="ru-RU"/>
        </w:rPr>
        <w:t>индивидуальным проектом</w:t>
      </w:r>
      <w:proofErr w:type="gramEnd"/>
      <w:r>
        <w:rPr>
          <w:lang w:eastAsia="ru-RU"/>
        </w:rPr>
        <w:t xml:space="preserve"> обучающи</w:t>
      </w:r>
      <w:r w:rsidR="0080252D">
        <w:rPr>
          <w:lang w:eastAsia="ru-RU"/>
        </w:rPr>
        <w:t>м</w:t>
      </w:r>
      <w:r>
        <w:rPr>
          <w:lang w:eastAsia="ru-RU"/>
        </w:rPr>
        <w:t>ся предложен выбор научного руководителя.</w:t>
      </w:r>
    </w:p>
    <w:p w:rsidR="00CF39C3" w:rsidRDefault="00CF39C3" w:rsidP="0042019F">
      <w:pPr>
        <w:rPr>
          <w:lang w:eastAsia="ru-RU"/>
        </w:rPr>
      </w:pPr>
      <w:r>
        <w:rPr>
          <w:lang w:eastAsia="ru-RU"/>
        </w:rPr>
        <w:t>Несмотря на то, что тема и предметная область может быть любая, очевидно, что логично будет выбрать</w:t>
      </w:r>
      <w:r w:rsidR="00384C6A">
        <w:rPr>
          <w:lang w:eastAsia="ru-RU"/>
        </w:rPr>
        <w:t xml:space="preserve"> тему</w:t>
      </w:r>
      <w:r>
        <w:rPr>
          <w:lang w:eastAsia="ru-RU"/>
        </w:rPr>
        <w:t xml:space="preserve"> соответственно своему профилю.</w:t>
      </w:r>
    </w:p>
    <w:p w:rsidR="00C14BE5" w:rsidRDefault="00CF39C3" w:rsidP="0042019F">
      <w:r>
        <w:t>Поэтому хочу поделиться своим опытом работы по этой теме.</w:t>
      </w:r>
      <w:r w:rsidR="00FF6020">
        <w:t xml:space="preserve"> </w:t>
      </w:r>
    </w:p>
    <w:p w:rsidR="00384C6A" w:rsidRDefault="00384C6A" w:rsidP="0042019F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преобразования школы в лицей было организовано научное общество учащихся.</w:t>
      </w:r>
      <w:r w:rsidR="00C14BE5" w:rsidRPr="00C712A8">
        <w:rPr>
          <w:color w:val="000000"/>
          <w:sz w:val="28"/>
          <w:szCs w:val="28"/>
        </w:rPr>
        <w:t xml:space="preserve"> Одним из регулярных мероприятий НОУ являются его заседания. Заседание готовится группой учащихся под руководством учителя. Выбирается интересная тема, собирается информация, готовятся модели и презентации. В назначенное время проводится заседание, на которое приглашаются учащиеся профильных классов и просто все желающие. Очень </w:t>
      </w:r>
      <w:r w:rsidR="00C14BE5" w:rsidRPr="00C712A8">
        <w:rPr>
          <w:color w:val="000000"/>
          <w:sz w:val="28"/>
          <w:szCs w:val="28"/>
        </w:rPr>
        <w:lastRenderedPageBreak/>
        <w:t xml:space="preserve">часто на таких заседаниях завязываются дискуссии, появляется интерес к исследованию какой-либо частной проблемы. </w:t>
      </w:r>
      <w:r>
        <w:rPr>
          <w:color w:val="000000"/>
          <w:sz w:val="28"/>
          <w:szCs w:val="28"/>
        </w:rPr>
        <w:t>Задача учителя – расширить знания обучающихся по профильному предмету, познакомить с интересными методами, фактами, научными идеями и проблемами, биографиями великих ученых. Предлагаю несколько тем для таких заседаний.</w:t>
      </w:r>
    </w:p>
    <w:p w:rsidR="001818AA" w:rsidRDefault="00384C6A" w:rsidP="0042019F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 «Замечательные кривые». В учебнике геометрии  профильного уровня есть сведения про эллипс, гиперболу и параболу. Но мы-то с Вами </w:t>
      </w:r>
      <w:r w:rsidR="001818AA">
        <w:rPr>
          <w:color w:val="000000"/>
          <w:sz w:val="28"/>
          <w:szCs w:val="28"/>
        </w:rPr>
        <w:t>знаем</w:t>
      </w:r>
      <w:r>
        <w:rPr>
          <w:color w:val="000000"/>
          <w:sz w:val="28"/>
          <w:szCs w:val="28"/>
        </w:rPr>
        <w:t xml:space="preserve">, что мир замечательных кривых велик и прекрасен. Поэтому я подготовила такое заседание НОУ. Все обучающиеся профиля выбрали для себя кривую из предложенного списка, в основном </w:t>
      </w:r>
      <w:r w:rsidR="001818AA">
        <w:rPr>
          <w:color w:val="000000"/>
          <w:sz w:val="28"/>
          <w:szCs w:val="28"/>
        </w:rPr>
        <w:t>ориентировались на красоту названия. К семинару подготовили сообщение с презентацией про свою кривую, также было задание описать способ ее построения и построить, если это возможно. Если тема стала интересна, ее бер</w:t>
      </w:r>
      <w:r w:rsidR="007030B3">
        <w:rPr>
          <w:color w:val="000000"/>
          <w:sz w:val="28"/>
          <w:szCs w:val="28"/>
        </w:rPr>
        <w:t>у</w:t>
      </w:r>
      <w:r w:rsidR="001818AA">
        <w:rPr>
          <w:color w:val="000000"/>
          <w:sz w:val="28"/>
          <w:szCs w:val="28"/>
        </w:rPr>
        <w:t xml:space="preserve">т для более глубокого исследования и готовят работу к научно-практической конференции. </w:t>
      </w:r>
    </w:p>
    <w:p w:rsidR="00C14BE5" w:rsidRPr="00C712A8" w:rsidRDefault="001818AA" w:rsidP="0042019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Следующим  предлагаю</w:t>
      </w:r>
      <w:r w:rsidR="00C14BE5" w:rsidRPr="00C712A8">
        <w:rPr>
          <w:color w:val="000000"/>
          <w:sz w:val="28"/>
          <w:szCs w:val="28"/>
        </w:rPr>
        <w:t xml:space="preserve"> план заседания НОУ по теме </w:t>
      </w:r>
      <w:r w:rsidR="00C14BE5" w:rsidRPr="00C712A8">
        <w:rPr>
          <w:sz w:val="28"/>
          <w:szCs w:val="28"/>
        </w:rPr>
        <w:t>«Волшебный мир многогранников». Подготовкой занимались учащиеся 10 класса</w:t>
      </w:r>
      <w:r>
        <w:rPr>
          <w:sz w:val="28"/>
          <w:szCs w:val="28"/>
        </w:rPr>
        <w:t xml:space="preserve"> физико-математического профиля</w:t>
      </w:r>
      <w:r w:rsidR="00C14BE5" w:rsidRPr="00C712A8">
        <w:rPr>
          <w:sz w:val="28"/>
          <w:szCs w:val="28"/>
        </w:rPr>
        <w:t xml:space="preserve">, целевая аудитория – учащиеся 8-11 классов. Основную часть информации нашли в Интернете на сайте </w:t>
      </w:r>
      <w:hyperlink r:id="rId6" w:history="1">
        <w:r w:rsidR="00C14BE5" w:rsidRPr="00C712A8">
          <w:rPr>
            <w:rStyle w:val="a5"/>
            <w:sz w:val="28"/>
            <w:szCs w:val="28"/>
          </w:rPr>
          <w:t>http://mnogogranniki.ru</w:t>
        </w:r>
      </w:hyperlink>
      <w:r w:rsidR="00C14BE5" w:rsidRPr="00C712A8">
        <w:rPr>
          <w:sz w:val="28"/>
          <w:szCs w:val="28"/>
        </w:rPr>
        <w:t xml:space="preserve"> </w:t>
      </w:r>
    </w:p>
    <w:p w:rsidR="00C14BE5" w:rsidRPr="00C712A8" w:rsidRDefault="00C14BE5" w:rsidP="0042019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C712A8">
        <w:rPr>
          <w:sz w:val="28"/>
          <w:szCs w:val="28"/>
        </w:rPr>
        <w:t>План заседания НОУ «Волшебный мир многогранников»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6"/>
        <w:gridCol w:w="5725"/>
      </w:tblGrid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Темы выступлений.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Ссылка на сайт.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>Необычная архитектура</w:t>
            </w:r>
            <w:r w:rsidR="001818AA">
              <w:rPr>
                <w:szCs w:val="28"/>
              </w:rPr>
              <w:t xml:space="preserve"> из многогранников.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http://mnogogranniki.ru/stati/192-mnogogranniki-v-arkhitekture-chast-5.html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 xml:space="preserve">Презентация многогранников: Платоновы тела, Архимедовы тела, Тела Кеплера – </w:t>
            </w:r>
            <w:proofErr w:type="spellStart"/>
            <w:r w:rsidRPr="00C712A8">
              <w:rPr>
                <w:szCs w:val="28"/>
              </w:rPr>
              <w:t>Пуансо</w:t>
            </w:r>
            <w:proofErr w:type="spellEnd"/>
            <w:r w:rsidRPr="00C712A8">
              <w:rPr>
                <w:szCs w:val="28"/>
              </w:rPr>
              <w:t>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http://mnogogranniki.ru/stati/191-mnogogranniki-arkhimeda.html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>Естественные многогранники – молекулы.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http://mnogogranniki.ru/stati/160-mnogogranniki-v-prirode.html</w:t>
            </w:r>
          </w:p>
        </w:tc>
      </w:tr>
      <w:tr w:rsidR="00C14BE5" w:rsidRPr="00C712A8" w:rsidTr="006E1D17">
        <w:trPr>
          <w:trHeight w:val="581"/>
        </w:trPr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>Естественные многогранники – кристаллы.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http://mnogogranniki.ru/stati/159-estestvennye-mnogogranniki.html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>Магия «</w:t>
            </w:r>
            <w:proofErr w:type="spellStart"/>
            <w:r w:rsidRPr="00C712A8">
              <w:rPr>
                <w:szCs w:val="28"/>
              </w:rPr>
              <w:t>инь</w:t>
            </w:r>
            <w:proofErr w:type="spellEnd"/>
            <w:r w:rsidRPr="00C712A8">
              <w:rPr>
                <w:szCs w:val="28"/>
              </w:rPr>
              <w:t>» и «</w:t>
            </w:r>
            <w:proofErr w:type="spellStart"/>
            <w:r w:rsidRPr="00C712A8">
              <w:rPr>
                <w:szCs w:val="28"/>
              </w:rPr>
              <w:t>янь</w:t>
            </w:r>
            <w:proofErr w:type="spellEnd"/>
            <w:r w:rsidRPr="00C712A8">
              <w:rPr>
                <w:szCs w:val="28"/>
              </w:rPr>
              <w:t>»</w:t>
            </w:r>
            <w:r w:rsidR="001818AA">
              <w:rPr>
                <w:szCs w:val="28"/>
              </w:rPr>
              <w:t xml:space="preserve"> в многогранниках</w:t>
            </w:r>
            <w:r w:rsidRPr="00C712A8">
              <w:rPr>
                <w:szCs w:val="28"/>
              </w:rPr>
              <w:t>.</w:t>
            </w:r>
          </w:p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http://mnogogranniki.ru/stati/205-magiya-in-i-yan-v-mnogogrannikakh.html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1818AA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Многогранник «</w:t>
            </w:r>
            <w:r w:rsidR="00C14BE5" w:rsidRPr="00C712A8">
              <w:rPr>
                <w:szCs w:val="28"/>
              </w:rPr>
              <w:t xml:space="preserve">Звезда </w:t>
            </w:r>
            <w:r w:rsidR="00C14BE5" w:rsidRPr="00C712A8">
              <w:rPr>
                <w:szCs w:val="28"/>
              </w:rPr>
              <w:lastRenderedPageBreak/>
              <w:t>надежды</w:t>
            </w:r>
            <w:r>
              <w:rPr>
                <w:szCs w:val="28"/>
              </w:rPr>
              <w:t>»</w:t>
            </w:r>
            <w:r w:rsidR="00C14BE5" w:rsidRPr="00C712A8">
              <w:rPr>
                <w:szCs w:val="28"/>
              </w:rPr>
              <w:t>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lastRenderedPageBreak/>
              <w:t>http://mnogogranniki.ru/stati/195-zvezda-</w:t>
            </w:r>
            <w:r w:rsidRPr="00C712A8">
              <w:rPr>
                <w:szCs w:val="28"/>
              </w:rPr>
              <w:lastRenderedPageBreak/>
              <w:t>nadezhdy.html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1818AA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Многогранники и искусство складывания из бумаги </w:t>
            </w:r>
            <w:r w:rsidR="00C14BE5" w:rsidRPr="00C712A8">
              <w:rPr>
                <w:szCs w:val="28"/>
              </w:rPr>
              <w:t>«</w:t>
            </w:r>
            <w:proofErr w:type="spellStart"/>
            <w:r w:rsidR="00C14BE5" w:rsidRPr="00C712A8">
              <w:rPr>
                <w:szCs w:val="28"/>
              </w:rPr>
              <w:t>Кусудама</w:t>
            </w:r>
            <w:proofErr w:type="spellEnd"/>
            <w:r w:rsidR="00C14BE5" w:rsidRPr="00C712A8">
              <w:rPr>
                <w:szCs w:val="28"/>
              </w:rPr>
              <w:t xml:space="preserve"> – распускающийся цветок».</w:t>
            </w:r>
          </w:p>
        </w:tc>
        <w:tc>
          <w:tcPr>
            <w:tcW w:w="4938" w:type="dxa"/>
          </w:tcPr>
          <w:p w:rsidR="00C14BE5" w:rsidRPr="00C712A8" w:rsidRDefault="00046654" w:rsidP="0042019F">
            <w:pPr>
              <w:spacing w:line="240" w:lineRule="auto"/>
              <w:rPr>
                <w:szCs w:val="28"/>
              </w:rPr>
            </w:pPr>
            <w:hyperlink r:id="rId7" w:history="1">
              <w:r w:rsidR="00C14BE5" w:rsidRPr="00B23AA0">
                <w:rPr>
                  <w:rStyle w:val="a5"/>
                  <w:szCs w:val="28"/>
                </w:rPr>
                <w:t>http://www.youtube.com</w:t>
              </w:r>
            </w:hyperlink>
            <w:r w:rsidR="00C14BE5" w:rsidRPr="00C712A8">
              <w:rPr>
                <w:szCs w:val="28"/>
              </w:rPr>
              <w:t>/watch?v=yJe_CeB87ps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1818AA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Многогранные Миры Ричарда </w:t>
            </w:r>
            <w:proofErr w:type="spellStart"/>
            <w:r>
              <w:rPr>
                <w:szCs w:val="28"/>
              </w:rPr>
              <w:t>Суини</w:t>
            </w:r>
            <w:proofErr w:type="spellEnd"/>
            <w:proofErr w:type="gramStart"/>
            <w:r>
              <w:rPr>
                <w:szCs w:val="28"/>
              </w:rPr>
              <w:t xml:space="preserve"> </w:t>
            </w:r>
            <w:r w:rsidR="00C14BE5" w:rsidRPr="00C712A8">
              <w:rPr>
                <w:szCs w:val="28"/>
              </w:rPr>
              <w:t>.</w:t>
            </w:r>
            <w:proofErr w:type="gramEnd"/>
          </w:p>
        </w:tc>
        <w:tc>
          <w:tcPr>
            <w:tcW w:w="4938" w:type="dxa"/>
          </w:tcPr>
          <w:p w:rsidR="00C14BE5" w:rsidRPr="00C712A8" w:rsidRDefault="00046654" w:rsidP="0042019F">
            <w:pPr>
              <w:spacing w:line="240" w:lineRule="auto"/>
              <w:rPr>
                <w:szCs w:val="28"/>
              </w:rPr>
            </w:pPr>
            <w:hyperlink r:id="rId8" w:history="1">
              <w:r w:rsidR="00C14BE5" w:rsidRPr="00C712A8">
                <w:rPr>
                  <w:rStyle w:val="a5"/>
                  <w:szCs w:val="28"/>
                </w:rPr>
                <w:t>http://www.richardsweeney.co.uk/</w:t>
              </w:r>
            </w:hyperlink>
          </w:p>
          <w:p w:rsidR="00C14BE5" w:rsidRPr="00C712A8" w:rsidRDefault="00046654" w:rsidP="0042019F">
            <w:pPr>
              <w:spacing w:line="240" w:lineRule="auto"/>
              <w:rPr>
                <w:szCs w:val="28"/>
              </w:rPr>
            </w:pPr>
            <w:hyperlink r:id="rId9" w:history="1">
              <w:r w:rsidR="00C14BE5" w:rsidRPr="00C712A8">
                <w:rPr>
                  <w:rStyle w:val="a5"/>
                  <w:szCs w:val="28"/>
                </w:rPr>
                <w:t>http://mnogogranniki.ru/stati/120-richard-suini.html</w:t>
              </w:r>
            </w:hyperlink>
            <w:r w:rsidR="00C14BE5" w:rsidRPr="00C712A8">
              <w:rPr>
                <w:rStyle w:val="a5"/>
                <w:szCs w:val="28"/>
              </w:rPr>
              <w:t>.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1818AA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Многогранник в архитектуре: </w:t>
            </w:r>
            <w:r w:rsidR="00C14BE5" w:rsidRPr="00C712A8">
              <w:rPr>
                <w:szCs w:val="28"/>
              </w:rPr>
              <w:t>Александрийский маяк –одно из чудес света.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http://mnogogranniki.ru/stati/145-aleksandrijskij-mayak.html.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1818AA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Многогранник в архитектуре: </w:t>
            </w:r>
            <w:r w:rsidR="00C14BE5" w:rsidRPr="00C712A8">
              <w:rPr>
                <w:szCs w:val="28"/>
              </w:rPr>
              <w:t>Минская библиотека -ТОП-50 самых «необычных зданий мира».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http://mnogogranniki.ru/stati/140-mnogogranniki-v-arkhitekture-chast-2.html.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>Платоновы тела.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http://mnogogranniki.ru/stati/129-svojstva-platonovyh-tel.html.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>Галерея многогранников в 3д. Презентация сайта.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http://zvzd3d.ru/.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 xml:space="preserve">Искусство </w:t>
            </w:r>
            <w:proofErr w:type="spellStart"/>
            <w:r w:rsidRPr="00C712A8">
              <w:rPr>
                <w:szCs w:val="28"/>
              </w:rPr>
              <w:t>кусудамы</w:t>
            </w:r>
            <w:proofErr w:type="spellEnd"/>
            <w:r w:rsidRPr="00C712A8">
              <w:rPr>
                <w:szCs w:val="28"/>
              </w:rPr>
              <w:t xml:space="preserve"> – изготовление красивых бумажных моделей. Презентация сайта.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C712A8">
              <w:rPr>
                <w:szCs w:val="28"/>
              </w:rPr>
              <w:t>http://ru-kusudama.livejournal.com/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C712A8">
              <w:rPr>
                <w:szCs w:val="28"/>
              </w:rPr>
              <w:t>Двойственные многогранники – видео.</w:t>
            </w:r>
          </w:p>
        </w:tc>
        <w:tc>
          <w:tcPr>
            <w:tcW w:w="4938" w:type="dxa"/>
          </w:tcPr>
          <w:p w:rsidR="00C14BE5" w:rsidRPr="00C712A8" w:rsidRDefault="00C14BE5" w:rsidP="0042019F">
            <w:pPr>
              <w:spacing w:line="240" w:lineRule="auto"/>
              <w:rPr>
                <w:szCs w:val="28"/>
              </w:rPr>
            </w:pPr>
            <w:r w:rsidRPr="00394CD1">
              <w:rPr>
                <w:szCs w:val="28"/>
              </w:rPr>
              <w:t>http://www.youtube.com/watch?v=8Mg-g94TvGY</w:t>
            </w:r>
            <w:r>
              <w:rPr>
                <w:szCs w:val="28"/>
              </w:rPr>
              <w:t>.</w:t>
            </w:r>
          </w:p>
        </w:tc>
      </w:tr>
      <w:tr w:rsidR="00C14BE5" w:rsidRPr="00C712A8" w:rsidTr="006E1D17">
        <w:tc>
          <w:tcPr>
            <w:tcW w:w="4783" w:type="dxa"/>
          </w:tcPr>
          <w:p w:rsidR="00C14BE5" w:rsidRPr="00C712A8" w:rsidRDefault="00C14BE5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Гармония правильных многогранников.</w:t>
            </w:r>
          </w:p>
        </w:tc>
        <w:tc>
          <w:tcPr>
            <w:tcW w:w="4938" w:type="dxa"/>
          </w:tcPr>
          <w:p w:rsidR="00C14BE5" w:rsidRPr="00394CD1" w:rsidRDefault="00C14BE5" w:rsidP="0042019F">
            <w:pPr>
              <w:spacing w:line="240" w:lineRule="auto"/>
              <w:rPr>
                <w:szCs w:val="28"/>
              </w:rPr>
            </w:pPr>
            <w:r w:rsidRPr="00F3450E">
              <w:rPr>
                <w:szCs w:val="28"/>
              </w:rPr>
              <w:t>http://www.etudes.ru/ru/etudes/platonic/</w:t>
            </w:r>
          </w:p>
        </w:tc>
      </w:tr>
      <w:tr w:rsidR="001818AA" w:rsidRPr="00C712A8" w:rsidTr="006E1D17">
        <w:tc>
          <w:tcPr>
            <w:tcW w:w="4783" w:type="dxa"/>
          </w:tcPr>
          <w:p w:rsidR="001818AA" w:rsidRDefault="001818AA" w:rsidP="0042019F">
            <w:pPr>
              <w:pStyle w:val="a3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Фокусы и головоломки с многогранниками</w:t>
            </w:r>
          </w:p>
        </w:tc>
        <w:tc>
          <w:tcPr>
            <w:tcW w:w="4938" w:type="dxa"/>
          </w:tcPr>
          <w:p w:rsidR="001818AA" w:rsidRPr="00F3450E" w:rsidRDefault="001818AA" w:rsidP="0042019F">
            <w:pPr>
              <w:spacing w:line="240" w:lineRule="auto"/>
              <w:rPr>
                <w:szCs w:val="28"/>
              </w:rPr>
            </w:pPr>
          </w:p>
        </w:tc>
      </w:tr>
    </w:tbl>
    <w:p w:rsidR="00C14BE5" w:rsidRDefault="00C14BE5" w:rsidP="0042019F">
      <w:pPr>
        <w:rPr>
          <w:szCs w:val="28"/>
        </w:rPr>
      </w:pPr>
    </w:p>
    <w:p w:rsidR="00C14BE5" w:rsidRPr="00C712A8" w:rsidRDefault="00C14BE5" w:rsidP="0042019F">
      <w:pPr>
        <w:rPr>
          <w:szCs w:val="28"/>
        </w:rPr>
      </w:pPr>
      <w:r w:rsidRPr="00C712A8">
        <w:rPr>
          <w:szCs w:val="28"/>
        </w:rPr>
        <w:t>Список литературы:</w:t>
      </w:r>
    </w:p>
    <w:p w:rsidR="00C14BE5" w:rsidRPr="00F3450E" w:rsidRDefault="00046654" w:rsidP="0042019F">
      <w:pPr>
        <w:pStyle w:val="a3"/>
        <w:numPr>
          <w:ilvl w:val="0"/>
          <w:numId w:val="3"/>
        </w:numPr>
        <w:suppressAutoHyphens w:val="0"/>
        <w:jc w:val="left"/>
        <w:rPr>
          <w:szCs w:val="28"/>
        </w:rPr>
      </w:pPr>
      <w:hyperlink r:id="rId10" w:history="1">
        <w:r w:rsidR="00C14BE5" w:rsidRPr="00B23AA0">
          <w:rPr>
            <w:rStyle w:val="a5"/>
            <w:szCs w:val="28"/>
          </w:rPr>
          <w:t>http://mnogogranniki.ru</w:t>
        </w:r>
      </w:hyperlink>
    </w:p>
    <w:p w:rsidR="00C14BE5" w:rsidRDefault="00046654" w:rsidP="0042019F">
      <w:pPr>
        <w:pStyle w:val="a3"/>
        <w:numPr>
          <w:ilvl w:val="0"/>
          <w:numId w:val="3"/>
        </w:numPr>
        <w:suppressAutoHyphens w:val="0"/>
        <w:jc w:val="left"/>
        <w:rPr>
          <w:szCs w:val="28"/>
        </w:rPr>
      </w:pPr>
      <w:hyperlink r:id="rId11" w:history="1">
        <w:r w:rsidR="00C14BE5" w:rsidRPr="00B23AA0">
          <w:rPr>
            <w:rStyle w:val="a5"/>
            <w:szCs w:val="28"/>
          </w:rPr>
          <w:t>http://www.youtube.com</w:t>
        </w:r>
      </w:hyperlink>
    </w:p>
    <w:p w:rsidR="00C14BE5" w:rsidRDefault="00046654" w:rsidP="0042019F">
      <w:pPr>
        <w:pStyle w:val="a3"/>
        <w:numPr>
          <w:ilvl w:val="0"/>
          <w:numId w:val="3"/>
        </w:numPr>
        <w:suppressAutoHyphens w:val="0"/>
        <w:jc w:val="left"/>
        <w:rPr>
          <w:szCs w:val="28"/>
        </w:rPr>
      </w:pPr>
      <w:hyperlink r:id="rId12" w:history="1">
        <w:r w:rsidR="00C14BE5" w:rsidRPr="00B23AA0">
          <w:rPr>
            <w:rStyle w:val="a5"/>
            <w:szCs w:val="28"/>
          </w:rPr>
          <w:t>http://zvzd3d.ru/</w:t>
        </w:r>
      </w:hyperlink>
      <w:r w:rsidR="00C14BE5" w:rsidRPr="00C712A8">
        <w:rPr>
          <w:szCs w:val="28"/>
        </w:rPr>
        <w:t>.</w:t>
      </w:r>
    </w:p>
    <w:p w:rsidR="00C14BE5" w:rsidRDefault="00046654" w:rsidP="0042019F">
      <w:pPr>
        <w:pStyle w:val="a3"/>
        <w:numPr>
          <w:ilvl w:val="0"/>
          <w:numId w:val="3"/>
        </w:numPr>
        <w:suppressAutoHyphens w:val="0"/>
        <w:jc w:val="left"/>
        <w:rPr>
          <w:szCs w:val="28"/>
        </w:rPr>
      </w:pPr>
      <w:hyperlink r:id="rId13" w:history="1">
        <w:r w:rsidR="00C14BE5" w:rsidRPr="00B23AA0">
          <w:rPr>
            <w:rStyle w:val="a5"/>
            <w:szCs w:val="28"/>
          </w:rPr>
          <w:t>http://ru-kusudama.livejournal.com/</w:t>
        </w:r>
      </w:hyperlink>
    </w:p>
    <w:p w:rsidR="00C14BE5" w:rsidRDefault="00046654" w:rsidP="0042019F">
      <w:pPr>
        <w:pStyle w:val="a3"/>
        <w:numPr>
          <w:ilvl w:val="0"/>
          <w:numId w:val="3"/>
        </w:numPr>
        <w:suppressAutoHyphens w:val="0"/>
        <w:jc w:val="left"/>
        <w:rPr>
          <w:szCs w:val="28"/>
        </w:rPr>
      </w:pPr>
      <w:hyperlink r:id="rId14" w:history="1">
        <w:r w:rsidR="00C14BE5" w:rsidRPr="00B23AA0">
          <w:rPr>
            <w:rStyle w:val="a5"/>
            <w:szCs w:val="28"/>
          </w:rPr>
          <w:t>http://www.etudes.ru</w:t>
        </w:r>
      </w:hyperlink>
    </w:p>
    <w:p w:rsidR="001818AA" w:rsidRDefault="001818AA" w:rsidP="0042019F">
      <w:pPr>
        <w:tabs>
          <w:tab w:val="left" w:pos="6664"/>
        </w:tabs>
        <w:jc w:val="left"/>
      </w:pPr>
      <w:r>
        <w:t xml:space="preserve">После проведения НОУ у детей возникает повышенный интерес к математическим фактам. Например, после большой презентации </w:t>
      </w:r>
      <w:r>
        <w:lastRenderedPageBreak/>
        <w:t>многогранников</w:t>
      </w:r>
      <w:r w:rsidR="00AE7BAF">
        <w:t xml:space="preserve">, две девочки увлеклись </w:t>
      </w:r>
      <w:proofErr w:type="spellStart"/>
      <w:r w:rsidR="00AE7BAF">
        <w:t>кусудамой</w:t>
      </w:r>
      <w:proofErr w:type="spellEnd"/>
      <w:r w:rsidR="00AE7BAF">
        <w:t xml:space="preserve">, а </w:t>
      </w:r>
      <w:proofErr w:type="spellStart"/>
      <w:r w:rsidR="00AE7BAF">
        <w:t>Кукуева</w:t>
      </w:r>
      <w:proofErr w:type="spellEnd"/>
      <w:r w:rsidR="00AE7BAF">
        <w:t xml:space="preserve"> Надежда взялась за исследование геометрического тела пирамиды и подготовила большую исследовательскую работу. В данный момент она успешно обучается в ВГУ на физическом факультете. </w:t>
      </w:r>
    </w:p>
    <w:p w:rsidR="001818AA" w:rsidRDefault="001818AA" w:rsidP="0042019F">
      <w:pPr>
        <w:tabs>
          <w:tab w:val="left" w:pos="6664"/>
        </w:tabs>
        <w:jc w:val="left"/>
      </w:pPr>
      <w:r>
        <w:t>Для участия в традиционной апрельской конференции «К вершинам знаний!» я предлагаю обучающимся физико-математического профиля темы, непосредственно связанные</w:t>
      </w:r>
      <w:r w:rsidR="00AE7BAF">
        <w:t xml:space="preserve"> с решением задач повышенного уровня, а также с геометрией. Все мы знаем, что геометрический модуль традиционно плохо решается учениками, в большей части из-за неуверенности в своих знаниях. Если ученик, готовясь с презентации работы, глубоко погружается в тему, то у него повышается уверенность в себе, а на экзамене полученные знания обязательно пригодятся. Пример таких тем за последние три года:</w:t>
      </w:r>
    </w:p>
    <w:p w:rsidR="00AE7BAF" w:rsidRDefault="00AE7BAF" w:rsidP="0042019F">
      <w:pPr>
        <w:tabs>
          <w:tab w:val="left" w:pos="6664"/>
        </w:tabs>
        <w:jc w:val="left"/>
      </w:pPr>
      <w:r>
        <w:t>«Метод рационализации для решения неравенств»</w:t>
      </w:r>
    </w:p>
    <w:p w:rsidR="00AE7BAF" w:rsidRDefault="00AE7BAF" w:rsidP="0042019F">
      <w:pPr>
        <w:tabs>
          <w:tab w:val="left" w:pos="6664"/>
        </w:tabs>
        <w:jc w:val="left"/>
      </w:pPr>
      <w:r>
        <w:t>«Метод мажорант в задачах с параметром»</w:t>
      </w:r>
    </w:p>
    <w:p w:rsidR="00AE7BAF" w:rsidRDefault="00AE7BAF" w:rsidP="0042019F">
      <w:pPr>
        <w:tabs>
          <w:tab w:val="left" w:pos="6664"/>
        </w:tabs>
        <w:jc w:val="left"/>
      </w:pPr>
      <w:r>
        <w:t>«Общие методы решения задач на сложные проценты (№18 ЕГЭ)»</w:t>
      </w:r>
    </w:p>
    <w:p w:rsidR="00AE7BAF" w:rsidRDefault="00AE7BAF" w:rsidP="0042019F">
      <w:pPr>
        <w:tabs>
          <w:tab w:val="left" w:pos="6664"/>
        </w:tabs>
        <w:jc w:val="left"/>
      </w:pPr>
      <w:r>
        <w:t>«Извлечение квадратного корня без калькулятора и таблиц»</w:t>
      </w:r>
    </w:p>
    <w:p w:rsidR="00AE7BAF" w:rsidRDefault="00AE7BAF" w:rsidP="0042019F">
      <w:pPr>
        <w:tabs>
          <w:tab w:val="left" w:pos="6664"/>
        </w:tabs>
        <w:jc w:val="left"/>
      </w:pPr>
      <w:r>
        <w:t>«Числа –палиндромы в задачах ЕГЭ»</w:t>
      </w:r>
    </w:p>
    <w:p w:rsidR="00AE7BAF" w:rsidRDefault="00AE7BAF" w:rsidP="0042019F">
      <w:pPr>
        <w:tabs>
          <w:tab w:val="left" w:pos="6664"/>
        </w:tabs>
        <w:jc w:val="left"/>
      </w:pPr>
      <w:r>
        <w:t>«Сюрпризы формулы Герона»</w:t>
      </w:r>
    </w:p>
    <w:p w:rsidR="006164FA" w:rsidRDefault="006164FA" w:rsidP="0042019F">
      <w:pPr>
        <w:tabs>
          <w:tab w:val="left" w:pos="6664"/>
        </w:tabs>
        <w:jc w:val="left"/>
      </w:pPr>
      <w:r>
        <w:t>«Геометрические паркеты»</w:t>
      </w:r>
    </w:p>
    <w:p w:rsidR="006164FA" w:rsidRDefault="006164FA" w:rsidP="0042019F">
      <w:pPr>
        <w:tabs>
          <w:tab w:val="left" w:pos="6664"/>
        </w:tabs>
        <w:jc w:val="left"/>
      </w:pPr>
      <w:r>
        <w:t>«Числовые закономерности»</w:t>
      </w:r>
    </w:p>
    <w:p w:rsidR="006164FA" w:rsidRDefault="006164FA" w:rsidP="0042019F">
      <w:pPr>
        <w:tabs>
          <w:tab w:val="left" w:pos="6664"/>
        </w:tabs>
        <w:jc w:val="left"/>
      </w:pPr>
      <w:r>
        <w:t>«Загадки некоторых чисел»</w:t>
      </w:r>
    </w:p>
    <w:p w:rsidR="00AE7BAF" w:rsidRDefault="00AE7BAF" w:rsidP="0042019F">
      <w:pPr>
        <w:tabs>
          <w:tab w:val="left" w:pos="6664"/>
        </w:tabs>
        <w:jc w:val="left"/>
      </w:pPr>
      <w:r>
        <w:t>Та</w:t>
      </w:r>
      <w:r w:rsidR="006164FA">
        <w:t>к</w:t>
      </w:r>
      <w:r>
        <w:t>же были работы, посвященные великим математикам и людям, связанным с ней:</w:t>
      </w:r>
    </w:p>
    <w:p w:rsidR="00AE7BAF" w:rsidRDefault="00AE7BAF" w:rsidP="0042019F">
      <w:pPr>
        <w:tabs>
          <w:tab w:val="left" w:pos="6664"/>
        </w:tabs>
        <w:jc w:val="left"/>
      </w:pPr>
      <w:r>
        <w:t>«Антонио Гауди – архитектор и художник»</w:t>
      </w:r>
    </w:p>
    <w:p w:rsidR="00AE7BAF" w:rsidRDefault="00AE7BAF" w:rsidP="0042019F">
      <w:pPr>
        <w:tabs>
          <w:tab w:val="left" w:pos="6664"/>
        </w:tabs>
        <w:jc w:val="left"/>
      </w:pPr>
      <w:r>
        <w:t>«Давид Гильберт»</w:t>
      </w:r>
      <w:r w:rsidR="00644D74">
        <w:t xml:space="preserve"> и другие.</w:t>
      </w:r>
    </w:p>
    <w:p w:rsidR="00AE7BAF" w:rsidRDefault="00644D74" w:rsidP="00046654">
      <w:pPr>
        <w:tabs>
          <w:tab w:val="left" w:pos="6664"/>
        </w:tabs>
        <w:jc w:val="left"/>
      </w:pPr>
      <w:r>
        <w:t xml:space="preserve">Что мы наблюдаем в результате? Погружение в изучаемый предмет, понимание того, как он применяется в жизни, проецирование на свои будущие планы и будущую профессию. Все выпускники наших физмат модулей выбирали профессии так или иначе связанные с физикой и математикой, большая часть стала инженерами, экономистами, военными </w:t>
      </w:r>
      <w:r>
        <w:lastRenderedPageBreak/>
        <w:t xml:space="preserve">инженерами,  программистами, меньшая – математиками, физиками, учителями и преподавателями точных предметов, единицы стали учеными, мы ими гордимся. </w:t>
      </w:r>
      <w:proofErr w:type="gramStart"/>
      <w:r>
        <w:t>Несомненно</w:t>
      </w:r>
      <w:proofErr w:type="gramEnd"/>
      <w:r>
        <w:t xml:space="preserve"> одно: предмет математики настолько серьезен, что нельзя упускать случая сделать его немного занимательным и интересным. Позволю себе продолжить цитату </w:t>
      </w:r>
      <w:proofErr w:type="spellStart"/>
      <w:r>
        <w:t>Блеза</w:t>
      </w:r>
      <w:proofErr w:type="spellEnd"/>
      <w:r>
        <w:t xml:space="preserve"> Паскаля: а также предмет физики и любой другой науки нуждается в творческом к нему отношении.</w:t>
      </w:r>
      <w:bookmarkStart w:id="0" w:name="_GoBack"/>
      <w:bookmarkEnd w:id="0"/>
    </w:p>
    <w:p w:rsidR="00AE7BAF" w:rsidRPr="007F4F75" w:rsidRDefault="00AE7BAF" w:rsidP="001818AA">
      <w:pPr>
        <w:tabs>
          <w:tab w:val="left" w:pos="6664"/>
        </w:tabs>
        <w:jc w:val="center"/>
      </w:pPr>
    </w:p>
    <w:sectPr w:rsidR="00AE7BAF" w:rsidRPr="007F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BF4"/>
    <w:multiLevelType w:val="hybridMultilevel"/>
    <w:tmpl w:val="38D6D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4C1D"/>
    <w:multiLevelType w:val="hybridMultilevel"/>
    <w:tmpl w:val="7E343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B0169C"/>
    <w:multiLevelType w:val="hybridMultilevel"/>
    <w:tmpl w:val="B9D49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31FE3"/>
    <w:multiLevelType w:val="hybridMultilevel"/>
    <w:tmpl w:val="0C4C0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6AC8"/>
    <w:multiLevelType w:val="hybridMultilevel"/>
    <w:tmpl w:val="6F6C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C3"/>
    <w:rsid w:val="00046654"/>
    <w:rsid w:val="00071370"/>
    <w:rsid w:val="001818AA"/>
    <w:rsid w:val="00384C6A"/>
    <w:rsid w:val="0042019F"/>
    <w:rsid w:val="0051567C"/>
    <w:rsid w:val="00524FA9"/>
    <w:rsid w:val="005F7254"/>
    <w:rsid w:val="006164FA"/>
    <w:rsid w:val="00644D74"/>
    <w:rsid w:val="007030B3"/>
    <w:rsid w:val="0080252D"/>
    <w:rsid w:val="008B42B1"/>
    <w:rsid w:val="00A2536F"/>
    <w:rsid w:val="00AE7BAF"/>
    <w:rsid w:val="00C14BE5"/>
    <w:rsid w:val="00CF39C3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C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C3"/>
    <w:pPr>
      <w:ind w:left="720"/>
      <w:contextualSpacing/>
    </w:pPr>
  </w:style>
  <w:style w:type="table" w:styleId="a4">
    <w:name w:val="Table Grid"/>
    <w:basedOn w:val="a1"/>
    <w:uiPriority w:val="59"/>
    <w:rsid w:val="00C1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14BE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14BE5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B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B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C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C3"/>
    <w:pPr>
      <w:ind w:left="720"/>
      <w:contextualSpacing/>
    </w:pPr>
  </w:style>
  <w:style w:type="table" w:styleId="a4">
    <w:name w:val="Table Grid"/>
    <w:basedOn w:val="a1"/>
    <w:uiPriority w:val="59"/>
    <w:rsid w:val="00C1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14BE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14BE5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B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B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ardsweeney.co.uk/" TargetMode="External"/><Relationship Id="rId13" Type="http://schemas.openxmlformats.org/officeDocument/2006/relationships/hyperlink" Target="http://ru-kusudama.livejourna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" TargetMode="External"/><Relationship Id="rId12" Type="http://schemas.openxmlformats.org/officeDocument/2006/relationships/hyperlink" Target="http://zvzd3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nogogranniki.ru" TargetMode="External"/><Relationship Id="rId11" Type="http://schemas.openxmlformats.org/officeDocument/2006/relationships/hyperlink" Target="http://www.youtub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nogogranni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nogogranniki.ru/stati/120-richard-suini.html" TargetMode="External"/><Relationship Id="rId14" Type="http://schemas.openxmlformats.org/officeDocument/2006/relationships/hyperlink" Target="http://www.etud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</dc:creator>
  <cp:keywords/>
  <cp:lastModifiedBy>K01</cp:lastModifiedBy>
  <cp:revision>3</cp:revision>
  <cp:lastPrinted>2018-11-15T10:40:00Z</cp:lastPrinted>
  <dcterms:created xsi:type="dcterms:W3CDTF">2019-04-06T08:18:00Z</dcterms:created>
  <dcterms:modified xsi:type="dcterms:W3CDTF">2019-04-06T08:18:00Z</dcterms:modified>
</cp:coreProperties>
</file>