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E1" w:rsidRDefault="00EF51E1" w:rsidP="00EF51E1">
      <w:pPr>
        <w:spacing w:after="0" w:line="360" w:lineRule="auto"/>
        <w:ind w:firstLine="680"/>
        <w:jc w:val="both"/>
      </w:pPr>
      <w:r>
        <w:t>Работа с одаренными детьми на уроках английского языка: проблемы и последствия</w:t>
      </w:r>
    </w:p>
    <w:p w:rsidR="00EF51E1" w:rsidRDefault="00EF51E1" w:rsidP="00EF51E1">
      <w:pPr>
        <w:spacing w:after="0" w:line="360" w:lineRule="auto"/>
        <w:ind w:firstLine="680"/>
        <w:jc w:val="both"/>
      </w:pPr>
      <w:r>
        <w:t xml:space="preserve">Современное состояние общественного развития, динамические изменения во всех сферах человеческой деятельности обусловливают растущую потребность общества в формировании одаренной творческой личности с высоким уровнем интеллектуального развития, </w:t>
      </w:r>
      <w:proofErr w:type="spellStart"/>
      <w:r>
        <w:t>креативных</w:t>
      </w:r>
      <w:proofErr w:type="spellEnd"/>
      <w:r>
        <w:t xml:space="preserve"> возможностей, способной к созданию и усвоения инноваций в любой отрасли. Именно такая одаренная личность является наибольшей ценностью в обществе.</w:t>
      </w:r>
    </w:p>
    <w:p w:rsidR="00EF51E1" w:rsidRDefault="00EF51E1" w:rsidP="00EF51E1">
      <w:pPr>
        <w:spacing w:after="0" w:line="360" w:lineRule="auto"/>
        <w:ind w:firstLine="680"/>
        <w:jc w:val="both"/>
      </w:pPr>
      <w:r>
        <w:t>Одаренным мы называем человека, который имеет значительные природные способности, задатки, талант. Творческий потенциал, бесспорно, имеет каждая личность, необходимо лишь создать надлежащие условия для его раскрытия и развития.</w:t>
      </w:r>
    </w:p>
    <w:p w:rsidR="00EF51E1" w:rsidRDefault="00EF51E1" w:rsidP="00EF51E1">
      <w:pPr>
        <w:spacing w:after="0" w:line="360" w:lineRule="auto"/>
        <w:ind w:firstLine="680"/>
        <w:jc w:val="both"/>
      </w:pPr>
      <w:r>
        <w:t xml:space="preserve">Решение этой важной задачи возложено, прежде всего, на систему образования и воспитания, что требует принципиально новых подходов к обучению, воспитанию, организации внеклассной работы, постоянного обновления форм, методов, технологий с целью эффективного влияния на развитие личности ребенка. В частности большое значение приобретают на современном этапе и дистанционные формы работы с одаренными детьми. </w:t>
      </w:r>
      <w:proofErr w:type="gramStart"/>
      <w:r>
        <w:t>Поскольку информатизация образования, как общеизвестно, - это не только решения определенных технологических проблем оснащения учебно-воспитательного процесса, не только соответствующая подготовка педагогов к активному использованию ИКТ в обучении и внеклассной работе, но и создания надлежащего информационно-образовательного пространства, что позволит обеспечить образовательные потребности личности, в том числе и развития его одаренности через систему дистанционных форм работы.</w:t>
      </w:r>
      <w:proofErr w:type="gramEnd"/>
    </w:p>
    <w:p w:rsidR="00EF51E1" w:rsidRDefault="00EF51E1" w:rsidP="00EF51E1">
      <w:pPr>
        <w:spacing w:after="0" w:line="360" w:lineRule="auto"/>
        <w:ind w:firstLine="680"/>
        <w:jc w:val="both"/>
      </w:pPr>
      <w:r>
        <w:t>В современном обществе статус иностранных языков постоянно растет, что обусловлено существующим состоянием международных связей Украины, активным ее выходом в европейское и мировое пространства, новыми политическими, социально-экономическими и культурными реалиями повседневности. Соответственно растет и потребность в качественном овладении иностранными языками, как важным средством межкультурного общения. В развитии умений использовать иностранный язык как инструмент в диалоге культур и цивилизации современного мира.</w:t>
      </w:r>
    </w:p>
    <w:p w:rsidR="00EF51E1" w:rsidRDefault="00EF51E1" w:rsidP="00EF51E1">
      <w:pPr>
        <w:spacing w:after="0" w:line="360" w:lineRule="auto"/>
        <w:ind w:firstLine="680"/>
        <w:jc w:val="both"/>
      </w:pPr>
      <w:r>
        <w:t xml:space="preserve">Растущая потребность в овладении иностранными языками напрямую связана с развитием языковой одаренности школьников, с формированием развитой коммуникативной компетенции, с вступлением в </w:t>
      </w:r>
      <w:proofErr w:type="spellStart"/>
      <w:r>
        <w:t>социокультурных</w:t>
      </w:r>
      <w:proofErr w:type="spellEnd"/>
      <w:r>
        <w:t xml:space="preserve"> и социолингвистических знаний и умений. Разумеется, что различные дистанционные формы работы также активно содействовать формированию культурно одаренного ребенка.</w:t>
      </w:r>
    </w:p>
    <w:p w:rsidR="00EF51E1" w:rsidRDefault="00EF51E1" w:rsidP="00EF51E1">
      <w:pPr>
        <w:spacing w:after="0" w:line="360" w:lineRule="auto"/>
        <w:ind w:firstLine="680"/>
        <w:jc w:val="both"/>
      </w:pPr>
      <w:r>
        <w:t xml:space="preserve">Все мы знаем, что на школу, на учителя возложена задача </w:t>
      </w:r>
      <w:proofErr w:type="gramStart"/>
      <w:r>
        <w:t>воспитать</w:t>
      </w:r>
      <w:proofErr w:type="gramEnd"/>
      <w:r>
        <w:t xml:space="preserve"> настоящего человека, который сможет найти свое место в жизни, станет полноценной личностью. Процессы межкультурной интеграции на национальном и международном уровнях обусловили модернизацию содержания языкового образования в Украине. Язык является средством познания картины мира, приобщения к</w:t>
      </w:r>
      <w:r w:rsidR="005271EF">
        <w:t xml:space="preserve"> ценностям, созданным другими </w:t>
      </w:r>
      <w:r>
        <w:t xml:space="preserve"> </w:t>
      </w:r>
      <w:r w:rsidR="005271EF">
        <w:t>на</w:t>
      </w:r>
      <w:r>
        <w:t xml:space="preserve">родами. Новые задачи требуют изменений к уровням владения иностранными языками, поэтому и на учителей возложены определенные задачи: не только научить учащихся умений и навыков говорения, </w:t>
      </w:r>
      <w:proofErr w:type="spellStart"/>
      <w:r>
        <w:t>аудирования</w:t>
      </w:r>
      <w:proofErr w:type="spellEnd"/>
      <w:r>
        <w:t>, чтения и письма на английском языке, но и развивать творческие способности во время учебного процесса. По моему мнению, это возможно сделать путем использования проектов и игр, привлечение соответствующего дидактического материала.</w:t>
      </w:r>
    </w:p>
    <w:p w:rsidR="00EF51E1" w:rsidRDefault="00EF51E1" w:rsidP="00EF51E1">
      <w:pPr>
        <w:spacing w:after="0" w:line="360" w:lineRule="auto"/>
        <w:ind w:firstLine="680"/>
        <w:jc w:val="both"/>
      </w:pPr>
      <w:r>
        <w:lastRenderedPageBreak/>
        <w:t xml:space="preserve">Новые мотивы изучения английского языка требуют дифференцированного подхода к определению содержания лингвистических знаний и формирование умений и навыков по языку. Девизом своей педагогической деятельности считаю слова А. Эйнштейна: «Умеет учить тот, кто учит интересно». Поэтому прилагаю много усилий, чтобы работать творчески, по-новому решать актуальные задачи современного образования, направленные на </w:t>
      </w:r>
      <w:proofErr w:type="spellStart"/>
      <w:r>
        <w:t>гуманизацию</w:t>
      </w:r>
      <w:proofErr w:type="spellEnd"/>
      <w:r>
        <w:t xml:space="preserve"> и демократизацию учебно-воспитательного процесса в школе.</w:t>
      </w:r>
    </w:p>
    <w:p w:rsidR="00EF51E1" w:rsidRDefault="00EF51E1" w:rsidP="00EF51E1">
      <w:pPr>
        <w:spacing w:after="0" w:line="360" w:lineRule="auto"/>
        <w:ind w:firstLine="680"/>
        <w:jc w:val="both"/>
      </w:pPr>
      <w:r>
        <w:t xml:space="preserve">В последнее время модной стала проблема детской одаренности. Везде и всюду ищут таланты, развивают их, создают фонды для помощи. Несколько лет назад меня также заинтересовала эта </w:t>
      </w:r>
      <w:r w:rsidR="005271EF">
        <w:t>проблема,</w:t>
      </w:r>
      <w:r>
        <w:t xml:space="preserve"> и я решила рассмотреть проблему детской одаренности и поработать над ней, выбрав тему «Организация работы с творчески одаренными детьми на уроках английского языка». Но чтобы работать над этой темой, сначала я сама должна определить, </w:t>
      </w:r>
      <w:proofErr w:type="gramStart"/>
      <w:r>
        <w:t>что</w:t>
      </w:r>
      <w:proofErr w:type="gramEnd"/>
      <w:r>
        <w:t xml:space="preserve"> же такое одаренность, какие дети относятся к этой категории, а также понять каким образом организовывать работу с ними.</w:t>
      </w:r>
    </w:p>
    <w:p w:rsidR="00EF51E1" w:rsidRDefault="00EF51E1" w:rsidP="00EF51E1">
      <w:pPr>
        <w:spacing w:after="0" w:line="360" w:lineRule="auto"/>
        <w:ind w:firstLine="680"/>
        <w:jc w:val="both"/>
      </w:pPr>
      <w:r>
        <w:t>Давайте поразмышляем, что же такое одаренность? Возможно, это своеобразная Божья искра, которую надо отыскать в детской душе и помочь не только не угаснуть, а вспыхнуть пламенем.</w:t>
      </w:r>
    </w:p>
    <w:p w:rsidR="00EF51E1" w:rsidRDefault="00EF51E1" w:rsidP="00EF51E1">
      <w:pPr>
        <w:spacing w:after="0" w:line="360" w:lineRule="auto"/>
        <w:ind w:firstLine="680"/>
        <w:jc w:val="both"/>
      </w:pPr>
      <w:r>
        <w:t xml:space="preserve"> Одаренность — это выявление возможностей и желаний личности к развитию с целью самореализации творческого потенциала и удовлетворение потребности в эмоционально-волевой сфере (</w:t>
      </w:r>
      <w:proofErr w:type="gramStart"/>
      <w:r>
        <w:t>по</w:t>
      </w:r>
      <w:proofErr w:type="gramEnd"/>
      <w:r>
        <w:t xml:space="preserve"> педагогическим словарем).</w:t>
      </w:r>
    </w:p>
    <w:p w:rsidR="00EF51E1" w:rsidRDefault="00EF51E1" w:rsidP="00EF51E1">
      <w:pPr>
        <w:spacing w:after="0" w:line="360" w:lineRule="auto"/>
        <w:ind w:firstLine="680"/>
        <w:jc w:val="both"/>
      </w:pPr>
      <w:r>
        <w:t>Одаренный ребенок — это ребенок, который выделяется яркими, иногда выдающимися достижениями в том или ином виде деятельности.</w:t>
      </w:r>
    </w:p>
    <w:p w:rsidR="00000000" w:rsidRDefault="00EF51E1" w:rsidP="00EF51E1">
      <w:pPr>
        <w:spacing w:after="0" w:line="360" w:lineRule="auto"/>
        <w:ind w:firstLine="680"/>
        <w:jc w:val="both"/>
      </w:pPr>
      <w:r>
        <w:t>Определив для себя понятие «одаренного ребенка», я начала изучать типы одаренности, выделяют ученые.</w:t>
      </w:r>
    </w:p>
    <w:p w:rsidR="00EF51E1" w:rsidRDefault="00EF51E1" w:rsidP="00EF51E1">
      <w:pPr>
        <w:spacing w:after="0" w:line="360" w:lineRule="auto"/>
        <w:ind w:firstLine="680"/>
        <w:jc w:val="both"/>
      </w:pPr>
      <w:r>
        <w:t>ВИДЫ ОДАРЕННОСТИ</w:t>
      </w:r>
    </w:p>
    <w:p w:rsidR="00EF51E1" w:rsidRDefault="00EF51E1" w:rsidP="00EF51E1">
      <w:pPr>
        <w:spacing w:after="0" w:line="360" w:lineRule="auto"/>
        <w:ind w:firstLine="680"/>
        <w:jc w:val="both"/>
      </w:pPr>
      <w:r>
        <w:t xml:space="preserve">Существует шесть видов одаренности. Зачем их знать учителю? Все дело в том, что к детям с разным типом одаренности нужен разный подход, у них разные проблемы, и необходимы разные системы работы с ними учителей и психологов. Учитель должен знать тип одаренности, чтобы, во-первых, оценить </w:t>
      </w:r>
      <w:proofErr w:type="spellStart"/>
      <w:r>
        <w:t>воз-ности</w:t>
      </w:r>
      <w:proofErr w:type="spellEnd"/>
      <w:r>
        <w:t xml:space="preserve"> ребенка и помочь ему решать проблемы; во-вторых, не зная типа одаренности, учитель может ее просто не заметить. Одаренные дети — целый мир, особый Вселенную. Итак, основные типы одаренности:</w:t>
      </w:r>
    </w:p>
    <w:p w:rsidR="00EF51E1" w:rsidRDefault="00EF51E1" w:rsidP="00EF51E1">
      <w:pPr>
        <w:spacing w:after="0" w:line="360" w:lineRule="auto"/>
        <w:ind w:firstLine="680"/>
        <w:jc w:val="both"/>
      </w:pPr>
      <w:r>
        <w:t>• Интеллектуальный</w:t>
      </w:r>
    </w:p>
    <w:p w:rsidR="00EF51E1" w:rsidRDefault="00EF51E1" w:rsidP="00EF51E1">
      <w:pPr>
        <w:spacing w:after="0" w:line="360" w:lineRule="auto"/>
        <w:ind w:firstLine="680"/>
        <w:jc w:val="both"/>
      </w:pPr>
      <w:r>
        <w:t>Этот тип учитель обнаруживает очень легко, потому что этих учеников мы часто называем умными, талыми, "светлыми головами школы" « "надеждой школы". Эти ученики, как правило, имеют глубокие знания, но очень часто с определенного предмета, которым они интересуются. Они часто самостоятельно изучают новые темы, читают много дополнительной литературы, сами анализируют учебный материал и всегда знают, чего они хотят, но интеллектуалы могут иметь хорошие знания не по всем предметам. По моему мнению, каждый учитель за свою деятельность встречал таких учеников.</w:t>
      </w:r>
    </w:p>
    <w:p w:rsidR="00EF51E1" w:rsidRDefault="00EF51E1" w:rsidP="00EF51E1">
      <w:pPr>
        <w:spacing w:after="0" w:line="360" w:lineRule="auto"/>
        <w:ind w:firstLine="680"/>
        <w:jc w:val="both"/>
      </w:pPr>
      <w:r>
        <w:t>• Академический</w:t>
      </w:r>
    </w:p>
    <w:p w:rsidR="00EF51E1" w:rsidRDefault="00EF51E1" w:rsidP="00EF51E1">
      <w:pPr>
        <w:spacing w:after="0" w:line="360" w:lineRule="auto"/>
        <w:ind w:firstLine="680"/>
        <w:jc w:val="both"/>
      </w:pPr>
      <w:r>
        <w:t xml:space="preserve">К этому типу относятся ученики, имеющие глубокие знания по всем предметам, одним словом, медалисты. </w:t>
      </w:r>
      <w:proofErr w:type="gramStart"/>
      <w:r>
        <w:t>У них хорошо развиты память, мышление и внимание.</w:t>
      </w:r>
      <w:proofErr w:type="gramEnd"/>
      <w:r>
        <w:t xml:space="preserve"> Все учителя знают таких учеников и уделяют им определенное внимание, но иногда они часто путают одаренных детей и отличников.</w:t>
      </w:r>
    </w:p>
    <w:p w:rsidR="00EF51E1" w:rsidRDefault="00EF51E1" w:rsidP="00EF51E1">
      <w:pPr>
        <w:spacing w:after="0" w:line="360" w:lineRule="auto"/>
        <w:ind w:firstLine="680"/>
        <w:jc w:val="both"/>
      </w:pPr>
      <w:r>
        <w:lastRenderedPageBreak/>
        <w:t xml:space="preserve">Проанализировав модель одаренности Джона </w:t>
      </w:r>
      <w:proofErr w:type="spellStart"/>
      <w:r>
        <w:t>Рензули</w:t>
      </w:r>
      <w:proofErr w:type="spellEnd"/>
      <w:r>
        <w:t>, я поняла, что одаренного ребенка можно назвать, если есть сочетание таких элементов:</w:t>
      </w:r>
    </w:p>
    <w:p w:rsidR="00EF51E1" w:rsidRDefault="00EF51E1" w:rsidP="00EF51E1">
      <w:pPr>
        <w:spacing w:after="0" w:line="360" w:lineRule="auto"/>
        <w:ind w:firstLine="680"/>
        <w:jc w:val="both"/>
      </w:pPr>
      <w:r>
        <w:t>• интеллектуальные способности выше среднего;</w:t>
      </w:r>
    </w:p>
    <w:p w:rsidR="00EF51E1" w:rsidRDefault="00EF51E1" w:rsidP="00EF51E1">
      <w:pPr>
        <w:spacing w:after="0" w:line="360" w:lineRule="auto"/>
        <w:ind w:firstLine="680"/>
        <w:jc w:val="both"/>
      </w:pPr>
      <w:r>
        <w:t>• творческие способности;</w:t>
      </w:r>
    </w:p>
    <w:p w:rsidR="00EF51E1" w:rsidRDefault="00EF51E1" w:rsidP="00EF51E1">
      <w:pPr>
        <w:spacing w:after="0" w:line="360" w:lineRule="auto"/>
        <w:ind w:firstLine="680"/>
        <w:jc w:val="both"/>
      </w:pPr>
      <w:r>
        <w:t xml:space="preserve">• </w:t>
      </w:r>
      <w:r w:rsidR="005271EF">
        <w:t>быстрое решение поставленной задачи</w:t>
      </w:r>
      <w:r>
        <w:t>.</w:t>
      </w:r>
    </w:p>
    <w:p w:rsidR="00EF51E1" w:rsidRDefault="00EF51E1" w:rsidP="00EF51E1">
      <w:pPr>
        <w:spacing w:after="0" w:line="360" w:lineRule="auto"/>
        <w:ind w:firstLine="680"/>
        <w:jc w:val="both"/>
      </w:pPr>
      <w:r>
        <w:t>На мой взгляд, каждый учитель должен четко понимать, что отсутствие одного из этих элементов ведет к ошибочному определению одаренных детей. В случае непонимания этого учителя часто путают одаренных детей и отличников.</w:t>
      </w:r>
    </w:p>
    <w:tbl>
      <w:tblPr>
        <w:tblW w:w="0" w:type="auto"/>
        <w:jc w:val="center"/>
        <w:tblInd w:w="5" w:type="dxa"/>
        <w:shd w:val="clear" w:color="auto" w:fill="FFFFFF"/>
        <w:tblCellMar>
          <w:left w:w="0" w:type="dxa"/>
          <w:right w:w="0" w:type="dxa"/>
        </w:tblCellMar>
        <w:tblLook w:val="04A0"/>
      </w:tblPr>
      <w:tblGrid>
        <w:gridCol w:w="3534"/>
        <w:gridCol w:w="6947"/>
      </w:tblGrid>
      <w:tr w:rsidR="00EF51E1" w:rsidRPr="0018600D" w:rsidTr="00EF51E1">
        <w:trPr>
          <w:trHeight w:val="350"/>
          <w:jc w:val="center"/>
        </w:trPr>
        <w:tc>
          <w:tcPr>
            <w:tcW w:w="3534" w:type="dxa"/>
            <w:tcBorders>
              <w:top w:val="single" w:sz="8" w:space="0" w:color="auto"/>
              <w:left w:val="single" w:sz="8" w:space="0" w:color="auto"/>
              <w:bottom w:val="single" w:sz="8" w:space="0" w:color="auto"/>
              <w:right w:val="single" w:sz="8" w:space="0" w:color="auto"/>
            </w:tcBorders>
            <w:shd w:val="clear" w:color="auto" w:fill="FFFFFF"/>
            <w:hideMark/>
          </w:tcPr>
          <w:p w:rsidR="00EF51E1" w:rsidRPr="009E144F" w:rsidRDefault="00EF51E1" w:rsidP="00EF51E1">
            <w:pPr>
              <w:spacing w:after="0" w:line="360" w:lineRule="auto"/>
              <w:ind w:firstLine="680"/>
              <w:jc w:val="both"/>
            </w:pPr>
            <w:r w:rsidRPr="009E144F">
              <w:t>Отличники</w:t>
            </w:r>
          </w:p>
        </w:tc>
        <w:tc>
          <w:tcPr>
            <w:tcW w:w="6947" w:type="dxa"/>
            <w:tcBorders>
              <w:top w:val="single" w:sz="8" w:space="0" w:color="auto"/>
              <w:left w:val="single" w:sz="8" w:space="0" w:color="auto"/>
              <w:bottom w:val="single" w:sz="8" w:space="0" w:color="auto"/>
              <w:right w:val="single" w:sz="8" w:space="0" w:color="auto"/>
            </w:tcBorders>
            <w:shd w:val="clear" w:color="auto" w:fill="FFFFFF"/>
            <w:hideMark/>
          </w:tcPr>
          <w:p w:rsidR="00EF51E1" w:rsidRPr="006861CB" w:rsidRDefault="00EF51E1" w:rsidP="00EF51E1">
            <w:pPr>
              <w:spacing w:after="0" w:line="360" w:lineRule="auto"/>
              <w:ind w:firstLine="680"/>
              <w:jc w:val="both"/>
            </w:pPr>
            <w:r w:rsidRPr="006861CB">
              <w:t>Одаренные</w:t>
            </w:r>
          </w:p>
        </w:tc>
      </w:tr>
      <w:tr w:rsidR="00EF51E1" w:rsidRPr="0018600D" w:rsidTr="00EF51E1">
        <w:trPr>
          <w:trHeight w:val="278"/>
          <w:jc w:val="center"/>
        </w:trPr>
        <w:tc>
          <w:tcPr>
            <w:tcW w:w="3534" w:type="dxa"/>
            <w:tcBorders>
              <w:top w:val="single" w:sz="8" w:space="0" w:color="auto"/>
              <w:left w:val="single" w:sz="8" w:space="0" w:color="auto"/>
              <w:bottom w:val="single" w:sz="8" w:space="0" w:color="auto"/>
              <w:right w:val="single" w:sz="8" w:space="0" w:color="auto"/>
            </w:tcBorders>
            <w:shd w:val="clear" w:color="auto" w:fill="FFFFFF"/>
            <w:hideMark/>
          </w:tcPr>
          <w:p w:rsidR="00EF51E1" w:rsidRPr="009E144F" w:rsidRDefault="00EF51E1" w:rsidP="00EF51E1">
            <w:pPr>
              <w:spacing w:after="0" w:line="360" w:lineRule="auto"/>
              <w:ind w:firstLine="680"/>
              <w:jc w:val="both"/>
            </w:pPr>
            <w:r w:rsidRPr="009E144F">
              <w:t>Знают ответы</w:t>
            </w:r>
          </w:p>
        </w:tc>
        <w:tc>
          <w:tcPr>
            <w:tcW w:w="6947" w:type="dxa"/>
            <w:tcBorders>
              <w:top w:val="nil"/>
              <w:left w:val="nil"/>
              <w:bottom w:val="single" w:sz="8" w:space="0" w:color="auto"/>
              <w:right w:val="single" w:sz="8" w:space="0" w:color="auto"/>
            </w:tcBorders>
            <w:shd w:val="clear" w:color="auto" w:fill="FFFFFF"/>
            <w:hideMark/>
          </w:tcPr>
          <w:p w:rsidR="00EF51E1" w:rsidRPr="006861CB" w:rsidRDefault="00EF51E1" w:rsidP="00EF51E1">
            <w:pPr>
              <w:spacing w:after="0" w:line="360" w:lineRule="auto"/>
              <w:ind w:firstLine="680"/>
              <w:jc w:val="both"/>
            </w:pPr>
            <w:r w:rsidRPr="006861CB">
              <w:t>Задают вопросы</w:t>
            </w:r>
          </w:p>
        </w:tc>
      </w:tr>
      <w:tr w:rsidR="00EF51E1" w:rsidRPr="0018600D" w:rsidTr="00EF51E1">
        <w:trPr>
          <w:trHeight w:val="499"/>
          <w:jc w:val="center"/>
        </w:trPr>
        <w:tc>
          <w:tcPr>
            <w:tcW w:w="3534" w:type="dxa"/>
            <w:tcBorders>
              <w:top w:val="single" w:sz="8" w:space="0" w:color="auto"/>
              <w:left w:val="single" w:sz="8" w:space="0" w:color="auto"/>
              <w:bottom w:val="single" w:sz="8" w:space="0" w:color="auto"/>
              <w:right w:val="single" w:sz="8" w:space="0" w:color="auto"/>
            </w:tcBorders>
            <w:shd w:val="clear" w:color="auto" w:fill="FFFFFF"/>
            <w:hideMark/>
          </w:tcPr>
          <w:p w:rsidR="00EF51E1" w:rsidRPr="009E144F" w:rsidRDefault="00EF51E1" w:rsidP="00EF51E1">
            <w:pPr>
              <w:spacing w:after="0" w:line="360" w:lineRule="auto"/>
              <w:ind w:firstLine="680"/>
              <w:jc w:val="both"/>
            </w:pPr>
            <w:r w:rsidRPr="009E144F">
              <w:t>Правильные мысли и идеи</w:t>
            </w:r>
          </w:p>
        </w:tc>
        <w:tc>
          <w:tcPr>
            <w:tcW w:w="6947" w:type="dxa"/>
            <w:tcBorders>
              <w:top w:val="nil"/>
              <w:left w:val="nil"/>
              <w:bottom w:val="single" w:sz="8" w:space="0" w:color="auto"/>
              <w:right w:val="single" w:sz="8" w:space="0" w:color="auto"/>
            </w:tcBorders>
            <w:shd w:val="clear" w:color="auto" w:fill="FFFFFF"/>
            <w:hideMark/>
          </w:tcPr>
          <w:p w:rsidR="00EF51E1" w:rsidRPr="006861CB" w:rsidRDefault="00EF51E1" w:rsidP="00EF51E1">
            <w:pPr>
              <w:spacing w:after="0" w:line="360" w:lineRule="auto"/>
              <w:ind w:firstLine="680"/>
              <w:jc w:val="both"/>
            </w:pPr>
            <w:r w:rsidRPr="006861CB">
              <w:t>«Дикие» мысли и «абсурдные» идеи</w:t>
            </w:r>
          </w:p>
        </w:tc>
      </w:tr>
      <w:tr w:rsidR="00EF51E1" w:rsidRPr="0018600D" w:rsidTr="00EF51E1">
        <w:trPr>
          <w:trHeight w:val="278"/>
          <w:jc w:val="center"/>
        </w:trPr>
        <w:tc>
          <w:tcPr>
            <w:tcW w:w="3534" w:type="dxa"/>
            <w:tcBorders>
              <w:top w:val="single" w:sz="8" w:space="0" w:color="auto"/>
              <w:left w:val="single" w:sz="8" w:space="0" w:color="auto"/>
              <w:bottom w:val="single" w:sz="8" w:space="0" w:color="auto"/>
              <w:right w:val="single" w:sz="8" w:space="0" w:color="auto"/>
            </w:tcBorders>
            <w:shd w:val="clear" w:color="auto" w:fill="FFFFFF"/>
            <w:hideMark/>
          </w:tcPr>
          <w:p w:rsidR="00EF51E1" w:rsidRPr="009E144F" w:rsidRDefault="00EF51E1" w:rsidP="00EF51E1">
            <w:pPr>
              <w:spacing w:after="0" w:line="360" w:lineRule="auto"/>
              <w:ind w:firstLine="680"/>
              <w:jc w:val="both"/>
            </w:pPr>
            <w:r w:rsidRPr="009E144F">
              <w:t>Отвечают на вопросы</w:t>
            </w:r>
          </w:p>
        </w:tc>
        <w:tc>
          <w:tcPr>
            <w:tcW w:w="6947" w:type="dxa"/>
            <w:tcBorders>
              <w:top w:val="nil"/>
              <w:left w:val="nil"/>
              <w:bottom w:val="single" w:sz="8" w:space="0" w:color="auto"/>
              <w:right w:val="single" w:sz="8" w:space="0" w:color="auto"/>
            </w:tcBorders>
            <w:shd w:val="clear" w:color="auto" w:fill="FFFFFF"/>
            <w:hideMark/>
          </w:tcPr>
          <w:p w:rsidR="00EF51E1" w:rsidRPr="006861CB" w:rsidRDefault="00EF51E1" w:rsidP="00EF51E1">
            <w:pPr>
              <w:spacing w:after="0" w:line="360" w:lineRule="auto"/>
              <w:ind w:firstLine="680"/>
              <w:jc w:val="both"/>
            </w:pPr>
            <w:r w:rsidRPr="006861CB">
              <w:t>Дискутируют, дополняют</w:t>
            </w:r>
          </w:p>
        </w:tc>
      </w:tr>
      <w:tr w:rsidR="00EF51E1" w:rsidRPr="0018600D" w:rsidTr="00EF51E1">
        <w:trPr>
          <w:trHeight w:val="504"/>
          <w:jc w:val="center"/>
        </w:trPr>
        <w:tc>
          <w:tcPr>
            <w:tcW w:w="3534" w:type="dxa"/>
            <w:tcBorders>
              <w:top w:val="single" w:sz="8" w:space="0" w:color="auto"/>
              <w:left w:val="single" w:sz="8" w:space="0" w:color="auto"/>
              <w:bottom w:val="single" w:sz="8" w:space="0" w:color="auto"/>
              <w:right w:val="single" w:sz="8" w:space="0" w:color="auto"/>
            </w:tcBorders>
            <w:shd w:val="clear" w:color="auto" w:fill="FFFFFF"/>
            <w:hideMark/>
          </w:tcPr>
          <w:p w:rsidR="00EF51E1" w:rsidRPr="009E144F" w:rsidRDefault="00EF51E1" w:rsidP="00EF51E1">
            <w:pPr>
              <w:spacing w:after="0" w:line="360" w:lineRule="auto"/>
              <w:ind w:firstLine="680"/>
              <w:jc w:val="both"/>
            </w:pPr>
            <w:r w:rsidRPr="009E144F">
              <w:t>Проводят время со сверстниками</w:t>
            </w:r>
          </w:p>
        </w:tc>
        <w:tc>
          <w:tcPr>
            <w:tcW w:w="6947" w:type="dxa"/>
            <w:tcBorders>
              <w:top w:val="nil"/>
              <w:left w:val="nil"/>
              <w:bottom w:val="single" w:sz="8" w:space="0" w:color="auto"/>
              <w:right w:val="single" w:sz="8" w:space="0" w:color="auto"/>
            </w:tcBorders>
            <w:shd w:val="clear" w:color="auto" w:fill="FFFFFF"/>
            <w:hideMark/>
          </w:tcPr>
          <w:p w:rsidR="00EF51E1" w:rsidRPr="006861CB" w:rsidRDefault="00EF51E1" w:rsidP="00EF51E1">
            <w:pPr>
              <w:spacing w:after="0" w:line="360" w:lineRule="auto"/>
              <w:ind w:firstLine="680"/>
              <w:jc w:val="both"/>
            </w:pPr>
            <w:r w:rsidRPr="006861CB">
              <w:t>Проводят время в компании взрослых</w:t>
            </w:r>
          </w:p>
        </w:tc>
      </w:tr>
      <w:tr w:rsidR="00EF51E1" w:rsidRPr="0018600D" w:rsidTr="00EF51E1">
        <w:trPr>
          <w:trHeight w:val="283"/>
          <w:jc w:val="center"/>
        </w:trPr>
        <w:tc>
          <w:tcPr>
            <w:tcW w:w="3534" w:type="dxa"/>
            <w:tcBorders>
              <w:top w:val="single" w:sz="8" w:space="0" w:color="auto"/>
              <w:left w:val="single" w:sz="8" w:space="0" w:color="auto"/>
              <w:bottom w:val="single" w:sz="8" w:space="0" w:color="auto"/>
              <w:right w:val="single" w:sz="8" w:space="0" w:color="auto"/>
            </w:tcBorders>
            <w:shd w:val="clear" w:color="auto" w:fill="FFFFFF"/>
            <w:hideMark/>
          </w:tcPr>
          <w:p w:rsidR="00EF51E1" w:rsidRPr="009E144F" w:rsidRDefault="00EF51E1" w:rsidP="00EF51E1">
            <w:pPr>
              <w:spacing w:after="0" w:line="360" w:lineRule="auto"/>
              <w:ind w:firstLine="680"/>
              <w:jc w:val="both"/>
            </w:pPr>
            <w:r w:rsidRPr="009E144F">
              <w:t>Копируют</w:t>
            </w:r>
          </w:p>
        </w:tc>
        <w:tc>
          <w:tcPr>
            <w:tcW w:w="6947" w:type="dxa"/>
            <w:tcBorders>
              <w:top w:val="nil"/>
              <w:left w:val="nil"/>
              <w:bottom w:val="single" w:sz="8" w:space="0" w:color="auto"/>
              <w:right w:val="single" w:sz="8" w:space="0" w:color="auto"/>
            </w:tcBorders>
            <w:shd w:val="clear" w:color="auto" w:fill="FFFFFF"/>
            <w:hideMark/>
          </w:tcPr>
          <w:p w:rsidR="00EF51E1" w:rsidRPr="006861CB" w:rsidRDefault="00EF51E1" w:rsidP="00EF51E1">
            <w:pPr>
              <w:spacing w:after="0" w:line="360" w:lineRule="auto"/>
              <w:ind w:firstLine="680"/>
              <w:jc w:val="both"/>
            </w:pPr>
            <w:r w:rsidRPr="006861CB">
              <w:t>Создают новое</w:t>
            </w:r>
          </w:p>
        </w:tc>
      </w:tr>
      <w:tr w:rsidR="00EF51E1" w:rsidRPr="0018600D" w:rsidTr="00EF51E1">
        <w:trPr>
          <w:trHeight w:val="278"/>
          <w:jc w:val="center"/>
        </w:trPr>
        <w:tc>
          <w:tcPr>
            <w:tcW w:w="3534" w:type="dxa"/>
            <w:tcBorders>
              <w:top w:val="single" w:sz="8" w:space="0" w:color="auto"/>
              <w:left w:val="single" w:sz="8" w:space="0" w:color="auto"/>
              <w:bottom w:val="single" w:sz="8" w:space="0" w:color="auto"/>
              <w:right w:val="single" w:sz="8" w:space="0" w:color="auto"/>
            </w:tcBorders>
            <w:shd w:val="clear" w:color="auto" w:fill="FFFFFF"/>
            <w:hideMark/>
          </w:tcPr>
          <w:p w:rsidR="00EF51E1" w:rsidRPr="009E144F" w:rsidRDefault="00EF51E1" w:rsidP="00EF51E1">
            <w:pPr>
              <w:spacing w:after="0" w:line="360" w:lineRule="auto"/>
              <w:ind w:firstLine="680"/>
              <w:jc w:val="both"/>
            </w:pPr>
            <w:r w:rsidRPr="009E144F">
              <w:t>Любят школу</w:t>
            </w:r>
          </w:p>
        </w:tc>
        <w:tc>
          <w:tcPr>
            <w:tcW w:w="6947" w:type="dxa"/>
            <w:tcBorders>
              <w:top w:val="nil"/>
              <w:left w:val="nil"/>
              <w:bottom w:val="single" w:sz="8" w:space="0" w:color="auto"/>
              <w:right w:val="single" w:sz="8" w:space="0" w:color="auto"/>
            </w:tcBorders>
            <w:shd w:val="clear" w:color="auto" w:fill="FFFFFF"/>
            <w:hideMark/>
          </w:tcPr>
          <w:p w:rsidR="00EF51E1" w:rsidRPr="006861CB" w:rsidRDefault="00EF51E1" w:rsidP="00EF51E1">
            <w:pPr>
              <w:spacing w:after="0" w:line="360" w:lineRule="auto"/>
              <w:ind w:firstLine="680"/>
              <w:jc w:val="both"/>
            </w:pPr>
            <w:r w:rsidRPr="006861CB">
              <w:t>Любят узнавать</w:t>
            </w:r>
          </w:p>
        </w:tc>
      </w:tr>
      <w:tr w:rsidR="00EF51E1" w:rsidRPr="0018600D" w:rsidTr="00EF51E1">
        <w:trPr>
          <w:trHeight w:val="499"/>
          <w:jc w:val="center"/>
        </w:trPr>
        <w:tc>
          <w:tcPr>
            <w:tcW w:w="3534" w:type="dxa"/>
            <w:tcBorders>
              <w:top w:val="single" w:sz="8" w:space="0" w:color="auto"/>
              <w:left w:val="single" w:sz="8" w:space="0" w:color="auto"/>
              <w:bottom w:val="single" w:sz="8" w:space="0" w:color="auto"/>
              <w:right w:val="single" w:sz="8" w:space="0" w:color="auto"/>
            </w:tcBorders>
            <w:shd w:val="clear" w:color="auto" w:fill="FFFFFF"/>
            <w:hideMark/>
          </w:tcPr>
          <w:p w:rsidR="00EF51E1" w:rsidRPr="009E144F" w:rsidRDefault="00EF51E1" w:rsidP="00EF51E1">
            <w:pPr>
              <w:spacing w:after="0" w:line="360" w:lineRule="auto"/>
              <w:ind w:firstLine="680"/>
              <w:jc w:val="both"/>
            </w:pPr>
            <w:r w:rsidRPr="009E144F">
              <w:t>Запоминают информацию</w:t>
            </w:r>
          </w:p>
        </w:tc>
        <w:tc>
          <w:tcPr>
            <w:tcW w:w="6947" w:type="dxa"/>
            <w:tcBorders>
              <w:top w:val="nil"/>
              <w:left w:val="nil"/>
              <w:bottom w:val="single" w:sz="8" w:space="0" w:color="auto"/>
              <w:right w:val="single" w:sz="8" w:space="0" w:color="auto"/>
            </w:tcBorders>
            <w:shd w:val="clear" w:color="auto" w:fill="FFFFFF"/>
            <w:hideMark/>
          </w:tcPr>
          <w:p w:rsidR="00EF51E1" w:rsidRPr="006861CB" w:rsidRDefault="00EF51E1" w:rsidP="00EF51E1">
            <w:pPr>
              <w:spacing w:after="0" w:line="360" w:lineRule="auto"/>
              <w:ind w:firstLine="680"/>
              <w:jc w:val="both"/>
            </w:pPr>
            <w:r w:rsidRPr="006861CB">
              <w:t>Реформируют информацию</w:t>
            </w:r>
          </w:p>
        </w:tc>
      </w:tr>
      <w:tr w:rsidR="00EF51E1" w:rsidRPr="0018600D" w:rsidTr="00EF51E1">
        <w:trPr>
          <w:trHeight w:val="278"/>
          <w:jc w:val="center"/>
        </w:trPr>
        <w:tc>
          <w:tcPr>
            <w:tcW w:w="3534" w:type="dxa"/>
            <w:tcBorders>
              <w:top w:val="single" w:sz="8" w:space="0" w:color="auto"/>
              <w:left w:val="single" w:sz="8" w:space="0" w:color="auto"/>
              <w:bottom w:val="single" w:sz="8" w:space="0" w:color="auto"/>
              <w:right w:val="single" w:sz="8" w:space="0" w:color="auto"/>
            </w:tcBorders>
            <w:shd w:val="clear" w:color="auto" w:fill="FFFFFF"/>
            <w:hideMark/>
          </w:tcPr>
          <w:p w:rsidR="00EF51E1" w:rsidRPr="009E144F" w:rsidRDefault="00EF51E1" w:rsidP="00EF51E1">
            <w:pPr>
              <w:spacing w:after="0" w:line="360" w:lineRule="auto"/>
              <w:ind w:firstLine="680"/>
              <w:jc w:val="both"/>
            </w:pPr>
            <w:r w:rsidRPr="009E144F">
              <w:t>Имеют хорошую память</w:t>
            </w:r>
          </w:p>
        </w:tc>
        <w:tc>
          <w:tcPr>
            <w:tcW w:w="6947" w:type="dxa"/>
            <w:tcBorders>
              <w:top w:val="nil"/>
              <w:left w:val="nil"/>
              <w:bottom w:val="single" w:sz="8" w:space="0" w:color="auto"/>
              <w:right w:val="single" w:sz="8" w:space="0" w:color="auto"/>
            </w:tcBorders>
            <w:shd w:val="clear" w:color="auto" w:fill="FFFFFF"/>
            <w:hideMark/>
          </w:tcPr>
          <w:p w:rsidR="00EF51E1" w:rsidRPr="006861CB" w:rsidRDefault="00EF51E1" w:rsidP="00EF51E1">
            <w:pPr>
              <w:spacing w:after="0" w:line="360" w:lineRule="auto"/>
              <w:ind w:firstLine="680"/>
              <w:jc w:val="both"/>
            </w:pPr>
            <w:r w:rsidRPr="006861CB">
              <w:t>Работает ум</w:t>
            </w:r>
          </w:p>
        </w:tc>
      </w:tr>
      <w:tr w:rsidR="00EF51E1" w:rsidRPr="0018600D" w:rsidTr="00EF51E1">
        <w:trPr>
          <w:trHeight w:val="288"/>
          <w:jc w:val="center"/>
        </w:trPr>
        <w:tc>
          <w:tcPr>
            <w:tcW w:w="3534" w:type="dxa"/>
            <w:tcBorders>
              <w:top w:val="single" w:sz="8" w:space="0" w:color="auto"/>
              <w:left w:val="single" w:sz="8" w:space="0" w:color="auto"/>
              <w:bottom w:val="single" w:sz="8" w:space="0" w:color="auto"/>
              <w:right w:val="single" w:sz="8" w:space="0" w:color="auto"/>
            </w:tcBorders>
            <w:shd w:val="clear" w:color="auto" w:fill="FFFFFF"/>
            <w:hideMark/>
          </w:tcPr>
          <w:p w:rsidR="00EF51E1" w:rsidRPr="009E144F" w:rsidRDefault="00EF51E1" w:rsidP="00EF51E1">
            <w:pPr>
              <w:spacing w:after="0" w:line="360" w:lineRule="auto"/>
              <w:ind w:firstLine="680"/>
              <w:jc w:val="both"/>
            </w:pPr>
            <w:r w:rsidRPr="009E144F">
              <w:t>Любят последовательность</w:t>
            </w:r>
          </w:p>
        </w:tc>
        <w:tc>
          <w:tcPr>
            <w:tcW w:w="6947" w:type="dxa"/>
            <w:tcBorders>
              <w:top w:val="nil"/>
              <w:left w:val="nil"/>
              <w:bottom w:val="single" w:sz="8" w:space="0" w:color="auto"/>
              <w:right w:val="single" w:sz="8" w:space="0" w:color="auto"/>
            </w:tcBorders>
            <w:shd w:val="clear" w:color="auto" w:fill="FFFFFF"/>
            <w:hideMark/>
          </w:tcPr>
          <w:p w:rsidR="00EF51E1" w:rsidRPr="006861CB" w:rsidRDefault="00EF51E1" w:rsidP="00EF51E1">
            <w:pPr>
              <w:spacing w:after="0" w:line="360" w:lineRule="auto"/>
              <w:ind w:firstLine="680"/>
              <w:jc w:val="both"/>
            </w:pPr>
            <w:r w:rsidRPr="006861CB">
              <w:t>Любят сложность</w:t>
            </w:r>
          </w:p>
        </w:tc>
      </w:tr>
      <w:tr w:rsidR="00EF51E1" w:rsidRPr="0018600D" w:rsidTr="00EF51E1">
        <w:trPr>
          <w:trHeight w:val="338"/>
          <w:jc w:val="center"/>
        </w:trPr>
        <w:tc>
          <w:tcPr>
            <w:tcW w:w="3534" w:type="dxa"/>
            <w:tcBorders>
              <w:top w:val="single" w:sz="8" w:space="0" w:color="auto"/>
              <w:left w:val="single" w:sz="8" w:space="0" w:color="auto"/>
              <w:bottom w:val="single" w:sz="8" w:space="0" w:color="auto"/>
              <w:right w:val="single" w:sz="8" w:space="0" w:color="auto"/>
            </w:tcBorders>
            <w:shd w:val="clear" w:color="auto" w:fill="FFFFFF"/>
            <w:hideMark/>
          </w:tcPr>
          <w:p w:rsidR="00EF51E1" w:rsidRDefault="00EF51E1" w:rsidP="00EF51E1">
            <w:pPr>
              <w:spacing w:after="0" w:line="360" w:lineRule="auto"/>
              <w:ind w:firstLine="680"/>
              <w:jc w:val="both"/>
            </w:pPr>
            <w:proofErr w:type="gramStart"/>
            <w:r w:rsidRPr="009E144F">
              <w:t>Довольны</w:t>
            </w:r>
            <w:proofErr w:type="gramEnd"/>
            <w:r w:rsidRPr="009E144F">
              <w:t xml:space="preserve"> успехами</w:t>
            </w:r>
          </w:p>
        </w:tc>
        <w:tc>
          <w:tcPr>
            <w:tcW w:w="6947" w:type="dxa"/>
            <w:tcBorders>
              <w:top w:val="nil"/>
              <w:left w:val="nil"/>
              <w:bottom w:val="single" w:sz="8" w:space="0" w:color="auto"/>
              <w:right w:val="single" w:sz="8" w:space="0" w:color="auto"/>
            </w:tcBorders>
            <w:shd w:val="clear" w:color="auto" w:fill="FFFFFF"/>
            <w:hideMark/>
          </w:tcPr>
          <w:p w:rsidR="00EF51E1" w:rsidRDefault="00EF51E1" w:rsidP="00EF51E1">
            <w:pPr>
              <w:spacing w:after="0" w:line="360" w:lineRule="auto"/>
              <w:ind w:firstLine="680"/>
              <w:jc w:val="both"/>
            </w:pPr>
            <w:r w:rsidRPr="006861CB">
              <w:t>Критически относятся к себе и другим и громко заявляют об этом</w:t>
            </w:r>
          </w:p>
        </w:tc>
      </w:tr>
    </w:tbl>
    <w:p w:rsidR="00EF51E1" w:rsidRDefault="00EF51E1" w:rsidP="00EF51E1">
      <w:pPr>
        <w:spacing w:after="0" w:line="360" w:lineRule="auto"/>
        <w:ind w:firstLine="680"/>
        <w:jc w:val="both"/>
      </w:pPr>
      <w:r>
        <w:t>Из этой таблицы хорошо видно разницу между отличником и одаренным ребенком.</w:t>
      </w:r>
    </w:p>
    <w:p w:rsidR="00EF51E1" w:rsidRDefault="00EF51E1" w:rsidP="00EF51E1">
      <w:pPr>
        <w:spacing w:after="0" w:line="360" w:lineRule="auto"/>
        <w:ind w:firstLine="680"/>
        <w:jc w:val="both"/>
      </w:pPr>
      <w:r>
        <w:t>3. Художественный</w:t>
      </w:r>
    </w:p>
    <w:p w:rsidR="00EF51E1" w:rsidRDefault="00EF51E1" w:rsidP="00EF51E1">
      <w:pPr>
        <w:spacing w:after="0" w:line="360" w:lineRule="auto"/>
        <w:ind w:firstLine="680"/>
        <w:jc w:val="both"/>
      </w:pPr>
      <w:r>
        <w:t>Этот вид одаренности, как правило, проявляется в высоких достижениях в художественной деятельности: музыке, танцах, живописи, сценической деятельности. Задача учителя в случае выявления этого типа</w:t>
      </w:r>
      <w:r w:rsidR="005271EF">
        <w:t xml:space="preserve"> </w:t>
      </w:r>
      <w:r>
        <w:t>-</w:t>
      </w:r>
      <w:r w:rsidR="005271EF">
        <w:t xml:space="preserve"> </w:t>
      </w:r>
      <w:r>
        <w:t>помочь ученику поступить в профессиональную школу с определенным художественны</w:t>
      </w:r>
      <w:r w:rsidR="005271EF">
        <w:t>м наклоном. А что же делать учи</w:t>
      </w:r>
      <w:r>
        <w:t>телю английского языка с такими учениками на уроках? Как их заинтересовать изучением иностранного языка? В этом случае я стараюсь заинтересовать их выполнением упражнений с использованием игры и выполнением различных проектных работ. Например, я предлагаю вспомнить сказку и повторить употребление глаголов.</w:t>
      </w:r>
    </w:p>
    <w:p w:rsidR="00EF51E1" w:rsidRDefault="00EF51E1" w:rsidP="00EF51E1">
      <w:pPr>
        <w:spacing w:after="0" w:line="360" w:lineRule="auto"/>
        <w:ind w:firstLine="680"/>
        <w:jc w:val="both"/>
      </w:pPr>
      <w:r>
        <w:t>A HOUSE IN THE WOOD</w:t>
      </w:r>
    </w:p>
    <w:p w:rsidR="00EF51E1" w:rsidRPr="00EF51E1" w:rsidRDefault="00EF51E1" w:rsidP="00EF51E1">
      <w:pPr>
        <w:spacing w:after="0" w:line="360" w:lineRule="auto"/>
        <w:ind w:firstLine="680"/>
        <w:jc w:val="both"/>
        <w:rPr>
          <w:lang w:val="en-US"/>
        </w:rPr>
      </w:pPr>
      <w:proofErr w:type="gramStart"/>
      <w:r w:rsidRPr="00EF51E1">
        <w:rPr>
          <w:lang w:val="en-US"/>
        </w:rPr>
        <w:t>Mouse.</w:t>
      </w:r>
      <w:proofErr w:type="gramEnd"/>
      <w:r w:rsidRPr="00EF51E1">
        <w:rPr>
          <w:lang w:val="en-US"/>
        </w:rPr>
        <w:t xml:space="preserve"> Who lives in this house? Then I shall live here.</w:t>
      </w:r>
    </w:p>
    <w:p w:rsidR="00EF51E1" w:rsidRPr="00EF51E1" w:rsidRDefault="00EF51E1" w:rsidP="00EF51E1">
      <w:pPr>
        <w:spacing w:after="0" w:line="360" w:lineRule="auto"/>
        <w:ind w:firstLine="680"/>
        <w:jc w:val="both"/>
        <w:rPr>
          <w:lang w:val="en-US"/>
        </w:rPr>
      </w:pPr>
      <w:proofErr w:type="gramStart"/>
      <w:r w:rsidRPr="00EF51E1">
        <w:rPr>
          <w:lang w:val="en-US"/>
        </w:rPr>
        <w:t>Frog.</w:t>
      </w:r>
      <w:proofErr w:type="gramEnd"/>
      <w:r w:rsidRPr="00EF51E1">
        <w:rPr>
          <w:lang w:val="en-US"/>
        </w:rPr>
        <w:t xml:space="preserve"> Who... in this house?</w:t>
      </w:r>
    </w:p>
    <w:p w:rsidR="00EF51E1" w:rsidRPr="00EF51E1" w:rsidRDefault="00EF51E1" w:rsidP="00EF51E1">
      <w:pPr>
        <w:spacing w:after="0" w:line="360" w:lineRule="auto"/>
        <w:ind w:firstLine="680"/>
        <w:jc w:val="both"/>
        <w:rPr>
          <w:lang w:val="en-US"/>
        </w:rPr>
      </w:pPr>
      <w:proofErr w:type="gramStart"/>
      <w:r w:rsidRPr="00EF51E1">
        <w:rPr>
          <w:lang w:val="en-US"/>
        </w:rPr>
        <w:t>Mouse.</w:t>
      </w:r>
      <w:proofErr w:type="gramEnd"/>
      <w:r w:rsidRPr="00EF51E1">
        <w:rPr>
          <w:lang w:val="en-US"/>
        </w:rPr>
        <w:t xml:space="preserve"> I... </w:t>
      </w:r>
      <w:proofErr w:type="gramStart"/>
      <w:r w:rsidRPr="00EF51E1">
        <w:rPr>
          <w:lang w:val="en-US"/>
        </w:rPr>
        <w:t>I... a mouse and I... in this house.</w:t>
      </w:r>
      <w:proofErr w:type="gramEnd"/>
    </w:p>
    <w:p w:rsidR="00EF51E1" w:rsidRPr="00EF51E1" w:rsidRDefault="00EF51E1" w:rsidP="00EF51E1">
      <w:pPr>
        <w:spacing w:after="0" w:line="360" w:lineRule="auto"/>
        <w:ind w:firstLine="680"/>
        <w:jc w:val="both"/>
        <w:rPr>
          <w:lang w:val="en-US"/>
        </w:rPr>
      </w:pPr>
      <w:proofErr w:type="gramStart"/>
      <w:r w:rsidRPr="00EF51E1">
        <w:rPr>
          <w:lang w:val="en-US"/>
        </w:rPr>
        <w:t>Frog.</w:t>
      </w:r>
      <w:proofErr w:type="gramEnd"/>
      <w:r w:rsidRPr="00EF51E1">
        <w:rPr>
          <w:lang w:val="en-US"/>
        </w:rPr>
        <w:t xml:space="preserve"> </w:t>
      </w:r>
      <w:proofErr w:type="gramStart"/>
      <w:r w:rsidRPr="00EF51E1">
        <w:rPr>
          <w:lang w:val="en-US"/>
        </w:rPr>
        <w:t>And I... a frog.</w:t>
      </w:r>
      <w:proofErr w:type="gramEnd"/>
      <w:r w:rsidRPr="00EF51E1">
        <w:rPr>
          <w:lang w:val="en-US"/>
        </w:rPr>
        <w:t xml:space="preserve"> May I... in your house?</w:t>
      </w:r>
    </w:p>
    <w:p w:rsidR="00EF51E1" w:rsidRPr="00EF51E1" w:rsidRDefault="00EF51E1" w:rsidP="00EF51E1">
      <w:pPr>
        <w:spacing w:after="0" w:line="360" w:lineRule="auto"/>
        <w:ind w:firstLine="680"/>
        <w:jc w:val="both"/>
        <w:rPr>
          <w:lang w:val="en-US"/>
        </w:rPr>
      </w:pPr>
      <w:proofErr w:type="gramStart"/>
      <w:r w:rsidRPr="00EF51E1">
        <w:rPr>
          <w:lang w:val="en-US"/>
        </w:rPr>
        <w:t>Mouse.</w:t>
      </w:r>
      <w:proofErr w:type="gramEnd"/>
      <w:r w:rsidRPr="00EF51E1">
        <w:rPr>
          <w:lang w:val="en-US"/>
        </w:rPr>
        <w:t xml:space="preserve"> Yes, you... Come in, please, etc.</w:t>
      </w:r>
    </w:p>
    <w:p w:rsidR="00EF51E1" w:rsidRDefault="00EF51E1" w:rsidP="00EF51E1">
      <w:pPr>
        <w:spacing w:after="0" w:line="360" w:lineRule="auto"/>
        <w:ind w:firstLine="680"/>
        <w:jc w:val="both"/>
      </w:pPr>
      <w:r>
        <w:t xml:space="preserve">4. </w:t>
      </w:r>
      <w:proofErr w:type="spellStart"/>
      <w:r>
        <w:t>Креативный</w:t>
      </w:r>
      <w:proofErr w:type="spellEnd"/>
    </w:p>
    <w:p w:rsidR="00EF51E1" w:rsidRDefault="00EF51E1" w:rsidP="00EF51E1">
      <w:pPr>
        <w:spacing w:after="0" w:line="360" w:lineRule="auto"/>
        <w:ind w:firstLine="680"/>
        <w:jc w:val="both"/>
      </w:pPr>
      <w:r>
        <w:lastRenderedPageBreak/>
        <w:t xml:space="preserve">Основная особенность этого типа одаренности заключается в нестандартном мышлении учащихся. Эти дети очень тяжелые в общении, их трудно определить, поскольку в рамках школьной учебной программы это невозможно сделать. Я стараюсь давать им нестандартные </w:t>
      </w:r>
      <w:proofErr w:type="spellStart"/>
      <w:r>
        <w:t>упражнения</w:t>
      </w:r>
      <w:proofErr w:type="gramStart"/>
      <w:r>
        <w:t>,о</w:t>
      </w:r>
      <w:proofErr w:type="gramEnd"/>
      <w:r>
        <w:t>собые</w:t>
      </w:r>
      <w:proofErr w:type="spellEnd"/>
      <w:r>
        <w:t xml:space="preserve"> творческие задания, проектные работы. Например, на уроке в 5 классе я предлагаю решить такую задачу: </w:t>
      </w:r>
    </w:p>
    <w:p w:rsidR="00EF51E1" w:rsidRDefault="00EF51E1" w:rsidP="00EF51E1">
      <w:pPr>
        <w:spacing w:after="0" w:line="360" w:lineRule="auto"/>
        <w:ind w:firstLine="680"/>
        <w:jc w:val="both"/>
      </w:pPr>
      <w:proofErr w:type="spellStart"/>
      <w:r>
        <w:rPr>
          <w:rFonts w:ascii="Arial" w:hAnsi="Arial" w:cs="Arial"/>
        </w:rPr>
        <w:t>♦</w:t>
      </w:r>
      <w:r>
        <w:t>Разгадай</w:t>
      </w:r>
      <w:proofErr w:type="spellEnd"/>
      <w:r>
        <w:t>, какое слово зашифровано в этих шести ячейках.</w:t>
      </w:r>
    </w:p>
    <w:p w:rsidR="00EF51E1" w:rsidRPr="00EF51E1" w:rsidRDefault="00EF51E1" w:rsidP="00EF51E1">
      <w:pPr>
        <w:spacing w:after="0" w:line="360" w:lineRule="auto"/>
        <w:ind w:firstLine="680"/>
        <w:jc w:val="both"/>
        <w:rPr>
          <w:lang w:val="en-US"/>
        </w:rPr>
      </w:pPr>
      <w:r>
        <w:t>Т</w:t>
      </w:r>
      <w:r w:rsidRPr="00EF51E1">
        <w:rPr>
          <w:lang w:val="en-US"/>
        </w:rPr>
        <w:t xml:space="preserve"> is before </w:t>
      </w:r>
      <w:r>
        <w:t>Н</w:t>
      </w:r>
      <w:r w:rsidRPr="00EF51E1">
        <w:rPr>
          <w:lang w:val="en-US"/>
        </w:rPr>
        <w:t xml:space="preserve">. </w:t>
      </w:r>
      <w:r>
        <w:t>Е</w:t>
      </w:r>
      <w:r w:rsidRPr="00EF51E1">
        <w:rPr>
          <w:lang w:val="en-US"/>
        </w:rPr>
        <w:t xml:space="preserve"> is after </w:t>
      </w:r>
      <w:r>
        <w:t>Н</w:t>
      </w:r>
      <w:r w:rsidRPr="00EF51E1">
        <w:rPr>
          <w:lang w:val="en-US"/>
        </w:rPr>
        <w:t xml:space="preserve">, before R. </w:t>
      </w:r>
      <w:r>
        <w:t>О</w:t>
      </w:r>
      <w:r w:rsidRPr="00EF51E1">
        <w:rPr>
          <w:lang w:val="en-US"/>
        </w:rPr>
        <w:t>, between M and T.</w:t>
      </w:r>
    </w:p>
    <w:p w:rsidR="00EF51E1" w:rsidRDefault="00EF51E1" w:rsidP="00EF51E1">
      <w:pPr>
        <w:spacing w:after="0" w:line="360" w:lineRule="auto"/>
        <w:ind w:firstLine="680"/>
        <w:jc w:val="both"/>
      </w:pPr>
      <w:r>
        <w:t xml:space="preserve">  Лидерский</w:t>
      </w:r>
    </w:p>
    <w:p w:rsidR="00EF51E1" w:rsidRDefault="00EF51E1" w:rsidP="00EF51E1">
      <w:pPr>
        <w:spacing w:after="0" w:line="360" w:lineRule="auto"/>
        <w:ind w:firstLine="680"/>
        <w:jc w:val="both"/>
      </w:pPr>
      <w:r>
        <w:t xml:space="preserve">Этот тип характеризуется способностью распознавать других людей, строить с ними определенные отношения, руководить ими. Одним словом, эти ученики имеют организаторские способности. На моих уроках такие ученики получают особые задания, например: во время составления диалога они выполняют главную роль (говорят больше фраз, при этом используют более распространенные предложения), в процессе выполнения проекта они управляют работой всей группы. На уроке в 2 классе во время описания любимой </w:t>
      </w:r>
      <w:proofErr w:type="gramStart"/>
      <w:r>
        <w:t>зверюшки</w:t>
      </w:r>
      <w:proofErr w:type="gramEnd"/>
      <w:r>
        <w:t xml:space="preserve"> лидер первый начинает разговор.</w:t>
      </w:r>
    </w:p>
    <w:p w:rsidR="00EF51E1" w:rsidRPr="00EF51E1" w:rsidRDefault="00EF51E1" w:rsidP="00EF51E1">
      <w:pPr>
        <w:spacing w:after="0" w:line="360" w:lineRule="auto"/>
        <w:ind w:firstLine="680"/>
        <w:jc w:val="both"/>
        <w:rPr>
          <w:lang w:val="en-US"/>
        </w:rPr>
      </w:pPr>
      <w:r w:rsidRPr="00EF51E1">
        <w:rPr>
          <w:lang w:val="en-US"/>
        </w:rPr>
        <w:t>— Have you got a pet?</w:t>
      </w:r>
    </w:p>
    <w:p w:rsidR="00EF51E1" w:rsidRPr="00EF51E1" w:rsidRDefault="00EF51E1" w:rsidP="00EF51E1">
      <w:pPr>
        <w:spacing w:after="0" w:line="360" w:lineRule="auto"/>
        <w:ind w:firstLine="680"/>
        <w:jc w:val="both"/>
        <w:rPr>
          <w:lang w:val="en-US"/>
        </w:rPr>
      </w:pPr>
      <w:r w:rsidRPr="00EF51E1">
        <w:rPr>
          <w:lang w:val="en-US"/>
        </w:rPr>
        <w:t xml:space="preserve">— What </w:t>
      </w:r>
      <w:proofErr w:type="spellStart"/>
      <w:r w:rsidRPr="00EF51E1">
        <w:rPr>
          <w:lang w:val="en-US"/>
        </w:rPr>
        <w:t>colour</w:t>
      </w:r>
      <w:proofErr w:type="spellEnd"/>
      <w:r w:rsidRPr="00EF51E1">
        <w:rPr>
          <w:lang w:val="en-US"/>
        </w:rPr>
        <w:t xml:space="preserve"> is it?</w:t>
      </w:r>
    </w:p>
    <w:p w:rsidR="00EF51E1" w:rsidRPr="00EF51E1" w:rsidRDefault="00EF51E1" w:rsidP="00EF51E1">
      <w:pPr>
        <w:spacing w:after="0" w:line="360" w:lineRule="auto"/>
        <w:ind w:firstLine="680"/>
        <w:jc w:val="both"/>
        <w:rPr>
          <w:lang w:val="en-US"/>
        </w:rPr>
      </w:pPr>
      <w:r w:rsidRPr="00EF51E1">
        <w:rPr>
          <w:lang w:val="en-US"/>
        </w:rPr>
        <w:t>— Yes, I have.</w:t>
      </w:r>
    </w:p>
    <w:p w:rsidR="00EF51E1" w:rsidRPr="00EF51E1" w:rsidRDefault="00EF51E1" w:rsidP="00EF51E1">
      <w:pPr>
        <w:spacing w:after="0" w:line="360" w:lineRule="auto"/>
        <w:ind w:firstLine="680"/>
        <w:jc w:val="both"/>
        <w:rPr>
          <w:lang w:val="en-US"/>
        </w:rPr>
      </w:pPr>
      <w:r w:rsidRPr="00EF51E1">
        <w:rPr>
          <w:lang w:val="en-US"/>
        </w:rPr>
        <w:t>— It's black and white.</w:t>
      </w:r>
    </w:p>
    <w:p w:rsidR="00EF51E1" w:rsidRPr="00EF51E1" w:rsidRDefault="00EF51E1" w:rsidP="00EF51E1">
      <w:pPr>
        <w:spacing w:after="0" w:line="360" w:lineRule="auto"/>
        <w:ind w:firstLine="680"/>
        <w:jc w:val="both"/>
        <w:rPr>
          <w:lang w:val="en-US"/>
        </w:rPr>
      </w:pPr>
      <w:r w:rsidRPr="00EF51E1">
        <w:rPr>
          <w:lang w:val="en-US"/>
        </w:rPr>
        <w:t>— Is it a dog or a cat?</w:t>
      </w:r>
    </w:p>
    <w:p w:rsidR="00EF51E1" w:rsidRPr="00EF51E1" w:rsidRDefault="00EF51E1" w:rsidP="00EF51E1">
      <w:pPr>
        <w:spacing w:after="0" w:line="360" w:lineRule="auto"/>
        <w:ind w:firstLine="680"/>
        <w:jc w:val="both"/>
        <w:rPr>
          <w:lang w:val="en-US"/>
        </w:rPr>
      </w:pPr>
      <w:r w:rsidRPr="00EF51E1">
        <w:rPr>
          <w:lang w:val="en-US"/>
        </w:rPr>
        <w:t>— It is a dog.</w:t>
      </w:r>
    </w:p>
    <w:p w:rsidR="00EF51E1" w:rsidRPr="00EF51E1" w:rsidRDefault="00EF51E1" w:rsidP="00EF51E1">
      <w:pPr>
        <w:spacing w:after="0" w:line="360" w:lineRule="auto"/>
        <w:ind w:firstLine="680"/>
        <w:jc w:val="both"/>
        <w:rPr>
          <w:lang w:val="en-US"/>
        </w:rPr>
      </w:pPr>
      <w:r w:rsidRPr="00EF51E1">
        <w:rPr>
          <w:lang w:val="en-US"/>
        </w:rPr>
        <w:t>— What's its name?</w:t>
      </w:r>
    </w:p>
    <w:p w:rsidR="00EF51E1" w:rsidRPr="00EF51E1" w:rsidRDefault="00EF51E1" w:rsidP="00EF51E1">
      <w:pPr>
        <w:spacing w:after="0" w:line="360" w:lineRule="auto"/>
        <w:ind w:firstLine="680"/>
        <w:jc w:val="both"/>
        <w:rPr>
          <w:lang w:val="en-US"/>
        </w:rPr>
      </w:pPr>
      <w:r w:rsidRPr="00EF51E1">
        <w:rPr>
          <w:lang w:val="en-US"/>
        </w:rPr>
        <w:t>— Rex.</w:t>
      </w:r>
    </w:p>
    <w:p w:rsidR="00EF51E1" w:rsidRPr="00EF51E1" w:rsidRDefault="00EF51E1" w:rsidP="00EF51E1">
      <w:pPr>
        <w:spacing w:after="0" w:line="360" w:lineRule="auto"/>
        <w:ind w:firstLine="680"/>
        <w:jc w:val="both"/>
        <w:rPr>
          <w:lang w:val="en-US"/>
        </w:rPr>
      </w:pPr>
      <w:r w:rsidRPr="00EF51E1">
        <w:rPr>
          <w:lang w:val="en-US"/>
        </w:rPr>
        <w:t>— Do you like to play with Rex?</w:t>
      </w:r>
    </w:p>
    <w:p w:rsidR="00EF51E1" w:rsidRDefault="00EF51E1" w:rsidP="00EF51E1">
      <w:pPr>
        <w:spacing w:after="0" w:line="360" w:lineRule="auto"/>
        <w:ind w:firstLine="680"/>
        <w:jc w:val="both"/>
      </w:pPr>
      <w:r>
        <w:t xml:space="preserve">— </w:t>
      </w:r>
      <w:proofErr w:type="spellStart"/>
      <w:r>
        <w:t>Yes</w:t>
      </w:r>
      <w:proofErr w:type="spellEnd"/>
      <w:r>
        <w:t xml:space="preserve">, I </w:t>
      </w:r>
      <w:proofErr w:type="spellStart"/>
      <w:r>
        <w:t>do</w:t>
      </w:r>
      <w:proofErr w:type="spellEnd"/>
      <w:r>
        <w:t>.</w:t>
      </w:r>
    </w:p>
    <w:p w:rsidR="00EF51E1" w:rsidRDefault="00EF51E1" w:rsidP="00EF51E1">
      <w:pPr>
        <w:spacing w:after="0" w:line="360" w:lineRule="auto"/>
        <w:ind w:firstLine="680"/>
        <w:jc w:val="both"/>
      </w:pPr>
      <w:r>
        <w:t>6. Спортивный</w:t>
      </w:r>
    </w:p>
    <w:p w:rsidR="00EF51E1" w:rsidRDefault="00EF51E1" w:rsidP="00EF51E1">
      <w:pPr>
        <w:spacing w:after="0" w:line="360" w:lineRule="auto"/>
        <w:ind w:firstLine="680"/>
        <w:jc w:val="both"/>
      </w:pPr>
      <w:r>
        <w:t xml:space="preserve">К этому типу одаренности относятся дети, имеющие большие спортивные способности. Таких учеников трудно заинтересовать, но возможно. Например, я использую различные типы упражнений, связанных со </w:t>
      </w:r>
      <w:proofErr w:type="spellStart"/>
      <w:r>
        <w:t>спор-водительной</w:t>
      </w:r>
      <w:proofErr w:type="spellEnd"/>
      <w:r>
        <w:t xml:space="preserve"> тематикой (в начальной школе это физкультминутки с </w:t>
      </w:r>
      <w:proofErr w:type="spellStart"/>
      <w:r>
        <w:t>декламированием</w:t>
      </w:r>
      <w:proofErr w:type="spellEnd"/>
      <w:r>
        <w:t xml:space="preserve"> стихов, а в среднем звене — кроссворды, игры и </w:t>
      </w:r>
      <w:proofErr w:type="gramStart"/>
      <w:r>
        <w:t>рассказы про</w:t>
      </w:r>
      <w:proofErr w:type="gramEnd"/>
      <w:r>
        <w:t xml:space="preserve"> интересные моменты из жизни спортсменов). Как вариант я предлагаю проверить свои знания по баскетболу с помощью решения такой задачи.</w:t>
      </w:r>
    </w:p>
    <w:p w:rsidR="00EF51E1" w:rsidRPr="00EF51E1" w:rsidRDefault="00EF51E1" w:rsidP="00EF51E1">
      <w:pPr>
        <w:spacing w:after="0" w:line="360" w:lineRule="auto"/>
        <w:ind w:firstLine="680"/>
        <w:jc w:val="both"/>
        <w:rPr>
          <w:lang w:val="en-US"/>
        </w:rPr>
      </w:pPr>
      <w:r w:rsidRPr="00EF51E1">
        <w:rPr>
          <w:rFonts w:ascii="Arial" w:hAnsi="Arial" w:cs="Arial"/>
          <w:lang w:val="en-US"/>
        </w:rPr>
        <w:t>♦</w:t>
      </w:r>
      <w:r w:rsidRPr="00EF51E1">
        <w:rPr>
          <w:lang w:val="en-US"/>
        </w:rPr>
        <w:t xml:space="preserve"> Can you play basketball?</w:t>
      </w:r>
    </w:p>
    <w:p w:rsidR="00EF51E1" w:rsidRPr="00EF51E1" w:rsidRDefault="00EF51E1" w:rsidP="00EF51E1">
      <w:pPr>
        <w:spacing w:after="0" w:line="360" w:lineRule="auto"/>
        <w:ind w:firstLine="680"/>
        <w:jc w:val="both"/>
        <w:rPr>
          <w:lang w:val="en-US"/>
        </w:rPr>
      </w:pPr>
      <w:r w:rsidRPr="00EF51E1">
        <w:rPr>
          <w:lang w:val="en-US"/>
        </w:rPr>
        <w:t>There are some rules for basketball. Check whether you know them firm. Fill in the blanks with the modal verbs, can — A; can't — B; must — C; mustn't — D;</w:t>
      </w:r>
    </w:p>
    <w:p w:rsidR="00EF51E1" w:rsidRPr="00EF51E1" w:rsidRDefault="00EF51E1" w:rsidP="00EF51E1">
      <w:pPr>
        <w:spacing w:after="0" w:line="360" w:lineRule="auto"/>
        <w:ind w:firstLine="680"/>
        <w:jc w:val="both"/>
        <w:rPr>
          <w:lang w:val="en-US"/>
        </w:rPr>
      </w:pPr>
      <w:r w:rsidRPr="00EF51E1">
        <w:rPr>
          <w:lang w:val="en-US"/>
        </w:rPr>
        <w:t>• You ... shoot at the basket from any part of the basketball court.</w:t>
      </w:r>
    </w:p>
    <w:p w:rsidR="00EF51E1" w:rsidRPr="00EF51E1" w:rsidRDefault="00EF51E1" w:rsidP="00EF51E1">
      <w:pPr>
        <w:spacing w:after="0" w:line="360" w:lineRule="auto"/>
        <w:ind w:firstLine="680"/>
        <w:jc w:val="both"/>
        <w:rPr>
          <w:lang w:val="en-US"/>
        </w:rPr>
      </w:pPr>
      <w:r w:rsidRPr="00EF51E1">
        <w:rPr>
          <w:lang w:val="en-US"/>
        </w:rPr>
        <w:t>• You ... run while holding the ball.</w:t>
      </w:r>
    </w:p>
    <w:p w:rsidR="00EF51E1" w:rsidRPr="00EF51E1" w:rsidRDefault="00EF51E1" w:rsidP="00EF51E1">
      <w:pPr>
        <w:spacing w:after="0" w:line="360" w:lineRule="auto"/>
        <w:ind w:firstLine="680"/>
        <w:jc w:val="both"/>
        <w:rPr>
          <w:lang w:val="en-US"/>
        </w:rPr>
      </w:pPr>
      <w:r w:rsidRPr="00EF51E1">
        <w:rPr>
          <w:lang w:val="en-US"/>
        </w:rPr>
        <w:t>• You ... bounce the ball while you run.</w:t>
      </w:r>
    </w:p>
    <w:p w:rsidR="00EF51E1" w:rsidRPr="00EF51E1" w:rsidRDefault="00EF51E1" w:rsidP="00EF51E1">
      <w:pPr>
        <w:spacing w:after="0" w:line="360" w:lineRule="auto"/>
        <w:ind w:firstLine="680"/>
        <w:jc w:val="both"/>
        <w:rPr>
          <w:lang w:val="en-US"/>
        </w:rPr>
      </w:pPr>
      <w:r w:rsidRPr="00EF51E1">
        <w:rPr>
          <w:lang w:val="en-US"/>
        </w:rPr>
        <w:t xml:space="preserve">• A game of basketball... </w:t>
      </w:r>
      <w:r w:rsidR="005271EF" w:rsidRPr="00EF51E1">
        <w:rPr>
          <w:lang w:val="en-US"/>
        </w:rPr>
        <w:t>results</w:t>
      </w:r>
      <w:r w:rsidRPr="00EF51E1">
        <w:rPr>
          <w:lang w:val="en-US"/>
        </w:rPr>
        <w:t xml:space="preserve"> in a draw: one side ... win. If there's a draw, you have to play extra five-minute periods until someone wins.</w:t>
      </w:r>
    </w:p>
    <w:p w:rsidR="00EF51E1" w:rsidRPr="00EF51E1" w:rsidRDefault="00EF51E1" w:rsidP="00EF51E1">
      <w:pPr>
        <w:spacing w:after="0" w:line="360" w:lineRule="auto"/>
        <w:ind w:firstLine="680"/>
        <w:jc w:val="both"/>
        <w:rPr>
          <w:lang w:val="en-US"/>
        </w:rPr>
      </w:pPr>
      <w:r w:rsidRPr="00EF51E1">
        <w:rPr>
          <w:lang w:val="en-US"/>
        </w:rPr>
        <w:t>• You ... stand holding the ball for as long as you like. You ... do something within five seconds.</w:t>
      </w:r>
    </w:p>
    <w:p w:rsidR="00EF51E1" w:rsidRPr="00EF51E1" w:rsidRDefault="00EF51E1" w:rsidP="00EF51E1">
      <w:pPr>
        <w:spacing w:after="0" w:line="360" w:lineRule="auto"/>
        <w:ind w:firstLine="680"/>
        <w:jc w:val="both"/>
        <w:rPr>
          <w:lang w:val="en-US"/>
        </w:rPr>
      </w:pPr>
      <w:r w:rsidRPr="00EF51E1">
        <w:rPr>
          <w:lang w:val="en-US"/>
        </w:rPr>
        <w:lastRenderedPageBreak/>
        <w:t>• If you have committed five fouls in a single game, you ... leave the game.</w:t>
      </w:r>
    </w:p>
    <w:p w:rsidR="00EF51E1" w:rsidRPr="00EF51E1" w:rsidRDefault="00EF51E1" w:rsidP="00EF51E1">
      <w:pPr>
        <w:spacing w:after="0" w:line="360" w:lineRule="auto"/>
        <w:ind w:firstLine="680"/>
        <w:jc w:val="both"/>
        <w:rPr>
          <w:lang w:val="en-US"/>
        </w:rPr>
      </w:pPr>
      <w:r w:rsidRPr="00EF51E1">
        <w:rPr>
          <w:lang w:val="en-US"/>
        </w:rPr>
        <w:t xml:space="preserve">Key: 1 A, 2 D, </w:t>
      </w:r>
      <w:r>
        <w:t>С</w:t>
      </w:r>
      <w:r w:rsidRPr="00EF51E1">
        <w:rPr>
          <w:lang w:val="en-US"/>
        </w:rPr>
        <w:t xml:space="preserve"> C, 4 </w:t>
      </w:r>
      <w:r>
        <w:t>В</w:t>
      </w:r>
      <w:r w:rsidRPr="00EF51E1">
        <w:rPr>
          <w:lang w:val="en-US"/>
        </w:rPr>
        <w:t>, C, 5 D, C, 6 C.</w:t>
      </w:r>
    </w:p>
    <w:p w:rsidR="00EF51E1" w:rsidRDefault="00EF51E1" w:rsidP="00EF51E1">
      <w:pPr>
        <w:spacing w:after="0" w:line="360" w:lineRule="auto"/>
        <w:ind w:firstLine="680"/>
        <w:jc w:val="both"/>
      </w:pPr>
      <w:r>
        <w:t>Итак, я поняла, что выявление одаренности</w:t>
      </w:r>
      <w:r w:rsidR="00620CF3">
        <w:t xml:space="preserve"> </w:t>
      </w:r>
      <w:r>
        <w:t>-</w:t>
      </w:r>
      <w:r w:rsidR="00620CF3">
        <w:t xml:space="preserve"> </w:t>
      </w:r>
      <w:r>
        <w:t>это тяжелая процедура, требующая специальных знаний и умений и участия профессиональных психологов.</w:t>
      </w:r>
    </w:p>
    <w:p w:rsidR="00EF51E1" w:rsidRDefault="00EF51E1" w:rsidP="00EF51E1">
      <w:pPr>
        <w:spacing w:after="0" w:line="360" w:lineRule="auto"/>
        <w:ind w:firstLine="680"/>
        <w:jc w:val="both"/>
      </w:pPr>
    </w:p>
    <w:p w:rsidR="00EF51E1" w:rsidRDefault="00EF51E1" w:rsidP="00EF51E1">
      <w:pPr>
        <w:spacing w:after="0" w:line="360" w:lineRule="auto"/>
        <w:ind w:firstLine="680"/>
        <w:jc w:val="both"/>
      </w:pPr>
      <w:r>
        <w:t>ОРГАНИЗАЦИЯ РАБОТЫ С ОДАРЕННЫМИ И СПОСОБНЫМИ УЧЕНИКАМИ</w:t>
      </w:r>
    </w:p>
    <w:p w:rsidR="00EF51E1" w:rsidRDefault="00EF51E1" w:rsidP="00EF51E1">
      <w:pPr>
        <w:spacing w:after="0" w:line="360" w:lineRule="auto"/>
        <w:ind w:firstLine="680"/>
        <w:jc w:val="both"/>
      </w:pPr>
      <w:r>
        <w:t xml:space="preserve">Также целесообразно будет проанализировать, правильно ли мы строим образовательный процесс с одаренными и способными учащимися. Ученые предлагают четыре подхода в организации такой работы: индивидуально-личностный, дидактический, дидактико-психологический и </w:t>
      </w:r>
      <w:proofErr w:type="spellStart"/>
      <w:r>
        <w:t>психо-дидактический</w:t>
      </w:r>
      <w:proofErr w:type="spellEnd"/>
      <w:r>
        <w:t>.</w:t>
      </w:r>
    </w:p>
    <w:p w:rsidR="00EF51E1" w:rsidRDefault="00EF51E1" w:rsidP="00EF51E1">
      <w:pPr>
        <w:spacing w:after="0" w:line="360" w:lineRule="auto"/>
        <w:ind w:firstLine="680"/>
        <w:jc w:val="both"/>
      </w:pPr>
      <w:r>
        <w:t>Индивидуально-личностный подход</w:t>
      </w:r>
    </w:p>
    <w:p w:rsidR="00EF51E1" w:rsidRDefault="00EF51E1" w:rsidP="00EF51E1">
      <w:pPr>
        <w:spacing w:after="0" w:line="360" w:lineRule="auto"/>
        <w:ind w:firstLine="680"/>
        <w:jc w:val="both"/>
      </w:pPr>
      <w:r>
        <w:t>Он базируется на том, что необходимо учитывать не только индивидуальность ученика, но и всю систему отношений с окружением; оценивать влияние этих отношений на психику ребенка и его индивидуальные возможности. Обязательные элементы этого подхода:</w:t>
      </w:r>
    </w:p>
    <w:p w:rsidR="00EF51E1" w:rsidRDefault="00EF51E1" w:rsidP="00EF51E1">
      <w:pPr>
        <w:spacing w:after="0" w:line="360" w:lineRule="auto"/>
        <w:ind w:firstLine="680"/>
        <w:jc w:val="both"/>
      </w:pPr>
      <w:r>
        <w:t>• изучение достигнутого уровня развития личности;</w:t>
      </w:r>
    </w:p>
    <w:p w:rsidR="00EF51E1" w:rsidRDefault="00EF51E1" w:rsidP="00EF51E1">
      <w:pPr>
        <w:spacing w:after="0" w:line="360" w:lineRule="auto"/>
        <w:ind w:firstLine="680"/>
        <w:jc w:val="both"/>
      </w:pPr>
      <w:r>
        <w:t>• индивидуализация процесса обучения, которая бы основывалась на достигнутом уровне и сохранялась в течение всего процесса обучения.</w:t>
      </w:r>
    </w:p>
    <w:p w:rsidR="00EF51E1" w:rsidRDefault="00EF51E1" w:rsidP="00EF51E1">
      <w:pPr>
        <w:spacing w:after="0" w:line="360" w:lineRule="auto"/>
        <w:ind w:firstLine="680"/>
        <w:jc w:val="both"/>
      </w:pPr>
      <w:r>
        <w:t>Ведущей формой развития способностей являются развивающие задачи</w:t>
      </w:r>
      <w:proofErr w:type="gramStart"/>
      <w:r>
        <w:t xml:space="preserve">,. </w:t>
      </w:r>
      <w:proofErr w:type="gramEnd"/>
      <w:r>
        <w:t>которые по содержанию должны быть оптимальной нагрузкой для ребенка и формировать у него рациональные умения умственного труда. В этом случае я использую индивидуальные задания на карточках.</w:t>
      </w:r>
    </w:p>
    <w:p w:rsidR="00EF51E1" w:rsidRDefault="00EF51E1" w:rsidP="00EF51E1">
      <w:pPr>
        <w:spacing w:after="0" w:line="360" w:lineRule="auto"/>
        <w:ind w:firstLine="680"/>
        <w:jc w:val="both"/>
      </w:pPr>
      <w:r>
        <w:t>Дидактический подход</w:t>
      </w:r>
    </w:p>
    <w:p w:rsidR="00EF51E1" w:rsidRDefault="00EF51E1" w:rsidP="00EF51E1">
      <w:pPr>
        <w:spacing w:after="0" w:line="360" w:lineRule="auto"/>
        <w:ind w:firstLine="680"/>
        <w:jc w:val="both"/>
      </w:pPr>
      <w:r>
        <w:t>Характерным проявлением одаренности с те способности, которые присущи определенной личности, раз и навсегда сформированные. Согласно этому образовательные технологии для одаренных детей строят по экстенсивному принципу. Задача учителя — создать такую учебную ситуацию, которая максимально нагружала ведущую способность конкретного ребенка (интеллектуальную или спортивную). Я использую различные типы уроков (урок-экскурсия, урок-путешествие, урок-конференция и другие).</w:t>
      </w:r>
    </w:p>
    <w:p w:rsidR="00EF51E1" w:rsidRDefault="00EF51E1" w:rsidP="00EF51E1">
      <w:pPr>
        <w:spacing w:after="0" w:line="360" w:lineRule="auto"/>
        <w:ind w:firstLine="680"/>
        <w:jc w:val="both"/>
      </w:pPr>
    </w:p>
    <w:p w:rsidR="00EF51E1" w:rsidRDefault="00EF51E1" w:rsidP="00EF51E1">
      <w:pPr>
        <w:spacing w:after="0" w:line="360" w:lineRule="auto"/>
        <w:ind w:firstLine="680"/>
        <w:jc w:val="both"/>
      </w:pPr>
      <w:r>
        <w:t>Дидактико-психологический подход</w:t>
      </w:r>
    </w:p>
    <w:p w:rsidR="00EF51E1" w:rsidRDefault="00EF51E1" w:rsidP="00EF51E1">
      <w:pPr>
        <w:spacing w:after="0" w:line="360" w:lineRule="auto"/>
        <w:ind w:firstLine="680"/>
        <w:jc w:val="both"/>
      </w:pPr>
      <w:r>
        <w:t>При таком подходе приоритет остается за дидактикой. Его наглядным образцом является введение в образовательный процесс психологической службы, которая должна компенсировать трудности, возникающие у учителя и ученика в ходе учебного процесса. Учителя и ученики обращаются за консультацией и за помощью к практическому психологу учреждения и социального педагога.</w:t>
      </w:r>
    </w:p>
    <w:p w:rsidR="00EF51E1" w:rsidRDefault="00EF51E1" w:rsidP="00EF51E1">
      <w:pPr>
        <w:spacing w:after="0" w:line="360" w:lineRule="auto"/>
        <w:ind w:firstLine="680"/>
        <w:jc w:val="both"/>
      </w:pPr>
      <w:proofErr w:type="spellStart"/>
      <w:r>
        <w:t>Психодидактический</w:t>
      </w:r>
      <w:proofErr w:type="spellEnd"/>
      <w:r>
        <w:t xml:space="preserve"> подход</w:t>
      </w:r>
    </w:p>
    <w:p w:rsidR="00EF51E1" w:rsidRDefault="00EF51E1" w:rsidP="00EF51E1">
      <w:pPr>
        <w:spacing w:after="0" w:line="360" w:lineRule="auto"/>
        <w:ind w:firstLine="680"/>
        <w:jc w:val="both"/>
      </w:pPr>
      <w:r>
        <w:t>Этот подход имеет психологический приоритет в построении образовательных технологий. Его используют в теории и практике развивающего обучения, при котором знания, умения и навыки из цели образовательного процесса превращаются в средство познавательного и личностного развития учащихся. У учителя должен быть сформирован определенный уровень психологических знаний и умений, понимание структуры способностей и личности в целом, закономерностей построения учебно-воспитательного процесса.</w:t>
      </w:r>
    </w:p>
    <w:p w:rsidR="00EF51E1" w:rsidRDefault="00EF51E1" w:rsidP="00EF51E1">
      <w:pPr>
        <w:spacing w:after="0" w:line="360" w:lineRule="auto"/>
        <w:ind w:firstLine="680"/>
        <w:jc w:val="both"/>
      </w:pPr>
      <w:r>
        <w:lastRenderedPageBreak/>
        <w:t>Я считаю, что каждый педагог должен пониматься на этих подходах, определить для себя, какому именно он будет отдавать предпочтение или как будет интегрировать их в собственной педагогической деятельности.</w:t>
      </w:r>
    </w:p>
    <w:p w:rsidR="00EF51E1" w:rsidRDefault="00EF51E1" w:rsidP="00EF51E1">
      <w:pPr>
        <w:spacing w:after="0" w:line="360" w:lineRule="auto"/>
        <w:ind w:firstLine="680"/>
        <w:jc w:val="both"/>
      </w:pPr>
      <w:r>
        <w:t>По моему мнению, работа с одаренными учащимися может быть результа</w:t>
      </w:r>
      <w:r w:rsidR="005271EF">
        <w:t>тивной лишь при условии соблюде</w:t>
      </w:r>
      <w:r>
        <w:t>ния психологически-ориентированных принципов: • равноправия в работе учителей и учеников. Это</w:t>
      </w:r>
    </w:p>
    <w:p w:rsidR="00EF51E1" w:rsidRDefault="00EF51E1" w:rsidP="00EF51E1">
      <w:pPr>
        <w:spacing w:after="0" w:line="360" w:lineRule="auto"/>
        <w:ind w:firstLine="680"/>
        <w:jc w:val="both"/>
      </w:pPr>
      <w:r>
        <w:t>способствует выработке устойчивого психологического равновесия одаренного ребенка в процессе его саморазвития;</w:t>
      </w:r>
    </w:p>
    <w:p w:rsidR="00EF51E1" w:rsidRDefault="00EF51E1" w:rsidP="00EF51E1">
      <w:pPr>
        <w:spacing w:after="0" w:line="360" w:lineRule="auto"/>
        <w:ind w:firstLine="680"/>
        <w:jc w:val="both"/>
      </w:pPr>
      <w:r>
        <w:t>• системности в работе с таким ребенком, что помогает сформировать волевую и эмоциональную сферы;</w:t>
      </w:r>
    </w:p>
    <w:p w:rsidR="00EF51E1" w:rsidRDefault="00EF51E1" w:rsidP="00EF51E1">
      <w:pPr>
        <w:spacing w:after="0" w:line="360" w:lineRule="auto"/>
        <w:ind w:firstLine="680"/>
        <w:jc w:val="both"/>
      </w:pPr>
      <w:r>
        <w:t xml:space="preserve">• постановки промежуточных задач: активизации </w:t>
      </w:r>
      <w:proofErr w:type="gramStart"/>
      <w:r>
        <w:t>зон ближайшего развития коры полушарий головного мозга</w:t>
      </w:r>
      <w:proofErr w:type="gramEnd"/>
      <w:r>
        <w:t xml:space="preserve">. Они </w:t>
      </w:r>
      <w:r w:rsidR="005271EF">
        <w:t>нацелены,</w:t>
      </w:r>
      <w:r>
        <w:t xml:space="preserve"> прежде </w:t>
      </w:r>
      <w:r w:rsidR="005271EF">
        <w:t>всего,</w:t>
      </w:r>
      <w:r>
        <w:t xml:space="preserve"> на удовлетворение от процесса и выработка привычки самостоятельно работать. Эти задачи следует усложнять и ограничивать временными рамками. Такой комплексный подход поможет одаренному ребенку рационально использовать время для подготовки;</w:t>
      </w:r>
    </w:p>
    <w:p w:rsidR="00EF51E1" w:rsidRDefault="00EF51E1" w:rsidP="00EF51E1">
      <w:pPr>
        <w:spacing w:after="0" w:line="360" w:lineRule="auto"/>
        <w:ind w:firstLine="680"/>
        <w:jc w:val="both"/>
      </w:pPr>
      <w:r>
        <w:t>• формирование активной мотивационной позиции во время выполнения задач, что помогает развивать чувство успеха.</w:t>
      </w:r>
    </w:p>
    <w:p w:rsidR="00EF51E1" w:rsidRDefault="00EF51E1" w:rsidP="00EF51E1">
      <w:pPr>
        <w:spacing w:after="0" w:line="360" w:lineRule="auto"/>
        <w:ind w:firstLine="680"/>
        <w:jc w:val="both"/>
      </w:pPr>
      <w:r>
        <w:t>Изучив некоторые особенности одаренных детей, я поняла, что неотъемлемым условием успешности процесса развития и воспитания одаренных школьников является полноценное общение детей со сверстниками и установление между ними эмоционально благополучных отношений. Для себя я сделала вывод, что в обучении таких д</w:t>
      </w:r>
      <w:r w:rsidR="005271EF">
        <w:t xml:space="preserve">етей можно выделить три </w:t>
      </w:r>
      <w:proofErr w:type="gramStart"/>
      <w:r w:rsidR="005271EF">
        <w:t>основные</w:t>
      </w:r>
      <w:proofErr w:type="gramEnd"/>
      <w:r>
        <w:t xml:space="preserve"> направления:</w:t>
      </w:r>
    </w:p>
    <w:p w:rsidR="00EF51E1" w:rsidRDefault="00EF51E1" w:rsidP="00EF51E1">
      <w:pPr>
        <w:spacing w:after="0" w:line="360" w:lineRule="auto"/>
        <w:ind w:firstLine="680"/>
        <w:jc w:val="both"/>
      </w:pPr>
      <w:r>
        <w:t>• факультативные занятия с одаренными детьми по более углубленной программе;</w:t>
      </w:r>
    </w:p>
    <w:p w:rsidR="00EF51E1" w:rsidRDefault="00EF51E1" w:rsidP="00EF51E1">
      <w:pPr>
        <w:spacing w:after="0" w:line="360" w:lineRule="auto"/>
        <w:ind w:firstLine="680"/>
        <w:jc w:val="both"/>
      </w:pPr>
      <w:r>
        <w:t>• предоставление им возможности ускоренного прохождения школьной программы;</w:t>
      </w:r>
    </w:p>
    <w:p w:rsidR="00EF51E1" w:rsidRDefault="00EF51E1" w:rsidP="00EF51E1">
      <w:pPr>
        <w:spacing w:after="0" w:line="360" w:lineRule="auto"/>
        <w:ind w:firstLine="680"/>
        <w:jc w:val="both"/>
      </w:pPr>
      <w:r>
        <w:t>• создание классов (школ), работающих по специально разработанным программам.</w:t>
      </w:r>
    </w:p>
    <w:p w:rsidR="00EF51E1" w:rsidRDefault="00EF51E1" w:rsidP="00EF51E1">
      <w:pPr>
        <w:spacing w:after="0" w:line="360" w:lineRule="auto"/>
        <w:ind w:firstLine="680"/>
        <w:jc w:val="both"/>
      </w:pPr>
      <w:r>
        <w:t>При достаточном внимании к проявлениям интеллекта и познавательным потребностям ребенка, а также использование методов диагностики я поняла, как выявлять детей с незаурядными умственными возможностями. Тогда сразу же встает проблема, чему и как их учить, как способствовать их оптимальному развитию.</w:t>
      </w:r>
    </w:p>
    <w:p w:rsidR="00EF51E1" w:rsidRDefault="00EF51E1" w:rsidP="00EF51E1">
      <w:pPr>
        <w:spacing w:after="0" w:line="360" w:lineRule="auto"/>
        <w:ind w:firstLine="680"/>
        <w:jc w:val="both"/>
      </w:pPr>
      <w:r>
        <w:t xml:space="preserve"> Кажется, все причастные к образованию люди понимают, что обучение одаренных детей должно быть иным, отвечать их существенным потребностям. Однако, как это воплотить в жизнь? Ведь, эти дети не похожи друг на друга как по диапазону и своеобразию своих способностей, так и личными характеристиками.</w:t>
      </w:r>
    </w:p>
    <w:p w:rsidR="00EF51E1" w:rsidRDefault="00EF51E1" w:rsidP="00EF51E1">
      <w:pPr>
        <w:spacing w:after="0" w:line="360" w:lineRule="auto"/>
        <w:ind w:firstLine="680"/>
        <w:jc w:val="both"/>
      </w:pPr>
      <w:r>
        <w:t xml:space="preserve">Однако они имеют некоторые общие особенности, которые следует учитывать </w:t>
      </w:r>
      <w:r w:rsidR="005271EF">
        <w:t>в процессе обучения и произведе</w:t>
      </w:r>
      <w:r>
        <w:t>ния конкретных форм такого обучения. К таким особенностям относятся:</w:t>
      </w:r>
    </w:p>
    <w:p w:rsidR="00EF51E1" w:rsidRDefault="00EF51E1" w:rsidP="00EF51E1">
      <w:pPr>
        <w:spacing w:after="0" w:line="360" w:lineRule="auto"/>
        <w:ind w:firstLine="680"/>
        <w:jc w:val="both"/>
      </w:pPr>
      <w:r>
        <w:t>* способность быстро схватывать значения принципов, понятий, положений;</w:t>
      </w:r>
    </w:p>
    <w:p w:rsidR="00EF51E1" w:rsidRDefault="00EF51E1" w:rsidP="00EF51E1">
      <w:pPr>
        <w:spacing w:after="0" w:line="360" w:lineRule="auto"/>
        <w:ind w:firstLine="680"/>
        <w:jc w:val="both"/>
      </w:pPr>
      <w:r>
        <w:t>* свойство замечать, рассуждать и объяснять;</w:t>
      </w:r>
    </w:p>
    <w:p w:rsidR="00EF51E1" w:rsidRDefault="00EF51E1" w:rsidP="00EF51E1">
      <w:pPr>
        <w:spacing w:after="0" w:line="360" w:lineRule="auto"/>
        <w:ind w:firstLine="680"/>
        <w:jc w:val="both"/>
      </w:pPr>
      <w:r>
        <w:t>* потребность сосредотачиваться на тех сторонах заинтересовавшей проблемы и стремление разобраться в них.</w:t>
      </w:r>
    </w:p>
    <w:p w:rsidR="00EF51E1" w:rsidRDefault="00EF51E1" w:rsidP="00EF51E1">
      <w:pPr>
        <w:spacing w:after="0" w:line="360" w:lineRule="auto"/>
        <w:ind w:firstLine="680"/>
        <w:jc w:val="both"/>
      </w:pPr>
      <w:r>
        <w:t>Целенаправленное развитие важных познавательных процессов поднимает эти способности на качественно новый уровень и избавляет от бремени бесконечных повторений очевидного.</w:t>
      </w:r>
    </w:p>
    <w:p w:rsidR="00EF51E1" w:rsidRDefault="00EF51E1" w:rsidP="00EF51E1">
      <w:pPr>
        <w:spacing w:after="0" w:line="360" w:lineRule="auto"/>
        <w:ind w:firstLine="680"/>
        <w:jc w:val="both"/>
      </w:pPr>
      <w:r>
        <w:t>Существует две стратегии обучения одаренных детей: ускорение и обогащение.</w:t>
      </w:r>
    </w:p>
    <w:p w:rsidR="00EF51E1" w:rsidRDefault="00EF51E1" w:rsidP="00EF51E1">
      <w:pPr>
        <w:spacing w:after="0" w:line="360" w:lineRule="auto"/>
        <w:ind w:firstLine="680"/>
        <w:jc w:val="both"/>
      </w:pPr>
      <w:r>
        <w:lastRenderedPageBreak/>
        <w:t>Что же такое ускорение?</w:t>
      </w:r>
    </w:p>
    <w:p w:rsidR="00EF51E1" w:rsidRDefault="00EF51E1" w:rsidP="00EF51E1">
      <w:pPr>
        <w:spacing w:after="0" w:line="360" w:lineRule="auto"/>
        <w:ind w:firstLine="680"/>
        <w:jc w:val="both"/>
      </w:pPr>
      <w:r>
        <w:t>Ускорение связано в первую очередь с изменением скорости обучения, а не содержания того, чему учат.</w:t>
      </w:r>
    </w:p>
    <w:p w:rsidR="00EF51E1" w:rsidRDefault="00EF51E1" w:rsidP="00EF51E1">
      <w:pPr>
        <w:spacing w:after="0" w:line="360" w:lineRule="auto"/>
        <w:ind w:firstLine="680"/>
        <w:jc w:val="both"/>
      </w:pPr>
      <w:r>
        <w:t>Организационными формами ускорения являются:</w:t>
      </w:r>
    </w:p>
    <w:p w:rsidR="00EF51E1" w:rsidRDefault="00EF51E1" w:rsidP="00EF51E1">
      <w:pPr>
        <w:spacing w:after="0" w:line="360" w:lineRule="auto"/>
        <w:ind w:firstLine="680"/>
        <w:jc w:val="both"/>
      </w:pPr>
      <w:r>
        <w:t>• раннее поступление в школу;</w:t>
      </w:r>
    </w:p>
    <w:p w:rsidR="00EF51E1" w:rsidRDefault="00EF51E1" w:rsidP="00EF51E1">
      <w:pPr>
        <w:spacing w:after="0" w:line="360" w:lineRule="auto"/>
        <w:ind w:firstLine="680"/>
        <w:jc w:val="both"/>
      </w:pPr>
      <w:r>
        <w:t>• ускорение в обычном классе;</w:t>
      </w:r>
    </w:p>
    <w:p w:rsidR="00EF51E1" w:rsidRDefault="00EF51E1" w:rsidP="00EF51E1">
      <w:pPr>
        <w:spacing w:after="0" w:line="360" w:lineRule="auto"/>
        <w:ind w:firstLine="680"/>
        <w:jc w:val="both"/>
      </w:pPr>
      <w:r>
        <w:t>• занятия по отдельным предметам в другом классе;</w:t>
      </w:r>
    </w:p>
    <w:p w:rsidR="00EF51E1" w:rsidRDefault="00EF51E1" w:rsidP="00EF51E1">
      <w:pPr>
        <w:spacing w:after="0" w:line="360" w:lineRule="auto"/>
        <w:ind w:firstLine="680"/>
        <w:jc w:val="both"/>
      </w:pPr>
      <w:r>
        <w:t>• «перепрыгивание» через класс;</w:t>
      </w:r>
    </w:p>
    <w:p w:rsidR="00EF51E1" w:rsidRDefault="00EF51E1" w:rsidP="00EF51E1">
      <w:pPr>
        <w:spacing w:after="0" w:line="360" w:lineRule="auto"/>
        <w:ind w:firstLine="680"/>
        <w:jc w:val="both"/>
      </w:pPr>
      <w:r>
        <w:t>е профильные классы;</w:t>
      </w:r>
    </w:p>
    <w:p w:rsidR="00EF51E1" w:rsidRDefault="00EF51E1" w:rsidP="00EF51E1">
      <w:pPr>
        <w:spacing w:after="0" w:line="360" w:lineRule="auto"/>
        <w:ind w:firstLine="680"/>
        <w:jc w:val="both"/>
      </w:pPr>
      <w:r>
        <w:t>• радикальное ускорение (возможность заниматься по университетской программе);</w:t>
      </w:r>
    </w:p>
    <w:p w:rsidR="00EF51E1" w:rsidRDefault="00EF51E1" w:rsidP="00EF51E1">
      <w:pPr>
        <w:spacing w:after="0" w:line="360" w:lineRule="auto"/>
        <w:ind w:firstLine="680"/>
        <w:jc w:val="both"/>
      </w:pPr>
      <w:r>
        <w:t>• частные школы;</w:t>
      </w:r>
    </w:p>
    <w:p w:rsidR="00EF51E1" w:rsidRDefault="005271EF" w:rsidP="00EF51E1">
      <w:pPr>
        <w:spacing w:after="0" w:line="360" w:lineRule="auto"/>
        <w:ind w:firstLine="680"/>
        <w:jc w:val="both"/>
      </w:pPr>
      <w:r>
        <w:t xml:space="preserve">• </w:t>
      </w:r>
      <w:proofErr w:type="gramStart"/>
      <w:r>
        <w:t>досрочные</w:t>
      </w:r>
      <w:proofErr w:type="gramEnd"/>
      <w:r w:rsidR="00EF51E1">
        <w:t xml:space="preserve"> поступление в высшее учебное заведение.</w:t>
      </w:r>
    </w:p>
    <w:p w:rsidR="00EF51E1" w:rsidRDefault="00EF51E1" w:rsidP="00EF51E1">
      <w:pPr>
        <w:spacing w:after="0" w:line="360" w:lineRule="auto"/>
        <w:ind w:firstLine="680"/>
        <w:jc w:val="both"/>
      </w:pPr>
      <w:r>
        <w:t>Что такое обогащение?</w:t>
      </w:r>
    </w:p>
    <w:p w:rsidR="00EF51E1" w:rsidRDefault="00EF51E1" w:rsidP="00EF51E1">
      <w:pPr>
        <w:spacing w:after="0" w:line="360" w:lineRule="auto"/>
        <w:ind w:firstLine="680"/>
        <w:jc w:val="both"/>
      </w:pPr>
      <w:r>
        <w:t>Вторая стратегия — стратегия обогащения, дает ребенку возможность в среде своих сверстников развивать интеллектуальные способности на соответствующем уровне. Ведущими направлениями этой стратегии являются:</w:t>
      </w:r>
    </w:p>
    <w:p w:rsidR="00EF51E1" w:rsidRDefault="00EF51E1" w:rsidP="00EF51E1">
      <w:pPr>
        <w:spacing w:after="0" w:line="360" w:lineRule="auto"/>
        <w:ind w:firstLine="680"/>
        <w:jc w:val="both"/>
      </w:pPr>
      <w:r>
        <w:t>а расширение знаний об окружающем мире;</w:t>
      </w:r>
    </w:p>
    <w:p w:rsidR="00EF51E1" w:rsidRDefault="00EF51E1" w:rsidP="00EF51E1">
      <w:pPr>
        <w:spacing w:after="0" w:line="360" w:lineRule="auto"/>
        <w:ind w:firstLine="680"/>
        <w:jc w:val="both"/>
      </w:pPr>
      <w:r>
        <w:t>'развитие творческого мышления;</w:t>
      </w:r>
    </w:p>
    <w:p w:rsidR="00EF51E1" w:rsidRDefault="00EF51E1" w:rsidP="00EF51E1">
      <w:pPr>
        <w:spacing w:after="0" w:line="360" w:lineRule="auto"/>
        <w:ind w:firstLine="680"/>
        <w:jc w:val="both"/>
      </w:pPr>
      <w:r>
        <w:t xml:space="preserve">• углубление знаний в конкретной области. Основными формами обучения </w:t>
      </w:r>
      <w:proofErr w:type="gramStart"/>
      <w:r>
        <w:t>одаренных</w:t>
      </w:r>
      <w:proofErr w:type="gramEnd"/>
      <w:r w:rsidR="005271EF">
        <w:t>.</w:t>
      </w:r>
    </w:p>
    <w:p w:rsidR="00EF51E1" w:rsidRDefault="00EF51E1" w:rsidP="00EF51E1">
      <w:pPr>
        <w:spacing w:after="0" w:line="360" w:lineRule="auto"/>
        <w:ind w:firstLine="680"/>
        <w:jc w:val="both"/>
      </w:pPr>
      <w:r>
        <w:t>учащихся, согласно стратегии обогащения, во внеурочное время есть спецкурсы, факультативы, кружки, спортивные секции.</w:t>
      </w:r>
    </w:p>
    <w:p w:rsidR="00EF51E1" w:rsidRDefault="00EF51E1" w:rsidP="00EF51E1">
      <w:pPr>
        <w:spacing w:after="0" w:line="360" w:lineRule="auto"/>
        <w:ind w:firstLine="680"/>
        <w:jc w:val="both"/>
      </w:pPr>
      <w:r>
        <w:t>Я считаю, чтобы достигать высокой результативности своего труда, нужно сочетать две основные стратегии</w:t>
      </w:r>
      <w:r w:rsidR="005271EF">
        <w:t xml:space="preserve"> </w:t>
      </w:r>
      <w:r>
        <w:t>-</w:t>
      </w:r>
      <w:r w:rsidR="005271EF">
        <w:t xml:space="preserve"> </w:t>
      </w:r>
      <w:r>
        <w:t>ускорение и обогащение. Исследовав все эти материалы, я сделала вывод, что нужно организовывать свою работу с творчески одаренными детьми через выполнение проектов, различных творческих заданий и использование различных типов игры. Именно они являются важными видами деятельности, в основе которых лежат интересы ребенка.</w:t>
      </w:r>
    </w:p>
    <w:p w:rsidR="00EF51E1" w:rsidRDefault="00EF51E1" w:rsidP="00EF51E1">
      <w:pPr>
        <w:spacing w:after="0" w:line="360" w:lineRule="auto"/>
        <w:ind w:firstLine="680"/>
        <w:jc w:val="both"/>
      </w:pPr>
      <w:r>
        <w:t>Что же такое проект?</w:t>
      </w:r>
    </w:p>
    <w:p w:rsidR="00EF51E1" w:rsidRDefault="00EF51E1" w:rsidP="00EF51E1">
      <w:pPr>
        <w:spacing w:after="0" w:line="360" w:lineRule="auto"/>
        <w:ind w:firstLine="680"/>
        <w:jc w:val="both"/>
      </w:pPr>
      <w:r>
        <w:t>По моему мнению, проект — это целевой акт деятельности, в основе которого лежат интересы ребенка. Во время урока, планируя выполнение проекта, я всегда вспоминаю восточную поговорку: «Скажи мне — и я забуду, покажи мне — и я запомню, дай мне сделать самому — и я научусь».</w:t>
      </w:r>
    </w:p>
    <w:p w:rsidR="00EF51E1" w:rsidRDefault="00EF51E1" w:rsidP="00EF51E1">
      <w:pPr>
        <w:spacing w:after="0" w:line="360" w:lineRule="auto"/>
        <w:ind w:firstLine="680"/>
        <w:jc w:val="both"/>
      </w:pPr>
      <w:r>
        <w:t xml:space="preserve">Суть метода проектов состоит в достижении дидактической цели через детальную разработку учебной проблемы, которая должна завершиться реальным практическим результатом (проектом). </w:t>
      </w:r>
      <w:proofErr w:type="gramStart"/>
      <w:r>
        <w:t xml:space="preserve">Проектом может быть видеофильм, </w:t>
      </w:r>
      <w:r w:rsidR="005271EF">
        <w:t>сценка</w:t>
      </w:r>
      <w:r>
        <w:t>, альбом, доклад, компьютерная презентация, фото-коллаж, плакаты, буклеты, создание радио - или видеопрограмм и тому подобное.</w:t>
      </w:r>
      <w:proofErr w:type="gramEnd"/>
      <w:r>
        <w:t xml:space="preserve"> </w:t>
      </w:r>
      <w:proofErr w:type="gramStart"/>
      <w:r>
        <w:t>Различают индивидуальные проекты, коллективные (парные, групповые), исследовательские, творческие, информационные, проекты с использованием компьютерных технологий и интернета, практические подобное.</w:t>
      </w:r>
      <w:proofErr w:type="gramEnd"/>
    </w:p>
    <w:p w:rsidR="00EF51E1" w:rsidRDefault="00EF51E1" w:rsidP="00EF51E1">
      <w:pPr>
        <w:spacing w:after="0" w:line="360" w:lineRule="auto"/>
        <w:ind w:firstLine="680"/>
        <w:jc w:val="both"/>
      </w:pPr>
      <w:r>
        <w:t xml:space="preserve">Проектная работа помогает всем ученикам работать </w:t>
      </w:r>
      <w:r w:rsidR="005271EF">
        <w:t>объединено</w:t>
      </w:r>
      <w:r>
        <w:t xml:space="preserve"> и </w:t>
      </w:r>
      <w:proofErr w:type="gramStart"/>
      <w:r>
        <w:t>делиться</w:t>
      </w:r>
      <w:proofErr w:type="gramEnd"/>
      <w:r>
        <w:t xml:space="preserve"> своими умениями и </w:t>
      </w:r>
      <w:r w:rsidR="005271EF">
        <w:t>идеями</w:t>
      </w:r>
      <w:r>
        <w:t xml:space="preserve">. Это очень хорошая возможность для детей проявить и нелингвистические способности. Поэтому в </w:t>
      </w:r>
      <w:r>
        <w:lastRenderedPageBreak/>
        <w:t>проектной работе они делают то, что им удается лучше всего. Это стимулирует к деятельности, придает ребенку решимости, побуждает к познанию нового. Ученики проводят много времени вместе, они фантазируют, обсуждают, проектируют, создают, приобретают навыки работы в команде.</w:t>
      </w:r>
    </w:p>
    <w:p w:rsidR="00EF51E1" w:rsidRDefault="00EF51E1" w:rsidP="00EF51E1">
      <w:pPr>
        <w:spacing w:after="0" w:line="360" w:lineRule="auto"/>
        <w:ind w:firstLine="680"/>
        <w:jc w:val="both"/>
      </w:pPr>
      <w:r>
        <w:t>Проектная работа дает ученикам возможность принести свои познания миру на заданную тему в класс. Здесь сочетаются знания, полученные при изучении других предметов. С самого начала ученики должны знать схему работы над проектом:</w:t>
      </w:r>
    </w:p>
    <w:p w:rsidR="00EF51E1" w:rsidRDefault="00EF51E1" w:rsidP="00EF51E1">
      <w:pPr>
        <w:spacing w:after="0" w:line="360" w:lineRule="auto"/>
        <w:ind w:firstLine="680"/>
        <w:jc w:val="both"/>
      </w:pPr>
      <w:r>
        <w:t>• выбор темы;</w:t>
      </w:r>
    </w:p>
    <w:p w:rsidR="00EF51E1" w:rsidRDefault="00EF51E1" w:rsidP="00EF51E1">
      <w:pPr>
        <w:spacing w:after="0" w:line="360" w:lineRule="auto"/>
        <w:ind w:firstLine="680"/>
        <w:jc w:val="both"/>
      </w:pPr>
      <w:r>
        <w:t>• первое обсуждение — что есть и что нужно найти или исследовать;</w:t>
      </w:r>
    </w:p>
    <w:p w:rsidR="00EF51E1" w:rsidRDefault="00EF51E1" w:rsidP="00EF51E1">
      <w:pPr>
        <w:spacing w:after="0" w:line="360" w:lineRule="auto"/>
        <w:ind w:firstLine="680"/>
        <w:jc w:val="both"/>
      </w:pPr>
      <w:r>
        <w:t>• разработка плана, распределение обязанностей;</w:t>
      </w:r>
    </w:p>
    <w:p w:rsidR="00EF51E1" w:rsidRDefault="00EF51E1" w:rsidP="00EF51E1">
      <w:pPr>
        <w:spacing w:after="0" w:line="360" w:lineRule="auto"/>
        <w:ind w:firstLine="680"/>
        <w:jc w:val="both"/>
      </w:pPr>
      <w:r>
        <w:t>• сбор учащимися информации;</w:t>
      </w:r>
    </w:p>
    <w:p w:rsidR="00EF51E1" w:rsidRDefault="00EF51E1" w:rsidP="00EF51E1">
      <w:pPr>
        <w:spacing w:after="0" w:line="360" w:lineRule="auto"/>
        <w:ind w:firstLine="680"/>
        <w:jc w:val="both"/>
      </w:pPr>
      <w:r>
        <w:t>* анализ и синтез информации, отбор необходимой, отбрасывание лишнего;</w:t>
      </w:r>
    </w:p>
    <w:p w:rsidR="00EF51E1" w:rsidRDefault="00EF51E1" w:rsidP="00EF51E1">
      <w:pPr>
        <w:spacing w:after="0" w:line="360" w:lineRule="auto"/>
        <w:ind w:firstLine="680"/>
        <w:jc w:val="both"/>
      </w:pPr>
      <w:r>
        <w:t>• оформление;</w:t>
      </w:r>
    </w:p>
    <w:p w:rsidR="00EF51E1" w:rsidRDefault="00EF51E1" w:rsidP="00EF51E1">
      <w:pPr>
        <w:spacing w:after="0" w:line="360" w:lineRule="auto"/>
        <w:ind w:firstLine="680"/>
        <w:jc w:val="both"/>
      </w:pPr>
      <w:r>
        <w:t>• защита, презентация;</w:t>
      </w:r>
    </w:p>
    <w:p w:rsidR="00EF51E1" w:rsidRDefault="00EF51E1" w:rsidP="00EF51E1">
      <w:pPr>
        <w:spacing w:after="0" w:line="360" w:lineRule="auto"/>
        <w:ind w:firstLine="680"/>
        <w:jc w:val="both"/>
      </w:pPr>
      <w:r>
        <w:t>* оценка, самооценка.</w:t>
      </w:r>
    </w:p>
    <w:p w:rsidR="00EF51E1" w:rsidRDefault="00EF51E1" w:rsidP="00EF51E1">
      <w:pPr>
        <w:spacing w:after="0" w:line="360" w:lineRule="auto"/>
        <w:ind w:firstLine="680"/>
        <w:jc w:val="both"/>
      </w:pPr>
      <w:r>
        <w:t>В качестве примера можно привести работу учеников 6 класса над темой "</w:t>
      </w:r>
      <w:proofErr w:type="spellStart"/>
      <w:r>
        <w:t>My</w:t>
      </w:r>
      <w:proofErr w:type="spellEnd"/>
      <w:r>
        <w:t xml:space="preserve"> </w:t>
      </w:r>
      <w:proofErr w:type="spellStart"/>
      <w:r>
        <w:t>Family</w:t>
      </w:r>
      <w:proofErr w:type="spellEnd"/>
      <w:r>
        <w:t xml:space="preserve">".Они начали с того, что во время изучения темы создавали небольшие </w:t>
      </w:r>
      <w:proofErr w:type="spellStart"/>
      <w:r>
        <w:t>постеры</w:t>
      </w:r>
      <w:proofErr w:type="spellEnd"/>
      <w:r>
        <w:t xml:space="preserve"> (доклады, рефераты), в которых описывали членов своей семьи, составляли семейное дерево. После изучения темы каждый ученик имел уже почти готовую проектную работу. Собрав все материалы по теме, мы провели итоговой урок, где каждый ученик, защищая свой проект, мог проявить себя как творческая личность.</w:t>
      </w:r>
    </w:p>
    <w:p w:rsidR="00EF51E1" w:rsidRDefault="00EF51E1" w:rsidP="00EF51E1">
      <w:pPr>
        <w:spacing w:after="0" w:line="360" w:lineRule="auto"/>
        <w:ind w:firstLine="680"/>
        <w:jc w:val="both"/>
      </w:pPr>
      <w:r>
        <w:t>Игра</w:t>
      </w:r>
    </w:p>
    <w:p w:rsidR="00EF51E1" w:rsidRDefault="00EF51E1" w:rsidP="00EF51E1">
      <w:pPr>
        <w:spacing w:after="0" w:line="360" w:lineRule="auto"/>
        <w:ind w:firstLine="680"/>
        <w:jc w:val="both"/>
      </w:pPr>
      <w:r>
        <w:t>Важным фактором для творческого развития ребенка является игра</w:t>
      </w:r>
      <w:proofErr w:type="gramStart"/>
      <w:r>
        <w:t>..</w:t>
      </w:r>
      <w:proofErr w:type="gramEnd"/>
    </w:p>
    <w:p w:rsidR="00EF51E1" w:rsidRDefault="00EF51E1" w:rsidP="00EF51E1">
      <w:pPr>
        <w:spacing w:after="0" w:line="360" w:lineRule="auto"/>
        <w:ind w:firstLine="680"/>
        <w:jc w:val="both"/>
      </w:pPr>
      <w:r>
        <w:t>Игра на уроке иностранного языка является формой обучения, которая моделирует жизненные ситуации, явления, процессы, виды профессиональной деятельности. В то же время игра практически всегда содержит и мотив деятельности, а также достаточно четко определяет ее социально - этнографическое поле и возраст, пол, социальные потребности участника игры. Этим она положительно отличается от так называемого учебного «порождение» речевых высказываний.</w:t>
      </w:r>
    </w:p>
    <w:p w:rsidR="00EF51E1" w:rsidRDefault="00EF51E1" w:rsidP="00EF51E1">
      <w:pPr>
        <w:spacing w:after="0" w:line="360" w:lineRule="auto"/>
        <w:ind w:firstLine="680"/>
        <w:jc w:val="both"/>
      </w:pPr>
      <w:r>
        <w:t xml:space="preserve">Основная же функция игры на уроке — быть средством обучения, развития и воспитания. Поэтому </w:t>
      </w:r>
      <w:r w:rsidR="005271EF">
        <w:t>недостаточно</w:t>
      </w:r>
      <w:r>
        <w:t xml:space="preserve"> продуманное использование игр может привести порой к тому, что они станут лишь развлечением на уроке, </w:t>
      </w:r>
      <w:proofErr w:type="gramStart"/>
      <w:r>
        <w:t>а</w:t>
      </w:r>
      <w:proofErr w:type="gramEnd"/>
      <w:r>
        <w:t xml:space="preserve"> следовательно, и бесполезной тратой времени. Игра должна иметь, прежде всего, четко выраженную обучающую функцию. Кроме того, она должна быть содержательной, открывать поле для мышления, сообразительности, воображения, настойчивости, добрых чувств и тому подобное, а также формировать стремление ребенка к инициативе, к решению проблем с помощью иностранного языка. В языковом плане игра должна быть средством закрепления структур и словаря, стимулировать инициативное речи, давать учащимся возможность ощутить радость владения языком и тому подобное.</w:t>
      </w:r>
    </w:p>
    <w:p w:rsidR="00EF51E1" w:rsidRDefault="00EF51E1" w:rsidP="00EF51E1">
      <w:pPr>
        <w:spacing w:after="0" w:line="360" w:lineRule="auto"/>
        <w:ind w:firstLine="680"/>
        <w:jc w:val="both"/>
      </w:pPr>
      <w:r>
        <w:t>На практике я применяю различные виды игры.</w:t>
      </w:r>
    </w:p>
    <w:p w:rsidR="00EF51E1" w:rsidRDefault="00EF51E1" w:rsidP="00EF51E1">
      <w:pPr>
        <w:spacing w:after="0" w:line="360" w:lineRule="auto"/>
        <w:ind w:firstLine="680"/>
        <w:jc w:val="both"/>
      </w:pPr>
      <w:r>
        <w:t xml:space="preserve">Языковедческие игры направлены на усвоение речевого материала, как правило, какой-то его порции. Овладение им (запоминание) становится условием участия в игре и возможности выигрыша. Это так называемый косвенный интерес. Ученик испытывает потребность в усвоении речевого материала, потому что </w:t>
      </w:r>
      <w:r>
        <w:lastRenderedPageBreak/>
        <w:t>это дает ему шансы самоутвердиться. Такие игры обеспечивают только усвоение знаний, и хотя они удобны и легки для применения, часто пользоваться ими не следует. Например, при изучении темы "</w:t>
      </w:r>
      <w:proofErr w:type="spellStart"/>
      <w:r>
        <w:t>Colours</w:t>
      </w:r>
      <w:proofErr w:type="spellEnd"/>
      <w:r>
        <w:t>" во 2 классе я использую игру "</w:t>
      </w:r>
      <w:proofErr w:type="spellStart"/>
      <w:r>
        <w:t>what's</w:t>
      </w:r>
      <w:proofErr w:type="spellEnd"/>
      <w:r>
        <w:t xml:space="preserve"> </w:t>
      </w:r>
      <w:proofErr w:type="spellStart"/>
      <w:r>
        <w:t>Red</w:t>
      </w:r>
      <w:proofErr w:type="spellEnd"/>
      <w:r>
        <w:t>?". Класс распределяется на две группы. Каждый игрок из одной группы спрашивает: "</w:t>
      </w:r>
      <w:proofErr w:type="spellStart"/>
      <w:r>
        <w:t>What'sRed</w:t>
      </w:r>
      <w:proofErr w:type="spellEnd"/>
      <w:r>
        <w:t>?"или "</w:t>
      </w:r>
      <w:proofErr w:type="spellStart"/>
      <w:r>
        <w:t>what's</w:t>
      </w:r>
      <w:proofErr w:type="spellEnd"/>
      <w:r>
        <w:t xml:space="preserve"> </w:t>
      </w:r>
      <w:proofErr w:type="spellStart"/>
      <w:r>
        <w:t>White</w:t>
      </w:r>
      <w:proofErr w:type="spellEnd"/>
      <w:r>
        <w:t>?". Игрок из второй группы должен назвать предмет соответствующего цвета. Если игрок не может ответить, он выбывает из игры.</w:t>
      </w:r>
    </w:p>
    <w:p w:rsidR="00EF51E1" w:rsidRDefault="00EF51E1" w:rsidP="00EF51E1">
      <w:pPr>
        <w:spacing w:after="0" w:line="360" w:lineRule="auto"/>
        <w:ind w:firstLine="680"/>
        <w:jc w:val="both"/>
      </w:pPr>
      <w:r>
        <w:t>Условно-коммуникативные игры ориентированы на выполнение различных операций с речевым материалом (»постройте предложение«</w:t>
      </w:r>
      <w:proofErr w:type="gramStart"/>
      <w:r>
        <w:t>,»</w:t>
      </w:r>
      <w:proofErr w:type="gramEnd"/>
      <w:r>
        <w:t xml:space="preserve"> задайте вопрос " и т. д.). В центре внимания здесь не коммуникативная функция высказываний, а их фонетическая, лексическая или грамматическая правильность. Например</w:t>
      </w:r>
      <w:proofErr w:type="gramStart"/>
      <w:r>
        <w:t>.,</w:t>
      </w:r>
      <w:proofErr w:type="gramEnd"/>
    </w:p>
    <w:p w:rsidR="00EF51E1" w:rsidRDefault="00EF51E1" w:rsidP="00EF51E1">
      <w:pPr>
        <w:spacing w:after="0" w:line="360" w:lineRule="auto"/>
        <w:ind w:firstLine="680"/>
        <w:jc w:val="both"/>
      </w:pPr>
      <w:r>
        <w:t>во время изучения тома "</w:t>
      </w:r>
      <w:proofErr w:type="spellStart"/>
      <w:r>
        <w:t>Summer</w:t>
      </w:r>
      <w:proofErr w:type="spellEnd"/>
      <w:r>
        <w:t xml:space="preserve"> </w:t>
      </w:r>
      <w:proofErr w:type="spellStart"/>
      <w:r>
        <w:t>Holidays</w:t>
      </w:r>
      <w:proofErr w:type="spellEnd"/>
      <w:r>
        <w:t>" в 6 классе я использую игру "</w:t>
      </w:r>
      <w:proofErr w:type="spellStart"/>
      <w:r>
        <w:t>AskMe</w:t>
      </w:r>
      <w:proofErr w:type="spellEnd"/>
      <w:r>
        <w:t xml:space="preserve"> </w:t>
      </w:r>
      <w:proofErr w:type="spellStart"/>
      <w:r>
        <w:t>a</w:t>
      </w:r>
      <w:proofErr w:type="spellEnd"/>
      <w:r>
        <w:t xml:space="preserve"> </w:t>
      </w:r>
      <w:proofErr w:type="spellStart"/>
      <w:r>
        <w:t>Question</w:t>
      </w:r>
      <w:proofErr w:type="spellEnd"/>
      <w:r>
        <w:t>". Класс распределяется на группы три-четыре ученика, я демонстрирую карточку с вопросительным словом и называю его. Та группа, которая первая составит правильно вопрос, получает 1 балл. Побеждает команда, которая наберет наибольшее количество.</w:t>
      </w:r>
    </w:p>
    <w:p w:rsidR="00EF51E1" w:rsidRPr="00EF51E1" w:rsidRDefault="00EF51E1" w:rsidP="00EF51E1">
      <w:pPr>
        <w:spacing w:after="0" w:line="360" w:lineRule="auto"/>
        <w:ind w:firstLine="680"/>
        <w:jc w:val="both"/>
        <w:rPr>
          <w:lang w:val="en-US"/>
        </w:rPr>
      </w:pPr>
      <w:r>
        <w:t>Т</w:t>
      </w:r>
      <w:r w:rsidRPr="00EF51E1">
        <w:rPr>
          <w:lang w:val="en-US"/>
        </w:rPr>
        <w:t>. Where!</w:t>
      </w:r>
    </w:p>
    <w:p w:rsidR="00EF51E1" w:rsidRPr="00EF51E1" w:rsidRDefault="00EF51E1" w:rsidP="00EF51E1">
      <w:pPr>
        <w:spacing w:after="0" w:line="360" w:lineRule="auto"/>
        <w:ind w:firstLine="680"/>
        <w:jc w:val="both"/>
        <w:rPr>
          <w:lang w:val="en-US"/>
        </w:rPr>
      </w:pPr>
      <w:proofErr w:type="gramStart"/>
      <w:r w:rsidRPr="00EF51E1">
        <w:rPr>
          <w:lang w:val="en-US"/>
        </w:rPr>
        <w:t>Team 1.</w:t>
      </w:r>
      <w:proofErr w:type="gramEnd"/>
      <w:r w:rsidRPr="00EF51E1">
        <w:rPr>
          <w:lang w:val="en-US"/>
        </w:rPr>
        <w:t xml:space="preserve"> Where did you go this summer?</w:t>
      </w:r>
    </w:p>
    <w:p w:rsidR="00EF51E1" w:rsidRPr="00EF51E1" w:rsidRDefault="00EF51E1" w:rsidP="00EF51E1">
      <w:pPr>
        <w:spacing w:after="0" w:line="360" w:lineRule="auto"/>
        <w:ind w:firstLine="680"/>
        <w:jc w:val="both"/>
        <w:rPr>
          <w:lang w:val="en-US"/>
        </w:rPr>
      </w:pPr>
      <w:r w:rsidRPr="00EF51E1">
        <w:rPr>
          <w:lang w:val="en-US"/>
        </w:rPr>
        <w:t>T. What!</w:t>
      </w:r>
    </w:p>
    <w:p w:rsidR="00EF51E1" w:rsidRPr="00EF51E1" w:rsidRDefault="00EF51E1" w:rsidP="00EF51E1">
      <w:pPr>
        <w:spacing w:after="0" w:line="360" w:lineRule="auto"/>
        <w:ind w:firstLine="680"/>
        <w:jc w:val="both"/>
        <w:rPr>
          <w:lang w:val="en-US"/>
        </w:rPr>
      </w:pPr>
      <w:proofErr w:type="gramStart"/>
      <w:r w:rsidRPr="00EF51E1">
        <w:rPr>
          <w:lang w:val="en-US"/>
        </w:rPr>
        <w:t>Team 2.</w:t>
      </w:r>
      <w:proofErr w:type="gramEnd"/>
      <w:r w:rsidRPr="00EF51E1">
        <w:rPr>
          <w:lang w:val="en-US"/>
        </w:rPr>
        <w:t xml:space="preserve"> What did you do in the country?</w:t>
      </w:r>
    </w:p>
    <w:p w:rsidR="00EF51E1" w:rsidRDefault="00EF51E1" w:rsidP="00EF51E1">
      <w:pPr>
        <w:spacing w:after="0" w:line="360" w:lineRule="auto"/>
        <w:ind w:firstLine="680"/>
        <w:jc w:val="both"/>
      </w:pPr>
      <w:r>
        <w:t xml:space="preserve">Коммуникативные игры имеют </w:t>
      </w:r>
      <w:proofErr w:type="spellStart"/>
      <w:r>
        <w:t>деятельностный</w:t>
      </w:r>
      <w:proofErr w:type="spellEnd"/>
      <w:r>
        <w:t xml:space="preserve"> характер. Они не предусматривают какого-то конкретного </w:t>
      </w:r>
      <w:proofErr w:type="spellStart"/>
      <w:r>
        <w:t>языков-ного</w:t>
      </w:r>
      <w:proofErr w:type="spellEnd"/>
      <w:r>
        <w:t xml:space="preserve"> толка и вообще не являются языковыми играми. Это просто игры, для которых речь является лишь средством их реализации. В процессе применения таких игр заметно активизируются непроизвольное внимание и память, формируется позитивное отношение к языку как к средству общения и достижения определенной цели.</w:t>
      </w:r>
    </w:p>
    <w:p w:rsidR="00EF51E1" w:rsidRDefault="00EF51E1" w:rsidP="00EF51E1">
      <w:pPr>
        <w:spacing w:after="0" w:line="360" w:lineRule="auto"/>
        <w:ind w:firstLine="680"/>
        <w:jc w:val="both"/>
      </w:pPr>
      <w:r>
        <w:t>Игры могут иметь индивидуальное или коллективное направление.</w:t>
      </w:r>
    </w:p>
    <w:p w:rsidR="00EF51E1" w:rsidRDefault="00EF51E1" w:rsidP="00EF51E1">
      <w:pPr>
        <w:spacing w:after="0" w:line="360" w:lineRule="auto"/>
        <w:ind w:firstLine="680"/>
        <w:jc w:val="both"/>
      </w:pPr>
      <w:r>
        <w:t>Игры индивидуального направления предусматривают борьбу за личный выигрыш и укрепление индивидуального престижа. Они характеризуются высокой активностью учащихся, ведь от этого зави</w:t>
      </w:r>
      <w:r w:rsidR="005271EF">
        <w:t xml:space="preserve">сит результат. Игра является </w:t>
      </w:r>
      <w:proofErr w:type="spellStart"/>
      <w:r w:rsidR="005271EF">
        <w:t>прО</w:t>
      </w:r>
      <w:r>
        <w:t>бой</w:t>
      </w:r>
      <w:proofErr w:type="spellEnd"/>
      <w:r>
        <w:t xml:space="preserve"> сил, и личное участие ученика в ней стимулируется постоянным </w:t>
      </w:r>
      <w:r w:rsidR="005271EF">
        <w:t>желанием</w:t>
      </w:r>
      <w:r>
        <w:t xml:space="preserve"> к самоутверждению в коллективе. В свою очередь, это ведет к определенной мобилизации усилий, активизирует психические функции ученика и способствует их развитию. Примером таких игр могут быть заполнение кроссвордов, образование на письме новых слов из заданного слова, игры в «цепочку», когда ученики постепенно наращивают фразу, включая однородные члены предложения, и тому подобное. Игры такого типа имеют преимущественно фронтально-индивидуальный характер, но благодаря своему эмоциональному заряду могут активизировать деятельность всех учащихся.</w:t>
      </w:r>
    </w:p>
    <w:p w:rsidR="00EF51E1" w:rsidRPr="00EF51E1" w:rsidRDefault="00EF51E1" w:rsidP="00EF51E1">
      <w:pPr>
        <w:spacing w:after="0" w:line="360" w:lineRule="auto"/>
        <w:ind w:firstLine="680"/>
        <w:jc w:val="both"/>
        <w:rPr>
          <w:lang w:val="en-US"/>
        </w:rPr>
      </w:pPr>
      <w:r>
        <w:t>Игры коллективного направления строятся на основе соревнования команд (подгрупп)</w:t>
      </w:r>
      <w:proofErr w:type="gramStart"/>
      <w:r>
        <w:t>.</w:t>
      </w:r>
      <w:proofErr w:type="gramEnd"/>
      <w:r>
        <w:t xml:space="preserve"> </w:t>
      </w:r>
      <w:proofErr w:type="gramStart"/>
      <w:r>
        <w:t>и</w:t>
      </w:r>
      <w:proofErr w:type="gramEnd"/>
      <w:r>
        <w:t xml:space="preserve">х характерной особенностью является то, что они побуждают ученика к борьбе за цели коллектива, его престиж. Например, на уроках во 2 классе во время изучения алфавита я практикую использование коллективной игры. Инструкция участникам: «Перед вами коробка с буквами. За 1 минуту вам нужно записать как можно больше слов». Победитель определяется путем сравнения записей. Например: в коробке 10 букв (А, О, </w:t>
      </w:r>
      <w:proofErr w:type="gramStart"/>
      <w:r>
        <w:t>Р</w:t>
      </w:r>
      <w:proofErr w:type="gramEnd"/>
      <w:r>
        <w:t>, Т, N, G, D, Е, L, S). Ученики</w:t>
      </w:r>
      <w:r w:rsidRPr="00EF51E1">
        <w:rPr>
          <w:lang w:val="en-US"/>
        </w:rPr>
        <w:t xml:space="preserve"> </w:t>
      </w:r>
      <w:r>
        <w:t>составляют</w:t>
      </w:r>
      <w:r w:rsidRPr="00EF51E1">
        <w:rPr>
          <w:lang w:val="en-US"/>
        </w:rPr>
        <w:t xml:space="preserve"> </w:t>
      </w:r>
      <w:r>
        <w:t>слова</w:t>
      </w:r>
      <w:r w:rsidRPr="00EF51E1">
        <w:rPr>
          <w:lang w:val="en-US"/>
        </w:rPr>
        <w:t>: dog, net, doll, top, pot, pen, good, all, egg, leg, etc.</w:t>
      </w:r>
    </w:p>
    <w:p w:rsidR="00EF51E1" w:rsidRDefault="00EF51E1" w:rsidP="00EF51E1">
      <w:pPr>
        <w:spacing w:after="0" w:line="360" w:lineRule="auto"/>
        <w:ind w:firstLine="680"/>
        <w:jc w:val="both"/>
      </w:pPr>
      <w:r>
        <w:lastRenderedPageBreak/>
        <w:t>Ролевые игры. В той или иной степени ролевыми можно считать большинство коммуникативных игр. Они предусматривают элемент перевоплощения ученика в представителя определенной социальной группы, профессии и тому подобное. Через это ролевые игры часто воспринимаются учениками как реальная действительность: ученики получают здесь возможность для самовыражения, не касаясь при этом своей интимной сферы, «прячась за свою социальную роль». Сам момент перевоплощения содержит в себе большие воспитательные возможности, ибо поступки определенных лиц, которых представляют ученики, постоянно получают социальную оценку.</w:t>
      </w:r>
    </w:p>
    <w:p w:rsidR="00EF51E1" w:rsidRDefault="00EF51E1" w:rsidP="00EF51E1">
      <w:pPr>
        <w:spacing w:after="0" w:line="360" w:lineRule="auto"/>
        <w:ind w:firstLine="680"/>
        <w:jc w:val="both"/>
      </w:pPr>
      <w:r>
        <w:t xml:space="preserve">За моим опытом и опытом моих коллег, игра развивает интерес к иноязычному общению, расширяет его предметное содержание, давая </w:t>
      </w:r>
      <w:proofErr w:type="gramStart"/>
      <w:r>
        <w:t>ученикам</w:t>
      </w:r>
      <w:proofErr w:type="gramEnd"/>
      <w:r>
        <w:t xml:space="preserve"> возможность выходить за рамки своего контекста деятельности, помогает опережать будущий личный опыт путем проигрывания ролей людей разных профессий и характеров. Например, в 8 классе во время изучения темы "</w:t>
      </w:r>
      <w:proofErr w:type="spellStart"/>
      <w:r>
        <w:t>Mass</w:t>
      </w:r>
      <w:proofErr w:type="spellEnd"/>
      <w:r w:rsidR="005271EF">
        <w:t xml:space="preserve"> </w:t>
      </w:r>
      <w:proofErr w:type="spellStart"/>
      <w:r>
        <w:t>Media</w:t>
      </w:r>
      <w:proofErr w:type="spellEnd"/>
      <w:r>
        <w:t xml:space="preserve">: </w:t>
      </w:r>
      <w:proofErr w:type="spellStart"/>
      <w:r>
        <w:t>The</w:t>
      </w:r>
      <w:proofErr w:type="spellEnd"/>
      <w:r>
        <w:t xml:space="preserve"> </w:t>
      </w:r>
      <w:proofErr w:type="spellStart"/>
      <w:r>
        <w:t>Press</w:t>
      </w:r>
      <w:proofErr w:type="spellEnd"/>
      <w:r>
        <w:t>" один ученик выступает в роли репортера, а другие' дают ему интервью. Такие упражнения обычно завершаются итогам: репортер сообщает учителю и классу, с кем он познакомился, что нового узнал о тех, с кем разговаривал, и тому подобное.</w:t>
      </w:r>
    </w:p>
    <w:p w:rsidR="00EF51E1" w:rsidRDefault="00EF51E1" w:rsidP="00EF51E1">
      <w:pPr>
        <w:spacing w:after="0" w:line="360" w:lineRule="auto"/>
        <w:ind w:firstLine="680"/>
        <w:jc w:val="both"/>
      </w:pPr>
      <w:r>
        <w:t>Исследовав тему «Организация работы с творчески одаренными детьми на уроках английского языка», я разработала определенные рекомендации по развитию творческих способностей одаренных детей:</w:t>
      </w:r>
    </w:p>
    <w:p w:rsidR="00EF51E1" w:rsidRDefault="00EF51E1" w:rsidP="00EF51E1">
      <w:pPr>
        <w:spacing w:after="0" w:line="360" w:lineRule="auto"/>
        <w:ind w:firstLine="680"/>
        <w:jc w:val="both"/>
      </w:pPr>
      <w:r>
        <w:t>* подхватывайте творческие мысли учеников и подчеркивайте их оригинальность;</w:t>
      </w:r>
    </w:p>
    <w:p w:rsidR="00EF51E1" w:rsidRDefault="00EF51E1" w:rsidP="00EF51E1">
      <w:pPr>
        <w:spacing w:after="0" w:line="360" w:lineRule="auto"/>
        <w:ind w:firstLine="680"/>
        <w:jc w:val="both"/>
      </w:pPr>
      <w:r>
        <w:t>• усиливайте интерес детей к новому;</w:t>
      </w:r>
    </w:p>
    <w:p w:rsidR="00EF51E1" w:rsidRDefault="00EF51E1" w:rsidP="00EF51E1">
      <w:pPr>
        <w:spacing w:after="0" w:line="360" w:lineRule="auto"/>
        <w:ind w:firstLine="680"/>
        <w:jc w:val="both"/>
      </w:pPr>
      <w:r>
        <w:t>* поощряйте учащихся практически реализовывать исследовательские идеи;</w:t>
      </w:r>
    </w:p>
    <w:p w:rsidR="00EF51E1" w:rsidRDefault="00EF51E1" w:rsidP="00EF51E1">
      <w:pPr>
        <w:spacing w:after="0" w:line="360" w:lineRule="auto"/>
        <w:ind w:firstLine="680"/>
        <w:jc w:val="both"/>
      </w:pPr>
      <w:r>
        <w:t>• вырабатывайте у детей терпимое отношение к новым понятиям, мыслям;</w:t>
      </w:r>
    </w:p>
    <w:p w:rsidR="00EF51E1" w:rsidRDefault="00EF51E1" w:rsidP="00EF51E1">
      <w:pPr>
        <w:spacing w:after="0" w:line="360" w:lineRule="auto"/>
        <w:ind w:firstLine="680"/>
        <w:jc w:val="both"/>
      </w:pPr>
      <w:r>
        <w:t>• учите детей ценить не только свои мысли, но и чужие;</w:t>
      </w:r>
    </w:p>
    <w:p w:rsidR="00EF51E1" w:rsidRDefault="00EF51E1" w:rsidP="00EF51E1">
      <w:pPr>
        <w:spacing w:after="0" w:line="360" w:lineRule="auto"/>
        <w:ind w:firstLine="680"/>
        <w:jc w:val="both"/>
      </w:pPr>
      <w:r>
        <w:t>* рассеивайте страх одаренных, но неуверенных в себе детей;</w:t>
      </w:r>
    </w:p>
    <w:p w:rsidR="00EF51E1" w:rsidRDefault="00EF51E1" w:rsidP="00EF51E1">
      <w:pPr>
        <w:spacing w:after="0" w:line="360" w:lineRule="auto"/>
        <w:ind w:firstLine="680"/>
        <w:jc w:val="both"/>
      </w:pPr>
      <w:r>
        <w:t>• стимулируйте и поддерживайте инициативу и самостоятельность;</w:t>
      </w:r>
    </w:p>
    <w:p w:rsidR="00EF51E1" w:rsidRDefault="00EF51E1" w:rsidP="00EF51E1">
      <w:pPr>
        <w:spacing w:after="0" w:line="360" w:lineRule="auto"/>
        <w:ind w:firstLine="680"/>
        <w:jc w:val="both"/>
      </w:pPr>
      <w:r>
        <w:t>* создавайте на уроках интересные проблемные ситуации, требующие альтернатив, прогнозирования, воображения;</w:t>
      </w:r>
    </w:p>
    <w:p w:rsidR="00EF51E1" w:rsidRDefault="00EF51E1" w:rsidP="00EF51E1">
      <w:pPr>
        <w:spacing w:after="0" w:line="360" w:lineRule="auto"/>
        <w:ind w:firstLine="680"/>
        <w:jc w:val="both"/>
      </w:pPr>
      <w:r>
        <w:t>• предлагайте проекты, которые могут увлечь одаренных детей;</w:t>
      </w:r>
    </w:p>
    <w:p w:rsidR="00EF51E1" w:rsidRDefault="00EF51E1" w:rsidP="00EF51E1">
      <w:pPr>
        <w:spacing w:after="0" w:line="360" w:lineRule="auto"/>
        <w:ind w:firstLine="680"/>
        <w:jc w:val="both"/>
      </w:pPr>
      <w:r>
        <w:t>• создавайте на уроках периоды творческой активности, поскольку они требуют гениальных решений,</w:t>
      </w:r>
    </w:p>
    <w:p w:rsidR="00EF51E1" w:rsidRDefault="00EF51E1" w:rsidP="00EF51E1">
      <w:pPr>
        <w:spacing w:after="0" w:line="360" w:lineRule="auto"/>
        <w:ind w:firstLine="680"/>
        <w:jc w:val="both"/>
      </w:pPr>
      <w:r>
        <w:t xml:space="preserve">• развивайте критическое отношение к своим идеям; учите доводить то, </w:t>
      </w:r>
      <w:r w:rsidR="005271EF">
        <w:t>что начали, до логического за</w:t>
      </w:r>
      <w:r>
        <w:t>вершения;</w:t>
      </w:r>
    </w:p>
    <w:p w:rsidR="00EF51E1" w:rsidRDefault="00EF51E1" w:rsidP="00EF51E1">
      <w:pPr>
        <w:spacing w:after="0" w:line="360" w:lineRule="auto"/>
        <w:ind w:firstLine="680"/>
        <w:jc w:val="both"/>
      </w:pPr>
      <w:r>
        <w:t>• культивируйте творческую атмосферу;</w:t>
      </w:r>
    </w:p>
    <w:p w:rsidR="00EF51E1" w:rsidRDefault="00EF51E1" w:rsidP="00EF51E1">
      <w:pPr>
        <w:spacing w:after="0" w:line="360" w:lineRule="auto"/>
        <w:ind w:firstLine="680"/>
        <w:jc w:val="both"/>
      </w:pPr>
      <w:r>
        <w:t>• не требуйте от учеников «зазубривать» материал, если есть разные варианты;</w:t>
      </w:r>
    </w:p>
    <w:p w:rsidR="00EF51E1" w:rsidRDefault="00EF51E1" w:rsidP="00EF51E1">
      <w:pPr>
        <w:spacing w:after="0" w:line="360" w:lineRule="auto"/>
        <w:ind w:firstLine="680"/>
        <w:jc w:val="both"/>
      </w:pPr>
      <w:r>
        <w:t>* влияйте на одаренных учеников личным примером.</w:t>
      </w:r>
    </w:p>
    <w:p w:rsidR="00EF51E1" w:rsidRDefault="00EF51E1" w:rsidP="00EF51E1">
      <w:pPr>
        <w:spacing w:after="0" w:line="360" w:lineRule="auto"/>
        <w:ind w:firstLine="680"/>
        <w:jc w:val="both"/>
      </w:pPr>
      <w:r>
        <w:t>Подводя итоги, я хочу заметить, что применение новых форм обучения позволяет расширить границы творческой деятельности как учителя, так и учеников, осознать возможности эффективного применения компьютерных технологий при изучении различных предметов, приучить учащихся к самостоятельной исследовательской деятельности при решении практически направленных задач.</w:t>
      </w:r>
    </w:p>
    <w:p w:rsidR="009169FE" w:rsidRDefault="009169FE" w:rsidP="00EF51E1">
      <w:pPr>
        <w:spacing w:after="0" w:line="360" w:lineRule="auto"/>
        <w:ind w:firstLine="680"/>
        <w:jc w:val="both"/>
      </w:pPr>
    </w:p>
    <w:p w:rsidR="009169FE" w:rsidRDefault="009169FE" w:rsidP="00EF51E1">
      <w:pPr>
        <w:spacing w:after="0" w:line="360" w:lineRule="auto"/>
        <w:ind w:firstLine="680"/>
        <w:jc w:val="both"/>
      </w:pPr>
    </w:p>
    <w:p w:rsidR="009169FE" w:rsidRPr="00825FF1" w:rsidRDefault="009169FE" w:rsidP="009169FE">
      <w:pPr>
        <w:tabs>
          <w:tab w:val="left" w:pos="1412"/>
        </w:tabs>
        <w:rPr>
          <w:lang w:val="en-US"/>
        </w:rPr>
      </w:pPr>
    </w:p>
    <w:sectPr w:rsidR="009169FE" w:rsidRPr="00825FF1" w:rsidSect="00EF51E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F51E1"/>
    <w:rsid w:val="005271EF"/>
    <w:rsid w:val="00620CF3"/>
    <w:rsid w:val="007C60A7"/>
    <w:rsid w:val="00825FF1"/>
    <w:rsid w:val="008A4A17"/>
    <w:rsid w:val="009169FE"/>
    <w:rsid w:val="00EF5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9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69FE"/>
    <w:rPr>
      <w:rFonts w:ascii="Tahoma" w:hAnsi="Tahoma" w:cs="Tahoma"/>
      <w:sz w:val="16"/>
      <w:szCs w:val="16"/>
    </w:rPr>
  </w:style>
  <w:style w:type="table" w:styleId="a5">
    <w:name w:val="Table Grid"/>
    <w:basedOn w:val="a1"/>
    <w:uiPriority w:val="59"/>
    <w:rsid w:val="009169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25F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9212304">
      <w:bodyDiv w:val="1"/>
      <w:marLeft w:val="0"/>
      <w:marRight w:val="0"/>
      <w:marTop w:val="0"/>
      <w:marBottom w:val="0"/>
      <w:divBdr>
        <w:top w:val="none" w:sz="0" w:space="0" w:color="auto"/>
        <w:left w:val="none" w:sz="0" w:space="0" w:color="auto"/>
        <w:bottom w:val="none" w:sz="0" w:space="0" w:color="auto"/>
        <w:right w:val="none" w:sz="0" w:space="0" w:color="auto"/>
      </w:divBdr>
    </w:div>
    <w:div w:id="1487085689">
      <w:bodyDiv w:val="1"/>
      <w:marLeft w:val="0"/>
      <w:marRight w:val="0"/>
      <w:marTop w:val="0"/>
      <w:marBottom w:val="0"/>
      <w:divBdr>
        <w:top w:val="none" w:sz="0" w:space="0" w:color="auto"/>
        <w:left w:val="none" w:sz="0" w:space="0" w:color="auto"/>
        <w:bottom w:val="none" w:sz="0" w:space="0" w:color="auto"/>
        <w:right w:val="none" w:sz="0" w:space="0" w:color="auto"/>
      </w:divBdr>
    </w:div>
    <w:div w:id="162839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11</Pages>
  <Words>4070</Words>
  <Characters>23199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7</cp:revision>
  <cp:lastPrinted>2019-01-23T07:13:00Z</cp:lastPrinted>
  <dcterms:created xsi:type="dcterms:W3CDTF">2019-01-23T03:28:00Z</dcterms:created>
  <dcterms:modified xsi:type="dcterms:W3CDTF">2019-01-23T15:40:00Z</dcterms:modified>
</cp:coreProperties>
</file>