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A54" w:rsidRPr="006B0740" w:rsidRDefault="00E01C7C" w:rsidP="00E417E2">
      <w:pPr>
        <w:pStyle w:val="a5"/>
        <w:shd w:val="clear" w:color="auto" w:fill="FFFFFF"/>
        <w:spacing w:before="0" w:beforeAutospacing="0" w:after="0" w:afterAutospacing="0"/>
        <w:ind w:firstLine="540"/>
        <w:jc w:val="center"/>
        <w:rPr>
          <w:color w:val="000000"/>
          <w:sz w:val="26"/>
          <w:szCs w:val="26"/>
          <w:shd w:val="clear" w:color="auto" w:fill="FFFFFF"/>
        </w:rPr>
      </w:pPr>
      <w:r>
        <w:rPr>
          <w:b/>
          <w:color w:val="000000"/>
          <w:sz w:val="26"/>
          <w:szCs w:val="26"/>
          <w:shd w:val="clear" w:color="auto" w:fill="FFFFFF"/>
        </w:rPr>
        <w:t>СОТВОРЧЕСТВО С ДЕТЬМИ В ПОСТАНОВОЧНОЙ РАБОТЕ</w:t>
      </w:r>
      <w:r w:rsidR="00F82A54" w:rsidRPr="006B0740">
        <w:rPr>
          <w:b/>
          <w:color w:val="000000"/>
          <w:sz w:val="26"/>
          <w:szCs w:val="26"/>
          <w:shd w:val="clear" w:color="auto" w:fill="FFFFFF"/>
        </w:rPr>
        <w:t xml:space="preserve"> </w:t>
      </w:r>
      <w:r>
        <w:rPr>
          <w:b/>
          <w:color w:val="000000"/>
          <w:sz w:val="26"/>
          <w:szCs w:val="26"/>
          <w:shd w:val="clear" w:color="auto" w:fill="FFFFFF"/>
        </w:rPr>
        <w:t>ИЛИ</w:t>
      </w:r>
      <w:r w:rsidR="00F82A54" w:rsidRPr="006B0740">
        <w:rPr>
          <w:b/>
          <w:color w:val="000000"/>
          <w:sz w:val="26"/>
          <w:szCs w:val="26"/>
          <w:shd w:val="clear" w:color="auto" w:fill="FFFFFF"/>
        </w:rPr>
        <w:t xml:space="preserve"> </w:t>
      </w:r>
      <w:r>
        <w:rPr>
          <w:b/>
          <w:color w:val="000000"/>
          <w:sz w:val="26"/>
          <w:szCs w:val="26"/>
          <w:shd w:val="clear" w:color="auto" w:fill="FFFFFF"/>
        </w:rPr>
        <w:t>100 ИДЕЙ ДЛЯ ТАНЦЕВАЛЬНОГО НОМЕРА</w:t>
      </w:r>
    </w:p>
    <w:p w:rsidR="00F82A54" w:rsidRPr="006B0740" w:rsidRDefault="00E01C7C" w:rsidP="00E417E2">
      <w:pPr>
        <w:pStyle w:val="a5"/>
        <w:shd w:val="clear" w:color="auto" w:fill="FFFFFF"/>
        <w:spacing w:before="0" w:beforeAutospacing="0" w:after="0" w:afterAutospacing="0"/>
        <w:ind w:firstLine="540"/>
        <w:jc w:val="center"/>
        <w:rPr>
          <w:b/>
          <w:color w:val="000000"/>
          <w:sz w:val="26"/>
          <w:szCs w:val="26"/>
          <w:shd w:val="clear" w:color="auto" w:fill="FFFFFF"/>
        </w:rPr>
      </w:pPr>
      <w:r>
        <w:rPr>
          <w:b/>
          <w:color w:val="000000"/>
          <w:sz w:val="26"/>
          <w:szCs w:val="26"/>
          <w:shd w:val="clear" w:color="auto" w:fill="FFFFFF"/>
        </w:rPr>
        <w:t>дмитриенко а.е.</w:t>
      </w:r>
    </w:p>
    <w:p w:rsidR="00F82A54" w:rsidRPr="006B0740" w:rsidRDefault="00F82A54" w:rsidP="00E417E2">
      <w:pPr>
        <w:pStyle w:val="a5"/>
        <w:shd w:val="clear" w:color="auto" w:fill="FFFFFF"/>
        <w:spacing w:before="0" w:beforeAutospacing="0" w:after="0" w:afterAutospacing="0"/>
        <w:ind w:firstLine="540"/>
        <w:jc w:val="center"/>
        <w:rPr>
          <w:color w:val="000000"/>
          <w:sz w:val="26"/>
          <w:szCs w:val="26"/>
          <w:shd w:val="clear" w:color="auto" w:fill="FFFFFF"/>
        </w:rPr>
      </w:pPr>
      <w:r w:rsidRPr="006B0740">
        <w:rPr>
          <w:color w:val="000000"/>
          <w:sz w:val="26"/>
          <w:szCs w:val="26"/>
          <w:shd w:val="clear" w:color="auto" w:fill="FFFFFF"/>
        </w:rPr>
        <w:t xml:space="preserve">преподаватель </w:t>
      </w:r>
      <w:proofErr w:type="spellStart"/>
      <w:r w:rsidR="00E01C7C">
        <w:rPr>
          <w:color w:val="000000"/>
          <w:sz w:val="26"/>
          <w:szCs w:val="26"/>
          <w:shd w:val="clear" w:color="auto" w:fill="FFFFFF"/>
        </w:rPr>
        <w:t>мбу</w:t>
      </w:r>
      <w:proofErr w:type="spellEnd"/>
      <w:r w:rsidR="00E01C7C">
        <w:rPr>
          <w:color w:val="000000"/>
          <w:sz w:val="26"/>
          <w:szCs w:val="26"/>
          <w:shd w:val="clear" w:color="auto" w:fill="FFFFFF"/>
        </w:rPr>
        <w:t xml:space="preserve"> до «</w:t>
      </w:r>
      <w:proofErr w:type="spellStart"/>
      <w:r w:rsidR="00E01C7C">
        <w:rPr>
          <w:color w:val="000000"/>
          <w:sz w:val="26"/>
          <w:szCs w:val="26"/>
          <w:shd w:val="clear" w:color="auto" w:fill="FFFFFF"/>
        </w:rPr>
        <w:t>дши</w:t>
      </w:r>
      <w:proofErr w:type="spellEnd"/>
      <w:r w:rsidR="00E01C7C">
        <w:rPr>
          <w:color w:val="000000"/>
          <w:sz w:val="26"/>
          <w:szCs w:val="26"/>
          <w:shd w:val="clear" w:color="auto" w:fill="FFFFFF"/>
        </w:rPr>
        <w:t xml:space="preserve"> № 54»</w:t>
      </w:r>
    </w:p>
    <w:p w:rsidR="00F82A54" w:rsidRPr="0056384F" w:rsidRDefault="00E01C7C" w:rsidP="00E417E2">
      <w:pPr>
        <w:spacing w:after="0"/>
        <w:ind w:firstLine="540"/>
        <w:jc w:val="center"/>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РОССИЯ</w:t>
      </w:r>
      <w:r w:rsidR="00F82A54">
        <w:rPr>
          <w:rFonts w:ascii="Times New Roman" w:hAnsi="Times New Roman"/>
          <w:color w:val="000000"/>
          <w:sz w:val="26"/>
          <w:szCs w:val="26"/>
          <w:shd w:val="clear" w:color="auto" w:fill="FFFFFF"/>
        </w:rPr>
        <w:t>, г. Полысаево, Кемеровская область</w:t>
      </w:r>
    </w:p>
    <w:p w:rsidR="00F82A54" w:rsidRPr="0056384F" w:rsidRDefault="00F82A54" w:rsidP="00E417E2">
      <w:pPr>
        <w:spacing w:after="0"/>
        <w:ind w:firstLine="540"/>
        <w:jc w:val="both"/>
        <w:rPr>
          <w:rFonts w:ascii="Times New Roman" w:hAnsi="Times New Roman"/>
          <w:b/>
          <w:color w:val="000000"/>
          <w:sz w:val="24"/>
          <w:szCs w:val="24"/>
          <w:shd w:val="clear" w:color="auto" w:fill="FFFFFF"/>
        </w:rPr>
      </w:pPr>
      <w:r w:rsidRPr="0056384F">
        <w:rPr>
          <w:rFonts w:ascii="Times New Roman" w:hAnsi="Times New Roman"/>
          <w:b/>
          <w:color w:val="000000"/>
          <w:sz w:val="24"/>
          <w:szCs w:val="24"/>
          <w:shd w:val="clear" w:color="auto" w:fill="FFFFFF"/>
        </w:rPr>
        <w:t>Аннотация</w:t>
      </w:r>
    </w:p>
    <w:p w:rsidR="00F82A54" w:rsidRPr="006B0740" w:rsidRDefault="00F82A54" w:rsidP="00E417E2">
      <w:pPr>
        <w:spacing w:after="0"/>
        <w:ind w:firstLine="539"/>
        <w:jc w:val="both"/>
        <w:rPr>
          <w:rFonts w:ascii="Times New Roman" w:hAnsi="Times New Roman"/>
          <w:color w:val="000000"/>
          <w:sz w:val="24"/>
          <w:szCs w:val="24"/>
          <w:shd w:val="clear" w:color="auto" w:fill="FFFFFF"/>
        </w:rPr>
      </w:pPr>
      <w:r w:rsidRPr="006B0740">
        <w:rPr>
          <w:rFonts w:ascii="Times New Roman" w:hAnsi="Times New Roman"/>
          <w:color w:val="000000"/>
          <w:sz w:val="24"/>
          <w:szCs w:val="24"/>
          <w:shd w:val="clear" w:color="auto" w:fill="FFFFFF"/>
        </w:rPr>
        <w:t xml:space="preserve">Каждый преподаватель, работающий в детском коллективе, обладает уникальным ресурсом – это дети. Они обладают детской непосредственностью, фантазией и полны энергией, которую мы – взрослые преподаватели, можем использовать для разработки идей к танцевальным номерам. Уникальность ваших постановок будет зависеть от того, какие дети у вас обучаются. Это хороший ресурс для вдохновения и новых идей. Задача педагога в данном процессе: наблюдать, чувствовать, анализировать. Позвольте этому процессу БЫТЬ! И со временем вы увидите результат своего труда. Еще один принцип в работе с детьми – это постепенность, т.е. упражнения, которыми я поделюсь в данной методической работе нужно осваивать постепенно, анализируя процесс. Нужно дать детям время на осознание процесса, на «погружение на новую глубину». И тогда ваши учащиеся откроются для вас с неожиданной стороны. </w:t>
      </w:r>
    </w:p>
    <w:p w:rsidR="00F82A54" w:rsidRPr="0056384F" w:rsidRDefault="00F82A54" w:rsidP="00E417E2">
      <w:pPr>
        <w:spacing w:after="0"/>
        <w:ind w:firstLine="539"/>
        <w:jc w:val="both"/>
        <w:rPr>
          <w:rFonts w:ascii="Times New Roman" w:hAnsi="Times New Roman"/>
          <w:color w:val="000000"/>
          <w:sz w:val="24"/>
          <w:szCs w:val="24"/>
          <w:shd w:val="clear" w:color="auto" w:fill="FFFFFF"/>
        </w:rPr>
      </w:pPr>
      <w:r w:rsidRPr="006B0740">
        <w:rPr>
          <w:rFonts w:ascii="Times New Roman" w:hAnsi="Times New Roman"/>
          <w:color w:val="000000"/>
          <w:sz w:val="24"/>
          <w:szCs w:val="24"/>
          <w:shd w:val="clear" w:color="auto" w:fill="FFFFFF"/>
        </w:rPr>
        <w:t xml:space="preserve">Из всего выше изложенного вытекают основные </w:t>
      </w:r>
      <w:r w:rsidRPr="00E417E2">
        <w:rPr>
          <w:rFonts w:ascii="Times New Roman" w:hAnsi="Times New Roman"/>
          <w:color w:val="000000"/>
          <w:sz w:val="24"/>
          <w:szCs w:val="24"/>
          <w:shd w:val="clear" w:color="auto" w:fill="FFFFFF"/>
        </w:rPr>
        <w:t>вопросы</w:t>
      </w:r>
      <w:r w:rsidRPr="006B0740">
        <w:rPr>
          <w:rFonts w:ascii="Times New Roman" w:hAnsi="Times New Roman"/>
          <w:color w:val="000000"/>
          <w:sz w:val="24"/>
          <w:szCs w:val="24"/>
          <w:shd w:val="clear" w:color="auto" w:fill="FFFFFF"/>
        </w:rPr>
        <w:t>, на которые мы попытаемся найти ответы, выполняя предложенные упражнения:</w:t>
      </w:r>
      <w:r w:rsidRPr="006B0740">
        <w:rPr>
          <w:rFonts w:ascii="Times New Roman" w:hAnsi="Times New Roman"/>
          <w:color w:val="000000"/>
          <w:sz w:val="24"/>
          <w:szCs w:val="24"/>
        </w:rPr>
        <w:t xml:space="preserve"> </w:t>
      </w:r>
      <w:r w:rsidRPr="006B0740">
        <w:rPr>
          <w:rFonts w:ascii="Times New Roman" w:hAnsi="Times New Roman"/>
          <w:color w:val="000000"/>
          <w:sz w:val="24"/>
          <w:szCs w:val="24"/>
        </w:rPr>
        <w:br/>
      </w:r>
      <w:r w:rsidRPr="006B0740">
        <w:rPr>
          <w:rFonts w:ascii="Times New Roman" w:hAnsi="Times New Roman"/>
          <w:color w:val="000000"/>
          <w:sz w:val="24"/>
          <w:szCs w:val="24"/>
          <w:shd w:val="clear" w:color="auto" w:fill="FFFFFF"/>
        </w:rPr>
        <w:t>1.Как использовать свой потенциал и потенциал детей в постановке детского номера</w:t>
      </w:r>
      <w:r w:rsidRPr="006B0740">
        <w:rPr>
          <w:rFonts w:ascii="Times New Roman" w:hAnsi="Times New Roman"/>
          <w:color w:val="000000"/>
          <w:sz w:val="24"/>
          <w:szCs w:val="24"/>
        </w:rPr>
        <w:br/>
      </w:r>
      <w:r w:rsidRPr="006B0740">
        <w:rPr>
          <w:rFonts w:ascii="Times New Roman" w:hAnsi="Times New Roman"/>
          <w:color w:val="000000"/>
          <w:sz w:val="24"/>
          <w:szCs w:val="24"/>
          <w:shd w:val="clear" w:color="auto" w:fill="FFFFFF"/>
        </w:rPr>
        <w:t>2.Как ставить четкие задачи детям, чтобы получать нужный результат</w:t>
      </w:r>
      <w:r w:rsidRPr="006B0740">
        <w:rPr>
          <w:rFonts w:ascii="Times New Roman" w:hAnsi="Times New Roman"/>
          <w:color w:val="000000"/>
          <w:sz w:val="24"/>
          <w:szCs w:val="24"/>
        </w:rPr>
        <w:br/>
      </w:r>
      <w:r w:rsidRPr="006B0740">
        <w:rPr>
          <w:rFonts w:ascii="Times New Roman" w:hAnsi="Times New Roman"/>
          <w:color w:val="000000"/>
          <w:sz w:val="24"/>
          <w:szCs w:val="24"/>
          <w:shd w:val="clear" w:color="auto" w:fill="FFFFFF"/>
        </w:rPr>
        <w:t>3.Как слышать детей и понимать сферу их интересов</w:t>
      </w:r>
    </w:p>
    <w:p w:rsidR="00F82A54" w:rsidRPr="00E01C7C" w:rsidRDefault="00F82A54" w:rsidP="00E417E2">
      <w:pPr>
        <w:pStyle w:val="a4"/>
        <w:numPr>
          <w:ilvl w:val="0"/>
          <w:numId w:val="1"/>
        </w:numPr>
        <w:spacing w:after="0" w:line="240" w:lineRule="auto"/>
        <w:ind w:left="0" w:firstLine="540"/>
        <w:jc w:val="both"/>
        <w:rPr>
          <w:rFonts w:ascii="Times New Roman" w:hAnsi="Times New Roman"/>
          <w:b/>
          <w:sz w:val="24"/>
          <w:szCs w:val="24"/>
        </w:rPr>
      </w:pPr>
      <w:r w:rsidRPr="0056384F">
        <w:rPr>
          <w:rFonts w:ascii="Times New Roman" w:hAnsi="Times New Roman"/>
          <w:b/>
          <w:color w:val="000000"/>
          <w:sz w:val="24"/>
          <w:szCs w:val="24"/>
          <w:shd w:val="clear" w:color="auto" w:fill="FFFFFF"/>
        </w:rPr>
        <w:t>Принципы подбора музыкального материала</w:t>
      </w:r>
      <w:r w:rsidR="00E01C7C">
        <w:rPr>
          <w:rFonts w:ascii="Times New Roman" w:hAnsi="Times New Roman"/>
          <w:b/>
          <w:color w:val="000000"/>
          <w:sz w:val="24"/>
          <w:szCs w:val="24"/>
          <w:shd w:val="clear" w:color="auto" w:fill="FFFFFF"/>
        </w:rPr>
        <w:t>.</w:t>
      </w:r>
      <w:r w:rsidR="00E01C7C">
        <w:rPr>
          <w:rFonts w:ascii="Times New Roman" w:hAnsi="Times New Roman"/>
          <w:b/>
          <w:sz w:val="24"/>
          <w:szCs w:val="24"/>
        </w:rPr>
        <w:t xml:space="preserve"> </w:t>
      </w:r>
      <w:r w:rsidRPr="00E01C7C">
        <w:rPr>
          <w:rFonts w:ascii="Times New Roman" w:hAnsi="Times New Roman"/>
          <w:color w:val="000000"/>
          <w:sz w:val="24"/>
          <w:szCs w:val="24"/>
          <w:shd w:val="clear" w:color="auto" w:fill="FFFFFF"/>
        </w:rPr>
        <w:t xml:space="preserve">Музыкальное оформление детского номера – это все то, что мы слышим и видим во время исполнения номера со сцены: звучащие жесты, голоса, топот ног и др. Не секрет, что успех танцевальной постановки на 70% зависит от выбранного музыкального материала. Творческий процесс – это поиск, в том числе и поиск хорошей и качественной музыки. </w:t>
      </w:r>
      <w:proofErr w:type="gramStart"/>
      <w:r w:rsidRPr="00E01C7C">
        <w:rPr>
          <w:rFonts w:ascii="Times New Roman" w:hAnsi="Times New Roman"/>
          <w:color w:val="000000"/>
          <w:sz w:val="24"/>
          <w:szCs w:val="24"/>
          <w:shd w:val="clear" w:color="auto" w:fill="FFFFFF"/>
        </w:rPr>
        <w:t>Специалисты рекомендуют выбирать музыку по следующим критериям:</w:t>
      </w:r>
      <w:r w:rsidR="00E01C7C">
        <w:rPr>
          <w:rFonts w:ascii="Times New Roman" w:hAnsi="Times New Roman"/>
          <w:b/>
          <w:sz w:val="24"/>
          <w:szCs w:val="24"/>
        </w:rPr>
        <w:t xml:space="preserve"> </w:t>
      </w:r>
      <w:r w:rsidRPr="00E01C7C">
        <w:rPr>
          <w:rFonts w:ascii="Times New Roman" w:hAnsi="Times New Roman"/>
          <w:b/>
          <w:color w:val="000000"/>
          <w:sz w:val="24"/>
          <w:szCs w:val="24"/>
          <w:shd w:val="clear" w:color="auto" w:fill="FFFFFF"/>
        </w:rPr>
        <w:t>художественность</w:t>
      </w:r>
      <w:r w:rsidRPr="00E01C7C">
        <w:rPr>
          <w:rFonts w:ascii="Times New Roman" w:hAnsi="Times New Roman"/>
          <w:color w:val="000000"/>
          <w:sz w:val="24"/>
          <w:szCs w:val="24"/>
          <w:shd w:val="clear" w:color="auto" w:fill="FFFFFF"/>
        </w:rPr>
        <w:t>, т.е. музыка должна заключать в себе яркий музыкальный образ; музыка для детских постановок  не должна быть монотонной, а должна содержать в себе контрастные части, отличающиеся по динамике, настроению, акценты и всплески; не стоит забывать о том, что музыкальный материал формирует у воспитанников музыкальный вкус;</w:t>
      </w:r>
      <w:proofErr w:type="gramEnd"/>
      <w:r w:rsidR="00E01C7C">
        <w:rPr>
          <w:rFonts w:ascii="Times New Roman" w:hAnsi="Times New Roman"/>
          <w:b/>
          <w:sz w:val="24"/>
          <w:szCs w:val="24"/>
        </w:rPr>
        <w:t xml:space="preserve"> </w:t>
      </w:r>
      <w:r w:rsidRPr="00E01C7C">
        <w:rPr>
          <w:rFonts w:ascii="Times New Roman" w:hAnsi="Times New Roman"/>
          <w:b/>
          <w:color w:val="000000"/>
          <w:sz w:val="24"/>
          <w:szCs w:val="24"/>
          <w:shd w:val="clear" w:color="auto" w:fill="FFFFFF"/>
        </w:rPr>
        <w:t xml:space="preserve">доступность </w:t>
      </w:r>
      <w:r w:rsidRPr="00E01C7C">
        <w:rPr>
          <w:rFonts w:ascii="Times New Roman" w:hAnsi="Times New Roman"/>
          <w:color w:val="000000"/>
          <w:sz w:val="24"/>
          <w:szCs w:val="24"/>
        </w:rPr>
        <w:t>– соответствие эмоционального содержания музыки возрасту детей, жизненн</w:t>
      </w:r>
      <w:r w:rsidR="003716E9">
        <w:rPr>
          <w:rFonts w:ascii="Times New Roman" w:hAnsi="Times New Roman"/>
          <w:color w:val="000000"/>
          <w:sz w:val="24"/>
          <w:szCs w:val="24"/>
        </w:rPr>
        <w:t xml:space="preserve">ому опыту [1, 2]. </w:t>
      </w:r>
      <w:r w:rsidRPr="00E01C7C">
        <w:rPr>
          <w:rFonts w:ascii="Times New Roman" w:hAnsi="Times New Roman"/>
          <w:color w:val="000000"/>
          <w:sz w:val="24"/>
          <w:szCs w:val="24"/>
        </w:rPr>
        <w:t>По продолжительности не более двух, трех минут. Музыка у детей должна вызывать интерес и положительный эмоциональный отклик. Она может быть с текстом или без него. И еще один важный критерий подбора музыкального оформления – новизна.</w:t>
      </w:r>
      <w:r w:rsidRPr="00E01C7C">
        <w:rPr>
          <w:rFonts w:ascii="Times New Roman" w:hAnsi="Times New Roman"/>
          <w:color w:val="000000"/>
          <w:sz w:val="24"/>
          <w:szCs w:val="24"/>
          <w:shd w:val="clear" w:color="auto" w:fill="FFFFFF"/>
        </w:rPr>
        <w:t xml:space="preserve"> Этапы работы с музыкой вместе с детьми:</w:t>
      </w:r>
    </w:p>
    <w:p w:rsidR="00F82A54" w:rsidRPr="0056384F" w:rsidRDefault="00F82A54" w:rsidP="00E417E2">
      <w:pPr>
        <w:pStyle w:val="a4"/>
        <w:numPr>
          <w:ilvl w:val="0"/>
          <w:numId w:val="2"/>
        </w:numPr>
        <w:spacing w:after="0" w:line="240" w:lineRule="auto"/>
        <w:ind w:left="0" w:firstLine="540"/>
        <w:jc w:val="both"/>
        <w:rPr>
          <w:rFonts w:ascii="Times New Roman" w:hAnsi="Times New Roman"/>
          <w:color w:val="000000"/>
          <w:sz w:val="24"/>
          <w:szCs w:val="24"/>
          <w:shd w:val="clear" w:color="auto" w:fill="FFFFFF"/>
        </w:rPr>
      </w:pPr>
      <w:r w:rsidRPr="0056384F">
        <w:rPr>
          <w:rFonts w:ascii="Times New Roman" w:hAnsi="Times New Roman"/>
          <w:color w:val="000000"/>
          <w:sz w:val="24"/>
          <w:szCs w:val="24"/>
          <w:shd w:val="clear" w:color="auto" w:fill="FFFFFF"/>
        </w:rPr>
        <w:t>Прослушиваем музыку с детьми (3-5 раз в рамках одного занятия). На данном этапе мы не ограничиваем детей, т.к. во время прослушивания кто-то захочет двигаться, кто-то выразить свои мысли словами, а кто-то захочет нарисовать то, что он сейчас услышал. Наша задача в данном процессе: наблюдать и позволять процессу быть.</w:t>
      </w:r>
    </w:p>
    <w:p w:rsidR="00F82A54" w:rsidRPr="0056384F" w:rsidRDefault="00F82A54" w:rsidP="00E417E2">
      <w:pPr>
        <w:pStyle w:val="a4"/>
        <w:numPr>
          <w:ilvl w:val="0"/>
          <w:numId w:val="2"/>
        </w:numPr>
        <w:spacing w:after="0" w:line="240" w:lineRule="auto"/>
        <w:ind w:left="0" w:firstLine="540"/>
        <w:jc w:val="both"/>
        <w:rPr>
          <w:rFonts w:ascii="Times New Roman" w:hAnsi="Times New Roman"/>
          <w:color w:val="000000"/>
          <w:sz w:val="24"/>
          <w:szCs w:val="24"/>
          <w:shd w:val="clear" w:color="auto" w:fill="FFFFFF"/>
        </w:rPr>
      </w:pPr>
      <w:r w:rsidRPr="0056384F">
        <w:rPr>
          <w:rFonts w:ascii="Times New Roman" w:hAnsi="Times New Roman"/>
          <w:color w:val="000000"/>
          <w:sz w:val="24"/>
          <w:szCs w:val="24"/>
          <w:shd w:val="clear" w:color="auto" w:fill="FFFFFF"/>
        </w:rPr>
        <w:t xml:space="preserve">Мы начинаем задавать наводящие </w:t>
      </w:r>
      <w:proofErr w:type="gramStart"/>
      <w:r w:rsidRPr="0056384F">
        <w:rPr>
          <w:rFonts w:ascii="Times New Roman" w:hAnsi="Times New Roman"/>
          <w:color w:val="000000"/>
          <w:sz w:val="24"/>
          <w:szCs w:val="24"/>
          <w:shd w:val="clear" w:color="auto" w:fill="FFFFFF"/>
        </w:rPr>
        <w:t>вопросы</w:t>
      </w:r>
      <w:proofErr w:type="gramEnd"/>
      <w:r w:rsidRPr="0056384F">
        <w:rPr>
          <w:rFonts w:ascii="Times New Roman" w:hAnsi="Times New Roman"/>
          <w:color w:val="000000"/>
          <w:sz w:val="24"/>
          <w:szCs w:val="24"/>
          <w:shd w:val="clear" w:color="auto" w:fill="FFFFFF"/>
        </w:rPr>
        <w:t xml:space="preserve">: в какой цвет может быть окрашена данная музыка (какую краску ты здесь услышал)? </w:t>
      </w:r>
      <w:proofErr w:type="gramStart"/>
      <w:r w:rsidRPr="0056384F">
        <w:rPr>
          <w:rFonts w:ascii="Times New Roman" w:hAnsi="Times New Roman"/>
          <w:color w:val="000000"/>
          <w:sz w:val="24"/>
          <w:szCs w:val="24"/>
          <w:shd w:val="clear" w:color="auto" w:fill="FFFFFF"/>
        </w:rPr>
        <w:t xml:space="preserve">Если бы музыку можно </w:t>
      </w:r>
      <w:r w:rsidRPr="0056384F">
        <w:rPr>
          <w:rFonts w:ascii="Times New Roman" w:hAnsi="Times New Roman"/>
          <w:color w:val="000000"/>
          <w:sz w:val="24"/>
          <w:szCs w:val="24"/>
          <w:shd w:val="clear" w:color="auto" w:fill="FFFFFF"/>
        </w:rPr>
        <w:lastRenderedPageBreak/>
        <w:t>было потрогать, то какая она была: шершавая, гладкая, колючая, мягкая, твердая, блестящая и т.д.</w:t>
      </w:r>
      <w:proofErr w:type="gramEnd"/>
    </w:p>
    <w:p w:rsidR="00F82A54" w:rsidRPr="0056384F" w:rsidRDefault="00F82A54" w:rsidP="00E417E2">
      <w:pPr>
        <w:pStyle w:val="a4"/>
        <w:numPr>
          <w:ilvl w:val="0"/>
          <w:numId w:val="2"/>
        </w:numPr>
        <w:spacing w:after="0" w:line="240" w:lineRule="auto"/>
        <w:ind w:left="0" w:firstLine="540"/>
        <w:jc w:val="both"/>
        <w:rPr>
          <w:rFonts w:ascii="Times New Roman" w:hAnsi="Times New Roman"/>
          <w:color w:val="000000"/>
          <w:sz w:val="24"/>
          <w:szCs w:val="24"/>
          <w:shd w:val="clear" w:color="auto" w:fill="FFFFFF"/>
        </w:rPr>
      </w:pPr>
      <w:r w:rsidRPr="0056384F">
        <w:rPr>
          <w:rFonts w:ascii="Times New Roman" w:hAnsi="Times New Roman"/>
          <w:color w:val="000000"/>
          <w:sz w:val="24"/>
          <w:szCs w:val="24"/>
          <w:shd w:val="clear" w:color="auto" w:fill="FFFFFF"/>
        </w:rPr>
        <w:t>Активное прослушивание – процесс, когда дети пропускают музыку через себя и пытаются двигаться под нее (после третьего прослушивания мелодии). Задача педагога в данном процессе – чувствовать, анализировать и замечать необычные движения, моменты во всем процессе работы над музыкой; четко формулировать задачи для детей на каждом этапе. Не ждите мгновенного результата, т.к. любой процесс творчества требует времени.</w:t>
      </w:r>
    </w:p>
    <w:p w:rsidR="00F82A54" w:rsidRPr="00E01C7C" w:rsidRDefault="00F82A54" w:rsidP="00E417E2">
      <w:pPr>
        <w:pStyle w:val="a4"/>
        <w:numPr>
          <w:ilvl w:val="0"/>
          <w:numId w:val="1"/>
        </w:numPr>
        <w:spacing w:after="0" w:line="240" w:lineRule="auto"/>
        <w:ind w:left="0" w:firstLine="540"/>
        <w:jc w:val="both"/>
        <w:rPr>
          <w:rFonts w:ascii="Times New Roman" w:hAnsi="Times New Roman"/>
          <w:b/>
          <w:color w:val="000000"/>
          <w:sz w:val="24"/>
          <w:szCs w:val="24"/>
          <w:shd w:val="clear" w:color="auto" w:fill="FFFFFF"/>
        </w:rPr>
      </w:pPr>
      <w:r w:rsidRPr="0056384F">
        <w:rPr>
          <w:rFonts w:ascii="Times New Roman" w:hAnsi="Times New Roman"/>
          <w:b/>
          <w:color w:val="000000"/>
          <w:sz w:val="24"/>
          <w:szCs w:val="24"/>
          <w:shd w:val="clear" w:color="auto" w:fill="FFFFFF"/>
        </w:rPr>
        <w:t>Работа с пространством</w:t>
      </w:r>
      <w:r w:rsidR="00E01C7C">
        <w:rPr>
          <w:rFonts w:ascii="Times New Roman" w:hAnsi="Times New Roman"/>
          <w:b/>
          <w:color w:val="000000"/>
          <w:sz w:val="24"/>
          <w:szCs w:val="24"/>
          <w:shd w:val="clear" w:color="auto" w:fill="FFFFFF"/>
        </w:rPr>
        <w:t xml:space="preserve">. </w:t>
      </w:r>
      <w:r w:rsidRPr="00E01C7C">
        <w:rPr>
          <w:rFonts w:ascii="Times New Roman" w:hAnsi="Times New Roman"/>
          <w:color w:val="000000"/>
          <w:sz w:val="24"/>
          <w:szCs w:val="24"/>
          <w:shd w:val="clear" w:color="auto" w:fill="FFFFFF"/>
        </w:rPr>
        <w:t xml:space="preserve">Пространство – это класс, в котором занимаются дети, сцена либо любая другая площадка, на которой мы занимаемся или выступаем. Всем известно, что данное пространство имеет ширину, глубину, высоту, 8 точек – ракурсов. Все азы работы с пространством у детей нужно закладывать на уроках, т.е. в урок необходимо включать упражнения на перемещение – работу с пространством. Как же объяснить детям сложные перестроения, глубину и широту? </w:t>
      </w:r>
      <w:r w:rsidRPr="00E01C7C">
        <w:rPr>
          <w:rFonts w:ascii="Times New Roman" w:hAnsi="Times New Roman"/>
          <w:color w:val="000000"/>
          <w:sz w:val="24"/>
          <w:szCs w:val="24"/>
          <w:shd w:val="clear" w:color="auto" w:fill="FFFFFF"/>
        </w:rPr>
        <w:br/>
        <w:t>В этом нам поможет упражнение «Паровозики». Данное упражнение решает несколько задач: работа в команде, с партнером, правильное положение корпуса в паровозике (плечи за плечами партнера, идущего впереди, бедра за бедрами впереди идущего). Для данного упражнения существует два уровня: начальный и продвинутый. Рассмотрим оба этапа. Начальный уровень.</w:t>
      </w:r>
    </w:p>
    <w:p w:rsidR="00F82A54" w:rsidRPr="0056384F" w:rsidRDefault="00F82A54" w:rsidP="00E417E2">
      <w:pPr>
        <w:pStyle w:val="a4"/>
        <w:numPr>
          <w:ilvl w:val="0"/>
          <w:numId w:val="3"/>
        </w:numPr>
        <w:spacing w:after="0" w:line="240" w:lineRule="auto"/>
        <w:ind w:left="0" w:firstLine="540"/>
        <w:jc w:val="both"/>
        <w:rPr>
          <w:rFonts w:ascii="Times New Roman" w:hAnsi="Times New Roman"/>
          <w:color w:val="000000"/>
          <w:sz w:val="24"/>
          <w:szCs w:val="24"/>
          <w:shd w:val="clear" w:color="auto" w:fill="FFFFFF"/>
        </w:rPr>
      </w:pPr>
      <w:r w:rsidRPr="0056384F">
        <w:rPr>
          <w:rFonts w:ascii="Times New Roman" w:hAnsi="Times New Roman"/>
          <w:color w:val="000000"/>
          <w:sz w:val="24"/>
          <w:szCs w:val="24"/>
          <w:shd w:val="clear" w:color="auto" w:fill="FFFFFF"/>
        </w:rPr>
        <w:t>Дети едут паровозиком под ритмичную музыку по классу.</w:t>
      </w:r>
    </w:p>
    <w:p w:rsidR="00F82A54" w:rsidRPr="0056384F" w:rsidRDefault="00F82A54" w:rsidP="00E417E2">
      <w:pPr>
        <w:pStyle w:val="a4"/>
        <w:numPr>
          <w:ilvl w:val="0"/>
          <w:numId w:val="3"/>
        </w:numPr>
        <w:spacing w:after="0" w:line="240" w:lineRule="auto"/>
        <w:ind w:left="0" w:firstLine="540"/>
        <w:jc w:val="both"/>
        <w:rPr>
          <w:rFonts w:ascii="Times New Roman" w:hAnsi="Times New Roman"/>
          <w:color w:val="000000"/>
          <w:sz w:val="24"/>
          <w:szCs w:val="24"/>
          <w:shd w:val="clear" w:color="auto" w:fill="FFFFFF"/>
        </w:rPr>
      </w:pPr>
      <w:r w:rsidRPr="0056384F">
        <w:rPr>
          <w:rFonts w:ascii="Times New Roman" w:hAnsi="Times New Roman"/>
          <w:color w:val="000000"/>
          <w:sz w:val="24"/>
          <w:szCs w:val="24"/>
          <w:shd w:val="clear" w:color="auto" w:fill="FFFFFF"/>
        </w:rPr>
        <w:t>Анализируем вместе с детьми, где проехал паровоз. Можно взять лист бумаги (пространство класса) и фломастером нарисовать тот путь, траекторию, по которой ехал паровозик. Задаем вопрос: «Ваш паровоз побывал во всех углах класса?» Задача: побывать везде, в каждом уголке.</w:t>
      </w:r>
    </w:p>
    <w:p w:rsidR="00F82A54" w:rsidRPr="0056384F" w:rsidRDefault="00F82A54" w:rsidP="00E417E2">
      <w:pPr>
        <w:pStyle w:val="a4"/>
        <w:numPr>
          <w:ilvl w:val="0"/>
          <w:numId w:val="3"/>
        </w:numPr>
        <w:spacing w:after="0" w:line="240" w:lineRule="auto"/>
        <w:ind w:left="0" w:firstLine="540"/>
        <w:jc w:val="both"/>
        <w:rPr>
          <w:rFonts w:ascii="Times New Roman" w:hAnsi="Times New Roman"/>
          <w:color w:val="000000"/>
          <w:sz w:val="24"/>
          <w:szCs w:val="24"/>
          <w:shd w:val="clear" w:color="auto" w:fill="FFFFFF"/>
        </w:rPr>
      </w:pPr>
      <w:r w:rsidRPr="0056384F">
        <w:rPr>
          <w:rFonts w:ascii="Times New Roman" w:hAnsi="Times New Roman"/>
          <w:color w:val="000000"/>
          <w:sz w:val="24"/>
          <w:szCs w:val="24"/>
          <w:shd w:val="clear" w:color="auto" w:fill="FFFFFF"/>
        </w:rPr>
        <w:t xml:space="preserve">Дополняем наше пространство особенными местами (на начальном этапе эти места можно обозначить подушками, скакалками, матами и др.). Это могут быть горы, река, через которую построен мост, </w:t>
      </w:r>
      <w:proofErr w:type="gramStart"/>
      <w:r w:rsidRPr="0056384F">
        <w:rPr>
          <w:rFonts w:ascii="Times New Roman" w:hAnsi="Times New Roman"/>
          <w:color w:val="000000"/>
          <w:sz w:val="24"/>
          <w:szCs w:val="24"/>
          <w:shd w:val="clear" w:color="auto" w:fill="FFFFFF"/>
        </w:rPr>
        <w:t>ворота-арка</w:t>
      </w:r>
      <w:proofErr w:type="gramEnd"/>
      <w:r w:rsidRPr="0056384F">
        <w:rPr>
          <w:rFonts w:ascii="Times New Roman" w:hAnsi="Times New Roman"/>
          <w:color w:val="000000"/>
          <w:sz w:val="24"/>
          <w:szCs w:val="24"/>
          <w:shd w:val="clear" w:color="auto" w:fill="FFFFFF"/>
        </w:rPr>
        <w:t>. Данные варианты может придумать педагог, а можно подключить детей.</w:t>
      </w:r>
    </w:p>
    <w:p w:rsidR="00F82A54" w:rsidRPr="0056384F" w:rsidRDefault="00F82A54" w:rsidP="00E417E2">
      <w:pPr>
        <w:pStyle w:val="a4"/>
        <w:numPr>
          <w:ilvl w:val="0"/>
          <w:numId w:val="3"/>
        </w:numPr>
        <w:spacing w:after="0" w:line="240" w:lineRule="auto"/>
        <w:ind w:left="0" w:firstLine="540"/>
        <w:jc w:val="both"/>
        <w:rPr>
          <w:rFonts w:ascii="Times New Roman" w:hAnsi="Times New Roman"/>
          <w:color w:val="000000"/>
          <w:sz w:val="24"/>
          <w:szCs w:val="24"/>
          <w:shd w:val="clear" w:color="auto" w:fill="FFFFFF"/>
        </w:rPr>
      </w:pPr>
      <w:r w:rsidRPr="0056384F">
        <w:rPr>
          <w:rFonts w:ascii="Times New Roman" w:hAnsi="Times New Roman"/>
          <w:color w:val="000000"/>
          <w:sz w:val="24"/>
          <w:szCs w:val="24"/>
          <w:shd w:val="clear" w:color="auto" w:fill="FFFFFF"/>
        </w:rPr>
        <w:t xml:space="preserve">Каждый паровоз делим на два паровозика и </w:t>
      </w:r>
      <w:proofErr w:type="gramStart"/>
      <w:r w:rsidRPr="0056384F">
        <w:rPr>
          <w:rFonts w:ascii="Times New Roman" w:hAnsi="Times New Roman"/>
          <w:color w:val="000000"/>
          <w:sz w:val="24"/>
          <w:szCs w:val="24"/>
          <w:shd w:val="clear" w:color="auto" w:fill="FFFFFF"/>
        </w:rPr>
        <w:t>обговариваем</w:t>
      </w:r>
      <w:proofErr w:type="gramEnd"/>
      <w:r w:rsidRPr="0056384F">
        <w:rPr>
          <w:rFonts w:ascii="Times New Roman" w:hAnsi="Times New Roman"/>
          <w:color w:val="000000"/>
          <w:sz w:val="24"/>
          <w:szCs w:val="24"/>
          <w:shd w:val="clear" w:color="auto" w:fill="FFFFFF"/>
        </w:rPr>
        <w:t xml:space="preserve"> как они будут взаимодействовать между собой (не сталкиваться), а так же как мы будем проезжать наши станции, государства и др. Обговариваем с детьми как паровозы будут себя вести в каждой области: горы – холодно, вагончики покрываются льдом и дрожат, тяжело ехать в горку (с вариантами вам помогут дети); мостик через реку – очень скользко (соответственно шагать будем мелкими шагами); </w:t>
      </w:r>
      <w:proofErr w:type="gramStart"/>
      <w:r w:rsidRPr="0056384F">
        <w:rPr>
          <w:rFonts w:ascii="Times New Roman" w:hAnsi="Times New Roman"/>
          <w:color w:val="000000"/>
          <w:sz w:val="24"/>
          <w:szCs w:val="24"/>
          <w:shd w:val="clear" w:color="auto" w:fill="FFFFFF"/>
        </w:rPr>
        <w:t>арка-ворота</w:t>
      </w:r>
      <w:proofErr w:type="gramEnd"/>
      <w:r w:rsidRPr="0056384F">
        <w:rPr>
          <w:rFonts w:ascii="Times New Roman" w:hAnsi="Times New Roman"/>
          <w:color w:val="000000"/>
          <w:sz w:val="24"/>
          <w:szCs w:val="24"/>
          <w:shd w:val="clear" w:color="auto" w:fill="FFFFFF"/>
        </w:rPr>
        <w:t xml:space="preserve"> может быть низкой или тесной. В каждой зоне качество движения у паровозика должно меняться, соответствовать поставленным задачам.</w:t>
      </w:r>
    </w:p>
    <w:p w:rsidR="00F82A54" w:rsidRPr="0056384F" w:rsidRDefault="00F82A54" w:rsidP="00E417E2">
      <w:pPr>
        <w:pStyle w:val="a4"/>
        <w:numPr>
          <w:ilvl w:val="0"/>
          <w:numId w:val="3"/>
        </w:numPr>
        <w:spacing w:after="0" w:line="240" w:lineRule="auto"/>
        <w:ind w:left="0" w:firstLine="540"/>
        <w:jc w:val="both"/>
        <w:rPr>
          <w:rFonts w:ascii="Times New Roman" w:hAnsi="Times New Roman"/>
          <w:color w:val="000000"/>
          <w:sz w:val="24"/>
          <w:szCs w:val="24"/>
          <w:shd w:val="clear" w:color="auto" w:fill="FFFFFF"/>
        </w:rPr>
      </w:pPr>
      <w:r w:rsidRPr="0056384F">
        <w:rPr>
          <w:rFonts w:ascii="Times New Roman" w:hAnsi="Times New Roman"/>
          <w:color w:val="000000"/>
          <w:sz w:val="24"/>
          <w:szCs w:val="24"/>
          <w:shd w:val="clear" w:color="auto" w:fill="FFFFFF"/>
        </w:rPr>
        <w:t>Убираем все предметы – подсказки, но все зоны оставляем.</w:t>
      </w:r>
    </w:p>
    <w:p w:rsidR="00F82A54" w:rsidRPr="0056384F" w:rsidRDefault="00F82A54" w:rsidP="00E417E2">
      <w:pPr>
        <w:pStyle w:val="a4"/>
        <w:numPr>
          <w:ilvl w:val="0"/>
          <w:numId w:val="3"/>
        </w:numPr>
        <w:spacing w:after="0" w:line="240" w:lineRule="auto"/>
        <w:ind w:left="0" w:firstLine="540"/>
        <w:jc w:val="both"/>
        <w:rPr>
          <w:rFonts w:ascii="Times New Roman" w:hAnsi="Times New Roman"/>
          <w:b/>
          <w:color w:val="000000"/>
          <w:sz w:val="24"/>
          <w:szCs w:val="24"/>
          <w:shd w:val="clear" w:color="auto" w:fill="FFFFFF"/>
        </w:rPr>
      </w:pPr>
      <w:r w:rsidRPr="0056384F">
        <w:rPr>
          <w:rFonts w:ascii="Times New Roman" w:hAnsi="Times New Roman"/>
          <w:color w:val="000000"/>
          <w:sz w:val="24"/>
          <w:szCs w:val="24"/>
          <w:shd w:val="clear" w:color="auto" w:fill="FFFFFF"/>
        </w:rPr>
        <w:t xml:space="preserve">«Зрительская практика». Делим детей на 2 группы: одна группа работает, другая – смотрит, анализирует. Затем группы меняются. После просмотра задаем детям вопросы: где паровозику было легче проехать, труднее, интереснее, почему? Куда едет паровозик, а зачем, для чего? Кому понравилось быть </w:t>
      </w:r>
      <w:r>
        <w:rPr>
          <w:rFonts w:ascii="Times New Roman" w:hAnsi="Times New Roman"/>
          <w:color w:val="000000"/>
          <w:sz w:val="24"/>
          <w:szCs w:val="24"/>
          <w:shd w:val="clear" w:color="auto" w:fill="FFFFFF"/>
        </w:rPr>
        <w:t xml:space="preserve">машинистом, вагончиком, почему? </w:t>
      </w:r>
      <w:r w:rsidRPr="0056384F">
        <w:rPr>
          <w:rFonts w:ascii="Times New Roman" w:hAnsi="Times New Roman"/>
          <w:color w:val="000000"/>
          <w:sz w:val="24"/>
          <w:szCs w:val="24"/>
          <w:shd w:val="clear" w:color="auto" w:fill="FFFFFF"/>
        </w:rPr>
        <w:t>В этой ситуации дети могут натолкнуть педагога на неожиданные образы и мысли, которые в будущем воплотятся в новой зарисовке или постановке.</w:t>
      </w:r>
      <w:r w:rsidRPr="0056384F">
        <w:rPr>
          <w:rFonts w:ascii="Times New Roman" w:hAnsi="Times New Roman"/>
          <w:color w:val="000000"/>
          <w:sz w:val="24"/>
          <w:szCs w:val="24"/>
          <w:shd w:val="clear" w:color="auto" w:fill="FFFFFF"/>
        </w:rPr>
        <w:br/>
        <w:t>Продвинутый уровень</w:t>
      </w:r>
      <w:r w:rsidRPr="0056384F">
        <w:rPr>
          <w:rFonts w:ascii="Times New Roman" w:hAnsi="Times New Roman"/>
          <w:b/>
          <w:color w:val="000000"/>
          <w:sz w:val="24"/>
          <w:szCs w:val="24"/>
          <w:shd w:val="clear" w:color="auto" w:fill="FFFFFF"/>
        </w:rPr>
        <w:t>.</w:t>
      </w:r>
      <w:r w:rsidRPr="0056384F">
        <w:rPr>
          <w:rFonts w:ascii="Times New Roman" w:hAnsi="Times New Roman"/>
          <w:color w:val="000000"/>
          <w:sz w:val="24"/>
          <w:szCs w:val="24"/>
          <w:shd w:val="clear" w:color="auto" w:fill="FFFFFF"/>
        </w:rPr>
        <w:t xml:space="preserve"> Все этапы начального уровня сохраняются. Отличие составляет то, что здесь мы делим детей не на паровозы, а на «змейки». Перемещаемся и удерживаем расстояние – интервал взглядом. Данное упражнение можно использовать в течение нескольких уроков, постепенно осваивая новые этапы, уровни.</w:t>
      </w:r>
      <w:r w:rsidRPr="0056384F">
        <w:rPr>
          <w:rFonts w:ascii="Times New Roman" w:hAnsi="Times New Roman"/>
          <w:color w:val="000000"/>
          <w:sz w:val="24"/>
          <w:szCs w:val="24"/>
          <w:shd w:val="clear" w:color="auto" w:fill="FFFFFF"/>
        </w:rPr>
        <w:br/>
        <w:t xml:space="preserve">3. </w:t>
      </w:r>
      <w:r w:rsidRPr="0056384F">
        <w:rPr>
          <w:rFonts w:ascii="Times New Roman" w:hAnsi="Times New Roman"/>
          <w:b/>
          <w:color w:val="000000"/>
          <w:sz w:val="24"/>
          <w:szCs w:val="24"/>
          <w:shd w:val="clear" w:color="auto" w:fill="FFFFFF"/>
        </w:rPr>
        <w:t>Как правильно ставить задачи детям, чтобы рождалась новая лексика</w:t>
      </w:r>
      <w:r>
        <w:rPr>
          <w:rFonts w:ascii="Times New Roman" w:hAnsi="Times New Roman"/>
          <w:color w:val="000000"/>
          <w:sz w:val="24"/>
          <w:szCs w:val="24"/>
          <w:shd w:val="clear" w:color="auto" w:fill="FFFFFF"/>
        </w:rPr>
        <w:t xml:space="preserve">. </w:t>
      </w:r>
      <w:r w:rsidRPr="0056384F">
        <w:rPr>
          <w:rFonts w:ascii="Times New Roman" w:hAnsi="Times New Roman"/>
          <w:color w:val="000000"/>
          <w:sz w:val="24"/>
          <w:szCs w:val="24"/>
          <w:shd w:val="clear" w:color="auto" w:fill="FFFFFF"/>
        </w:rPr>
        <w:t xml:space="preserve">Лексика в танце – это набор, многообразие движений, поз, ракурсов, мимики, которые </w:t>
      </w:r>
      <w:r w:rsidRPr="0056384F">
        <w:rPr>
          <w:rFonts w:ascii="Times New Roman" w:hAnsi="Times New Roman"/>
          <w:color w:val="000000"/>
          <w:sz w:val="24"/>
          <w:szCs w:val="24"/>
          <w:shd w:val="clear" w:color="auto" w:fill="FFFFFF"/>
        </w:rPr>
        <w:lastRenderedPageBreak/>
        <w:t>постановщик использует в своем произведении – постановке. Лексика может быть:</w:t>
      </w:r>
      <w:r>
        <w:rPr>
          <w:rFonts w:ascii="Times New Roman" w:hAnsi="Times New Roman"/>
          <w:color w:val="000000"/>
          <w:sz w:val="24"/>
          <w:szCs w:val="24"/>
          <w:shd w:val="clear" w:color="auto" w:fill="FFFFFF"/>
        </w:rPr>
        <w:t xml:space="preserve"> </w:t>
      </w:r>
      <w:r w:rsidRPr="0056384F">
        <w:rPr>
          <w:rFonts w:ascii="Times New Roman" w:hAnsi="Times New Roman"/>
          <w:color w:val="000000"/>
          <w:sz w:val="24"/>
          <w:szCs w:val="24"/>
          <w:shd w:val="clear" w:color="auto" w:fill="FFFFFF"/>
        </w:rPr>
        <w:t xml:space="preserve">- имитационно-подражательной, данный тип лексики мы можем использовать, если стоит задача в номере показать, изобразить представителей животного мира, персонажей сказок, мультфильмов и т.д.; - технической (трюковой); - образно-выразительной, данный тип можно </w:t>
      </w:r>
      <w:proofErr w:type="gramStart"/>
      <w:r w:rsidRPr="0056384F">
        <w:rPr>
          <w:rFonts w:ascii="Times New Roman" w:hAnsi="Times New Roman"/>
          <w:color w:val="000000"/>
          <w:sz w:val="24"/>
          <w:szCs w:val="24"/>
          <w:shd w:val="clear" w:color="auto" w:fill="FFFFFF"/>
        </w:rPr>
        <w:t>использовать</w:t>
      </w:r>
      <w:proofErr w:type="gramEnd"/>
      <w:r w:rsidRPr="0056384F">
        <w:rPr>
          <w:rFonts w:ascii="Times New Roman" w:hAnsi="Times New Roman"/>
          <w:color w:val="000000"/>
          <w:sz w:val="24"/>
          <w:szCs w:val="24"/>
          <w:shd w:val="clear" w:color="auto" w:fill="FFFFFF"/>
        </w:rPr>
        <w:t xml:space="preserve"> если используем образы природы, стихи, настроение; - лексика, основанная на чувственном восприятии детей. Мы остановимся на последнем типе, т.к. дети очень тонко чувствуют выразительную музыку, они реагируют на нее либо замиранием, либо возрастанием физической активности. Итак, как же правильно ставить задачи детям, чтобы дети стали нашими помощниками в создании лексики? Первое, и самое основное то, задачи должны быть понятны детям. Т.е. педагог понимает с кем он работает, доступно формулирует задачи, что вызывает интерес при выполнении у детей, а там где интерес, там и </w:t>
      </w:r>
      <w:proofErr w:type="gramStart"/>
      <w:r w:rsidRPr="0056384F">
        <w:rPr>
          <w:rFonts w:ascii="Times New Roman" w:hAnsi="Times New Roman"/>
          <w:color w:val="000000"/>
          <w:sz w:val="24"/>
          <w:szCs w:val="24"/>
          <w:shd w:val="clear" w:color="auto" w:fill="FFFFFF"/>
        </w:rPr>
        <w:t>внимание</w:t>
      </w:r>
      <w:proofErr w:type="gramEnd"/>
      <w:r w:rsidRPr="0056384F">
        <w:rPr>
          <w:rFonts w:ascii="Times New Roman" w:hAnsi="Times New Roman"/>
          <w:color w:val="000000"/>
          <w:sz w:val="24"/>
          <w:szCs w:val="24"/>
          <w:shd w:val="clear" w:color="auto" w:fill="FFFFFF"/>
        </w:rPr>
        <w:t xml:space="preserve"> и, соответственно, продуктивный процесс</w:t>
      </w:r>
      <w:r w:rsidR="003716E9">
        <w:rPr>
          <w:rFonts w:ascii="Times New Roman" w:hAnsi="Times New Roman"/>
          <w:color w:val="000000"/>
          <w:sz w:val="24"/>
          <w:szCs w:val="24"/>
          <w:shd w:val="clear" w:color="auto" w:fill="FFFFFF"/>
        </w:rPr>
        <w:t xml:space="preserve"> [3]</w:t>
      </w:r>
      <w:r w:rsidRPr="0056384F">
        <w:rPr>
          <w:rFonts w:ascii="Times New Roman" w:hAnsi="Times New Roman"/>
          <w:color w:val="000000"/>
          <w:sz w:val="24"/>
          <w:szCs w:val="24"/>
          <w:shd w:val="clear" w:color="auto" w:fill="FFFFFF"/>
        </w:rPr>
        <w:t xml:space="preserve">. </w:t>
      </w:r>
      <w:proofErr w:type="gramStart"/>
      <w:r w:rsidRPr="0056384F">
        <w:rPr>
          <w:rFonts w:ascii="Times New Roman" w:hAnsi="Times New Roman"/>
          <w:color w:val="000000"/>
          <w:sz w:val="24"/>
          <w:szCs w:val="24"/>
          <w:shd w:val="clear" w:color="auto" w:fill="FFFFFF"/>
        </w:rPr>
        <w:t>Решение данных задач мы рассмотрим на примере упражнения «голос тела».</w:t>
      </w:r>
      <w:r>
        <w:rPr>
          <w:rFonts w:ascii="Times New Roman" w:hAnsi="Times New Roman"/>
          <w:color w:val="000000"/>
          <w:sz w:val="24"/>
          <w:szCs w:val="24"/>
          <w:shd w:val="clear" w:color="auto" w:fill="FFFFFF"/>
        </w:rPr>
        <w:t xml:space="preserve"> </w:t>
      </w:r>
      <w:r w:rsidRPr="0056384F">
        <w:rPr>
          <w:rFonts w:ascii="Times New Roman" w:hAnsi="Times New Roman"/>
          <w:color w:val="000000"/>
          <w:sz w:val="24"/>
          <w:szCs w:val="24"/>
          <w:shd w:val="clear" w:color="auto" w:fill="FFFFFF"/>
        </w:rPr>
        <w:t xml:space="preserve">3.1 </w:t>
      </w:r>
      <w:r w:rsidRPr="0056384F">
        <w:rPr>
          <w:rFonts w:ascii="Times New Roman" w:hAnsi="Times New Roman"/>
          <w:b/>
          <w:color w:val="000000"/>
          <w:sz w:val="24"/>
          <w:szCs w:val="24"/>
          <w:shd w:val="clear" w:color="auto" w:fill="FFFFFF"/>
        </w:rPr>
        <w:t xml:space="preserve"> Упражнение «Голос тела»</w:t>
      </w:r>
      <w:r>
        <w:rPr>
          <w:rFonts w:ascii="Times New Roman" w:hAnsi="Times New Roman"/>
          <w:color w:val="000000"/>
          <w:sz w:val="24"/>
          <w:szCs w:val="24"/>
          <w:shd w:val="clear" w:color="auto" w:fill="FFFFFF"/>
        </w:rPr>
        <w:t>.</w:t>
      </w:r>
      <w:proofErr w:type="gramEnd"/>
      <w:r>
        <w:rPr>
          <w:rFonts w:ascii="Times New Roman" w:hAnsi="Times New Roman"/>
          <w:color w:val="000000"/>
          <w:sz w:val="24"/>
          <w:szCs w:val="24"/>
          <w:shd w:val="clear" w:color="auto" w:fill="FFFFFF"/>
        </w:rPr>
        <w:t xml:space="preserve"> </w:t>
      </w:r>
      <w:r w:rsidRPr="0056384F">
        <w:rPr>
          <w:rFonts w:ascii="Times New Roman" w:hAnsi="Times New Roman"/>
          <w:color w:val="000000"/>
          <w:sz w:val="24"/>
          <w:szCs w:val="24"/>
          <w:shd w:val="clear" w:color="auto" w:fill="FFFFFF"/>
        </w:rPr>
        <w:t xml:space="preserve">Суть данного упражнения заключается в том, что под музыкальное сопровождение двигаются разные части тела, но одна часть тела – ведущая, а остальные ей помогают. Заранее следует обговорить с детьми название частей тела: локти, колени, кисти рук, пальца рук, пальцы на ногах, стопы, голова и др. Начальный уровень: положение детей лежа на спине, т.к. именно в этом положении внимание детей с внешних раздражителей переключается на ощущения тела. Начинаем упражнение, проговаривая для детей: «Движение начинают пальцы рук на руке, рука полностью, пальцы на двух руках, ноги, а руки отдыхают и т.д.» На каждом этапе детям необходимо дать время на проработку, не нужно спешить. Продвинутый уровень подразумевает выполнение данного </w:t>
      </w:r>
      <w:proofErr w:type="gramStart"/>
      <w:r w:rsidRPr="0056384F">
        <w:rPr>
          <w:rFonts w:ascii="Times New Roman" w:hAnsi="Times New Roman"/>
          <w:color w:val="000000"/>
          <w:sz w:val="24"/>
          <w:szCs w:val="24"/>
          <w:shd w:val="clear" w:color="auto" w:fill="FFFFFF"/>
        </w:rPr>
        <w:t>упражнения</w:t>
      </w:r>
      <w:proofErr w:type="gramEnd"/>
      <w:r w:rsidRPr="0056384F">
        <w:rPr>
          <w:rFonts w:ascii="Times New Roman" w:hAnsi="Times New Roman"/>
          <w:color w:val="000000"/>
          <w:sz w:val="24"/>
          <w:szCs w:val="24"/>
          <w:shd w:val="clear" w:color="auto" w:fill="FFFFFF"/>
        </w:rPr>
        <w:t xml:space="preserve"> в положении сидя, на четвереньках, стоя, перемещаясь в пространстве. Не стоит ждать быстрого  результата, необходимо время и практические навыки в освоении данного упражнения. Задача педагога в данном процессе заключается в наблюдении за процессом, анализе происходящего. Замечайте интересные переходы, движения и, возможно, из этого сложится в дальнейшем ваш новый хореографический текст. 4. </w:t>
      </w:r>
      <w:r w:rsidRPr="0056384F">
        <w:rPr>
          <w:rFonts w:ascii="Times New Roman" w:hAnsi="Times New Roman"/>
          <w:b/>
          <w:color w:val="000000"/>
          <w:sz w:val="24"/>
          <w:szCs w:val="24"/>
          <w:shd w:val="clear" w:color="auto" w:fill="FFFFFF"/>
        </w:rPr>
        <w:t>Предмет как отправная точка номера</w:t>
      </w:r>
      <w:r>
        <w:rPr>
          <w:rFonts w:ascii="Times New Roman" w:hAnsi="Times New Roman"/>
          <w:b/>
          <w:color w:val="000000"/>
          <w:sz w:val="24"/>
          <w:szCs w:val="24"/>
          <w:shd w:val="clear" w:color="auto" w:fill="FFFFFF"/>
        </w:rPr>
        <w:t xml:space="preserve">. </w:t>
      </w:r>
      <w:r w:rsidRPr="0056384F">
        <w:rPr>
          <w:rFonts w:ascii="Times New Roman" w:hAnsi="Times New Roman"/>
          <w:color w:val="000000"/>
          <w:sz w:val="24"/>
          <w:szCs w:val="24"/>
          <w:shd w:val="clear" w:color="auto" w:fill="FFFFFF"/>
        </w:rPr>
        <w:t xml:space="preserve">Работа с предметом пришла к нам из народного танца и из гимнастики. Педагоги любят и часто используют в своих номерах предметы, особенно для маленьких детей. Как грамотно </w:t>
      </w:r>
      <w:proofErr w:type="gramStart"/>
      <w:r w:rsidRPr="0056384F">
        <w:rPr>
          <w:rFonts w:ascii="Times New Roman" w:hAnsi="Times New Roman"/>
          <w:color w:val="000000"/>
          <w:sz w:val="24"/>
          <w:szCs w:val="24"/>
          <w:shd w:val="clear" w:color="auto" w:fill="FFFFFF"/>
        </w:rPr>
        <w:t>это</w:t>
      </w:r>
      <w:proofErr w:type="gramEnd"/>
      <w:r w:rsidRPr="0056384F">
        <w:rPr>
          <w:rFonts w:ascii="Times New Roman" w:hAnsi="Times New Roman"/>
          <w:color w:val="000000"/>
          <w:sz w:val="24"/>
          <w:szCs w:val="24"/>
          <w:shd w:val="clear" w:color="auto" w:fill="FFFFFF"/>
        </w:rPr>
        <w:t xml:space="preserve"> сделать и </w:t>
      </w:r>
      <w:proofErr w:type="gramStart"/>
      <w:r w:rsidRPr="0056384F">
        <w:rPr>
          <w:rFonts w:ascii="Times New Roman" w:hAnsi="Times New Roman"/>
          <w:color w:val="000000"/>
          <w:sz w:val="24"/>
          <w:szCs w:val="24"/>
          <w:shd w:val="clear" w:color="auto" w:fill="FFFFFF"/>
        </w:rPr>
        <w:t>какие</w:t>
      </w:r>
      <w:proofErr w:type="gramEnd"/>
      <w:r w:rsidRPr="0056384F">
        <w:rPr>
          <w:rFonts w:ascii="Times New Roman" w:hAnsi="Times New Roman"/>
          <w:color w:val="000000"/>
          <w:sz w:val="24"/>
          <w:szCs w:val="24"/>
          <w:shd w:val="clear" w:color="auto" w:fill="FFFFFF"/>
        </w:rPr>
        <w:t xml:space="preserve"> приемы можно использовать в работе с предметом:</w:t>
      </w:r>
    </w:p>
    <w:p w:rsidR="00F82A54" w:rsidRPr="0056384F" w:rsidRDefault="00F82A54" w:rsidP="00E417E2">
      <w:pPr>
        <w:pStyle w:val="a4"/>
        <w:spacing w:after="0" w:line="240" w:lineRule="auto"/>
        <w:ind w:left="0" w:firstLine="540"/>
        <w:jc w:val="both"/>
        <w:rPr>
          <w:rFonts w:ascii="Times New Roman" w:hAnsi="Times New Roman"/>
          <w:color w:val="000000"/>
          <w:sz w:val="24"/>
          <w:szCs w:val="24"/>
          <w:shd w:val="clear" w:color="auto" w:fill="FFFFFF"/>
        </w:rPr>
      </w:pPr>
      <w:r w:rsidRPr="0056384F">
        <w:rPr>
          <w:rFonts w:ascii="Times New Roman" w:hAnsi="Times New Roman"/>
          <w:color w:val="000000"/>
          <w:sz w:val="24"/>
          <w:szCs w:val="24"/>
          <w:shd w:val="clear" w:color="auto" w:fill="FFFFFF"/>
        </w:rPr>
        <w:t>- Предмет как сюжетный ключ, т.е. через предмет выстраиваются все взаимоотношения в номере, например в номере «Дирижеры» действие главных героев связаны с дирижерской палочкой и с ней связан весь сюжет номера;</w:t>
      </w:r>
    </w:p>
    <w:p w:rsidR="00F82A54" w:rsidRPr="0056384F" w:rsidRDefault="00F82A54" w:rsidP="00E417E2">
      <w:pPr>
        <w:pStyle w:val="a4"/>
        <w:spacing w:after="0" w:line="240" w:lineRule="auto"/>
        <w:ind w:left="0" w:firstLine="540"/>
        <w:jc w:val="both"/>
        <w:rPr>
          <w:rFonts w:ascii="Times New Roman" w:hAnsi="Times New Roman"/>
          <w:color w:val="000000"/>
          <w:sz w:val="24"/>
          <w:szCs w:val="24"/>
          <w:shd w:val="clear" w:color="auto" w:fill="FFFFFF"/>
        </w:rPr>
      </w:pPr>
      <w:r w:rsidRPr="0056384F">
        <w:rPr>
          <w:rFonts w:ascii="Times New Roman" w:hAnsi="Times New Roman"/>
          <w:color w:val="000000"/>
          <w:sz w:val="24"/>
          <w:szCs w:val="24"/>
          <w:shd w:val="clear" w:color="auto" w:fill="FFFFFF"/>
        </w:rPr>
        <w:t>- использование предмета условное (метафорическое): использование предмета не по его прямому назначению, например, хвосты обезьян превращаются в скакалки, белые футболки – в холсты для рисования и т. д.</w:t>
      </w:r>
    </w:p>
    <w:p w:rsidR="00F82A54" w:rsidRPr="0056384F" w:rsidRDefault="00F82A54" w:rsidP="00E417E2">
      <w:pPr>
        <w:pStyle w:val="a4"/>
        <w:spacing w:after="0" w:line="240" w:lineRule="auto"/>
        <w:ind w:left="0" w:firstLine="540"/>
        <w:jc w:val="both"/>
        <w:rPr>
          <w:rFonts w:ascii="Times New Roman" w:hAnsi="Times New Roman"/>
          <w:color w:val="000000"/>
          <w:sz w:val="24"/>
          <w:szCs w:val="24"/>
          <w:shd w:val="clear" w:color="auto" w:fill="FFFFFF"/>
        </w:rPr>
      </w:pPr>
      <w:r w:rsidRPr="0056384F">
        <w:rPr>
          <w:rFonts w:ascii="Times New Roman" w:hAnsi="Times New Roman"/>
          <w:color w:val="000000"/>
          <w:sz w:val="24"/>
          <w:szCs w:val="24"/>
          <w:shd w:val="clear" w:color="auto" w:fill="FFFFFF"/>
        </w:rPr>
        <w:t>- Я - предмет. Например, я - мяч, т.е. должен показать все функциональные свойства данного предмета, характер и другие свойства.</w:t>
      </w:r>
    </w:p>
    <w:p w:rsidR="00F82A54" w:rsidRPr="00D80FA0" w:rsidRDefault="00F82A54" w:rsidP="00E417E2">
      <w:pPr>
        <w:pStyle w:val="a4"/>
        <w:spacing w:after="0" w:line="240" w:lineRule="auto"/>
        <w:ind w:left="0" w:firstLine="540"/>
        <w:jc w:val="both"/>
        <w:rPr>
          <w:rFonts w:ascii="Times New Roman" w:hAnsi="Times New Roman"/>
          <w:b/>
          <w:color w:val="000000"/>
          <w:sz w:val="24"/>
          <w:szCs w:val="24"/>
          <w:shd w:val="clear" w:color="auto" w:fill="FFFFFF"/>
        </w:rPr>
      </w:pPr>
      <w:r w:rsidRPr="0056384F">
        <w:rPr>
          <w:rFonts w:ascii="Times New Roman" w:hAnsi="Times New Roman"/>
          <w:color w:val="000000"/>
          <w:sz w:val="24"/>
          <w:szCs w:val="24"/>
          <w:shd w:val="clear" w:color="auto" w:fill="FFFFFF"/>
        </w:rPr>
        <w:t xml:space="preserve">- Выстраивание взаимоотношений с предметом как с живым существом, который способен реагировать, чувствовать и т.д. </w:t>
      </w:r>
      <w:proofErr w:type="gramStart"/>
      <w:r w:rsidRPr="0056384F">
        <w:rPr>
          <w:rFonts w:ascii="Times New Roman" w:hAnsi="Times New Roman"/>
          <w:color w:val="000000"/>
          <w:sz w:val="24"/>
          <w:szCs w:val="24"/>
          <w:shd w:val="clear" w:color="auto" w:fill="FFFFFF"/>
        </w:rPr>
        <w:t xml:space="preserve">Например, номер «Домовёнок и подушка», в котором у главного героя выстраиваются взаимоотношения с подушкой: поссорились, обиделись, помирились. </w:t>
      </w:r>
      <w:r w:rsidRPr="0056384F">
        <w:rPr>
          <w:rFonts w:ascii="Times New Roman" w:hAnsi="Times New Roman"/>
          <w:b/>
          <w:color w:val="000000"/>
          <w:sz w:val="24"/>
          <w:szCs w:val="24"/>
          <w:shd w:val="clear" w:color="auto" w:fill="FFFFFF"/>
        </w:rPr>
        <w:t>4.1 Упражнение «Танец предмета», «Я – предмет»</w:t>
      </w:r>
      <w:r>
        <w:rPr>
          <w:rFonts w:ascii="Times New Roman" w:hAnsi="Times New Roman"/>
          <w:b/>
          <w:color w:val="000000"/>
          <w:sz w:val="24"/>
          <w:szCs w:val="24"/>
          <w:shd w:val="clear" w:color="auto" w:fill="FFFFFF"/>
        </w:rPr>
        <w:t>.</w:t>
      </w:r>
      <w:proofErr w:type="gramEnd"/>
      <w:r>
        <w:rPr>
          <w:rFonts w:ascii="Times New Roman" w:hAnsi="Times New Roman"/>
          <w:b/>
          <w:color w:val="000000"/>
          <w:sz w:val="24"/>
          <w:szCs w:val="24"/>
          <w:shd w:val="clear" w:color="auto" w:fill="FFFFFF"/>
        </w:rPr>
        <w:t xml:space="preserve"> </w:t>
      </w:r>
      <w:r>
        <w:rPr>
          <w:rFonts w:ascii="Times New Roman" w:hAnsi="Times New Roman"/>
          <w:color w:val="000000"/>
          <w:sz w:val="24"/>
          <w:szCs w:val="24"/>
          <w:shd w:val="clear" w:color="auto" w:fill="FFFFFF"/>
        </w:rPr>
        <w:t>Суть данного упражнения</w:t>
      </w:r>
      <w:r w:rsidRPr="0056384F">
        <w:rPr>
          <w:rFonts w:ascii="Times New Roman" w:hAnsi="Times New Roman"/>
          <w:color w:val="000000"/>
          <w:sz w:val="24"/>
          <w:szCs w:val="24"/>
          <w:shd w:val="clear" w:color="auto" w:fill="FFFFFF"/>
        </w:rPr>
        <w:t xml:space="preserve"> заключается в следующем: для начинающих мы берем предмет и обговариваем с </w:t>
      </w:r>
      <w:proofErr w:type="gramStart"/>
      <w:r w:rsidRPr="0056384F">
        <w:rPr>
          <w:rFonts w:ascii="Times New Roman" w:hAnsi="Times New Roman"/>
          <w:color w:val="000000"/>
          <w:sz w:val="24"/>
          <w:szCs w:val="24"/>
          <w:shd w:val="clear" w:color="auto" w:fill="FFFFFF"/>
        </w:rPr>
        <w:t>детьми</w:t>
      </w:r>
      <w:proofErr w:type="gramEnd"/>
      <w:r w:rsidRPr="0056384F">
        <w:rPr>
          <w:rFonts w:ascii="Times New Roman" w:hAnsi="Times New Roman"/>
          <w:color w:val="000000"/>
          <w:sz w:val="24"/>
          <w:szCs w:val="24"/>
          <w:shd w:val="clear" w:color="auto" w:fill="FFFFFF"/>
        </w:rPr>
        <w:t xml:space="preserve"> какой это предмет по форме, по качествам, что он может делать, что с ним можно делать. Далее включаем музыку и дети, по очереди, передавая предмет по кругу должны станцевать с ним, но главная роль у предмета.</w:t>
      </w:r>
    </w:p>
    <w:p w:rsidR="00F82A54" w:rsidRPr="0056384F" w:rsidRDefault="00F82A54" w:rsidP="00E417E2">
      <w:pPr>
        <w:pStyle w:val="a4"/>
        <w:spacing w:after="0" w:line="240" w:lineRule="auto"/>
        <w:ind w:left="0" w:firstLine="540"/>
        <w:jc w:val="both"/>
        <w:rPr>
          <w:rFonts w:ascii="Times New Roman" w:hAnsi="Times New Roman"/>
          <w:b/>
          <w:color w:val="000000"/>
          <w:sz w:val="24"/>
          <w:szCs w:val="24"/>
          <w:shd w:val="clear" w:color="auto" w:fill="FFFFFF"/>
        </w:rPr>
      </w:pPr>
      <w:r w:rsidRPr="0056384F">
        <w:rPr>
          <w:rFonts w:ascii="Times New Roman" w:hAnsi="Times New Roman"/>
          <w:color w:val="000000"/>
          <w:sz w:val="24"/>
          <w:szCs w:val="24"/>
          <w:shd w:val="clear" w:color="auto" w:fill="FFFFFF"/>
        </w:rPr>
        <w:lastRenderedPageBreak/>
        <w:t>Для продвинутого уровня можно использовать упражнения «Я – предмет», суть которого в следующем: мы убираем предметы, с которыми взаимодействовали и превращаемся в этот предмет</w:t>
      </w:r>
      <w:r w:rsidR="00A91CAB">
        <w:rPr>
          <w:rFonts w:ascii="Times New Roman" w:hAnsi="Times New Roman"/>
          <w:color w:val="000000"/>
          <w:sz w:val="24"/>
          <w:szCs w:val="24"/>
          <w:shd w:val="clear" w:color="auto" w:fill="FFFFFF"/>
        </w:rPr>
        <w:t xml:space="preserve"> [4</w:t>
      </w:r>
      <w:bookmarkStart w:id="0" w:name="_GoBack"/>
      <w:bookmarkEnd w:id="0"/>
      <w:r w:rsidR="00A91CAB">
        <w:rPr>
          <w:rFonts w:ascii="Times New Roman" w:hAnsi="Times New Roman"/>
          <w:color w:val="000000"/>
          <w:sz w:val="24"/>
          <w:szCs w:val="24"/>
          <w:shd w:val="clear" w:color="auto" w:fill="FFFFFF"/>
        </w:rPr>
        <w:t>]</w:t>
      </w:r>
      <w:r w:rsidRPr="0056384F">
        <w:rPr>
          <w:rFonts w:ascii="Times New Roman" w:hAnsi="Times New Roman"/>
          <w:color w:val="000000"/>
          <w:sz w:val="24"/>
          <w:szCs w:val="24"/>
          <w:shd w:val="clear" w:color="auto" w:fill="FFFFFF"/>
        </w:rPr>
        <w:t xml:space="preserve">. </w:t>
      </w:r>
      <w:proofErr w:type="gramStart"/>
      <w:r w:rsidRPr="0056384F">
        <w:rPr>
          <w:rFonts w:ascii="Times New Roman" w:hAnsi="Times New Roman"/>
          <w:color w:val="000000"/>
          <w:sz w:val="24"/>
          <w:szCs w:val="24"/>
          <w:shd w:val="clear" w:color="auto" w:fill="FFFFFF"/>
        </w:rPr>
        <w:t>Для педагогов это может быть новой находкой, свежей идеей, новой детализацией, отказом от стереотипов  и др.</w:t>
      </w:r>
      <w:r>
        <w:rPr>
          <w:rFonts w:ascii="Times New Roman" w:hAnsi="Times New Roman"/>
          <w:color w:val="000000"/>
          <w:sz w:val="24"/>
          <w:szCs w:val="24"/>
          <w:shd w:val="clear" w:color="auto" w:fill="FFFFFF"/>
        </w:rPr>
        <w:t xml:space="preserve"> </w:t>
      </w:r>
      <w:r w:rsidRPr="0056384F">
        <w:rPr>
          <w:rFonts w:ascii="Times New Roman" w:hAnsi="Times New Roman"/>
          <w:b/>
          <w:color w:val="000000"/>
          <w:sz w:val="24"/>
          <w:szCs w:val="24"/>
          <w:shd w:val="clear" w:color="auto" w:fill="FFFFFF"/>
        </w:rPr>
        <w:t>5.</w:t>
      </w:r>
      <w:proofErr w:type="gramEnd"/>
      <w:r w:rsidRPr="0056384F">
        <w:rPr>
          <w:rFonts w:ascii="Times New Roman" w:hAnsi="Times New Roman"/>
          <w:b/>
          <w:color w:val="000000"/>
          <w:sz w:val="24"/>
          <w:szCs w:val="24"/>
          <w:shd w:val="clear" w:color="auto" w:fill="FFFFFF"/>
        </w:rPr>
        <w:t xml:space="preserve"> Эстетика внешнего вида: костюм, макияж, прическа</w:t>
      </w:r>
      <w:r>
        <w:rPr>
          <w:rFonts w:ascii="Times New Roman" w:hAnsi="Times New Roman"/>
          <w:b/>
          <w:color w:val="000000"/>
          <w:sz w:val="24"/>
          <w:szCs w:val="24"/>
          <w:shd w:val="clear" w:color="auto" w:fill="FFFFFF"/>
        </w:rPr>
        <w:t xml:space="preserve">. </w:t>
      </w:r>
      <w:r w:rsidRPr="0056384F">
        <w:rPr>
          <w:rFonts w:ascii="Times New Roman" w:hAnsi="Times New Roman"/>
          <w:color w:val="000000"/>
          <w:sz w:val="24"/>
          <w:szCs w:val="24"/>
          <w:shd w:val="clear" w:color="auto" w:fill="FFFFFF"/>
        </w:rPr>
        <w:t xml:space="preserve">Ни для кого не секрет, что встречают по одежке. Сцена – это удивительное пространство, похожее на увеличительное стекло, где все утрируется, воспринимается обостренно, важна каждая мелочь. Поэтому педагог должен быть особенно грамотным в создании детского сценического костюма. Костюм – это специально скроенная одежда, которая применяется на публичных танцевальных мероприятиях и должна отвечать общественным морально-эстетическим нормам, обеспечивать свободу движений, соответствовать стилю и характеру номера, возрасту танцора. </w:t>
      </w:r>
      <w:r w:rsidRPr="0056384F">
        <w:rPr>
          <w:rFonts w:ascii="Times New Roman" w:hAnsi="Times New Roman"/>
          <w:bCs/>
          <w:sz w:val="24"/>
          <w:szCs w:val="24"/>
          <w:shd w:val="clear" w:color="auto" w:fill="FFFFFF"/>
        </w:rPr>
        <w:t>Собственно костюм</w:t>
      </w:r>
      <w:r w:rsidRPr="0056384F">
        <w:rPr>
          <w:rFonts w:ascii="Times New Roman" w:hAnsi="Times New Roman"/>
          <w:b/>
          <w:bCs/>
          <w:sz w:val="24"/>
          <w:szCs w:val="24"/>
          <w:shd w:val="clear" w:color="auto" w:fill="FFFFFF"/>
        </w:rPr>
        <w:t> </w:t>
      </w:r>
      <w:r w:rsidRPr="0056384F">
        <w:rPr>
          <w:rFonts w:ascii="Times New Roman" w:hAnsi="Times New Roman"/>
          <w:sz w:val="24"/>
          <w:szCs w:val="24"/>
          <w:shd w:val="clear" w:color="auto" w:fill="FFFFFF"/>
        </w:rPr>
        <w:t>- различные предметы верхней одежды и отдельные предметы нижнего белья (носки, колготки, чулки, трусы, нижняя часть боди), открывающиеся для обозрения публики в ходе соревнования. Что касаемо макияжа, то он не приветствуется при создании образа у дошкольников. В прическе важны мелочи, которые выражаются в подборе цвета резинок, их формы и аккуратности прически, которая должна сохраняться на протяжении номера, во время прыжков и иных действий</w:t>
      </w:r>
      <w:r w:rsidR="00A91CAB">
        <w:rPr>
          <w:rFonts w:ascii="Times New Roman" w:hAnsi="Times New Roman"/>
          <w:sz w:val="24"/>
          <w:szCs w:val="24"/>
          <w:shd w:val="clear" w:color="auto" w:fill="FFFFFF"/>
        </w:rPr>
        <w:t xml:space="preserve"> [</w:t>
      </w:r>
      <w:r w:rsidR="00E417E2">
        <w:rPr>
          <w:rFonts w:ascii="Times New Roman" w:hAnsi="Times New Roman"/>
          <w:sz w:val="24"/>
          <w:szCs w:val="24"/>
          <w:shd w:val="clear" w:color="auto" w:fill="FFFFFF"/>
        </w:rPr>
        <w:t>5</w:t>
      </w:r>
      <w:r w:rsidR="00A91CAB">
        <w:rPr>
          <w:rFonts w:ascii="Times New Roman" w:hAnsi="Times New Roman"/>
          <w:sz w:val="24"/>
          <w:szCs w:val="24"/>
          <w:shd w:val="clear" w:color="auto" w:fill="FFFFFF"/>
        </w:rPr>
        <w:t>]</w:t>
      </w:r>
      <w:r w:rsidRPr="0056384F">
        <w:rPr>
          <w:rFonts w:ascii="Times New Roman" w:hAnsi="Times New Roman"/>
          <w:sz w:val="24"/>
          <w:szCs w:val="24"/>
          <w:shd w:val="clear" w:color="auto" w:fill="FFFFFF"/>
        </w:rPr>
        <w:t xml:space="preserve">. Важно репетировать в костюме, чтобы ребенку было </w:t>
      </w:r>
      <w:proofErr w:type="gramStart"/>
      <w:r w:rsidRPr="0056384F">
        <w:rPr>
          <w:rFonts w:ascii="Times New Roman" w:hAnsi="Times New Roman"/>
          <w:sz w:val="24"/>
          <w:szCs w:val="24"/>
          <w:shd w:val="clear" w:color="auto" w:fill="FFFFFF"/>
        </w:rPr>
        <w:t>удобно</w:t>
      </w:r>
      <w:proofErr w:type="gramEnd"/>
      <w:r w:rsidRPr="0056384F">
        <w:rPr>
          <w:rFonts w:ascii="Times New Roman" w:hAnsi="Times New Roman"/>
          <w:sz w:val="24"/>
          <w:szCs w:val="24"/>
          <w:shd w:val="clear" w:color="auto" w:fill="FFFFFF"/>
        </w:rPr>
        <w:t xml:space="preserve"> и он привыкал, а так же педагогу нужно посмотреть на костюм в движении (не должны быть видны нижнее белье, части тела, которые не должны быть видны). Как же ребенок может помочь в создании костюма? Костюм может быть создан по мотивам рисунков детей на тему, соответствующую танцу: впечатление от музыки; нарисовать героев, которые танцуют в вашей истории. Это могут быть подсказки детей, которыми вы можете доработать ваш сценический образ.</w:t>
      </w:r>
    </w:p>
    <w:p w:rsidR="00F82A54" w:rsidRPr="0056384F" w:rsidRDefault="00F82A54" w:rsidP="00E417E2">
      <w:pPr>
        <w:pStyle w:val="a4"/>
        <w:spacing w:after="0" w:line="240" w:lineRule="auto"/>
        <w:ind w:left="0" w:firstLine="540"/>
        <w:jc w:val="both"/>
        <w:rPr>
          <w:rFonts w:ascii="Times New Roman" w:hAnsi="Times New Roman"/>
          <w:b/>
          <w:sz w:val="24"/>
          <w:szCs w:val="24"/>
          <w:shd w:val="clear" w:color="auto" w:fill="FFFFFF"/>
        </w:rPr>
      </w:pPr>
      <w:r w:rsidRPr="0056384F">
        <w:rPr>
          <w:rFonts w:ascii="Times New Roman" w:hAnsi="Times New Roman"/>
          <w:b/>
          <w:sz w:val="24"/>
          <w:szCs w:val="24"/>
          <w:shd w:val="clear" w:color="auto" w:fill="FFFFFF"/>
        </w:rPr>
        <w:t>Заключение</w:t>
      </w:r>
      <w:r>
        <w:rPr>
          <w:rFonts w:ascii="Times New Roman" w:hAnsi="Times New Roman"/>
          <w:b/>
          <w:sz w:val="24"/>
          <w:szCs w:val="24"/>
          <w:shd w:val="clear" w:color="auto" w:fill="FFFFFF"/>
        </w:rPr>
        <w:t xml:space="preserve">. </w:t>
      </w:r>
      <w:r w:rsidRPr="0056384F">
        <w:rPr>
          <w:rFonts w:ascii="Times New Roman" w:hAnsi="Times New Roman"/>
          <w:sz w:val="24"/>
          <w:szCs w:val="24"/>
        </w:rPr>
        <w:t>Представленные выше упражнения были предложены педагогам в рамках марафона от проекта «</w:t>
      </w:r>
      <w:proofErr w:type="spellStart"/>
      <w:r w:rsidRPr="0056384F">
        <w:rPr>
          <w:rFonts w:ascii="Times New Roman" w:hAnsi="Times New Roman"/>
          <w:sz w:val="24"/>
          <w:szCs w:val="24"/>
          <w:lang w:val="en-US"/>
        </w:rPr>
        <w:t>Horeograf</w:t>
      </w:r>
      <w:proofErr w:type="spellEnd"/>
      <w:r w:rsidRPr="0056384F">
        <w:rPr>
          <w:rFonts w:ascii="Times New Roman" w:hAnsi="Times New Roman"/>
          <w:sz w:val="24"/>
          <w:szCs w:val="24"/>
        </w:rPr>
        <w:t>.</w:t>
      </w:r>
      <w:r w:rsidRPr="0056384F">
        <w:rPr>
          <w:rFonts w:ascii="Times New Roman" w:hAnsi="Times New Roman"/>
          <w:sz w:val="24"/>
          <w:szCs w:val="24"/>
          <w:lang w:val="en-US"/>
        </w:rPr>
        <w:t>com</w:t>
      </w:r>
      <w:r w:rsidRPr="0056384F">
        <w:rPr>
          <w:rFonts w:ascii="Times New Roman" w:hAnsi="Times New Roman"/>
          <w:sz w:val="24"/>
          <w:szCs w:val="24"/>
        </w:rPr>
        <w:t xml:space="preserve">» «101 идея постановки для малышей». В наш </w:t>
      </w:r>
      <w:r w:rsidRPr="0056384F">
        <w:rPr>
          <w:rFonts w:ascii="Times New Roman" w:hAnsi="Times New Roman"/>
          <w:sz w:val="24"/>
          <w:szCs w:val="24"/>
          <w:lang w:val="en-US"/>
        </w:rPr>
        <w:t>XXI</w:t>
      </w:r>
      <w:r w:rsidRPr="0056384F">
        <w:rPr>
          <w:rFonts w:ascii="Times New Roman" w:hAnsi="Times New Roman"/>
          <w:sz w:val="24"/>
          <w:szCs w:val="24"/>
        </w:rPr>
        <w:t xml:space="preserve"> век преподаватели должны владеть данными знаниями, т.к. дети – это уникальный ресурс, пользуясь которым мы можем ставить уникальные номера или находить неповторимые движения для танца. Упражнения апробированы мной на учащихся хореографического отделения ДШИ № 54 (возраст 5 – 7 лет). Конечно, после одного раза не ждите результат. Главное в нашем деле – это регулярность, постепенность, умение доступно поставить перед детьми задачу понятную для них. </w:t>
      </w:r>
      <w:proofErr w:type="gramStart"/>
      <w:r w:rsidRPr="0056384F">
        <w:rPr>
          <w:rFonts w:ascii="Times New Roman" w:hAnsi="Times New Roman"/>
          <w:sz w:val="24"/>
          <w:szCs w:val="24"/>
        </w:rPr>
        <w:t xml:space="preserve">Я использовала данные упражнения в течении </w:t>
      </w:r>
      <w:r w:rsidRPr="0056384F">
        <w:rPr>
          <w:rFonts w:ascii="Times New Roman" w:hAnsi="Times New Roman"/>
          <w:sz w:val="24"/>
          <w:szCs w:val="24"/>
          <w:lang w:val="en-US"/>
        </w:rPr>
        <w:t>II</w:t>
      </w:r>
      <w:r w:rsidRPr="0056384F">
        <w:rPr>
          <w:rFonts w:ascii="Times New Roman" w:hAnsi="Times New Roman"/>
          <w:sz w:val="24"/>
          <w:szCs w:val="24"/>
        </w:rPr>
        <w:t xml:space="preserve"> полугодия и вижу результат: </w:t>
      </w:r>
      <w:r w:rsidRPr="0056384F">
        <w:rPr>
          <w:rFonts w:ascii="Times New Roman" w:hAnsi="Times New Roman"/>
          <w:color w:val="000000"/>
          <w:sz w:val="24"/>
          <w:szCs w:val="24"/>
          <w:shd w:val="clear" w:color="auto" w:fill="FFFFFF"/>
        </w:rPr>
        <w:t>учащиеся с интересом вовлекались в работу, наладилась работа в парах, в группах, стали слушать внимательней друг друга, смогли начать высказываться без стеснения, прослеживалась более смелая импровизация, появились эмоции и возрос артистизм, во время импровизации стали прослеживаться интересные моменты в движениях.</w:t>
      </w:r>
      <w:proofErr w:type="gramEnd"/>
      <w:r w:rsidRPr="0056384F">
        <w:rPr>
          <w:rFonts w:ascii="Times New Roman" w:hAnsi="Times New Roman"/>
          <w:color w:val="000000"/>
          <w:sz w:val="24"/>
          <w:szCs w:val="24"/>
          <w:shd w:val="clear" w:color="auto" w:fill="FFFFFF"/>
        </w:rPr>
        <w:t xml:space="preserve"> </w:t>
      </w:r>
      <w:r w:rsidRPr="0056384F">
        <w:rPr>
          <w:rFonts w:ascii="Times New Roman" w:hAnsi="Times New Roman"/>
          <w:sz w:val="24"/>
          <w:szCs w:val="24"/>
        </w:rPr>
        <w:t xml:space="preserve">Подборка упражнения станет для Вас одной из ступенек в познании своих учащихся и создании внутри дружеской атмосферы, взаимопонимания, доверия и эффективной работы на результат! </w:t>
      </w:r>
    </w:p>
    <w:p w:rsidR="00F82A54" w:rsidRPr="0056384F" w:rsidRDefault="00F82A54" w:rsidP="00E417E2">
      <w:pPr>
        <w:pStyle w:val="a4"/>
        <w:spacing w:after="0" w:line="240" w:lineRule="auto"/>
        <w:ind w:left="0" w:firstLine="540"/>
        <w:jc w:val="both"/>
        <w:rPr>
          <w:rFonts w:ascii="Times New Roman" w:hAnsi="Times New Roman"/>
          <w:b/>
          <w:color w:val="000000"/>
          <w:sz w:val="24"/>
          <w:szCs w:val="24"/>
          <w:shd w:val="clear" w:color="auto" w:fill="FFFFFF"/>
        </w:rPr>
      </w:pPr>
      <w:r w:rsidRPr="0056384F">
        <w:rPr>
          <w:rFonts w:ascii="Times New Roman" w:hAnsi="Times New Roman"/>
          <w:b/>
          <w:color w:val="000000"/>
          <w:sz w:val="24"/>
          <w:szCs w:val="24"/>
          <w:shd w:val="clear" w:color="auto" w:fill="FFFFFF"/>
        </w:rPr>
        <w:t>Список литературы</w:t>
      </w:r>
    </w:p>
    <w:p w:rsidR="009E1721" w:rsidRDefault="009E1721" w:rsidP="00E417E2">
      <w:pPr>
        <w:pStyle w:val="a5"/>
        <w:shd w:val="clear" w:color="auto" w:fill="FFFFFF"/>
        <w:spacing w:before="0" w:beforeAutospacing="0" w:after="0" w:afterAutospacing="0"/>
        <w:jc w:val="both"/>
        <w:rPr>
          <w:color w:val="000000"/>
          <w:shd w:val="clear" w:color="auto" w:fill="FFFFFF"/>
        </w:rPr>
      </w:pPr>
      <w:r w:rsidRPr="009E1721">
        <w:rPr>
          <w:color w:val="000000"/>
          <w:shd w:val="clear" w:color="auto" w:fill="FFFFFF"/>
        </w:rPr>
        <w:t xml:space="preserve">[1] </w:t>
      </w:r>
      <w:r w:rsidRPr="009E1721">
        <w:rPr>
          <w:color w:val="000000"/>
          <w:shd w:val="clear" w:color="auto" w:fill="FFFFFF"/>
        </w:rPr>
        <w:t>Бондаренко</w:t>
      </w:r>
      <w:r w:rsidR="003716E9">
        <w:rPr>
          <w:color w:val="000000"/>
          <w:shd w:val="clear" w:color="auto" w:fill="FFFFFF"/>
        </w:rPr>
        <w:t xml:space="preserve"> Л</w:t>
      </w:r>
      <w:r w:rsidRPr="009E1721">
        <w:rPr>
          <w:color w:val="000000"/>
          <w:shd w:val="clear" w:color="auto" w:fill="FFFFFF"/>
        </w:rPr>
        <w:t>. Методика хореографической работы в школе и внешкольных заведениях. Изд-в</w:t>
      </w:r>
      <w:r w:rsidR="003716E9">
        <w:rPr>
          <w:color w:val="000000"/>
          <w:shd w:val="clear" w:color="auto" w:fill="FFFFFF"/>
        </w:rPr>
        <w:t xml:space="preserve">о: Киев: </w:t>
      </w:r>
      <w:proofErr w:type="spellStart"/>
      <w:r w:rsidR="003716E9">
        <w:rPr>
          <w:color w:val="000000"/>
          <w:shd w:val="clear" w:color="auto" w:fill="FFFFFF"/>
        </w:rPr>
        <w:t>Музична</w:t>
      </w:r>
      <w:proofErr w:type="spellEnd"/>
      <w:r w:rsidR="003716E9">
        <w:rPr>
          <w:color w:val="000000"/>
          <w:shd w:val="clear" w:color="auto" w:fill="FFFFFF"/>
        </w:rPr>
        <w:t xml:space="preserve"> Украина, 1985.</w:t>
      </w:r>
    </w:p>
    <w:p w:rsidR="00F82A54" w:rsidRPr="0056384F" w:rsidRDefault="003716E9" w:rsidP="00E417E2">
      <w:pPr>
        <w:pStyle w:val="a5"/>
        <w:shd w:val="clear" w:color="auto" w:fill="FFFFFF"/>
        <w:spacing w:before="0" w:beforeAutospacing="0" w:after="0" w:afterAutospacing="0"/>
        <w:jc w:val="both"/>
        <w:rPr>
          <w:color w:val="000000"/>
        </w:rPr>
      </w:pPr>
      <w:r>
        <w:rPr>
          <w:color w:val="000000"/>
        </w:rPr>
        <w:t xml:space="preserve">[2] </w:t>
      </w:r>
      <w:r w:rsidR="00F82A54" w:rsidRPr="0056384F">
        <w:rPr>
          <w:color w:val="000000"/>
        </w:rPr>
        <w:t xml:space="preserve">Ивлева Л.Д. Руководство воспитательным процессом в </w:t>
      </w:r>
      <w:proofErr w:type="gramStart"/>
      <w:r w:rsidR="00F82A54" w:rsidRPr="0056384F">
        <w:rPr>
          <w:color w:val="000000"/>
        </w:rPr>
        <w:t>самодеятельном</w:t>
      </w:r>
      <w:proofErr w:type="gramEnd"/>
      <w:r w:rsidR="00F82A54" w:rsidRPr="0056384F">
        <w:rPr>
          <w:color w:val="000000"/>
        </w:rPr>
        <w:t xml:space="preserve"> хореографическом коллективов. Учебное пособие. - Челябинск. - 2009.</w:t>
      </w:r>
      <w:r w:rsidRPr="003716E9">
        <w:rPr>
          <w:color w:val="000000"/>
        </w:rPr>
        <w:t xml:space="preserve"> </w:t>
      </w:r>
    </w:p>
    <w:p w:rsidR="00F82A54" w:rsidRPr="0056384F" w:rsidRDefault="003716E9" w:rsidP="00E417E2">
      <w:pPr>
        <w:pStyle w:val="a5"/>
        <w:shd w:val="clear" w:color="auto" w:fill="FFFFFF"/>
        <w:spacing w:before="0" w:beforeAutospacing="0" w:after="0" w:afterAutospacing="0"/>
        <w:jc w:val="both"/>
        <w:rPr>
          <w:color w:val="000000"/>
        </w:rPr>
      </w:pPr>
      <w:r>
        <w:rPr>
          <w:color w:val="000000"/>
        </w:rPr>
        <w:t xml:space="preserve">[3] </w:t>
      </w:r>
      <w:r w:rsidR="00F82A54" w:rsidRPr="0056384F">
        <w:rPr>
          <w:color w:val="000000"/>
        </w:rPr>
        <w:t>Мухина В.С. Возрастная психология: феноменология развития, детство, отрочество. - М., - Академия. - 2010.</w:t>
      </w:r>
    </w:p>
    <w:p w:rsidR="00F82A54" w:rsidRPr="0056384F" w:rsidRDefault="003716E9" w:rsidP="00E417E2">
      <w:pPr>
        <w:pStyle w:val="a5"/>
        <w:shd w:val="clear" w:color="auto" w:fill="FFFFFF"/>
        <w:spacing w:before="0" w:beforeAutospacing="0" w:after="0" w:afterAutospacing="0"/>
        <w:jc w:val="both"/>
        <w:rPr>
          <w:color w:val="000000"/>
        </w:rPr>
      </w:pPr>
      <w:r>
        <w:rPr>
          <w:color w:val="000000"/>
        </w:rPr>
        <w:t xml:space="preserve">[4] </w:t>
      </w:r>
      <w:proofErr w:type="spellStart"/>
      <w:r w:rsidR="00F82A54" w:rsidRPr="0056384F">
        <w:rPr>
          <w:color w:val="000000"/>
        </w:rPr>
        <w:t>Рунин</w:t>
      </w:r>
      <w:proofErr w:type="spellEnd"/>
      <w:r w:rsidR="00F82A54" w:rsidRPr="0056384F">
        <w:rPr>
          <w:color w:val="000000"/>
        </w:rPr>
        <w:t xml:space="preserve"> Б.М. "Современные и эстрадные танцы"(5). Май. М., 2012.</w:t>
      </w:r>
    </w:p>
    <w:p w:rsidR="00A91CAB" w:rsidRPr="00A91CAB" w:rsidRDefault="00E417E2" w:rsidP="00E417E2">
      <w:pPr>
        <w:pStyle w:val="a5"/>
        <w:shd w:val="clear" w:color="auto" w:fill="FFFFFF"/>
        <w:spacing w:before="0" w:beforeAutospacing="0" w:after="0" w:afterAutospacing="0"/>
        <w:jc w:val="both"/>
        <w:rPr>
          <w:color w:val="000000"/>
        </w:rPr>
      </w:pPr>
      <w:r>
        <w:rPr>
          <w:color w:val="000000"/>
        </w:rPr>
        <w:t>[5</w:t>
      </w:r>
      <w:r w:rsidR="00A91CAB" w:rsidRPr="00A91CAB">
        <w:rPr>
          <w:color w:val="000000"/>
        </w:rPr>
        <w:t xml:space="preserve">] </w:t>
      </w:r>
      <w:r w:rsidR="00A91CAB" w:rsidRPr="00A91CAB">
        <w:rPr>
          <w:bCs/>
          <w:color w:val="0E0E0E"/>
          <w:spacing w:val="-15"/>
        </w:rPr>
        <w:t>Правила по костюмам СГОСТУ с 2018 г.</w:t>
      </w:r>
    </w:p>
    <w:sectPr w:rsidR="00A91CAB" w:rsidRPr="00A91CAB" w:rsidSect="00E417E2">
      <w:footerReference w:type="default" r:id="rId8"/>
      <w:pgSz w:w="11906" w:h="16838"/>
      <w:pgMar w:top="1361" w:right="1134" w:bottom="1134" w:left="1701" w:header="68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CAB" w:rsidRDefault="00A91CAB" w:rsidP="00A91CAB">
      <w:pPr>
        <w:spacing w:after="0" w:line="240" w:lineRule="auto"/>
      </w:pPr>
      <w:r>
        <w:separator/>
      </w:r>
    </w:p>
  </w:endnote>
  <w:endnote w:type="continuationSeparator" w:id="0">
    <w:p w:rsidR="00A91CAB" w:rsidRDefault="00A91CAB" w:rsidP="00A91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7E2" w:rsidRDefault="00E417E2">
    <w:pPr>
      <w:pStyle w:val="a8"/>
      <w:jc w:val="right"/>
    </w:pPr>
    <w:r>
      <w:fldChar w:fldCharType="begin"/>
    </w:r>
    <w:r>
      <w:instrText>PAGE   \* MERGEFORMAT</w:instrText>
    </w:r>
    <w:r>
      <w:fldChar w:fldCharType="separate"/>
    </w:r>
    <w:r>
      <w:rPr>
        <w:noProof/>
      </w:rPr>
      <w:t>2</w:t>
    </w:r>
    <w:r>
      <w:fldChar w:fldCharType="end"/>
    </w:r>
  </w:p>
  <w:p w:rsidR="00A91CAB" w:rsidRDefault="00A91CA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CAB" w:rsidRDefault="00A91CAB" w:rsidP="00A91CAB">
      <w:pPr>
        <w:spacing w:after="0" w:line="240" w:lineRule="auto"/>
      </w:pPr>
      <w:r>
        <w:separator/>
      </w:r>
    </w:p>
  </w:footnote>
  <w:footnote w:type="continuationSeparator" w:id="0">
    <w:p w:rsidR="00A91CAB" w:rsidRDefault="00A91CAB" w:rsidP="00A91C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D6F7F"/>
    <w:multiLevelType w:val="hybridMultilevel"/>
    <w:tmpl w:val="AB4897D8"/>
    <w:lvl w:ilvl="0" w:tplc="B804F3EA">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916BED"/>
    <w:multiLevelType w:val="multilevel"/>
    <w:tmpl w:val="5E5EBC6A"/>
    <w:lvl w:ilvl="0">
      <w:start w:val="1"/>
      <w:numFmt w:val="decimal"/>
      <w:lvlText w:val="%1."/>
      <w:lvlJc w:val="left"/>
      <w:pPr>
        <w:ind w:left="1069"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
    <w:nsid w:val="11F52078"/>
    <w:multiLevelType w:val="hybridMultilevel"/>
    <w:tmpl w:val="598CC3F4"/>
    <w:lvl w:ilvl="0" w:tplc="5C2C5C68">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94B60F7"/>
    <w:multiLevelType w:val="hybridMultilevel"/>
    <w:tmpl w:val="63484E6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4FB80063"/>
    <w:multiLevelType w:val="hybridMultilevel"/>
    <w:tmpl w:val="FCAAB2D2"/>
    <w:lvl w:ilvl="0" w:tplc="2ADC9ED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567E6232"/>
    <w:multiLevelType w:val="hybridMultilevel"/>
    <w:tmpl w:val="AF04D95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615B2098"/>
    <w:multiLevelType w:val="hybridMultilevel"/>
    <w:tmpl w:val="406CCA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9"/>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C74"/>
    <w:rsid w:val="00043544"/>
    <w:rsid w:val="000A03B3"/>
    <w:rsid w:val="000F196F"/>
    <w:rsid w:val="0015700C"/>
    <w:rsid w:val="001E390F"/>
    <w:rsid w:val="00337770"/>
    <w:rsid w:val="003716E9"/>
    <w:rsid w:val="003952DA"/>
    <w:rsid w:val="003D17F4"/>
    <w:rsid w:val="003F12BC"/>
    <w:rsid w:val="00415AAD"/>
    <w:rsid w:val="00415D62"/>
    <w:rsid w:val="00432C95"/>
    <w:rsid w:val="004D1891"/>
    <w:rsid w:val="004E7A8A"/>
    <w:rsid w:val="00517163"/>
    <w:rsid w:val="0055083F"/>
    <w:rsid w:val="0056384F"/>
    <w:rsid w:val="005F0B54"/>
    <w:rsid w:val="00630CA7"/>
    <w:rsid w:val="006802FD"/>
    <w:rsid w:val="006979E5"/>
    <w:rsid w:val="006B0740"/>
    <w:rsid w:val="006F20AE"/>
    <w:rsid w:val="007C0C87"/>
    <w:rsid w:val="008109DE"/>
    <w:rsid w:val="00835E54"/>
    <w:rsid w:val="008664CD"/>
    <w:rsid w:val="00867F6C"/>
    <w:rsid w:val="008B515E"/>
    <w:rsid w:val="008E4909"/>
    <w:rsid w:val="00913D28"/>
    <w:rsid w:val="009A4E3F"/>
    <w:rsid w:val="009A5618"/>
    <w:rsid w:val="009B5F6F"/>
    <w:rsid w:val="009E1721"/>
    <w:rsid w:val="00A01C74"/>
    <w:rsid w:val="00A21A79"/>
    <w:rsid w:val="00A91CAB"/>
    <w:rsid w:val="00A92A98"/>
    <w:rsid w:val="00A92FD9"/>
    <w:rsid w:val="00AD5BA6"/>
    <w:rsid w:val="00B03B4D"/>
    <w:rsid w:val="00B43204"/>
    <w:rsid w:val="00BA0353"/>
    <w:rsid w:val="00BC6FF7"/>
    <w:rsid w:val="00C37D04"/>
    <w:rsid w:val="00D80FA0"/>
    <w:rsid w:val="00DA7EF8"/>
    <w:rsid w:val="00DF38BF"/>
    <w:rsid w:val="00E01C7C"/>
    <w:rsid w:val="00E417E2"/>
    <w:rsid w:val="00F167D6"/>
    <w:rsid w:val="00F40CA0"/>
    <w:rsid w:val="00F60F7B"/>
    <w:rsid w:val="00F82A54"/>
    <w:rsid w:val="00FB1677"/>
    <w:rsid w:val="00FB5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204"/>
    <w:pPr>
      <w:spacing w:after="200" w:line="276" w:lineRule="auto"/>
    </w:pPr>
    <w:rPr>
      <w:sz w:val="22"/>
      <w:szCs w:val="22"/>
      <w:lang w:eastAsia="en-US"/>
    </w:rPr>
  </w:style>
  <w:style w:type="paragraph" w:styleId="1">
    <w:name w:val="heading 1"/>
    <w:basedOn w:val="a"/>
    <w:link w:val="10"/>
    <w:uiPriority w:val="99"/>
    <w:qFormat/>
    <w:rsid w:val="006802F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802FD"/>
    <w:rPr>
      <w:rFonts w:ascii="Times New Roman" w:hAnsi="Times New Roman" w:cs="Times New Roman"/>
      <w:b/>
      <w:bCs/>
      <w:kern w:val="36"/>
      <w:sz w:val="48"/>
      <w:szCs w:val="48"/>
      <w:lang w:eastAsia="ru-RU"/>
    </w:rPr>
  </w:style>
  <w:style w:type="character" w:styleId="a3">
    <w:name w:val="Hyperlink"/>
    <w:uiPriority w:val="99"/>
    <w:semiHidden/>
    <w:rsid w:val="000A03B3"/>
    <w:rPr>
      <w:rFonts w:cs="Times New Roman"/>
      <w:color w:val="0000FF"/>
      <w:u w:val="single"/>
    </w:rPr>
  </w:style>
  <w:style w:type="paragraph" w:styleId="a4">
    <w:name w:val="List Paragraph"/>
    <w:basedOn w:val="a"/>
    <w:uiPriority w:val="99"/>
    <w:qFormat/>
    <w:rsid w:val="00630CA7"/>
    <w:pPr>
      <w:ind w:left="720"/>
      <w:contextualSpacing/>
    </w:pPr>
  </w:style>
  <w:style w:type="paragraph" w:styleId="a5">
    <w:name w:val="Normal (Web)"/>
    <w:basedOn w:val="a"/>
    <w:uiPriority w:val="99"/>
    <w:rsid w:val="004D1891"/>
    <w:pPr>
      <w:spacing w:before="100" w:beforeAutospacing="1" w:after="100" w:afterAutospacing="1" w:line="240" w:lineRule="auto"/>
    </w:pPr>
    <w:rPr>
      <w:rFonts w:ascii="Times New Roman" w:hAnsi="Times New Roman"/>
      <w:sz w:val="24"/>
      <w:szCs w:val="24"/>
      <w:lang w:eastAsia="ru-RU"/>
    </w:rPr>
  </w:style>
  <w:style w:type="paragraph" w:styleId="a6">
    <w:name w:val="header"/>
    <w:basedOn w:val="a"/>
    <w:link w:val="a7"/>
    <w:uiPriority w:val="99"/>
    <w:unhideWhenUsed/>
    <w:rsid w:val="00A91CAB"/>
    <w:pPr>
      <w:tabs>
        <w:tab w:val="center" w:pos="4677"/>
        <w:tab w:val="right" w:pos="9355"/>
      </w:tabs>
    </w:pPr>
  </w:style>
  <w:style w:type="character" w:customStyle="1" w:styleId="a7">
    <w:name w:val="Верхний колонтитул Знак"/>
    <w:link w:val="a6"/>
    <w:uiPriority w:val="99"/>
    <w:rsid w:val="00A91CAB"/>
    <w:rPr>
      <w:lang w:eastAsia="en-US"/>
    </w:rPr>
  </w:style>
  <w:style w:type="paragraph" w:styleId="a8">
    <w:name w:val="footer"/>
    <w:basedOn w:val="a"/>
    <w:link w:val="a9"/>
    <w:uiPriority w:val="99"/>
    <w:unhideWhenUsed/>
    <w:rsid w:val="00A91CAB"/>
    <w:pPr>
      <w:tabs>
        <w:tab w:val="center" w:pos="4677"/>
        <w:tab w:val="right" w:pos="9355"/>
      </w:tabs>
    </w:pPr>
  </w:style>
  <w:style w:type="character" w:customStyle="1" w:styleId="a9">
    <w:name w:val="Нижний колонтитул Знак"/>
    <w:link w:val="a8"/>
    <w:uiPriority w:val="99"/>
    <w:rsid w:val="00A91CA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237383">
      <w:bodyDiv w:val="1"/>
      <w:marLeft w:val="0"/>
      <w:marRight w:val="0"/>
      <w:marTop w:val="0"/>
      <w:marBottom w:val="0"/>
      <w:divBdr>
        <w:top w:val="none" w:sz="0" w:space="0" w:color="auto"/>
        <w:left w:val="none" w:sz="0" w:space="0" w:color="auto"/>
        <w:bottom w:val="none" w:sz="0" w:space="0" w:color="auto"/>
        <w:right w:val="none" w:sz="0" w:space="0" w:color="auto"/>
      </w:divBdr>
    </w:div>
    <w:div w:id="1701126465">
      <w:marLeft w:val="0"/>
      <w:marRight w:val="0"/>
      <w:marTop w:val="0"/>
      <w:marBottom w:val="0"/>
      <w:divBdr>
        <w:top w:val="none" w:sz="0" w:space="0" w:color="auto"/>
        <w:left w:val="none" w:sz="0" w:space="0" w:color="auto"/>
        <w:bottom w:val="none" w:sz="0" w:space="0" w:color="auto"/>
        <w:right w:val="none" w:sz="0" w:space="0" w:color="auto"/>
      </w:divBdr>
    </w:div>
    <w:div w:id="17011264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2032</Words>
  <Characters>11588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2019-03-25T02:02:00Z</dcterms:created>
  <dcterms:modified xsi:type="dcterms:W3CDTF">2019-03-29T01:30:00Z</dcterms:modified>
</cp:coreProperties>
</file>