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6B" w:rsidRPr="007739A0" w:rsidRDefault="0063066B" w:rsidP="007739A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39A0">
        <w:rPr>
          <w:rFonts w:ascii="Times New Roman" w:hAnsi="Times New Roman" w:cs="Times New Roman"/>
          <w:b/>
          <w:sz w:val="28"/>
          <w:szCs w:val="24"/>
        </w:rPr>
        <w:t xml:space="preserve">Методические рекомендации для педагогических работников и родителей по </w:t>
      </w:r>
      <w:r w:rsidR="007739A0" w:rsidRPr="007739A0">
        <w:rPr>
          <w:rFonts w:ascii="Times New Roman" w:hAnsi="Times New Roman" w:cs="Times New Roman"/>
          <w:b/>
          <w:sz w:val="28"/>
          <w:szCs w:val="24"/>
        </w:rPr>
        <w:t>развитию детей раннего возраста</w:t>
      </w:r>
    </w:p>
    <w:p w:rsidR="008B5EE1" w:rsidRDefault="008B5EE1" w:rsidP="008B5EE1">
      <w:pPr>
        <w:spacing w:line="360" w:lineRule="auto"/>
        <w:ind w:firstLine="708"/>
        <w:jc w:val="right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8B5EE1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4"/>
        </w:rPr>
        <w:t>Режим сна, как важная часть развития детей раннего возраста</w:t>
      </w:r>
      <w:r w:rsidRPr="008B5EE1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Акулова А.А., педагог-психолог</w:t>
      </w:r>
    </w:p>
    <w:p w:rsidR="00F03897" w:rsidRPr="00F03897" w:rsidRDefault="00F03897" w:rsidP="008F16E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rFonts w:eastAsiaTheme="minorEastAsia"/>
          <w:i w:val="0"/>
        </w:rPr>
      </w:pPr>
      <w:r w:rsidRPr="00F03897">
        <w:rPr>
          <w:rStyle w:val="a4"/>
          <w:rFonts w:eastAsiaTheme="minorEastAsia"/>
          <w:i w:val="0"/>
        </w:rPr>
        <w:t xml:space="preserve">Раннее детство – особый период </w:t>
      </w:r>
      <w:r w:rsidR="00A360CE">
        <w:rPr>
          <w:rStyle w:val="a4"/>
          <w:rFonts w:eastAsiaTheme="minorEastAsia"/>
          <w:i w:val="0"/>
        </w:rPr>
        <w:t xml:space="preserve">развития ребенка, когда происходит </w:t>
      </w:r>
      <w:r w:rsidRPr="00F03897">
        <w:rPr>
          <w:rStyle w:val="a4"/>
          <w:rFonts w:eastAsiaTheme="minorEastAsia"/>
          <w:i w:val="0"/>
        </w:rPr>
        <w:t>становления органов и систем и, прежде всег</w:t>
      </w:r>
      <w:r w:rsidR="00A360CE">
        <w:rPr>
          <w:rStyle w:val="a4"/>
          <w:rFonts w:eastAsiaTheme="minorEastAsia"/>
          <w:i w:val="0"/>
        </w:rPr>
        <w:t>о, функций мозга. Ф</w:t>
      </w:r>
      <w:r w:rsidRPr="00F03897">
        <w:rPr>
          <w:rStyle w:val="a4"/>
          <w:rFonts w:eastAsiaTheme="minorEastAsia"/>
          <w:i w:val="0"/>
        </w:rPr>
        <w:t xml:space="preserve">ункции коры головного мозга не только фиксированы наследственно, </w:t>
      </w:r>
      <w:r w:rsidR="00A360CE">
        <w:rPr>
          <w:rStyle w:val="a4"/>
          <w:rFonts w:eastAsiaTheme="minorEastAsia"/>
          <w:i w:val="0"/>
        </w:rPr>
        <w:t xml:space="preserve">но </w:t>
      </w:r>
      <w:r w:rsidRPr="00F03897">
        <w:rPr>
          <w:rStyle w:val="a4"/>
          <w:rFonts w:eastAsiaTheme="minorEastAsia"/>
          <w:i w:val="0"/>
        </w:rPr>
        <w:t xml:space="preserve">они развиваются в </w:t>
      </w:r>
      <w:r w:rsidR="008B5EE1">
        <w:rPr>
          <w:rStyle w:val="a4"/>
          <w:rFonts w:eastAsiaTheme="minorEastAsia"/>
          <w:i w:val="0"/>
        </w:rPr>
        <w:t>результате взаимодействия</w:t>
      </w:r>
      <w:r w:rsidRPr="00F03897">
        <w:rPr>
          <w:rStyle w:val="a4"/>
          <w:rFonts w:eastAsiaTheme="minorEastAsia"/>
          <w:i w:val="0"/>
        </w:rPr>
        <w:t xml:space="preserve"> с окружающей средой. Особенн</w:t>
      </w:r>
      <w:r w:rsidR="008B5EE1">
        <w:rPr>
          <w:rStyle w:val="a4"/>
          <w:rFonts w:eastAsiaTheme="minorEastAsia"/>
          <w:i w:val="0"/>
        </w:rPr>
        <w:t>о</w:t>
      </w:r>
      <w:r w:rsidRPr="00F03897">
        <w:rPr>
          <w:rStyle w:val="a4"/>
          <w:rFonts w:eastAsiaTheme="minorEastAsia"/>
          <w:i w:val="0"/>
        </w:rPr>
        <w:t xml:space="preserve"> интенсивно это происходит в </w:t>
      </w:r>
      <w:r w:rsidR="00A360CE">
        <w:rPr>
          <w:rStyle w:val="a4"/>
          <w:rFonts w:eastAsiaTheme="minorEastAsia"/>
          <w:i w:val="0"/>
        </w:rPr>
        <w:t>раннем возрасте</w:t>
      </w:r>
      <w:r w:rsidRPr="00F03897">
        <w:rPr>
          <w:rStyle w:val="a4"/>
          <w:rFonts w:eastAsiaTheme="minorEastAsia"/>
          <w:i w:val="0"/>
        </w:rPr>
        <w:t xml:space="preserve">. В </w:t>
      </w:r>
      <w:r w:rsidR="008B5EE1">
        <w:rPr>
          <w:rStyle w:val="a4"/>
          <w:rFonts w:eastAsiaTheme="minorEastAsia"/>
          <w:i w:val="0"/>
        </w:rPr>
        <w:t>этот</w:t>
      </w:r>
      <w:r w:rsidRPr="00F03897">
        <w:rPr>
          <w:rStyle w:val="a4"/>
          <w:rFonts w:eastAsiaTheme="minorEastAsia"/>
          <w:i w:val="0"/>
        </w:rPr>
        <w:t xml:space="preserve"> период наблюдается максимальный темп формирования предпосылок, обусловливающих в</w:t>
      </w:r>
      <w:r w:rsidR="00A360CE">
        <w:rPr>
          <w:rStyle w:val="a4"/>
          <w:rFonts w:eastAsiaTheme="minorEastAsia"/>
          <w:i w:val="0"/>
        </w:rPr>
        <w:t>сё</w:t>
      </w:r>
      <w:r w:rsidRPr="00F03897">
        <w:rPr>
          <w:rStyle w:val="a4"/>
          <w:rFonts w:eastAsiaTheme="minorEastAsia"/>
          <w:i w:val="0"/>
        </w:rPr>
        <w:t xml:space="preserve"> дальнейшее развитие организма, поэтому важно своевременно закладывать основы для полноценного развития ребенка.</w:t>
      </w:r>
    </w:p>
    <w:p w:rsidR="00F03897" w:rsidRDefault="00F03897" w:rsidP="008F16E9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rFonts w:eastAsiaTheme="minorEastAsia"/>
          <w:i w:val="0"/>
        </w:rPr>
      </w:pPr>
      <w:r w:rsidRPr="00F03897">
        <w:rPr>
          <w:rStyle w:val="a4"/>
          <w:rFonts w:eastAsiaTheme="minorEastAsia"/>
          <w:i w:val="0"/>
        </w:rPr>
        <w:t>Для охраны и укрепления здоровья детей особое значение имеет профилакт</w:t>
      </w:r>
      <w:r>
        <w:rPr>
          <w:rStyle w:val="a4"/>
          <w:rFonts w:eastAsiaTheme="minorEastAsia"/>
          <w:i w:val="0"/>
        </w:rPr>
        <w:t>ическая оздоровительная работ</w:t>
      </w:r>
      <w:r w:rsidRPr="00F03897">
        <w:rPr>
          <w:rStyle w:val="a4"/>
          <w:rFonts w:eastAsiaTheme="minorEastAsia"/>
          <w:i w:val="0"/>
        </w:rPr>
        <w:t>а, которая включает в себя соблюдение режима</w:t>
      </w:r>
      <w:r w:rsidR="0052328E">
        <w:rPr>
          <w:rStyle w:val="a4"/>
          <w:rFonts w:eastAsiaTheme="minorEastAsia"/>
          <w:i w:val="0"/>
        </w:rPr>
        <w:t xml:space="preserve"> дня</w:t>
      </w:r>
      <w:r w:rsidRPr="00F03897">
        <w:rPr>
          <w:rStyle w:val="a4"/>
          <w:rFonts w:eastAsiaTheme="minorEastAsia"/>
          <w:i w:val="0"/>
        </w:rPr>
        <w:t>, рациональное пи</w:t>
      </w:r>
      <w:r>
        <w:rPr>
          <w:rStyle w:val="a4"/>
          <w:rFonts w:eastAsiaTheme="minorEastAsia"/>
          <w:i w:val="0"/>
        </w:rPr>
        <w:t>тание, закаливание, гимнастика и т.п.</w:t>
      </w:r>
    </w:p>
    <w:p w:rsidR="00D7575F" w:rsidRPr="008B5EE1" w:rsidRDefault="00F03897" w:rsidP="008F16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Режим</w:t>
      </w:r>
      <w:r w:rsidR="00D7575F"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дня традиционно является неотъемлемой частью воспитания детей, поэтому грамотно </w:t>
      </w: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составленный</w:t>
      </w:r>
      <w:r w:rsidR="00D7575F"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режим </w:t>
      </w:r>
      <w:r w:rsidR="007739A0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идет</w:t>
      </w:r>
      <w:r w:rsidR="00D7575F"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на пользу не только </w:t>
      </w:r>
      <w:r w:rsidR="007739A0" w:rsidRPr="007739A0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ребенку</w:t>
      </w:r>
      <w:r w:rsidR="00D7575F"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, но и его родителям</w:t>
      </w:r>
      <w:r w:rsidR="00A360CE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. Соблюдение правильного режима </w:t>
      </w:r>
      <w:r w:rsidR="00A360CE"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способствует нормальному физическому и психологическому развитию, укрепляет здоровье </w:t>
      </w:r>
      <w:r w:rsidR="00A360CE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ребенка, приучает </w:t>
      </w:r>
      <w:r w:rsidR="00D7575F"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детей</w:t>
      </w:r>
      <w:r w:rsidR="00A360CE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к дисциплине</w:t>
      </w:r>
      <w:r w:rsidR="00D7575F"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, </w:t>
      </w:r>
      <w:r w:rsidR="00A360CE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повышает аппетит и </w:t>
      </w:r>
      <w:r w:rsidR="00D7575F"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улучшает сон</w:t>
      </w:r>
      <w:r w:rsidR="008B5EE1" w:rsidRPr="008B5EE1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D7575F" w:rsidRDefault="00D7575F" w:rsidP="008F16E9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Нарушение</w:t>
      </w:r>
      <w:r w:rsidR="00A360CE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привычного</w:t>
      </w:r>
      <w:r w:rsidR="007739A0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распорядка приводит к ухудшению настроения ребенка, </w:t>
      </w:r>
      <w:r w:rsidR="00A360CE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к повышению капризности</w:t>
      </w:r>
      <w:r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, </w:t>
      </w:r>
      <w:r w:rsidR="00A360CE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к изменению</w:t>
      </w:r>
      <w:r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эмоционально</w:t>
      </w:r>
      <w:r w:rsidR="00A360CE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го</w:t>
      </w:r>
      <w:r w:rsidRPr="0063066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фону и, как следствие, - к ослаблению иммунитета.</w:t>
      </w:r>
    </w:p>
    <w:p w:rsidR="0052328E" w:rsidRPr="0052328E" w:rsidRDefault="0052328E" w:rsidP="008F16E9">
      <w:pPr>
        <w:spacing w:line="36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52328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 результате </w:t>
      </w:r>
      <w:r w:rsidR="0042265E" w:rsidRPr="0052328E">
        <w:rPr>
          <w:rStyle w:val="a4"/>
          <w:rFonts w:ascii="Times New Roman" w:hAnsi="Times New Roman" w:cs="Times New Roman"/>
          <w:i w:val="0"/>
          <w:sz w:val="24"/>
          <w:szCs w:val="24"/>
        </w:rPr>
        <w:t>строгого</w:t>
      </w:r>
      <w:r w:rsidRPr="0052328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соблюдения </w:t>
      </w:r>
      <w:r w:rsidR="0042265E">
        <w:rPr>
          <w:rStyle w:val="a4"/>
          <w:rFonts w:ascii="Times New Roman" w:hAnsi="Times New Roman" w:cs="Times New Roman"/>
          <w:i w:val="0"/>
          <w:sz w:val="24"/>
          <w:szCs w:val="24"/>
        </w:rPr>
        <w:t>режима</w:t>
      </w:r>
      <w:r w:rsidRPr="0052328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сна, бодрствован</w:t>
      </w:r>
      <w:r w:rsidR="0042265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ия, кормления, определенной их </w:t>
      </w:r>
      <w:r w:rsidR="008B5EE1">
        <w:rPr>
          <w:rStyle w:val="a4"/>
          <w:rFonts w:ascii="Times New Roman" w:hAnsi="Times New Roman" w:cs="Times New Roman"/>
          <w:i w:val="0"/>
          <w:sz w:val="24"/>
          <w:szCs w:val="24"/>
        </w:rPr>
        <w:t>систематичности</w:t>
      </w:r>
      <w:r w:rsidRPr="0052328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 ребенка </w:t>
      </w:r>
      <w:r w:rsidR="0042265E">
        <w:rPr>
          <w:rStyle w:val="a4"/>
          <w:rFonts w:ascii="Times New Roman" w:hAnsi="Times New Roman" w:cs="Times New Roman"/>
          <w:i w:val="0"/>
          <w:sz w:val="24"/>
          <w:szCs w:val="24"/>
        </w:rPr>
        <w:t>формируется</w:t>
      </w:r>
      <w:r w:rsidRPr="0052328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динамический стереотип поведения. Благодаря этому потребность в еде, сне возникает в </w:t>
      </w:r>
      <w:r w:rsidR="008B5EE1">
        <w:rPr>
          <w:rStyle w:val="a4"/>
          <w:rFonts w:ascii="Times New Roman" w:hAnsi="Times New Roman" w:cs="Times New Roman"/>
          <w:i w:val="0"/>
          <w:sz w:val="24"/>
          <w:szCs w:val="24"/>
        </w:rPr>
        <w:t>определенное</w:t>
      </w:r>
      <w:r w:rsidRPr="0052328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время, и предложение взрослого идти спать, есть, гулять не вызывает у </w:t>
      </w:r>
      <w:r w:rsidR="0042265E">
        <w:rPr>
          <w:rStyle w:val="a4"/>
          <w:rFonts w:ascii="Times New Roman" w:hAnsi="Times New Roman" w:cs="Times New Roman"/>
          <w:i w:val="0"/>
          <w:sz w:val="24"/>
          <w:szCs w:val="24"/>
        </w:rPr>
        <w:t>ребенка</w:t>
      </w:r>
      <w:r w:rsidRPr="0052328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возражений. Правильный ритм </w:t>
      </w:r>
      <w:r w:rsidR="0042265E">
        <w:rPr>
          <w:rStyle w:val="a4"/>
          <w:rFonts w:ascii="Times New Roman" w:hAnsi="Times New Roman" w:cs="Times New Roman"/>
          <w:i w:val="0"/>
          <w:sz w:val="24"/>
          <w:szCs w:val="24"/>
        </w:rPr>
        <w:t>оберегает</w:t>
      </w:r>
      <w:r w:rsidRPr="0052328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нервную систему от переутомления, благоприятно влияет на качество сна, характер и длительность бодрствования. Но формирование ритмичного чередования сна и бодрствования детей во многом зависит от условий их воспитания.</w:t>
      </w:r>
    </w:p>
    <w:p w:rsidR="0063066B" w:rsidRPr="00140772" w:rsidRDefault="0063066B" w:rsidP="008F16E9">
      <w:pPr>
        <w:spacing w:line="360" w:lineRule="auto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140772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Что вы можете сделать, чтобы улучшить сон вашего ребенка?</w:t>
      </w:r>
    </w:p>
    <w:p w:rsidR="00CC57AA" w:rsidRDefault="00140772" w:rsidP="008F16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7AA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63066B" w:rsidRPr="00140772">
        <w:rPr>
          <w:rFonts w:ascii="Times New Roman" w:eastAsia="Times New Roman" w:hAnsi="Times New Roman" w:cs="Times New Roman"/>
          <w:i/>
          <w:sz w:val="24"/>
          <w:szCs w:val="24"/>
        </w:rPr>
        <w:t>Установите тесную эмоциональную связь с ребенком.</w:t>
      </w:r>
      <w:r w:rsidR="0063066B" w:rsidRPr="0063066B">
        <w:rPr>
          <w:rFonts w:ascii="Times New Roman" w:eastAsia="Times New Roman" w:hAnsi="Times New Roman" w:cs="Times New Roman"/>
          <w:sz w:val="24"/>
          <w:szCs w:val="24"/>
        </w:rPr>
        <w:t xml:space="preserve"> Каждый день находите возможность делать что-то </w:t>
      </w:r>
      <w:r w:rsidR="00294A49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63066B" w:rsidRPr="0063066B">
        <w:rPr>
          <w:rFonts w:ascii="Times New Roman" w:eastAsia="Times New Roman" w:hAnsi="Times New Roman" w:cs="Times New Roman"/>
          <w:sz w:val="24"/>
          <w:szCs w:val="24"/>
        </w:rPr>
        <w:t>вмест</w:t>
      </w:r>
      <w:r w:rsidR="00294A49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63066B" w:rsidRPr="0063066B">
        <w:rPr>
          <w:rFonts w:ascii="Times New Roman" w:eastAsia="Times New Roman" w:hAnsi="Times New Roman" w:cs="Times New Roman"/>
          <w:sz w:val="24"/>
          <w:szCs w:val="24"/>
        </w:rPr>
        <w:t xml:space="preserve"> с вашим ребенком</w:t>
      </w:r>
      <w:r w:rsidR="00294A49">
        <w:rPr>
          <w:rFonts w:ascii="Times New Roman" w:eastAsia="Times New Roman" w:hAnsi="Times New Roman" w:cs="Times New Roman"/>
          <w:sz w:val="24"/>
          <w:szCs w:val="24"/>
        </w:rPr>
        <w:t xml:space="preserve">. Это может быть чтение книг, </w:t>
      </w:r>
      <w:r w:rsidR="00294A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рисование, создание поделок. Также совместное хобби </w:t>
      </w:r>
      <w:r w:rsidR="00294A49" w:rsidRPr="00294A49">
        <w:rPr>
          <w:rFonts w:ascii="Times New Roman" w:eastAsia="Times New Roman" w:hAnsi="Times New Roman" w:cs="Times New Roman"/>
          <w:sz w:val="24"/>
          <w:szCs w:val="24"/>
        </w:rPr>
        <w:t>– это отличная возможность</w:t>
      </w:r>
      <w:r w:rsidR="00294A49">
        <w:rPr>
          <w:rFonts w:ascii="Times New Roman" w:eastAsia="Times New Roman" w:hAnsi="Times New Roman" w:cs="Times New Roman"/>
          <w:sz w:val="24"/>
          <w:szCs w:val="24"/>
        </w:rPr>
        <w:t xml:space="preserve"> для ребенка</w:t>
      </w:r>
      <w:r w:rsidR="00423928">
        <w:rPr>
          <w:rFonts w:ascii="Times New Roman" w:eastAsia="Times New Roman" w:hAnsi="Times New Roman" w:cs="Times New Roman"/>
          <w:sz w:val="24"/>
          <w:szCs w:val="24"/>
        </w:rPr>
        <w:t xml:space="preserve"> ощутить себя значимым и нужным.</w:t>
      </w:r>
      <w:r w:rsidR="00294A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C57AA" w:rsidRPr="008F16E9" w:rsidRDefault="00CC57AA" w:rsidP="008F16E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  </w:t>
      </w:r>
      <w:r w:rsidRPr="00CC57AA">
        <w:rPr>
          <w:i/>
        </w:rPr>
        <w:t xml:space="preserve">Убедитесь в том, что вашего </w:t>
      </w:r>
      <w:r w:rsidRPr="00CC57AA">
        <w:rPr>
          <w:i/>
          <w:color w:val="000000" w:themeColor="text1"/>
        </w:rPr>
        <w:t>ребенка </w:t>
      </w:r>
      <w:hyperlink r:id="rId7" w:tgtFrame="_blank" w:history="1">
        <w:r w:rsidRPr="00CC57AA">
          <w:rPr>
            <w:i/>
            <w:color w:val="000000" w:themeColor="text1"/>
          </w:rPr>
          <w:t>не беспокоят страхи</w:t>
        </w:r>
      </w:hyperlink>
      <w:r w:rsidRPr="00CC57AA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 </w:t>
      </w:r>
      <w:r>
        <w:t xml:space="preserve">Если ребенок </w:t>
      </w:r>
      <w:r w:rsidRPr="0063066B">
        <w:t xml:space="preserve">не спит, потому что чего-то боится, </w:t>
      </w:r>
      <w:r w:rsidR="008F16E9">
        <w:t xml:space="preserve">выясните </w:t>
      </w:r>
      <w:r w:rsidRPr="008F16E9">
        <w:t xml:space="preserve">причину страха. Отнеситесь к страху с пониманием, никогда не ругайте и не стыдите </w:t>
      </w:r>
      <w:r w:rsidR="008F16E9">
        <w:t>ребенка</w:t>
      </w:r>
      <w:r w:rsidRPr="008F16E9">
        <w:t xml:space="preserve"> за него.</w:t>
      </w:r>
      <w:r w:rsidR="008F16E9">
        <w:t xml:space="preserve"> </w:t>
      </w:r>
      <w:r w:rsidRPr="008F16E9">
        <w:t>Помогите ребенку преодолеть страх с помощью игры, рисования, проигрывания устрашающих ситуаций.</w:t>
      </w:r>
      <w:r w:rsidR="008F16E9">
        <w:t xml:space="preserve"> </w:t>
      </w:r>
      <w:r w:rsidRPr="008F16E9">
        <w:t xml:space="preserve">Если </w:t>
      </w:r>
      <w:r w:rsidR="008F16E9">
        <w:t>ребенок</w:t>
      </w:r>
      <w:r w:rsidRPr="008F16E9">
        <w:t xml:space="preserve"> боится темноты, оставьте включенным ночник. Никогда не запирайте ребенка в темном помещении.</w:t>
      </w:r>
    </w:p>
    <w:p w:rsidR="00CC57AA" w:rsidRPr="008F16E9" w:rsidRDefault="00CC57AA" w:rsidP="008F16E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F16E9">
        <w:t xml:space="preserve">Если он боится сказочных героев, постарайтесь превратить их из злых в добрых. Не читайте </w:t>
      </w:r>
      <w:r w:rsidR="008F16E9">
        <w:t>перед сном</w:t>
      </w:r>
      <w:r w:rsidRPr="008F16E9">
        <w:t xml:space="preserve"> сказок со страшными персонажами.</w:t>
      </w:r>
      <w:r w:rsidR="008F16E9">
        <w:t xml:space="preserve"> </w:t>
      </w:r>
      <w:r w:rsidRPr="008F16E9">
        <w:t>Следите за тем, что малыш смотрит по телевизору. Избегайте пугающих и агрессивных передач.</w:t>
      </w:r>
    </w:p>
    <w:p w:rsidR="0063066B" w:rsidRPr="0063066B" w:rsidRDefault="00423928" w:rsidP="00504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="008F1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66B" w:rsidRPr="00423928">
        <w:rPr>
          <w:rFonts w:ascii="Times New Roman" w:eastAsia="Times New Roman" w:hAnsi="Times New Roman" w:cs="Times New Roman"/>
          <w:i/>
          <w:sz w:val="24"/>
          <w:szCs w:val="24"/>
        </w:rPr>
        <w:t>Регулярно проводите ритуал перед сном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hyperlink r:id="rId8" w:tgtFrame="_blank" w:history="1">
        <w:r w:rsidR="0063066B" w:rsidRPr="004239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Ритуалы</w:t>
        </w:r>
      </w:hyperlink>
      <w:r w:rsidR="0063066B" w:rsidRPr="00423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63066B" w:rsidRPr="0063066B">
        <w:rPr>
          <w:rFonts w:ascii="Times New Roman" w:eastAsia="Times New Roman" w:hAnsi="Times New Roman" w:cs="Times New Roman"/>
          <w:sz w:val="24"/>
          <w:szCs w:val="24"/>
        </w:rPr>
        <w:t>помогают ребенку настроиться на сон. Например, дети знают, что каждый вечер после ужина они чистят зубы, играют в спокойные игры, слушают сказку на ночь вместе с мамой или папой. Этот привычный ритуал помогает детям успокоиться перед сном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дает им чувство безопасности, п</w:t>
      </w:r>
      <w:r w:rsidR="0063066B" w:rsidRPr="0063066B">
        <w:rPr>
          <w:rFonts w:ascii="Times New Roman" w:eastAsia="Times New Roman" w:hAnsi="Times New Roman" w:cs="Times New Roman"/>
          <w:sz w:val="24"/>
          <w:szCs w:val="24"/>
        </w:rPr>
        <w:t>отому что они точно знают, что их ждет вечером.</w:t>
      </w:r>
      <w:r w:rsidR="00CC57AA" w:rsidRPr="00CC5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4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044C9" w:rsidRPr="008F16E9">
        <w:rPr>
          <w:rFonts w:ascii="Times New Roman" w:eastAsia="Times New Roman" w:hAnsi="Times New Roman" w:cs="Times New Roman"/>
          <w:sz w:val="24"/>
          <w:szCs w:val="24"/>
        </w:rPr>
        <w:t xml:space="preserve"> процессе </w:t>
      </w:r>
      <w:r w:rsidR="005044C9">
        <w:rPr>
          <w:rFonts w:ascii="Times New Roman" w:eastAsia="Times New Roman" w:hAnsi="Times New Roman" w:cs="Times New Roman"/>
          <w:sz w:val="24"/>
          <w:szCs w:val="24"/>
        </w:rPr>
        <w:t>формирования привычки ребенка к режиму дня</w:t>
      </w:r>
      <w:r w:rsidR="005044C9" w:rsidRPr="008F16E9">
        <w:rPr>
          <w:rFonts w:ascii="Times New Roman" w:eastAsia="Times New Roman" w:hAnsi="Times New Roman" w:cs="Times New Roman"/>
          <w:sz w:val="24"/>
          <w:szCs w:val="24"/>
        </w:rPr>
        <w:t xml:space="preserve"> помогают игровые моменты - плакаты, расписания, флажки, галочки в графах, т</w:t>
      </w:r>
      <w:r w:rsidR="005044C9">
        <w:rPr>
          <w:rFonts w:ascii="Times New Roman" w:eastAsia="Times New Roman" w:hAnsi="Times New Roman" w:cs="Times New Roman"/>
          <w:sz w:val="24"/>
          <w:szCs w:val="24"/>
        </w:rPr>
        <w:t>аймеры, оригинальные будильники.</w:t>
      </w:r>
    </w:p>
    <w:p w:rsidR="008F16E9" w:rsidRDefault="00423928" w:rsidP="008F16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="008F16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31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66B" w:rsidRPr="00423928">
        <w:rPr>
          <w:rFonts w:ascii="Times New Roman" w:eastAsia="Times New Roman" w:hAnsi="Times New Roman" w:cs="Times New Roman"/>
          <w:i/>
          <w:sz w:val="24"/>
          <w:szCs w:val="24"/>
        </w:rPr>
        <w:t>Делайте зарядку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63066B" w:rsidRPr="0063066B">
        <w:rPr>
          <w:rFonts w:ascii="Times New Roman" w:eastAsia="Times New Roman" w:hAnsi="Times New Roman" w:cs="Times New Roman"/>
          <w:sz w:val="24"/>
          <w:szCs w:val="24"/>
        </w:rPr>
        <w:t>Активный образ жизни </w:t>
      </w:r>
      <w:hyperlink r:id="rId9" w:tgtFrame="_blank" w:history="1">
        <w:r w:rsidR="0063066B" w:rsidRPr="004239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улучшает сон</w:t>
        </w:r>
      </w:hyperlink>
      <w:r w:rsidR="0063066B" w:rsidRPr="00423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63066B" w:rsidRPr="00630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066B" w:rsidRDefault="008F16E9" w:rsidP="008F16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63066B" w:rsidRPr="008F16E9">
        <w:rPr>
          <w:rFonts w:ascii="Times New Roman" w:eastAsia="Times New Roman" w:hAnsi="Times New Roman" w:cs="Times New Roman"/>
          <w:i/>
          <w:sz w:val="24"/>
          <w:szCs w:val="24"/>
        </w:rPr>
        <w:t>Выключайте планшет за 2 часа перед сном.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3066B" w:rsidRPr="0063066B">
        <w:rPr>
          <w:rFonts w:ascii="Times New Roman" w:eastAsia="Times New Roman" w:hAnsi="Times New Roman" w:cs="Times New Roman"/>
          <w:sz w:val="24"/>
          <w:szCs w:val="24"/>
        </w:rPr>
        <w:t>В нашем стремительно развивающемся высокотехнологичном мире дети все больше времени проводят перед экраном. А удобные размеры электронных устройств позволяют брать их с собой в кровать</w:t>
      </w:r>
      <w:r w:rsidR="00531513">
        <w:rPr>
          <w:rFonts w:ascii="Times New Roman" w:eastAsia="Times New Roman" w:hAnsi="Times New Roman" w:cs="Times New Roman"/>
          <w:sz w:val="24"/>
          <w:szCs w:val="24"/>
        </w:rPr>
        <w:t xml:space="preserve">, что сказывается на </w:t>
      </w:r>
      <w:r w:rsidR="00504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513">
        <w:rPr>
          <w:rFonts w:ascii="Times New Roman" w:eastAsia="Times New Roman" w:hAnsi="Times New Roman" w:cs="Times New Roman"/>
          <w:sz w:val="24"/>
          <w:szCs w:val="24"/>
        </w:rPr>
        <w:t xml:space="preserve">длительности засыпания. </w:t>
      </w:r>
      <w:r w:rsidR="005044C9" w:rsidRPr="005044C9">
        <w:rPr>
          <w:rFonts w:ascii="Times New Roman" w:eastAsia="Times New Roman" w:hAnsi="Times New Roman" w:cs="Times New Roman"/>
          <w:sz w:val="24"/>
          <w:szCs w:val="24"/>
        </w:rPr>
        <w:t xml:space="preserve">В спальне ребенка не должно быть ничего кроме тех предметов, которые </w:t>
      </w:r>
      <w:r w:rsidR="005044C9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="005044C9" w:rsidRPr="005044C9">
        <w:rPr>
          <w:rFonts w:ascii="Times New Roman" w:eastAsia="Times New Roman" w:hAnsi="Times New Roman" w:cs="Times New Roman"/>
          <w:sz w:val="24"/>
          <w:szCs w:val="24"/>
        </w:rPr>
        <w:t xml:space="preserve"> для его отдыха. </w:t>
      </w:r>
      <w:r w:rsidR="005044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044C9" w:rsidRPr="005044C9">
        <w:rPr>
          <w:rFonts w:ascii="Times New Roman" w:eastAsia="Times New Roman" w:hAnsi="Times New Roman" w:cs="Times New Roman"/>
          <w:sz w:val="24"/>
          <w:szCs w:val="24"/>
        </w:rPr>
        <w:t xml:space="preserve">оэтому </w:t>
      </w:r>
      <w:r w:rsidR="005044C9">
        <w:rPr>
          <w:rFonts w:ascii="Times New Roman" w:eastAsia="Times New Roman" w:hAnsi="Times New Roman" w:cs="Times New Roman"/>
          <w:sz w:val="24"/>
          <w:szCs w:val="24"/>
        </w:rPr>
        <w:t>из спальни</w:t>
      </w:r>
      <w:r w:rsidR="005044C9" w:rsidRPr="00504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4C9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="005044C9" w:rsidRPr="005044C9">
        <w:rPr>
          <w:rFonts w:ascii="Times New Roman" w:eastAsia="Times New Roman" w:hAnsi="Times New Roman" w:cs="Times New Roman"/>
          <w:sz w:val="24"/>
          <w:szCs w:val="24"/>
        </w:rPr>
        <w:t xml:space="preserve"> убирать любые электронные устройства, включая компьютеры, планшеты и телевизоры. </w:t>
      </w:r>
    </w:p>
    <w:p w:rsidR="00531513" w:rsidRPr="0063066B" w:rsidRDefault="00531513" w:rsidP="008F16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Pr="008B5EE1">
        <w:rPr>
          <w:rFonts w:ascii="Times New Roman" w:eastAsia="Times New Roman" w:hAnsi="Times New Roman" w:cs="Times New Roman"/>
          <w:i/>
          <w:sz w:val="24"/>
          <w:szCs w:val="24"/>
        </w:rPr>
        <w:t>Учитывайте самочувствие ребенка.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ребенок утомлен и чувствует слабость, режим дня, в частности режим сна, необходимо скорректировать</w:t>
      </w:r>
    </w:p>
    <w:p w:rsidR="00140772" w:rsidRPr="00140772" w:rsidRDefault="00140772" w:rsidP="008F16E9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</w:pPr>
      <w:r w:rsidRPr="00140772">
        <w:t>Бодрствование и сон – взаимосвязанные состояния нервной системы: после активного бодрствования наступает глубокий сон, а полноценный сон обеспечивает активное бодрствование.</w:t>
      </w:r>
      <w:r w:rsidR="00531513">
        <w:t xml:space="preserve"> Поэтому важно соблюдать режим дня в раннем возрасте. </w:t>
      </w:r>
      <w:r w:rsidR="00531513" w:rsidRPr="00531513">
        <w:t>Нужно многое, чтобы</w:t>
      </w:r>
      <w:r w:rsidR="008B5EE1">
        <w:t xml:space="preserve"> вырастить ребенка счастливым, а х</w:t>
      </w:r>
      <w:r w:rsidR="00531513" w:rsidRPr="00531513">
        <w:t xml:space="preserve">ороший сон </w:t>
      </w:r>
      <w:r w:rsidR="00531513">
        <w:t xml:space="preserve">– это </w:t>
      </w:r>
      <w:r w:rsidR="00531513" w:rsidRPr="00531513">
        <w:t>один из компонентов счастья.</w:t>
      </w:r>
    </w:p>
    <w:p w:rsidR="0063066B" w:rsidRPr="00140772" w:rsidRDefault="0063066B" w:rsidP="008F16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3066B" w:rsidRPr="00140772" w:rsidSect="008F16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8C0" w:rsidRDefault="006638C0" w:rsidP="008F16E9">
      <w:pPr>
        <w:spacing w:after="0" w:line="240" w:lineRule="auto"/>
      </w:pPr>
      <w:r>
        <w:separator/>
      </w:r>
    </w:p>
  </w:endnote>
  <w:endnote w:type="continuationSeparator" w:id="1">
    <w:p w:rsidR="006638C0" w:rsidRDefault="006638C0" w:rsidP="008F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8C0" w:rsidRDefault="006638C0" w:rsidP="008F16E9">
      <w:pPr>
        <w:spacing w:after="0" w:line="240" w:lineRule="auto"/>
      </w:pPr>
      <w:r>
        <w:separator/>
      </w:r>
    </w:p>
  </w:footnote>
  <w:footnote w:type="continuationSeparator" w:id="1">
    <w:p w:rsidR="006638C0" w:rsidRDefault="006638C0" w:rsidP="008F1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4DD"/>
    <w:multiLevelType w:val="multilevel"/>
    <w:tmpl w:val="22B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E0F97"/>
    <w:multiLevelType w:val="multilevel"/>
    <w:tmpl w:val="AB28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13D05"/>
    <w:multiLevelType w:val="multilevel"/>
    <w:tmpl w:val="4CB2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04643"/>
    <w:multiLevelType w:val="multilevel"/>
    <w:tmpl w:val="689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24D4D"/>
    <w:multiLevelType w:val="multilevel"/>
    <w:tmpl w:val="7FB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11E09"/>
    <w:multiLevelType w:val="multilevel"/>
    <w:tmpl w:val="D9BC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86C1D"/>
    <w:multiLevelType w:val="multilevel"/>
    <w:tmpl w:val="CBCC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83B3C"/>
    <w:multiLevelType w:val="multilevel"/>
    <w:tmpl w:val="394A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836AD2"/>
    <w:multiLevelType w:val="multilevel"/>
    <w:tmpl w:val="6AD8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3D5686"/>
    <w:multiLevelType w:val="multilevel"/>
    <w:tmpl w:val="0FA4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A583D"/>
    <w:multiLevelType w:val="multilevel"/>
    <w:tmpl w:val="C51C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FE2332"/>
    <w:multiLevelType w:val="multilevel"/>
    <w:tmpl w:val="CC2E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4841D8"/>
    <w:multiLevelType w:val="multilevel"/>
    <w:tmpl w:val="9394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FD64E1"/>
    <w:multiLevelType w:val="multilevel"/>
    <w:tmpl w:val="C616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75F"/>
    <w:rsid w:val="000A08DB"/>
    <w:rsid w:val="00140772"/>
    <w:rsid w:val="00294A49"/>
    <w:rsid w:val="0042265E"/>
    <w:rsid w:val="00423928"/>
    <w:rsid w:val="005044C9"/>
    <w:rsid w:val="0052328E"/>
    <w:rsid w:val="00531513"/>
    <w:rsid w:val="0059500F"/>
    <w:rsid w:val="0063066B"/>
    <w:rsid w:val="006638C0"/>
    <w:rsid w:val="007739A0"/>
    <w:rsid w:val="008B5EE1"/>
    <w:rsid w:val="008B682A"/>
    <w:rsid w:val="008F16E9"/>
    <w:rsid w:val="00A360CE"/>
    <w:rsid w:val="00CC57AA"/>
    <w:rsid w:val="00D7575F"/>
    <w:rsid w:val="00DD043A"/>
    <w:rsid w:val="00F03897"/>
    <w:rsid w:val="00F2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2A"/>
  </w:style>
  <w:style w:type="paragraph" w:styleId="2">
    <w:name w:val="heading 2"/>
    <w:basedOn w:val="a"/>
    <w:link w:val="20"/>
    <w:uiPriority w:val="9"/>
    <w:qFormat/>
    <w:rsid w:val="00630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7575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3066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63066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F1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16E9"/>
  </w:style>
  <w:style w:type="paragraph" w:styleId="a8">
    <w:name w:val="footer"/>
    <w:basedOn w:val="a"/>
    <w:link w:val="a9"/>
    <w:uiPriority w:val="99"/>
    <w:semiHidden/>
    <w:unhideWhenUsed/>
    <w:rsid w:val="008F1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1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y-sleep.ru/articles/426-v-chem-volshebstvo-ritualov-otkhoda-ko-s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by-sleep.ru/articles/265-detskie-strakhi-i-ikh-vliyanie-na-son-rebjo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by-sleep.ru/articles/390-progulki-i-igry-so-sverstnikami-uluchshayut-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9</cp:revision>
  <dcterms:created xsi:type="dcterms:W3CDTF">2018-02-20T04:35:00Z</dcterms:created>
  <dcterms:modified xsi:type="dcterms:W3CDTF">2018-02-21T06:39:00Z</dcterms:modified>
</cp:coreProperties>
</file>