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1E" w:rsidRPr="00876D07" w:rsidRDefault="00DA341E" w:rsidP="00DA341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6D07">
        <w:rPr>
          <w:rFonts w:ascii="Times New Roman" w:hAnsi="Times New Roman"/>
          <w:sz w:val="28"/>
          <w:szCs w:val="28"/>
        </w:rPr>
        <w:t>МИНИСТЕРСТВО ОБРАЗОВАНИЯ И НАУКИ АЛТАЙСКОГО КРАЯ</w:t>
      </w:r>
    </w:p>
    <w:p w:rsidR="00DA341E" w:rsidRPr="00876D07" w:rsidRDefault="00DA341E" w:rsidP="00DA341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6D07">
        <w:rPr>
          <w:rFonts w:ascii="Times New Roman" w:hAnsi="Times New Roman"/>
          <w:sz w:val="28"/>
          <w:szCs w:val="28"/>
        </w:rPr>
        <w:t>КРАЕВОЕ ГОСУДАРСТВЕННОЕ БЮДЖЕТНОЕ УЧРЕЖДЕНИЕ</w:t>
      </w:r>
    </w:p>
    <w:p w:rsidR="00DA341E" w:rsidRPr="00876D07" w:rsidRDefault="00DA341E" w:rsidP="00DA341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6D07">
        <w:rPr>
          <w:rFonts w:ascii="Times New Roman" w:hAnsi="Times New Roman"/>
          <w:sz w:val="28"/>
          <w:szCs w:val="28"/>
        </w:rPr>
        <w:t>ДОПОЛНИТЕЛЬНОГО ОБРАЗОВАНИЯ</w:t>
      </w:r>
    </w:p>
    <w:p w:rsidR="00DA341E" w:rsidRPr="00876D07" w:rsidRDefault="00DA341E" w:rsidP="00DA341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6D07">
        <w:rPr>
          <w:rFonts w:ascii="Times New Roman" w:hAnsi="Times New Roman"/>
          <w:sz w:val="28"/>
          <w:szCs w:val="28"/>
        </w:rPr>
        <w:t>«КРАЕВОЙ ЦЕНТР ИНФОРМАЦИОННО-ТЕХНИЧЕСКОЙ РАБОТЫ»</w:t>
      </w:r>
    </w:p>
    <w:p w:rsidR="00DA341E" w:rsidRPr="00876D07" w:rsidRDefault="00DA341E" w:rsidP="00DA341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A23DA0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DA0">
        <w:rPr>
          <w:rFonts w:ascii="Times New Roman" w:hAnsi="Times New Roman"/>
          <w:noProof/>
          <w:sz w:val="28"/>
          <w:szCs w:val="28"/>
          <w:lang w:val="en-US" w:eastAsia="en-US"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5.55pt;margin-top:4.05pt;width:204pt;height:88.5pt;z-index:251661312;mso-width-relative:margin;mso-height-relative:margin" strokecolor="white">
            <v:textbox>
              <w:txbxContent>
                <w:p w:rsidR="00DA341E" w:rsidRDefault="00DA341E" w:rsidP="00DA341E">
                  <w:pPr>
                    <w:pStyle w:val="u"/>
                    <w:spacing w:before="0" w:beforeAutospacing="0" w:after="0" w:afterAutospacing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ПРИНЯТА НА ЗАСЕДАНИИ </w:t>
                  </w:r>
                  <w:r>
                    <w:rPr>
                      <w:spacing w:val="20"/>
                      <w:sz w:val="28"/>
                      <w:szCs w:val="28"/>
                    </w:rPr>
                    <w:t xml:space="preserve">Методического совета, </w:t>
                  </w:r>
                  <w:r>
                    <w:rPr>
                      <w:sz w:val="28"/>
                      <w:szCs w:val="28"/>
                    </w:rPr>
                    <w:t>протокол № __от_____2018 г.</w:t>
                  </w:r>
                </w:p>
                <w:p w:rsidR="00DA341E" w:rsidRPr="00D44AB9" w:rsidRDefault="00DA341E" w:rsidP="00DA341E"/>
              </w:txbxContent>
            </v:textbox>
          </v:shape>
        </w:pict>
      </w:r>
      <w:r w:rsidRPr="00A23DA0">
        <w:rPr>
          <w:rFonts w:ascii="Times New Roman" w:hAnsi="Times New Roman"/>
          <w:noProof/>
          <w:sz w:val="28"/>
          <w:szCs w:val="28"/>
          <w:lang w:val="en-US" w:eastAsia="en-US" w:bidi="en-US"/>
        </w:rPr>
        <w:pict>
          <v:shape id="_x0000_s1035" type="#_x0000_t202" style="position:absolute;left:0;text-align:left;margin-left:264.3pt;margin-top:3.15pt;width:224.5pt;height:106.95pt;z-index:251660288;mso-width-relative:margin;mso-height-relative:margin" strokecolor="white">
            <v:textbox style="mso-next-textbox:#_x0000_s1035">
              <w:txbxContent>
                <w:p w:rsidR="00DA341E" w:rsidRDefault="00DA341E" w:rsidP="00DA341E">
                  <w:pPr>
                    <w:pStyle w:val="a3"/>
                    <w:tabs>
                      <w:tab w:val="left" w:pos="3828"/>
                    </w:tabs>
                    <w:rPr>
                      <w:rFonts w:ascii="Times New Roman" w:hAnsi="Times New Roman"/>
                      <w:spacing w:val="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УТВЕРЖДАЮ:</w:t>
                  </w:r>
                </w:p>
                <w:p w:rsidR="00DA341E" w:rsidRDefault="00DA341E" w:rsidP="00DA341E">
                  <w:pPr>
                    <w:pStyle w:val="a3"/>
                    <w:tabs>
                      <w:tab w:val="left" w:pos="3828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_________ А.Д. Садовой</w:t>
                  </w:r>
                </w:p>
                <w:p w:rsidR="00DA341E" w:rsidRDefault="00DA341E" w:rsidP="00DA341E">
                  <w:pPr>
                    <w:pStyle w:val="a3"/>
                    <w:tabs>
                      <w:tab w:val="left" w:pos="3828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Приказ №_____от ________2018 г.</w:t>
                  </w:r>
                </w:p>
                <w:p w:rsidR="00DA341E" w:rsidRPr="00D44AB9" w:rsidRDefault="00DA341E" w:rsidP="00DA341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A341E" w:rsidRPr="00876D07" w:rsidRDefault="00DA341E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341E" w:rsidRPr="00876D07" w:rsidRDefault="00DA341E" w:rsidP="00DA341E">
      <w:pPr>
        <w:spacing w:line="360" w:lineRule="auto"/>
        <w:ind w:firstLine="567"/>
        <w:rPr>
          <w:b/>
          <w:caps/>
          <w:sz w:val="28"/>
          <w:szCs w:val="28"/>
        </w:rPr>
      </w:pPr>
    </w:p>
    <w:p w:rsidR="00DA341E" w:rsidRPr="00876D07" w:rsidRDefault="00DA341E" w:rsidP="00DA341E">
      <w:pPr>
        <w:spacing w:line="360" w:lineRule="auto"/>
        <w:ind w:firstLine="567"/>
        <w:rPr>
          <w:b/>
          <w:caps/>
          <w:sz w:val="28"/>
          <w:szCs w:val="28"/>
        </w:rPr>
      </w:pPr>
    </w:p>
    <w:p w:rsidR="00DA341E" w:rsidRPr="00876D07" w:rsidRDefault="00DA341E" w:rsidP="00DA341E">
      <w:pPr>
        <w:jc w:val="center"/>
        <w:rPr>
          <w:caps/>
          <w:sz w:val="28"/>
          <w:szCs w:val="28"/>
        </w:rPr>
      </w:pPr>
      <w:r w:rsidRPr="00876D07">
        <w:rPr>
          <w:caps/>
          <w:sz w:val="28"/>
          <w:szCs w:val="28"/>
        </w:rPr>
        <w:t>ДОПОЛНИТЕЛЬНАЯ ОБЩЕОБРАЗОВАТЕЛЬНАЯ</w:t>
      </w:r>
    </w:p>
    <w:p w:rsidR="00DA341E" w:rsidRPr="00876D07" w:rsidRDefault="00DA341E" w:rsidP="00DA341E">
      <w:pPr>
        <w:jc w:val="center"/>
        <w:rPr>
          <w:caps/>
          <w:sz w:val="28"/>
          <w:szCs w:val="28"/>
        </w:rPr>
      </w:pPr>
      <w:r w:rsidRPr="00876D07">
        <w:rPr>
          <w:caps/>
          <w:sz w:val="28"/>
          <w:szCs w:val="28"/>
        </w:rPr>
        <w:t>(ОБЩЕРАЗВИВАЮЩАЯ) ПРОГРАММА</w:t>
      </w:r>
    </w:p>
    <w:p w:rsidR="00DA341E" w:rsidRPr="00876D07" w:rsidRDefault="00DA341E" w:rsidP="00DA341E">
      <w:pPr>
        <w:ind w:firstLine="567"/>
        <w:jc w:val="center"/>
        <w:rPr>
          <w:sz w:val="28"/>
          <w:szCs w:val="28"/>
        </w:rPr>
      </w:pPr>
      <w:r w:rsidRPr="00876D07">
        <w:rPr>
          <w:sz w:val="28"/>
          <w:szCs w:val="28"/>
        </w:rPr>
        <w:t>технической направленности</w:t>
      </w:r>
    </w:p>
    <w:p w:rsidR="00DA341E" w:rsidRPr="00876D07" w:rsidRDefault="00DA341E" w:rsidP="00DA341E">
      <w:pPr>
        <w:jc w:val="center"/>
        <w:rPr>
          <w:sz w:val="28"/>
          <w:szCs w:val="28"/>
        </w:rPr>
      </w:pPr>
      <w:r w:rsidRPr="00876D07">
        <w:rPr>
          <w:sz w:val="28"/>
          <w:szCs w:val="28"/>
        </w:rPr>
        <w:t>«Бумажные фантазии»</w:t>
      </w:r>
    </w:p>
    <w:p w:rsidR="00DA341E" w:rsidRPr="00876D07" w:rsidRDefault="00DA341E" w:rsidP="00DA341E">
      <w:pPr>
        <w:ind w:firstLine="567"/>
        <w:jc w:val="center"/>
        <w:rPr>
          <w:sz w:val="28"/>
          <w:szCs w:val="28"/>
        </w:rPr>
      </w:pPr>
    </w:p>
    <w:p w:rsidR="00DA341E" w:rsidRPr="00876D07" w:rsidRDefault="00DA341E" w:rsidP="00DA341E">
      <w:pPr>
        <w:ind w:firstLine="567"/>
        <w:jc w:val="center"/>
        <w:rPr>
          <w:sz w:val="28"/>
          <w:szCs w:val="28"/>
        </w:rPr>
      </w:pPr>
      <w:r w:rsidRPr="00876D07">
        <w:rPr>
          <w:sz w:val="28"/>
          <w:szCs w:val="28"/>
        </w:rPr>
        <w:t>Срок реализации программы: 2 года.</w:t>
      </w:r>
    </w:p>
    <w:p w:rsidR="00DA341E" w:rsidRPr="00876D07" w:rsidRDefault="00DA341E" w:rsidP="00DA341E">
      <w:pPr>
        <w:ind w:firstLine="567"/>
        <w:jc w:val="center"/>
        <w:rPr>
          <w:sz w:val="28"/>
          <w:szCs w:val="28"/>
        </w:rPr>
      </w:pPr>
      <w:r w:rsidRPr="00876D07">
        <w:rPr>
          <w:sz w:val="28"/>
          <w:szCs w:val="28"/>
        </w:rPr>
        <w:t>Возраст обучающихся: 7-11 лет.</w:t>
      </w:r>
    </w:p>
    <w:p w:rsidR="00DA341E" w:rsidRPr="00876D07" w:rsidRDefault="00DA341E" w:rsidP="00DA341E">
      <w:pPr>
        <w:ind w:firstLine="567"/>
        <w:jc w:val="center"/>
        <w:rPr>
          <w:b/>
          <w:sz w:val="28"/>
          <w:szCs w:val="28"/>
        </w:rPr>
      </w:pPr>
    </w:p>
    <w:p w:rsidR="00DA341E" w:rsidRPr="00876D07" w:rsidRDefault="00DA341E" w:rsidP="00DA341E">
      <w:pPr>
        <w:ind w:firstLine="567"/>
        <w:jc w:val="center"/>
        <w:rPr>
          <w:sz w:val="28"/>
          <w:szCs w:val="28"/>
        </w:rPr>
      </w:pPr>
    </w:p>
    <w:p w:rsidR="00DA341E" w:rsidRPr="00876D07" w:rsidRDefault="00DA341E" w:rsidP="00DA341E">
      <w:pPr>
        <w:ind w:firstLine="567"/>
        <w:jc w:val="center"/>
        <w:rPr>
          <w:b/>
          <w:sz w:val="28"/>
          <w:szCs w:val="28"/>
        </w:rPr>
      </w:pPr>
    </w:p>
    <w:p w:rsidR="00DA341E" w:rsidRPr="00876D07" w:rsidRDefault="00DA341E" w:rsidP="00DA341E">
      <w:pPr>
        <w:ind w:firstLine="567"/>
        <w:jc w:val="both"/>
        <w:rPr>
          <w:sz w:val="28"/>
          <w:szCs w:val="28"/>
          <w:u w:val="single"/>
        </w:rPr>
      </w:pPr>
    </w:p>
    <w:p w:rsidR="00DA341E" w:rsidRPr="00876D07" w:rsidRDefault="00DA341E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DA341E" w:rsidRPr="00876D07" w:rsidRDefault="00A23DA0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pict>
          <v:shape id="_x0000_s1037" type="#_x0000_t202" style="position:absolute;left:0;text-align:left;margin-left:231.45pt;margin-top:3.55pt;width:263.05pt;height:72.35pt;z-index:251662336;mso-height-percent:200;mso-height-percent:200;mso-width-relative:margin;mso-height-relative:margin" strokecolor="white [3212]">
            <v:textbox style="mso-fit-shape-to-text:t">
              <w:txbxContent>
                <w:p w:rsidR="00DA341E" w:rsidRPr="00341BA5" w:rsidRDefault="00DA341E" w:rsidP="00DA341E">
                  <w:pPr>
                    <w:contextualSpacing/>
                    <w:rPr>
                      <w:sz w:val="28"/>
                      <w:szCs w:val="28"/>
                    </w:rPr>
                  </w:pPr>
                  <w:r w:rsidRPr="00341BA5">
                    <w:rPr>
                      <w:sz w:val="28"/>
                      <w:szCs w:val="28"/>
                    </w:rPr>
                    <w:t>Автор-составитель:</w:t>
                  </w:r>
                </w:p>
                <w:p w:rsidR="00DA341E" w:rsidRDefault="00DA341E" w:rsidP="00DA341E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Сазонова Ксения Андреевна,</w:t>
                  </w:r>
                </w:p>
                <w:p w:rsidR="00DA341E" w:rsidRPr="00341BA5" w:rsidRDefault="00DA341E" w:rsidP="00DA341E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педагог </w:t>
                  </w:r>
                  <w:r w:rsidRPr="00341BA5">
                    <w:rPr>
                      <w:sz w:val="28"/>
                      <w:szCs w:val="28"/>
                    </w:rPr>
                    <w:t>дополнительного образования</w:t>
                  </w:r>
                </w:p>
                <w:p w:rsidR="00DA341E" w:rsidRPr="00341BA5" w:rsidRDefault="00DA341E" w:rsidP="00DA341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A341E" w:rsidRPr="00876D07" w:rsidRDefault="00DA341E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DA341E" w:rsidRPr="00876D07" w:rsidRDefault="00DA341E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DA341E" w:rsidRPr="00876D07" w:rsidRDefault="00DA341E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DA341E" w:rsidRPr="00876D07" w:rsidRDefault="00DA341E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DA341E" w:rsidRPr="00876D07" w:rsidRDefault="00DA341E" w:rsidP="00DA341E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DA341E" w:rsidRDefault="00DA341E" w:rsidP="00DA341E">
      <w:pPr>
        <w:pStyle w:val="a6"/>
        <w:ind w:left="0" w:firstLine="567"/>
        <w:jc w:val="center"/>
        <w:rPr>
          <w:sz w:val="28"/>
          <w:szCs w:val="28"/>
        </w:rPr>
      </w:pPr>
    </w:p>
    <w:p w:rsidR="00876D07" w:rsidRPr="00876D07" w:rsidRDefault="00876D07" w:rsidP="00DA341E">
      <w:pPr>
        <w:pStyle w:val="a6"/>
        <w:ind w:left="0" w:firstLine="567"/>
        <w:jc w:val="center"/>
        <w:rPr>
          <w:sz w:val="28"/>
          <w:szCs w:val="28"/>
        </w:rPr>
      </w:pPr>
    </w:p>
    <w:p w:rsidR="00DA341E" w:rsidRPr="00876D07" w:rsidRDefault="00DA341E" w:rsidP="00DA341E">
      <w:pPr>
        <w:pStyle w:val="a6"/>
        <w:ind w:left="0"/>
        <w:jc w:val="center"/>
        <w:rPr>
          <w:sz w:val="28"/>
          <w:szCs w:val="28"/>
        </w:rPr>
      </w:pPr>
      <w:r w:rsidRPr="00876D07">
        <w:rPr>
          <w:sz w:val="28"/>
          <w:szCs w:val="28"/>
        </w:rPr>
        <w:t>Барнаул</w:t>
      </w:r>
    </w:p>
    <w:p w:rsidR="00DA341E" w:rsidRPr="00AD1D80" w:rsidRDefault="00DA341E" w:rsidP="00DA341E">
      <w:pPr>
        <w:pStyle w:val="a6"/>
        <w:ind w:left="0"/>
        <w:jc w:val="center"/>
        <w:rPr>
          <w:sz w:val="28"/>
          <w:szCs w:val="28"/>
        </w:rPr>
      </w:pPr>
      <w:r w:rsidRPr="00876D07">
        <w:rPr>
          <w:sz w:val="28"/>
          <w:szCs w:val="28"/>
        </w:rPr>
        <w:t>2018</w:t>
      </w:r>
    </w:p>
    <w:p w:rsidR="00B21D65" w:rsidRPr="006F64CC" w:rsidRDefault="00B21D65" w:rsidP="00A53E34">
      <w:pPr>
        <w:pStyle w:val="a6"/>
        <w:ind w:left="0"/>
        <w:jc w:val="center"/>
        <w:rPr>
          <w:sz w:val="26"/>
          <w:szCs w:val="26"/>
        </w:rPr>
      </w:pPr>
      <w:r w:rsidRPr="006F64CC">
        <w:rPr>
          <w:rFonts w:hint="eastAsia"/>
          <w:bCs/>
          <w:sz w:val="26"/>
          <w:szCs w:val="26"/>
        </w:rPr>
        <w:lastRenderedPageBreak/>
        <w:t>Раздел</w:t>
      </w:r>
      <w:r w:rsid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№</w:t>
      </w:r>
      <w:r w:rsidRPr="006F64CC">
        <w:rPr>
          <w:bCs/>
          <w:sz w:val="26"/>
          <w:szCs w:val="26"/>
        </w:rPr>
        <w:t xml:space="preserve"> 1. </w:t>
      </w:r>
      <w:r w:rsidRPr="006F64CC">
        <w:rPr>
          <w:rFonts w:hint="eastAsia"/>
          <w:bCs/>
          <w:sz w:val="26"/>
          <w:szCs w:val="26"/>
        </w:rPr>
        <w:t>«Комплекс</w:t>
      </w:r>
      <w:r w:rsid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основных</w:t>
      </w:r>
      <w:r w:rsid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характеристик</w:t>
      </w:r>
      <w:r w:rsid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программы»</w:t>
      </w:r>
    </w:p>
    <w:p w:rsidR="00B21D65" w:rsidRPr="006F64CC" w:rsidRDefault="00B21D65" w:rsidP="00D116F2">
      <w:pPr>
        <w:pStyle w:val="a6"/>
        <w:jc w:val="center"/>
        <w:rPr>
          <w:sz w:val="26"/>
          <w:szCs w:val="26"/>
        </w:rPr>
      </w:pPr>
    </w:p>
    <w:p w:rsidR="002344EE" w:rsidRPr="006F64CC" w:rsidRDefault="00D116F2" w:rsidP="00A53E34">
      <w:pPr>
        <w:pStyle w:val="a6"/>
        <w:ind w:left="0"/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Пояснительная записка</w:t>
      </w:r>
      <w:r w:rsidR="00B5674B" w:rsidRPr="006F64CC">
        <w:rPr>
          <w:sz w:val="26"/>
          <w:szCs w:val="26"/>
        </w:rPr>
        <w:softHyphen/>
      </w:r>
    </w:p>
    <w:p w:rsidR="00A53E34" w:rsidRPr="006F64CC" w:rsidRDefault="00A53E34" w:rsidP="00A53E34">
      <w:pPr>
        <w:pStyle w:val="a6"/>
        <w:ind w:left="0"/>
        <w:jc w:val="center"/>
        <w:rPr>
          <w:sz w:val="26"/>
          <w:szCs w:val="26"/>
        </w:rPr>
      </w:pPr>
    </w:p>
    <w:p w:rsidR="004214B3" w:rsidRPr="00AD1D80" w:rsidRDefault="0055178F" w:rsidP="0055178F">
      <w:pPr>
        <w:jc w:val="both"/>
        <w:rPr>
          <w:sz w:val="26"/>
          <w:szCs w:val="26"/>
        </w:rPr>
      </w:pPr>
      <w:r w:rsidRPr="00AD1D80">
        <w:rPr>
          <w:sz w:val="26"/>
          <w:szCs w:val="26"/>
        </w:rPr>
        <w:tab/>
        <w:t xml:space="preserve">Дополнительная общеобразовательная (общеразвивающая) программа </w:t>
      </w:r>
      <w:r w:rsidR="004214B3" w:rsidRPr="00AD1D80">
        <w:rPr>
          <w:sz w:val="26"/>
          <w:szCs w:val="26"/>
        </w:rPr>
        <w:t xml:space="preserve">по начальному техническому моделированию </w:t>
      </w:r>
      <w:r w:rsidRPr="00AD1D80">
        <w:rPr>
          <w:sz w:val="26"/>
          <w:szCs w:val="26"/>
        </w:rPr>
        <w:t>«Бумажные фантазии» технической направленности разработана в соответствии с федеральными нормативно-правовыми, локальными документами.</w:t>
      </w:r>
    </w:p>
    <w:p w:rsidR="004214B3" w:rsidRPr="00AD1D80" w:rsidRDefault="004214B3" w:rsidP="0055178F">
      <w:pPr>
        <w:jc w:val="both"/>
        <w:rPr>
          <w:sz w:val="26"/>
          <w:szCs w:val="26"/>
        </w:rPr>
      </w:pPr>
      <w:r w:rsidRPr="00AD1D80">
        <w:rPr>
          <w:sz w:val="26"/>
          <w:szCs w:val="26"/>
        </w:rPr>
        <w:tab/>
        <w:t>Программа направлена на овладение младшими школьниками</w:t>
      </w:r>
      <w:r w:rsidR="00FA75CE" w:rsidRPr="00AD1D80">
        <w:rPr>
          <w:sz w:val="26"/>
          <w:szCs w:val="26"/>
        </w:rPr>
        <w:t xml:space="preserve"> </w:t>
      </w:r>
      <w:r w:rsidRPr="00AD1D80">
        <w:rPr>
          <w:sz w:val="26"/>
          <w:szCs w:val="26"/>
        </w:rPr>
        <w:t>элементарными при</w:t>
      </w:r>
      <w:r w:rsidR="00093FA4" w:rsidRPr="00AD1D80">
        <w:rPr>
          <w:rFonts w:ascii="Cambria Math" w:hAnsi="Cambria Math" w:cs="Cambria Math"/>
          <w:sz w:val="26"/>
          <w:szCs w:val="26"/>
        </w:rPr>
        <w:t>е</w:t>
      </w:r>
      <w:r w:rsidRPr="00AD1D80">
        <w:rPr>
          <w:sz w:val="26"/>
          <w:szCs w:val="26"/>
        </w:rPr>
        <w:t>мами ручного труда, развитие пространственных представлений,</w:t>
      </w:r>
      <w:r w:rsidR="00FA75CE" w:rsidRPr="00AD1D80">
        <w:rPr>
          <w:sz w:val="26"/>
          <w:szCs w:val="26"/>
        </w:rPr>
        <w:t xml:space="preserve"> </w:t>
      </w:r>
      <w:r w:rsidRPr="00AD1D80">
        <w:rPr>
          <w:sz w:val="26"/>
          <w:szCs w:val="26"/>
        </w:rPr>
        <w:t>мышления, самостоятельной творческой деятельности по созданию макетов и моделей простейших технических объектов.</w:t>
      </w:r>
    </w:p>
    <w:p w:rsidR="004214B3" w:rsidRPr="00AD1D80" w:rsidRDefault="004214B3" w:rsidP="004214B3">
      <w:pPr>
        <w:jc w:val="both"/>
        <w:rPr>
          <w:sz w:val="26"/>
          <w:szCs w:val="26"/>
        </w:rPr>
      </w:pPr>
      <w:r w:rsidRPr="00AD1D80">
        <w:rPr>
          <w:sz w:val="26"/>
          <w:szCs w:val="26"/>
        </w:rPr>
        <w:tab/>
        <w:t>Начальное техническое моделирование – это своеобразный компас на дороге технического творчества, который не определяет конечную цель, не говорит, куда и как идти, он указывает только направление движения, задает правильный вектор.</w:t>
      </w:r>
    </w:p>
    <w:p w:rsidR="004214B3" w:rsidRPr="00AD1D80" w:rsidRDefault="004214B3" w:rsidP="00767FD0">
      <w:pPr>
        <w:jc w:val="both"/>
        <w:rPr>
          <w:sz w:val="26"/>
          <w:szCs w:val="26"/>
        </w:rPr>
      </w:pPr>
      <w:r w:rsidRPr="00AD1D80">
        <w:rPr>
          <w:b/>
          <w:sz w:val="26"/>
          <w:szCs w:val="26"/>
        </w:rPr>
        <w:tab/>
      </w:r>
      <w:r w:rsidR="00767FD0" w:rsidRPr="00AD1D80">
        <w:rPr>
          <w:sz w:val="26"/>
          <w:szCs w:val="26"/>
        </w:rPr>
        <w:t>Данная программа нацелена на развитие личности обучающихся средствами технического творчества на основе учета их индивидуальных особенностей, способностей и склонностей. Занятия НТМ помогают раскрыться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>индивидуальности ребенка, создают условия для принятия самостоятельных конструкторских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 xml:space="preserve">и дизайнерских решений, развивают у </w:t>
      </w:r>
      <w:r w:rsidR="005F1EF9">
        <w:rPr>
          <w:sz w:val="26"/>
          <w:szCs w:val="26"/>
        </w:rPr>
        <w:t xml:space="preserve">обучающихся </w:t>
      </w:r>
      <w:r w:rsidR="00767FD0" w:rsidRPr="00AD1D80">
        <w:rPr>
          <w:sz w:val="26"/>
          <w:szCs w:val="26"/>
        </w:rPr>
        <w:t>интерес к науке и технике, помогают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>сознательно выбрать будущую профессию.</w:t>
      </w:r>
    </w:p>
    <w:p w:rsidR="00AF4085" w:rsidRPr="00AD1D80" w:rsidRDefault="00AF4085" w:rsidP="00EF27FE">
      <w:pPr>
        <w:jc w:val="both"/>
        <w:rPr>
          <w:sz w:val="26"/>
          <w:szCs w:val="26"/>
        </w:rPr>
      </w:pPr>
      <w:r w:rsidRPr="00AD1D80">
        <w:rPr>
          <w:i/>
          <w:iCs/>
          <w:sz w:val="26"/>
          <w:szCs w:val="26"/>
        </w:rPr>
        <w:tab/>
      </w:r>
      <w:r w:rsidR="00767FD0" w:rsidRPr="00AD1D80">
        <w:rPr>
          <w:iCs/>
          <w:sz w:val="26"/>
          <w:szCs w:val="26"/>
        </w:rPr>
        <w:t>Педагогическая целесообразность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>заключается в том, что занятия НТМ создают условия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>для творческого, психического и морально-нравственного развития детей. Основная идея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>программы – обеспечить ребенку возможность социальной адаптации в обществе через</w:t>
      </w:r>
      <w:r w:rsidR="00FA75CE" w:rsidRPr="00AD1D80">
        <w:rPr>
          <w:sz w:val="26"/>
          <w:szCs w:val="26"/>
        </w:rPr>
        <w:t xml:space="preserve"> </w:t>
      </w:r>
      <w:r w:rsidR="00767FD0" w:rsidRPr="00AD1D80">
        <w:rPr>
          <w:sz w:val="26"/>
          <w:szCs w:val="26"/>
        </w:rPr>
        <w:t xml:space="preserve">совместную деятельность педагога, </w:t>
      </w:r>
      <w:r w:rsidRPr="00AD1D80">
        <w:rPr>
          <w:sz w:val="26"/>
          <w:szCs w:val="26"/>
        </w:rPr>
        <w:t xml:space="preserve">обучающихся </w:t>
      </w:r>
      <w:r w:rsidR="00767FD0" w:rsidRPr="00AD1D80">
        <w:rPr>
          <w:sz w:val="26"/>
          <w:szCs w:val="26"/>
        </w:rPr>
        <w:t>и их родителей.</w:t>
      </w:r>
    </w:p>
    <w:p w:rsidR="0055178F" w:rsidRPr="00AD1D80" w:rsidRDefault="00AF4085" w:rsidP="0055178F">
      <w:pPr>
        <w:jc w:val="both"/>
        <w:rPr>
          <w:sz w:val="26"/>
          <w:szCs w:val="26"/>
        </w:rPr>
      </w:pPr>
      <w:r w:rsidRPr="00AD1D80">
        <w:rPr>
          <w:sz w:val="26"/>
          <w:szCs w:val="26"/>
        </w:rPr>
        <w:tab/>
      </w:r>
      <w:r w:rsidR="00EF27FE" w:rsidRPr="00AD1D80">
        <w:rPr>
          <w:sz w:val="26"/>
          <w:szCs w:val="26"/>
        </w:rPr>
        <w:t>Главной воспитательной задачей, решаемой в программе, является воспитание трудолюбия, терпения, настойчивости в работе, стремления сделать модель правильно, прочно, надежно и красиво.</w:t>
      </w:r>
    </w:p>
    <w:p w:rsidR="00AD1D80" w:rsidRPr="00395D02" w:rsidRDefault="00AF4085" w:rsidP="00AD1D80">
      <w:pPr>
        <w:jc w:val="both"/>
        <w:rPr>
          <w:sz w:val="26"/>
          <w:szCs w:val="26"/>
        </w:rPr>
      </w:pPr>
      <w:r w:rsidRPr="00AD1D80">
        <w:rPr>
          <w:sz w:val="26"/>
          <w:szCs w:val="26"/>
        </w:rPr>
        <w:tab/>
        <w:t xml:space="preserve">Адресат программы: обучающиеся </w:t>
      </w:r>
      <w:r w:rsidRPr="00AD1D80">
        <w:rPr>
          <w:color w:val="000000"/>
          <w:sz w:val="26"/>
          <w:szCs w:val="26"/>
        </w:rPr>
        <w:t>в возрасте от 7 до 11 лет</w:t>
      </w:r>
      <w:r w:rsidR="00AD1D80">
        <w:rPr>
          <w:sz w:val="26"/>
          <w:szCs w:val="26"/>
        </w:rPr>
        <w:t xml:space="preserve">, </w:t>
      </w:r>
      <w:r w:rsidR="00AD1D80" w:rsidRPr="00395D02">
        <w:rPr>
          <w:sz w:val="26"/>
          <w:szCs w:val="26"/>
        </w:rPr>
        <w:t>желающие заниматься начальным техническим моделированием.</w:t>
      </w:r>
    </w:p>
    <w:p w:rsidR="00AF4085" w:rsidRPr="00AD1D80" w:rsidRDefault="00AD1D80" w:rsidP="00AD1D8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395D02">
        <w:rPr>
          <w:sz w:val="26"/>
          <w:szCs w:val="26"/>
        </w:rPr>
        <w:t>У младших школьников ярко выражена эмоциональность восприятия. В первую очередь дети воспринимают те объекты, которые вызывают непосредственный эмоциональный отклик, эмоциональное отношение. Наглядное, яркое, живое воспринимается лучше, отчётливее. Среди доминирующих мотивов: мотивация достижения - желание хорошо и правильно выполнить задание, получить нужный результат. Первостепенное значение в этом возрасте приобретает общение со сверстниками. Общаясь с друзьями, предподростки (или младшие подростки) активно осваивают нормы, цели, средства социального поведения, вырабатывают критерии оценки себя и других, опираясь на заповеди «кодекса товарищества». В этом возрасте уже выделяются дети, проявляющие относительно высокий уровень способностей в области математики, технического творчества, рисования.</w:t>
      </w:r>
    </w:p>
    <w:p w:rsidR="00AD1D80" w:rsidRPr="00AD1D80" w:rsidRDefault="00AD1D80" w:rsidP="00FA75CE">
      <w:pPr>
        <w:ind w:firstLine="567"/>
        <w:jc w:val="both"/>
        <w:rPr>
          <w:sz w:val="26"/>
          <w:szCs w:val="26"/>
        </w:rPr>
      </w:pPr>
      <w:r w:rsidRPr="00AD1D80">
        <w:rPr>
          <w:sz w:val="26"/>
          <w:szCs w:val="26"/>
        </w:rPr>
        <w:t>Уровень усвоения – разноуровневый (стартовый, базовый).</w:t>
      </w:r>
    </w:p>
    <w:p w:rsidR="00FA75CE" w:rsidRPr="00AD1D80" w:rsidRDefault="00FA75CE" w:rsidP="00FA75CE">
      <w:pPr>
        <w:ind w:firstLine="567"/>
        <w:jc w:val="both"/>
        <w:rPr>
          <w:sz w:val="26"/>
          <w:szCs w:val="26"/>
        </w:rPr>
      </w:pPr>
      <w:r w:rsidRPr="00AD1D80">
        <w:rPr>
          <w:sz w:val="26"/>
          <w:szCs w:val="26"/>
        </w:rPr>
        <w:t>Объем и срок освоения программы: программа рассчитана на обучение от 1-го до 2-х лет, общее количество учебных часов – 144:</w:t>
      </w:r>
    </w:p>
    <w:p w:rsidR="00FA75CE" w:rsidRPr="00AD1D80" w:rsidRDefault="00FA75CE" w:rsidP="00FA75CE">
      <w:pPr>
        <w:ind w:firstLine="567"/>
        <w:jc w:val="both"/>
        <w:rPr>
          <w:sz w:val="26"/>
          <w:szCs w:val="26"/>
        </w:rPr>
      </w:pPr>
      <w:r w:rsidRPr="00AD1D80">
        <w:rPr>
          <w:sz w:val="26"/>
          <w:szCs w:val="26"/>
        </w:rPr>
        <w:t>первый год обучения – стартовый уровень, 72 часа;</w:t>
      </w:r>
    </w:p>
    <w:p w:rsidR="00FA75CE" w:rsidRPr="00AD1D80" w:rsidRDefault="00FA75CE" w:rsidP="00FA75CE">
      <w:pPr>
        <w:ind w:firstLine="567"/>
        <w:jc w:val="both"/>
        <w:rPr>
          <w:sz w:val="26"/>
          <w:szCs w:val="26"/>
        </w:rPr>
      </w:pPr>
      <w:r w:rsidRPr="00AD1D80">
        <w:rPr>
          <w:sz w:val="26"/>
          <w:szCs w:val="26"/>
        </w:rPr>
        <w:t>второй год обучения – базовый уровень, 72 часа;</w:t>
      </w:r>
    </w:p>
    <w:p w:rsidR="00AF4085" w:rsidRPr="00AD1D80" w:rsidRDefault="00AF4085" w:rsidP="00AF4085">
      <w:pPr>
        <w:ind w:firstLine="708"/>
        <w:jc w:val="both"/>
        <w:rPr>
          <w:sz w:val="26"/>
          <w:szCs w:val="26"/>
        </w:rPr>
      </w:pPr>
      <w:r w:rsidRPr="00AD1D80">
        <w:rPr>
          <w:sz w:val="26"/>
          <w:szCs w:val="26"/>
        </w:rPr>
        <w:lastRenderedPageBreak/>
        <w:t>Форма обучения: очная.</w:t>
      </w:r>
    </w:p>
    <w:p w:rsidR="00AF4085" w:rsidRPr="00AD1D80" w:rsidRDefault="00AD1D80" w:rsidP="00AF40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Режим занятий: 2</w:t>
      </w:r>
      <w:r w:rsidR="00AF4085" w:rsidRPr="00AD1D80">
        <w:rPr>
          <w:sz w:val="26"/>
          <w:szCs w:val="26"/>
        </w:rPr>
        <w:t xml:space="preserve"> раз</w:t>
      </w:r>
      <w:r>
        <w:rPr>
          <w:sz w:val="26"/>
          <w:szCs w:val="26"/>
        </w:rPr>
        <w:t>а в неделю по 1</w:t>
      </w:r>
      <w:r w:rsidR="00AF4085" w:rsidRPr="00AD1D80">
        <w:rPr>
          <w:sz w:val="26"/>
          <w:szCs w:val="26"/>
        </w:rPr>
        <w:t xml:space="preserve"> академ</w:t>
      </w:r>
      <w:r>
        <w:rPr>
          <w:sz w:val="26"/>
          <w:szCs w:val="26"/>
        </w:rPr>
        <w:t>ическому часу</w:t>
      </w:r>
      <w:r w:rsidR="00AF4085" w:rsidRPr="00AD1D80">
        <w:rPr>
          <w:sz w:val="26"/>
          <w:szCs w:val="26"/>
        </w:rPr>
        <w:t xml:space="preserve"> (с 10 минутным перерывом между академическими часами</w:t>
      </w:r>
      <w:r>
        <w:rPr>
          <w:sz w:val="26"/>
          <w:szCs w:val="26"/>
        </w:rPr>
        <w:t>, академический час 40 мин.</w:t>
      </w:r>
      <w:r w:rsidR="00AF4085" w:rsidRPr="00AD1D80">
        <w:rPr>
          <w:sz w:val="26"/>
          <w:szCs w:val="26"/>
        </w:rPr>
        <w:t>).</w:t>
      </w:r>
    </w:p>
    <w:p w:rsidR="00AF4085" w:rsidRPr="00AD1D80" w:rsidRDefault="00AF4085" w:rsidP="00AF4085">
      <w:pPr>
        <w:ind w:firstLine="709"/>
        <w:jc w:val="both"/>
        <w:rPr>
          <w:rFonts w:cstheme="minorHAnsi"/>
          <w:sz w:val="26"/>
          <w:szCs w:val="26"/>
        </w:rPr>
      </w:pPr>
      <w:r w:rsidRPr="00AD1D80">
        <w:rPr>
          <w:rFonts w:cstheme="minorHAnsi"/>
          <w:sz w:val="26"/>
          <w:szCs w:val="26"/>
        </w:rPr>
        <w:t xml:space="preserve">Нормы наполнения групп: 10 - 15 человек. </w:t>
      </w:r>
    </w:p>
    <w:p w:rsidR="00AF4085" w:rsidRPr="00AD1D80" w:rsidRDefault="00AF4085" w:rsidP="00AF4085">
      <w:pPr>
        <w:ind w:firstLine="709"/>
        <w:jc w:val="both"/>
        <w:rPr>
          <w:rFonts w:cstheme="minorHAnsi"/>
          <w:sz w:val="26"/>
          <w:szCs w:val="26"/>
        </w:rPr>
      </w:pPr>
      <w:r w:rsidRPr="00AD1D80">
        <w:rPr>
          <w:rFonts w:cstheme="minorHAnsi"/>
          <w:sz w:val="26"/>
          <w:szCs w:val="26"/>
        </w:rPr>
        <w:t>Набор обучающихся - свободный.</w:t>
      </w:r>
    </w:p>
    <w:p w:rsidR="00EE34A4" w:rsidRPr="00AD1D80" w:rsidRDefault="00EE34A4" w:rsidP="00B21D65">
      <w:pPr>
        <w:ind w:firstLine="708"/>
        <w:jc w:val="center"/>
        <w:rPr>
          <w:b/>
          <w:bCs/>
          <w:sz w:val="26"/>
          <w:szCs w:val="26"/>
        </w:rPr>
      </w:pPr>
    </w:p>
    <w:p w:rsidR="00B21D65" w:rsidRPr="006F64CC" w:rsidRDefault="00B21D65" w:rsidP="00876D07">
      <w:pPr>
        <w:jc w:val="center"/>
        <w:rPr>
          <w:sz w:val="26"/>
          <w:szCs w:val="26"/>
        </w:rPr>
      </w:pPr>
      <w:r w:rsidRPr="006F64CC">
        <w:rPr>
          <w:rFonts w:hint="eastAsia"/>
          <w:bCs/>
          <w:sz w:val="26"/>
          <w:szCs w:val="26"/>
        </w:rPr>
        <w:t>Цель</w:t>
      </w:r>
      <w:r w:rsidR="005C1CE3" w:rsidRP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и</w:t>
      </w:r>
      <w:r w:rsidR="005C1CE3" w:rsidRP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задачи</w:t>
      </w:r>
      <w:r w:rsidR="005C1CE3" w:rsidRP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программы</w:t>
      </w:r>
    </w:p>
    <w:p w:rsidR="00B21D65" w:rsidRPr="006F64CC" w:rsidRDefault="00B21D65" w:rsidP="00B21D65">
      <w:pPr>
        <w:ind w:firstLine="708"/>
        <w:jc w:val="center"/>
        <w:rPr>
          <w:sz w:val="26"/>
          <w:szCs w:val="26"/>
        </w:rPr>
      </w:pPr>
    </w:p>
    <w:p w:rsidR="00AF4085" w:rsidRPr="006F64CC" w:rsidRDefault="00AF4085" w:rsidP="00AF4085">
      <w:pPr>
        <w:ind w:firstLine="708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Цель:</w:t>
      </w:r>
      <w:r w:rsidR="005C1CE3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 xml:space="preserve">развитие творческих способностей и мышления обучающихся в процессе освоение различных видов технического творчества. </w:t>
      </w:r>
    </w:p>
    <w:p w:rsidR="00AF4085" w:rsidRPr="006F64CC" w:rsidRDefault="004D0D61" w:rsidP="00AF4085">
      <w:pPr>
        <w:ind w:firstLine="708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Задачи.</w:t>
      </w:r>
    </w:p>
    <w:p w:rsidR="004D0D61" w:rsidRPr="006F64CC" w:rsidRDefault="004D0D61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Личностные:</w:t>
      </w:r>
    </w:p>
    <w:p w:rsidR="004D0D61" w:rsidRPr="006F64CC" w:rsidRDefault="00AF4085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формирование технически развитой личност</w:t>
      </w:r>
      <w:r w:rsidR="004D0D61" w:rsidRPr="006F64CC">
        <w:rPr>
          <w:sz w:val="26"/>
          <w:szCs w:val="26"/>
        </w:rPr>
        <w:t>и, знакомой с историей техники;</w:t>
      </w:r>
    </w:p>
    <w:p w:rsidR="004D0D61" w:rsidRPr="006F64CC" w:rsidRDefault="00AF4085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развитие коммуникативных способностей в ходе выполнения коллективных проектов. </w:t>
      </w:r>
    </w:p>
    <w:p w:rsidR="004D0D61" w:rsidRPr="006F64CC" w:rsidRDefault="004D0D61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Метапредметные</w:t>
      </w:r>
    </w:p>
    <w:p w:rsidR="004D0D61" w:rsidRPr="006F64CC" w:rsidRDefault="00AF4085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развитие мотивации к техническому виду деятельности, потребности в саморазвитии, самостоятельности, ответственности, активности. </w:t>
      </w:r>
    </w:p>
    <w:p w:rsidR="004D0D61" w:rsidRPr="006F64CC" w:rsidRDefault="004D0D61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Образовательные (предметные)</w:t>
      </w:r>
    </w:p>
    <w:p w:rsidR="004D0D61" w:rsidRPr="006F64CC" w:rsidRDefault="00AF4085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развитие познавательного интереса к техническому творчеству, приобретение практических навыков работы с различн</w:t>
      </w:r>
      <w:r w:rsidR="004D0D61" w:rsidRPr="006F64CC">
        <w:rPr>
          <w:sz w:val="26"/>
          <w:szCs w:val="26"/>
        </w:rPr>
        <w:t>ыми материалами и оборудованием;</w:t>
      </w:r>
    </w:p>
    <w:p w:rsidR="004D0D61" w:rsidRPr="006F64CC" w:rsidRDefault="00AF4085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развитие памяти, внимания и различных форм сенсорного восприятия, развитие тво</w:t>
      </w:r>
      <w:r w:rsidR="004D0D61" w:rsidRPr="006F64CC">
        <w:rPr>
          <w:sz w:val="26"/>
          <w:szCs w:val="26"/>
        </w:rPr>
        <w:t>рческого мышления и воображения;</w:t>
      </w:r>
    </w:p>
    <w:p w:rsidR="00AF4085" w:rsidRPr="006F64CC" w:rsidRDefault="00AF4085" w:rsidP="00AD1D80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формирование устойчивого интереса к поисковой творческой деятельности через игровые технологии.</w:t>
      </w:r>
    </w:p>
    <w:p w:rsidR="00B21D65" w:rsidRPr="006F64CC" w:rsidRDefault="00B21D65" w:rsidP="00B21D65">
      <w:pPr>
        <w:ind w:firstLine="708"/>
        <w:jc w:val="center"/>
        <w:rPr>
          <w:bCs/>
          <w:sz w:val="26"/>
          <w:szCs w:val="26"/>
        </w:rPr>
      </w:pPr>
    </w:p>
    <w:p w:rsidR="00AF4085" w:rsidRPr="006F64CC" w:rsidRDefault="00B21D65" w:rsidP="00876D07">
      <w:pPr>
        <w:jc w:val="center"/>
        <w:rPr>
          <w:sz w:val="26"/>
          <w:szCs w:val="26"/>
        </w:rPr>
      </w:pPr>
      <w:r w:rsidRPr="006F64CC">
        <w:rPr>
          <w:rFonts w:hint="eastAsia"/>
          <w:bCs/>
          <w:sz w:val="26"/>
          <w:szCs w:val="26"/>
        </w:rPr>
        <w:t>Содержание</w:t>
      </w:r>
      <w:r w:rsidR="00AD1D80" w:rsidRP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программы</w:t>
      </w:r>
    </w:p>
    <w:p w:rsidR="00B21D65" w:rsidRPr="006F64CC" w:rsidRDefault="00B21D65" w:rsidP="00B21D65">
      <w:pPr>
        <w:ind w:firstLine="708"/>
        <w:jc w:val="center"/>
        <w:rPr>
          <w:sz w:val="26"/>
          <w:szCs w:val="26"/>
        </w:rPr>
      </w:pPr>
    </w:p>
    <w:p w:rsidR="006B6231" w:rsidRPr="006F64CC" w:rsidRDefault="00B21D65" w:rsidP="00876D07">
      <w:pPr>
        <w:pStyle w:val="a6"/>
        <w:ind w:left="0"/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Учебный план</w:t>
      </w:r>
      <w:r w:rsidR="00E421FA" w:rsidRPr="006F64CC">
        <w:rPr>
          <w:sz w:val="26"/>
          <w:szCs w:val="26"/>
        </w:rPr>
        <w:t xml:space="preserve"> </w:t>
      </w:r>
      <w:r w:rsidR="00AD1D80" w:rsidRPr="006F64CC">
        <w:rPr>
          <w:sz w:val="26"/>
          <w:szCs w:val="26"/>
        </w:rPr>
        <w:t>стартового уровня</w:t>
      </w:r>
    </w:p>
    <w:p w:rsidR="00D116F2" w:rsidRDefault="00D116F2" w:rsidP="00D116F2">
      <w:pPr>
        <w:jc w:val="center"/>
        <w:rPr>
          <w:b/>
        </w:rPr>
      </w:pPr>
    </w:p>
    <w:tbl>
      <w:tblPr>
        <w:tblStyle w:val="ac"/>
        <w:tblW w:w="9498" w:type="dxa"/>
        <w:tblInd w:w="108" w:type="dxa"/>
        <w:tblLayout w:type="fixed"/>
        <w:tblLook w:val="04A0"/>
      </w:tblPr>
      <w:tblGrid>
        <w:gridCol w:w="567"/>
        <w:gridCol w:w="2495"/>
        <w:gridCol w:w="1049"/>
        <w:gridCol w:w="1134"/>
        <w:gridCol w:w="1134"/>
        <w:gridCol w:w="3119"/>
      </w:tblGrid>
      <w:tr w:rsidR="00D116F2" w:rsidTr="00D116F2">
        <w:tc>
          <w:tcPr>
            <w:tcW w:w="567" w:type="dxa"/>
            <w:vMerge w:val="restart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№</w:t>
            </w:r>
          </w:p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  <w:vMerge w:val="restart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317" w:type="dxa"/>
            <w:gridSpan w:val="3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Формы аттестации/контроля</w:t>
            </w:r>
          </w:p>
        </w:tc>
      </w:tr>
      <w:tr w:rsidR="00D116F2" w:rsidTr="00D116F2">
        <w:tc>
          <w:tcPr>
            <w:tcW w:w="567" w:type="dxa"/>
            <w:vMerge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Практи-ка</w:t>
            </w:r>
          </w:p>
        </w:tc>
        <w:tc>
          <w:tcPr>
            <w:tcW w:w="3119" w:type="dxa"/>
            <w:vMerge/>
          </w:tcPr>
          <w:p w:rsidR="00D116F2" w:rsidRPr="00A53E34" w:rsidRDefault="00D116F2" w:rsidP="00D116F2">
            <w:pPr>
              <w:rPr>
                <w:sz w:val="24"/>
                <w:szCs w:val="24"/>
              </w:rPr>
            </w:pPr>
          </w:p>
        </w:tc>
      </w:tr>
      <w:tr w:rsidR="005972F4" w:rsidTr="00D116F2">
        <w:tc>
          <w:tcPr>
            <w:tcW w:w="567" w:type="dxa"/>
          </w:tcPr>
          <w:p w:rsidR="005972F4" w:rsidRPr="00A53E34" w:rsidRDefault="005972F4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</w:tcPr>
          <w:p w:rsidR="005972F4" w:rsidRPr="00A53E34" w:rsidRDefault="005972F4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Введение в программу.</w:t>
            </w:r>
          </w:p>
        </w:tc>
        <w:tc>
          <w:tcPr>
            <w:tcW w:w="1049" w:type="dxa"/>
          </w:tcPr>
          <w:p w:rsidR="005972F4" w:rsidRPr="00A53E34" w:rsidRDefault="00303838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972F4" w:rsidRPr="00A53E34" w:rsidRDefault="00EC6364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72F4" w:rsidRPr="00A53E34" w:rsidRDefault="00EC6364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972F4" w:rsidRPr="00A53E34" w:rsidRDefault="005972F4" w:rsidP="00961888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</w:t>
            </w:r>
          </w:p>
        </w:tc>
      </w:tr>
      <w:tr w:rsidR="005972F4" w:rsidTr="00D116F2">
        <w:tc>
          <w:tcPr>
            <w:tcW w:w="567" w:type="dxa"/>
          </w:tcPr>
          <w:p w:rsidR="005972F4" w:rsidRPr="00A53E34" w:rsidRDefault="005972F4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5972F4" w:rsidRPr="00A53E34" w:rsidRDefault="00F805B0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История развития технического моделирования</w:t>
            </w:r>
          </w:p>
        </w:tc>
        <w:tc>
          <w:tcPr>
            <w:tcW w:w="1049" w:type="dxa"/>
          </w:tcPr>
          <w:p w:rsidR="005972F4" w:rsidRPr="00A53E34" w:rsidRDefault="00303838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72F4" w:rsidRPr="00A53E34" w:rsidRDefault="00303838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72F4" w:rsidRPr="00A53E34" w:rsidRDefault="00F805B0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972F4" w:rsidRPr="00A53E34" w:rsidRDefault="005972F4" w:rsidP="005C1CE3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 xml:space="preserve">Фронтальный опрос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30"/>
            </w:tblGrid>
            <w:tr w:rsidR="005972F4" w:rsidRPr="00A53E34" w:rsidTr="00961888">
              <w:trPr>
                <w:trHeight w:val="360"/>
              </w:trPr>
              <w:tc>
                <w:tcPr>
                  <w:tcW w:w="2530" w:type="dxa"/>
                </w:tcPr>
                <w:p w:rsidR="005972F4" w:rsidRPr="00A53E34" w:rsidRDefault="005972F4" w:rsidP="005C1CE3">
                  <w:r w:rsidRPr="00A53E34">
                    <w:t xml:space="preserve">Наблюдение педагога </w:t>
                  </w:r>
                </w:p>
              </w:tc>
            </w:tr>
          </w:tbl>
          <w:p w:rsidR="005972F4" w:rsidRPr="00A53E34" w:rsidRDefault="005972F4" w:rsidP="00961888">
            <w:pPr>
              <w:rPr>
                <w:sz w:val="24"/>
                <w:szCs w:val="24"/>
              </w:rPr>
            </w:pPr>
          </w:p>
        </w:tc>
      </w:tr>
      <w:tr w:rsidR="006C46FE" w:rsidTr="00D116F2">
        <w:tc>
          <w:tcPr>
            <w:tcW w:w="567" w:type="dxa"/>
          </w:tcPr>
          <w:p w:rsidR="006C46FE" w:rsidRPr="00A53E34" w:rsidRDefault="004A1212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6C46FE" w:rsidRPr="00A53E34" w:rsidRDefault="00823E8D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Конструирование из геометрических фигур</w:t>
            </w:r>
          </w:p>
        </w:tc>
        <w:tc>
          <w:tcPr>
            <w:tcW w:w="1049" w:type="dxa"/>
          </w:tcPr>
          <w:p w:rsidR="006C46FE" w:rsidRPr="00A53E34" w:rsidRDefault="0005286F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  <w:r w:rsidR="006C46FE"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46FE" w:rsidRPr="00A53E34" w:rsidRDefault="0005286F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46FE" w:rsidRPr="00A53E34" w:rsidRDefault="0005286F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6C46FE" w:rsidRPr="00A53E34" w:rsidRDefault="006C46FE" w:rsidP="005972F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6C46FE" w:rsidRPr="00A53E34" w:rsidRDefault="006C46FE" w:rsidP="005972F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 xml:space="preserve">Самооценка правильности собранной конструкции. Наблюдение педагога </w:t>
            </w:r>
          </w:p>
        </w:tc>
      </w:tr>
      <w:tr w:rsidR="00823E8D" w:rsidTr="00D116F2">
        <w:tc>
          <w:tcPr>
            <w:tcW w:w="567" w:type="dxa"/>
          </w:tcPr>
          <w:p w:rsidR="00823E8D" w:rsidRPr="00A53E34" w:rsidRDefault="00823E8D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823E8D" w:rsidRPr="00A53E34" w:rsidRDefault="00823E8D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Аппликация из бумаги.</w:t>
            </w:r>
          </w:p>
        </w:tc>
        <w:tc>
          <w:tcPr>
            <w:tcW w:w="1049" w:type="dxa"/>
          </w:tcPr>
          <w:p w:rsidR="00823E8D" w:rsidRPr="00A53E34" w:rsidRDefault="0005286F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23E8D" w:rsidRPr="00A53E34" w:rsidRDefault="0005286F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23E8D" w:rsidRPr="00A53E34" w:rsidRDefault="0005286F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23E8D" w:rsidRPr="00A53E34" w:rsidRDefault="00823E8D" w:rsidP="00823E8D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823E8D" w:rsidRPr="00A53E34" w:rsidRDefault="00823E8D" w:rsidP="00823E8D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6C46FE" w:rsidTr="00D116F2">
        <w:tc>
          <w:tcPr>
            <w:tcW w:w="567" w:type="dxa"/>
          </w:tcPr>
          <w:p w:rsidR="006C46FE" w:rsidRPr="00A53E34" w:rsidRDefault="00823E8D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6C46FE" w:rsidRPr="00A53E34" w:rsidRDefault="006C46FE" w:rsidP="00902957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Оригами</w:t>
            </w:r>
          </w:p>
        </w:tc>
        <w:tc>
          <w:tcPr>
            <w:tcW w:w="1049" w:type="dxa"/>
          </w:tcPr>
          <w:p w:rsidR="006C46FE" w:rsidRPr="00A53E34" w:rsidRDefault="006C46FE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  <w:r w:rsidR="0005286F" w:rsidRPr="00A53E3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46FE" w:rsidRPr="00A53E34" w:rsidRDefault="006C46FE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46FE" w:rsidRPr="00A53E34" w:rsidRDefault="00EC6364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C46FE" w:rsidRPr="00A53E34" w:rsidRDefault="006C46FE" w:rsidP="005972F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 xml:space="preserve">Фронтальный опрос </w:t>
            </w:r>
            <w:r w:rsidRPr="00A53E34">
              <w:rPr>
                <w:sz w:val="24"/>
                <w:szCs w:val="24"/>
              </w:rPr>
              <w:lastRenderedPageBreak/>
              <w:t>практическая работа</w:t>
            </w:r>
          </w:p>
          <w:p w:rsidR="006C46FE" w:rsidRPr="00A53E34" w:rsidRDefault="006C46FE" w:rsidP="005972F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6C46FE" w:rsidTr="00D116F2">
        <w:tc>
          <w:tcPr>
            <w:tcW w:w="567" w:type="dxa"/>
          </w:tcPr>
          <w:p w:rsidR="006C46FE" w:rsidRPr="00A53E34" w:rsidRDefault="00823E8D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95" w:type="dxa"/>
          </w:tcPr>
          <w:p w:rsidR="006C46FE" w:rsidRPr="00A53E34" w:rsidRDefault="006C46FE" w:rsidP="006C46FE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53E34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из бумаги и картона</w:t>
            </w:r>
          </w:p>
        </w:tc>
        <w:tc>
          <w:tcPr>
            <w:tcW w:w="1049" w:type="dxa"/>
          </w:tcPr>
          <w:p w:rsidR="006C46FE" w:rsidRPr="00A53E34" w:rsidRDefault="006C46FE" w:rsidP="007B47CC">
            <w:pPr>
              <w:rPr>
                <w:color w:val="000000" w:themeColor="text1"/>
                <w:sz w:val="24"/>
                <w:szCs w:val="24"/>
              </w:rPr>
            </w:pPr>
            <w:r w:rsidRPr="00A53E34">
              <w:rPr>
                <w:color w:val="000000" w:themeColor="text1"/>
                <w:sz w:val="24"/>
                <w:szCs w:val="24"/>
              </w:rPr>
              <w:t>1</w:t>
            </w:r>
            <w:r w:rsidR="0005286F" w:rsidRPr="00A53E34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46FE" w:rsidRPr="00A53E34" w:rsidRDefault="006C46FE" w:rsidP="007B47CC">
            <w:pPr>
              <w:rPr>
                <w:color w:val="000000" w:themeColor="text1"/>
                <w:sz w:val="24"/>
                <w:szCs w:val="24"/>
              </w:rPr>
            </w:pPr>
            <w:r w:rsidRPr="00A53E3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46FE" w:rsidRPr="00A53E34" w:rsidRDefault="0005286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C46FE" w:rsidRPr="00A53E34" w:rsidRDefault="006C46FE" w:rsidP="006C46FE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6C46FE" w:rsidRPr="00A53E34" w:rsidRDefault="006C46FE" w:rsidP="006C46FE">
            <w:pPr>
              <w:rPr>
                <w:color w:val="FF0000"/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6C46FE" w:rsidRPr="00392A50" w:rsidTr="00D116F2">
        <w:tc>
          <w:tcPr>
            <w:tcW w:w="567" w:type="dxa"/>
          </w:tcPr>
          <w:p w:rsidR="006C46FE" w:rsidRPr="00A53E34" w:rsidRDefault="00886FAB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7</w:t>
            </w:r>
          </w:p>
        </w:tc>
        <w:tc>
          <w:tcPr>
            <w:tcW w:w="2495" w:type="dxa"/>
          </w:tcPr>
          <w:p w:rsidR="006C46FE" w:rsidRPr="00A53E34" w:rsidRDefault="006C46FE" w:rsidP="007B47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34">
              <w:rPr>
                <w:rFonts w:ascii="Times New Roman" w:hAnsi="Times New Roman"/>
                <w:sz w:val="24"/>
                <w:szCs w:val="24"/>
              </w:rPr>
              <w:t>Конструирование технических объектов</w:t>
            </w:r>
          </w:p>
        </w:tc>
        <w:tc>
          <w:tcPr>
            <w:tcW w:w="1049" w:type="dxa"/>
          </w:tcPr>
          <w:p w:rsidR="006C46FE" w:rsidRPr="00A53E34" w:rsidRDefault="00EC6364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C46FE" w:rsidRPr="00A53E34" w:rsidRDefault="0005286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C46FE" w:rsidRPr="00A53E34" w:rsidRDefault="00EC6364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C46FE" w:rsidRPr="00A53E34" w:rsidRDefault="006C46FE" w:rsidP="00B5674B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6C46FE" w:rsidRPr="00A53E34" w:rsidRDefault="006C46FE" w:rsidP="00B5674B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886FAB" w:rsidTr="006C46FE">
        <w:trPr>
          <w:trHeight w:val="70"/>
        </w:trPr>
        <w:tc>
          <w:tcPr>
            <w:tcW w:w="567" w:type="dxa"/>
          </w:tcPr>
          <w:p w:rsidR="00886FAB" w:rsidRPr="00A53E34" w:rsidRDefault="00886FAB" w:rsidP="00D116F2">
            <w:pPr>
              <w:rPr>
                <w:color w:val="FF0000"/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886FAB" w:rsidRPr="00A53E34" w:rsidRDefault="00886FAB" w:rsidP="007B47CC">
            <w:pPr>
              <w:rPr>
                <w:color w:val="FF0000"/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Творческое конструирование и моделирование.</w:t>
            </w:r>
          </w:p>
        </w:tc>
        <w:tc>
          <w:tcPr>
            <w:tcW w:w="1049" w:type="dxa"/>
          </w:tcPr>
          <w:p w:rsidR="00886FAB" w:rsidRPr="00A53E34" w:rsidRDefault="0005286F" w:rsidP="007B47CC">
            <w:pPr>
              <w:rPr>
                <w:color w:val="FF0000"/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6FAB" w:rsidRPr="00A53E34" w:rsidRDefault="0005286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FAB" w:rsidRPr="00A53E34" w:rsidRDefault="0005286F" w:rsidP="007B47CC">
            <w:pPr>
              <w:rPr>
                <w:color w:val="FF0000"/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67730" w:rsidRPr="00A53E34" w:rsidRDefault="00067730" w:rsidP="00067730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886FAB" w:rsidRPr="00A53E34" w:rsidRDefault="00067730" w:rsidP="00067730">
            <w:pPr>
              <w:rPr>
                <w:sz w:val="24"/>
                <w:szCs w:val="24"/>
                <w:highlight w:val="yellow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886FAB" w:rsidRPr="00392A50" w:rsidTr="00D116F2">
        <w:tc>
          <w:tcPr>
            <w:tcW w:w="567" w:type="dxa"/>
          </w:tcPr>
          <w:p w:rsidR="00886FAB" w:rsidRPr="00A53E34" w:rsidRDefault="00886FAB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9</w:t>
            </w:r>
          </w:p>
        </w:tc>
        <w:tc>
          <w:tcPr>
            <w:tcW w:w="2495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049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86FAB" w:rsidRPr="00A53E34" w:rsidRDefault="00067730" w:rsidP="00E421FA">
            <w:pPr>
              <w:rPr>
                <w:color w:val="FF0000"/>
                <w:sz w:val="24"/>
                <w:szCs w:val="24"/>
                <w:highlight w:val="yellow"/>
              </w:rPr>
            </w:pPr>
            <w:r w:rsidRPr="00A53E34">
              <w:rPr>
                <w:sz w:val="24"/>
                <w:szCs w:val="24"/>
              </w:rPr>
              <w:t>Выставка работ. Защита и презентация моделей. Устный анализ</w:t>
            </w:r>
            <w:r w:rsidRPr="00A53E34">
              <w:rPr>
                <w:color w:val="FF0000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886FAB" w:rsidTr="00D116F2">
        <w:tc>
          <w:tcPr>
            <w:tcW w:w="567" w:type="dxa"/>
          </w:tcPr>
          <w:p w:rsidR="00886FAB" w:rsidRPr="00A53E34" w:rsidRDefault="00886FAB" w:rsidP="00D116F2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2495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Итоговая аттестация.</w:t>
            </w:r>
          </w:p>
        </w:tc>
        <w:tc>
          <w:tcPr>
            <w:tcW w:w="1049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67730" w:rsidRPr="00A53E34" w:rsidRDefault="00067730" w:rsidP="00067730">
            <w:pPr>
              <w:rPr>
                <w:sz w:val="24"/>
                <w:szCs w:val="24"/>
                <w:shd w:val="clear" w:color="auto" w:fill="FFFFFF"/>
              </w:rPr>
            </w:pPr>
            <w:r w:rsidRPr="00A53E34">
              <w:rPr>
                <w:sz w:val="24"/>
                <w:szCs w:val="24"/>
              </w:rPr>
              <w:t xml:space="preserve">Итоговое тестирование. Выставка-презентация </w:t>
            </w:r>
          </w:p>
          <w:p w:rsidR="00067730" w:rsidRPr="00A53E34" w:rsidRDefault="00067730" w:rsidP="007B47CC">
            <w:pPr>
              <w:rPr>
                <w:sz w:val="24"/>
                <w:szCs w:val="24"/>
                <w:highlight w:val="yellow"/>
              </w:rPr>
            </w:pPr>
            <w:r w:rsidRPr="00A53E34">
              <w:rPr>
                <w:sz w:val="24"/>
                <w:szCs w:val="24"/>
              </w:rPr>
              <w:t>Само - и взаимооценивание качества изготовления моделей</w:t>
            </w:r>
          </w:p>
        </w:tc>
      </w:tr>
      <w:tr w:rsidR="00886FAB" w:rsidTr="00D116F2">
        <w:tc>
          <w:tcPr>
            <w:tcW w:w="567" w:type="dxa"/>
          </w:tcPr>
          <w:p w:rsidR="00886FAB" w:rsidRPr="00A53E34" w:rsidRDefault="00886FAB" w:rsidP="00D116F2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 xml:space="preserve">Итого:                                                              </w:t>
            </w:r>
          </w:p>
        </w:tc>
        <w:tc>
          <w:tcPr>
            <w:tcW w:w="1049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886FAB" w:rsidRPr="00A53E34" w:rsidRDefault="00886FAB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  <w:r w:rsidR="00EC6364" w:rsidRPr="00A53E3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86FAB" w:rsidRPr="00A53E34" w:rsidRDefault="00EC6364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886FAB" w:rsidRPr="00A53E34" w:rsidRDefault="00886FAB" w:rsidP="00D116F2">
            <w:pPr>
              <w:rPr>
                <w:sz w:val="24"/>
                <w:szCs w:val="24"/>
              </w:rPr>
            </w:pPr>
          </w:p>
        </w:tc>
      </w:tr>
    </w:tbl>
    <w:p w:rsidR="00F805B0" w:rsidRDefault="00F805B0" w:rsidP="00B21D6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05B0" w:rsidRPr="006F64CC" w:rsidRDefault="00F805B0" w:rsidP="00F805B0">
      <w:pPr>
        <w:pStyle w:val="a3"/>
        <w:jc w:val="center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Содержание </w:t>
      </w:r>
      <w:r w:rsidR="00AD1D80" w:rsidRPr="006F64CC">
        <w:rPr>
          <w:rFonts w:ascii="Times New Roman" w:hAnsi="Times New Roman"/>
          <w:bCs/>
          <w:sz w:val="26"/>
          <w:szCs w:val="26"/>
        </w:rPr>
        <w:t>учебного плана стартового уровня</w:t>
      </w:r>
    </w:p>
    <w:p w:rsidR="00F805B0" w:rsidRPr="006F64CC" w:rsidRDefault="00F805B0" w:rsidP="00F805B0">
      <w:pPr>
        <w:pStyle w:val="a3"/>
        <w:jc w:val="center"/>
        <w:rPr>
          <w:rFonts w:ascii="Times New Roman" w:hAnsi="Times New Roman"/>
          <w:bCs/>
          <w:sz w:val="26"/>
          <w:szCs w:val="26"/>
        </w:rPr>
      </w:pPr>
    </w:p>
    <w:p w:rsidR="007334BE" w:rsidRPr="006F64CC" w:rsidRDefault="007334BE" w:rsidP="00A53E3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Введение в программу.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7334BE" w:rsidRPr="006F64CC">
        <w:rPr>
          <w:rFonts w:ascii="Times New Roman" w:hAnsi="Times New Roman"/>
          <w:bCs/>
          <w:sz w:val="26"/>
          <w:szCs w:val="26"/>
        </w:rPr>
        <w:t xml:space="preserve">Вводное занятие. </w:t>
      </w:r>
      <w:r w:rsidR="00F805B0" w:rsidRPr="006F64CC">
        <w:rPr>
          <w:rFonts w:ascii="Times New Roman" w:hAnsi="Times New Roman"/>
          <w:bCs/>
          <w:sz w:val="26"/>
          <w:szCs w:val="26"/>
        </w:rPr>
        <w:t>Правила поведения обучающихся на занятиях. Правила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организации рабочего места. Материалы и инструменты. Техника безопасности при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работе с колюще-режущими инструментами. Презентация объединения: показ моделей, иллюстраций, фотографий различных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моделей кораблей, самолётов, автомобилей (из бумаги и других материалов);аппликаций. Вводная диагностика по ЗУН.</w:t>
      </w:r>
    </w:p>
    <w:p w:rsidR="00F805B0" w:rsidRPr="006F64CC" w:rsidRDefault="001C568C" w:rsidP="00A53E3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Практика. </w:t>
      </w:r>
      <w:r w:rsidRPr="006F64CC">
        <w:rPr>
          <w:rFonts w:ascii="Times New Roman" w:hAnsi="Times New Roman"/>
          <w:sz w:val="26"/>
          <w:szCs w:val="26"/>
        </w:rPr>
        <w:t>Изготовление изделий на тему «Моя любимая поделка», с целью выявления умений и навыков обучающихся. Самоанализ, самоконтроль.</w:t>
      </w:r>
    </w:p>
    <w:p w:rsidR="00F805B0" w:rsidRPr="006F64CC" w:rsidRDefault="00F805B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2. История развития технического моделирования.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История развития технического моделирования. НТМ: задачи и возможности. Как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родилась бумага: экскурс в историю. Свойства бумаги: физические, механические.</w:t>
      </w:r>
      <w:r w:rsidR="003A5365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Способы обработки, многофункциональность бумаги.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Вырезание геометрических фигур по трафарету, без трафарета.</w:t>
      </w:r>
    </w:p>
    <w:p w:rsidR="00F805B0" w:rsidRPr="006F64CC" w:rsidRDefault="00F805B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3. Конструирование из геометрических фигур.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Названия геометрических фигур. Расположение геометрических фигур на листе бумаги(вверху, внизу, в центре, слева, справа). Викторина: «Геометрическая форма в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 xml:space="preserve">окружающих предметах». Конструирование из </w:t>
      </w:r>
      <w:r w:rsidR="00F805B0" w:rsidRPr="006F64CC">
        <w:rPr>
          <w:rFonts w:ascii="Times New Roman" w:hAnsi="Times New Roman"/>
          <w:bCs/>
          <w:sz w:val="26"/>
          <w:szCs w:val="26"/>
        </w:rPr>
        <w:lastRenderedPageBreak/>
        <w:t>геометрических фигур. Сравнивание,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комбинирование, классификация геометрических фигур.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Творческие работы по конструированию из геометрических фигур. Практическая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работа с геометрическим лото, танграмом.</w:t>
      </w:r>
    </w:p>
    <w:p w:rsidR="00F805B0" w:rsidRPr="006F64CC" w:rsidRDefault="00F805B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4. Аппликация из бумаги.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Аппликация из бумаги. Материалы и оборудование. Виды аппликации: простая,</w:t>
      </w:r>
      <w:r w:rsidR="006C080D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декоративная, сюжетная, полуобъёмная, из ткани. Понятийный аппарат: аппликация (в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переводе с латинского языка аппликация означает «прикладывание», это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изобразительная техника, основанная на вырезании, наложении деталей с помощью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клеев), многоцветность, симметрия. Технология работы. Построение многопредметных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композиций. Рациональные способы работы с материалом. Технические приемы,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изобразительные средства и используемые материалы в аппликации. Анализ образцов.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Способы скрепления деталей, виды симметричного вырезывания.</w:t>
      </w:r>
    </w:p>
    <w:p w:rsidR="00F805B0" w:rsidRPr="006F64CC" w:rsidRDefault="00F805B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</w:t>
      </w:r>
      <w:r w:rsidR="00E421FA" w:rsidRPr="006F64CC">
        <w:rPr>
          <w:rFonts w:ascii="Times New Roman" w:hAnsi="Times New Roman"/>
          <w:bCs/>
          <w:sz w:val="26"/>
          <w:szCs w:val="26"/>
        </w:rPr>
        <w:t>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Творческая работа по вырезанию изображений симметричного строения из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одноцветной бумаги. Творческая работа по вырезанию многоцветных, декоративных,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сюжетных аппликаций, аппликаций из ткани. Викторина: свойства бумаги,</w:t>
      </w:r>
      <w:r w:rsidR="003A5365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геометрические фигуры, виды аппликаций. Конкурс загадок.</w:t>
      </w:r>
    </w:p>
    <w:p w:rsidR="00F805B0" w:rsidRPr="006F64CC" w:rsidRDefault="00F805B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5. Оригами.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</w:t>
      </w:r>
      <w:r w:rsidR="00F805B0" w:rsidRPr="006F64CC">
        <w:rPr>
          <w:rFonts w:ascii="Times New Roman" w:hAnsi="Times New Roman"/>
          <w:bCs/>
          <w:sz w:val="26"/>
          <w:szCs w:val="26"/>
        </w:rPr>
        <w:t xml:space="preserve"> История техники оригами («сложенная бумага»). Материалы и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инструменты. Условные обозначения. Базовые формы. Таблица совмещения базовых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="00F805B0" w:rsidRPr="006F64CC">
        <w:rPr>
          <w:rFonts w:ascii="Times New Roman" w:hAnsi="Times New Roman"/>
          <w:bCs/>
          <w:sz w:val="26"/>
          <w:szCs w:val="26"/>
        </w:rPr>
        <w:t>форм. Оригами с элементами аппликации. Способы складывания геометрических фигуриз листа бумаги.</w:t>
      </w:r>
    </w:p>
    <w:p w:rsidR="00F805B0" w:rsidRPr="006F64CC" w:rsidRDefault="00F805B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</w:t>
      </w:r>
      <w:r w:rsidR="00E421FA" w:rsidRPr="006F64CC">
        <w:rPr>
          <w:rFonts w:ascii="Times New Roman" w:hAnsi="Times New Roman"/>
          <w:bCs/>
          <w:sz w:val="26"/>
          <w:szCs w:val="26"/>
        </w:rPr>
        <w:t>.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Изготовление базовых форм техники оригами. Изготовление иллюстраций к сказкам в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технике оригами с элементами аппликации.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6. Конструирование и моделирование из бумаги и картона. 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 Конструирование и моделирование из плоских деталей. Ознакомление детей с разнообразием предметов и технических объектов, части которых имеют форму геометрических фигур (прямоугольник, круг и т.д.). Расширение и углубление понятий о геометрических фигурах: прямоугольник, треугольник, круг, половина круга и т.д. Сопоставление формы окружающих предметов, частей машин и др. технических объектов с геометрическими фигурами. Разметка и изготовление плоских деталей по шаблонам. Соединение (сборка) плоских деталей между собой: при помощи клея, щелевидных соединений в «замок». Понятие о зависимости формы (внешних контуров) модели от её назначения. Рациональность форм в живой природе.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 Конструирование и моделирование из объёмных деталей.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Знакомство с формами предметов быта, игрушек и технических объектов. Сравнение формы технических объектов с формой тарных коробочек прямоугольной формы. Соединение объёмных деталей (тарных коробочек) между собой путём склеивания. Первоначальные понятия о простейших геометрических телах: куб, параллелепипед, цилиндр, конус. Элементы геометрических тел: грань, ребро, вершина, основание, боковая поверхность. Геометрические тела как объёмная основа предметов и технических объектов. Анализ формы технических объектов и сопоставление с геометрическими телами. Элементарные понятия о развёртках, выкройках простых геометрических тел.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Практическая работа. Вырезание из бумаги четырёхугольника и круга по шаблонам. Деление четырёхугольника и круга на две равные части путём сгибания </w:t>
      </w:r>
      <w:r w:rsidRPr="006F64CC">
        <w:rPr>
          <w:rFonts w:ascii="Times New Roman" w:hAnsi="Times New Roman"/>
          <w:bCs/>
          <w:sz w:val="26"/>
          <w:szCs w:val="26"/>
        </w:rPr>
        <w:lastRenderedPageBreak/>
        <w:t>и разрезания. Составление из двух равных половин целого круга. Изготовление из бумаги и картона игрушек и сувениров. Создание силуэтов птиц и животных из кружочков и прямоугольников с добавлением дополнительных элементов, необходимых для конкретного образа. Создание силуэтов технических объектов путём манипулирования геометрическими фигурами различной величины. Игры и соревнования с поделками.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Практическая работа. Разработка и изготовление макетов и моделей технических объектов. Создание художественных образов из объёмных деталей.</w:t>
      </w:r>
    </w:p>
    <w:p w:rsidR="007334BE" w:rsidRPr="006F64CC" w:rsidRDefault="00093FA4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7</w:t>
      </w:r>
      <w:r w:rsidR="007334BE" w:rsidRPr="006F64CC">
        <w:rPr>
          <w:rFonts w:ascii="Times New Roman" w:hAnsi="Times New Roman"/>
          <w:bCs/>
          <w:sz w:val="26"/>
          <w:szCs w:val="26"/>
        </w:rPr>
        <w:t>. Конструирование технических объектов.</w:t>
      </w:r>
    </w:p>
    <w:p w:rsidR="007334BE" w:rsidRPr="006F64CC" w:rsidRDefault="003C4013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Теория. </w:t>
      </w:r>
      <w:r w:rsidR="007334BE" w:rsidRPr="006F64CC">
        <w:rPr>
          <w:rFonts w:ascii="Times New Roman" w:hAnsi="Times New Roman"/>
          <w:bCs/>
          <w:sz w:val="26"/>
          <w:szCs w:val="26"/>
        </w:rPr>
        <w:t xml:space="preserve">Автомоделирование. Общие понятия о машинах, механизмах, видах транспорта. Основные части автомобиля и его модели (двигатель, движитель, передающий механизм, механизм управления и контроля, рама). Изготовление моделей легковых автомобилей. Знакомство с терминологией, применяемой в автомобилестроении. Работа над чертежами легковых автомобилей. </w:t>
      </w:r>
      <w:r w:rsidRPr="006F64CC">
        <w:rPr>
          <w:rFonts w:ascii="Times New Roman" w:hAnsi="Times New Roman"/>
          <w:bCs/>
          <w:sz w:val="26"/>
          <w:szCs w:val="26"/>
        </w:rPr>
        <w:t>Авиамоделирование. Ознакомление учащихся с историей развития авиаконструирования в нашей стране. Технология изготовления авиамоделей из бумаги и картона.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="007334BE" w:rsidRPr="006F64CC">
        <w:rPr>
          <w:rFonts w:ascii="Times New Roman" w:hAnsi="Times New Roman"/>
          <w:bCs/>
          <w:sz w:val="26"/>
          <w:szCs w:val="26"/>
        </w:rPr>
        <w:t>Устройство самолета: крыло, фюзеляж, стабилизатор, киль. Просмотр видеоматериала «Модели в воздухе». Работа над чертежами модели самолета.</w:t>
      </w:r>
    </w:p>
    <w:p w:rsidR="007334BE" w:rsidRPr="006F64CC" w:rsidRDefault="003C4013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Судомоделирование. </w:t>
      </w:r>
      <w:r w:rsidR="007334BE" w:rsidRPr="006F64CC">
        <w:rPr>
          <w:rFonts w:ascii="Times New Roman" w:hAnsi="Times New Roman"/>
          <w:bCs/>
          <w:sz w:val="26"/>
          <w:szCs w:val="26"/>
        </w:rPr>
        <w:t>Ознакомление учащихся с историей развития кораблестроения, судомоделизма в нашей стране.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Водный транспорт: речной и морской. Важнейшие качества судов: плавучесть, устойчивость, непотопляемость.</w:t>
      </w:r>
    </w:p>
    <w:p w:rsidR="007334BE" w:rsidRPr="006F64CC" w:rsidRDefault="003C4013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Практическая работа. </w:t>
      </w:r>
      <w:r w:rsidR="007334BE" w:rsidRPr="006F64CC">
        <w:rPr>
          <w:rFonts w:ascii="Times New Roman" w:hAnsi="Times New Roman"/>
          <w:bCs/>
          <w:sz w:val="26"/>
          <w:szCs w:val="26"/>
        </w:rPr>
        <w:t>Изготовление модели легкового автомобиля «Тойота».</w:t>
      </w:r>
    </w:p>
    <w:p w:rsidR="007334BE" w:rsidRPr="006F64CC" w:rsidRDefault="003C4013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О</w:t>
      </w:r>
      <w:r w:rsidR="007334BE" w:rsidRPr="006F64CC">
        <w:rPr>
          <w:rFonts w:ascii="Times New Roman" w:hAnsi="Times New Roman"/>
          <w:bCs/>
          <w:sz w:val="26"/>
          <w:szCs w:val="26"/>
        </w:rPr>
        <w:t>формление модели.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</w:t>
      </w:r>
      <w:r w:rsidR="00093FA4" w:rsidRPr="006F64CC">
        <w:rPr>
          <w:rFonts w:ascii="Times New Roman" w:hAnsi="Times New Roman"/>
          <w:bCs/>
          <w:sz w:val="26"/>
          <w:szCs w:val="26"/>
        </w:rPr>
        <w:t>ели грузового автомобиля</w:t>
      </w:r>
      <w:r w:rsidRPr="006F64CC">
        <w:rPr>
          <w:rFonts w:ascii="Times New Roman" w:hAnsi="Times New Roman"/>
          <w:bCs/>
          <w:sz w:val="26"/>
          <w:szCs w:val="26"/>
        </w:rPr>
        <w:t>, оформление модели.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легкового автомобиля с открытым верхом, работа над чертежами.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легкового автомобиля с открытым верхом.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колес для модели легкового автомобиля с открытым верхом.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Оформление модели легкового автомобиля с открытым верхом.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гоночного автомобиля, работа над чертежами.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гоночного автомобиля, оформление.</w:t>
      </w:r>
    </w:p>
    <w:p w:rsidR="007334BE" w:rsidRPr="006F64CC" w:rsidRDefault="00823E8D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«Искра».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«Парашют».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Изготовление модели </w:t>
      </w:r>
      <w:r w:rsidR="00093FA4" w:rsidRPr="006F64CC">
        <w:rPr>
          <w:rFonts w:ascii="Times New Roman" w:hAnsi="Times New Roman"/>
          <w:bCs/>
          <w:sz w:val="26"/>
          <w:szCs w:val="26"/>
        </w:rPr>
        <w:t>«Вертолет»</w:t>
      </w:r>
      <w:r w:rsidRPr="006F64CC">
        <w:rPr>
          <w:rFonts w:ascii="Times New Roman" w:hAnsi="Times New Roman"/>
          <w:bCs/>
          <w:sz w:val="26"/>
          <w:szCs w:val="26"/>
        </w:rPr>
        <w:t>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модели «Вертолет», оформление модели.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простейшей лодки.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катера, работа над чертежами.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катера, оформление модели.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пароходика, работа над чертежами.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пароходика, оформление модели.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военного корабля, работа над чертежами.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военного корабля.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военного корабля, оформление модели.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Моделирование железнодорожного транспорта.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Изготовление вагонов, работа над чертежами.</w:t>
      </w:r>
    </w:p>
    <w:p w:rsidR="007334BE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Изгот</w:t>
      </w:r>
      <w:r w:rsidR="00823E8D" w:rsidRPr="006F64CC">
        <w:rPr>
          <w:rFonts w:ascii="Times New Roman" w:hAnsi="Times New Roman"/>
          <w:bCs/>
          <w:sz w:val="26"/>
          <w:szCs w:val="26"/>
        </w:rPr>
        <w:t>овление вагонов.</w:t>
      </w:r>
    </w:p>
    <w:p w:rsidR="00876D07" w:rsidRPr="006F64CC" w:rsidRDefault="00876D07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E421FA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lastRenderedPageBreak/>
        <w:t>7</w:t>
      </w:r>
      <w:r w:rsidR="00E421FA" w:rsidRPr="006F64CC">
        <w:rPr>
          <w:rFonts w:ascii="Times New Roman" w:hAnsi="Times New Roman"/>
          <w:bCs/>
          <w:sz w:val="26"/>
          <w:szCs w:val="26"/>
        </w:rPr>
        <w:t>. Творческое конструирование и моделирование.</w:t>
      </w:r>
    </w:p>
    <w:p w:rsidR="00E421FA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Теория. Понятие «проект», исследование. Ознакомление с проектами. Изучение основных этапов работы над проектом. Типы проектов. Мини-проекты. Анализ работы. </w:t>
      </w:r>
    </w:p>
    <w:p w:rsidR="00F805B0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Работа над проектом. Самостоятельная разработка чертежа или рисунка изделия. Составление технологических карт. Определение разделов проекта.</w:t>
      </w:r>
    </w:p>
    <w:p w:rsidR="00E421FA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8</w:t>
      </w:r>
      <w:r w:rsidR="00E421FA" w:rsidRPr="006F64CC">
        <w:rPr>
          <w:rFonts w:ascii="Times New Roman" w:hAnsi="Times New Roman"/>
          <w:bCs/>
          <w:sz w:val="26"/>
          <w:szCs w:val="26"/>
        </w:rPr>
        <w:t>. Промежуточная аттестация.</w:t>
      </w:r>
    </w:p>
    <w:p w:rsidR="00E421FA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Проверка знаний, умений, навыков обучающихся по итогам полугодового обучения: выявляется предметный уровень освоения изученных разделов и тем по программе, а также метапредметный и личностный уровень сформированности ключевых компетенций. </w:t>
      </w:r>
    </w:p>
    <w:p w:rsidR="00E421FA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Выставка моделей.</w:t>
      </w:r>
    </w:p>
    <w:p w:rsidR="00E421FA" w:rsidRPr="006F64CC" w:rsidRDefault="007334BE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9</w:t>
      </w:r>
      <w:r w:rsidR="00E421FA" w:rsidRPr="006F64CC">
        <w:rPr>
          <w:rFonts w:ascii="Times New Roman" w:hAnsi="Times New Roman"/>
          <w:bCs/>
          <w:sz w:val="26"/>
          <w:szCs w:val="26"/>
        </w:rPr>
        <w:t>. Итоговая аттестация.</w:t>
      </w:r>
    </w:p>
    <w:p w:rsidR="00E421FA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Проверка знаний, умений, навыков обучающихся. Выявление уровня освоения обучающимися программы за год. В ходе итогового годового контроля оценивается: оригинальность, эргономичность моделей, внешний дизайн, творческий подход. Формой проведения итогового контроля является выставка моделей и индивидуальных проектов. На защиту творческих проектов приглашаются родители и гости.</w:t>
      </w:r>
    </w:p>
    <w:p w:rsidR="00E421FA" w:rsidRPr="006F64CC" w:rsidRDefault="00E421FA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Выставка моделей и индивидуальных проектов. Защита творческих проектов.</w:t>
      </w:r>
    </w:p>
    <w:p w:rsidR="00E421FA" w:rsidRPr="006F64CC" w:rsidRDefault="00E421FA" w:rsidP="00A53E34">
      <w:pPr>
        <w:pStyle w:val="a3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E421FA" w:rsidRPr="006F64CC" w:rsidRDefault="00E421FA" w:rsidP="00E421FA">
      <w:pPr>
        <w:pStyle w:val="a6"/>
        <w:jc w:val="center"/>
        <w:rPr>
          <w:sz w:val="26"/>
          <w:szCs w:val="26"/>
        </w:rPr>
      </w:pPr>
      <w:r w:rsidRPr="006F64CC">
        <w:rPr>
          <w:sz w:val="26"/>
          <w:szCs w:val="26"/>
        </w:rPr>
        <w:t xml:space="preserve">Учебный план </w:t>
      </w:r>
      <w:r w:rsidR="00AD1D80" w:rsidRPr="006F64CC">
        <w:rPr>
          <w:sz w:val="26"/>
          <w:szCs w:val="26"/>
        </w:rPr>
        <w:t>базового уровня</w:t>
      </w:r>
    </w:p>
    <w:p w:rsidR="00E421FA" w:rsidRDefault="00E421FA" w:rsidP="00E421FA">
      <w:pPr>
        <w:jc w:val="center"/>
        <w:rPr>
          <w:b/>
        </w:rPr>
      </w:pPr>
    </w:p>
    <w:tbl>
      <w:tblPr>
        <w:tblStyle w:val="ac"/>
        <w:tblW w:w="9498" w:type="dxa"/>
        <w:tblInd w:w="108" w:type="dxa"/>
        <w:tblLayout w:type="fixed"/>
        <w:tblLook w:val="04A0"/>
      </w:tblPr>
      <w:tblGrid>
        <w:gridCol w:w="567"/>
        <w:gridCol w:w="2495"/>
        <w:gridCol w:w="1049"/>
        <w:gridCol w:w="1134"/>
        <w:gridCol w:w="1134"/>
        <w:gridCol w:w="3119"/>
      </w:tblGrid>
      <w:tr w:rsidR="00E421FA" w:rsidTr="007B47CC">
        <w:tc>
          <w:tcPr>
            <w:tcW w:w="567" w:type="dxa"/>
            <w:vMerge w:val="restart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№</w:t>
            </w:r>
          </w:p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  <w:vMerge w:val="restart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317" w:type="dxa"/>
            <w:gridSpan w:val="3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Формы аттестации/контроля</w:t>
            </w:r>
          </w:p>
        </w:tc>
      </w:tr>
      <w:tr w:rsidR="00E421FA" w:rsidTr="007B47CC">
        <w:tc>
          <w:tcPr>
            <w:tcW w:w="567" w:type="dxa"/>
            <w:vMerge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Практи-ка</w:t>
            </w:r>
          </w:p>
        </w:tc>
        <w:tc>
          <w:tcPr>
            <w:tcW w:w="3119" w:type="dxa"/>
            <w:vMerge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</w:tr>
      <w:tr w:rsidR="00E421FA" w:rsidTr="007B47CC">
        <w:tc>
          <w:tcPr>
            <w:tcW w:w="567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Введение в программу.</w:t>
            </w: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21FA" w:rsidRPr="00A53E34" w:rsidRDefault="0087208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21FA" w:rsidRPr="00A53E34" w:rsidRDefault="0087208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</w:t>
            </w:r>
          </w:p>
        </w:tc>
      </w:tr>
      <w:tr w:rsidR="00E421FA" w:rsidTr="007B47CC">
        <w:tc>
          <w:tcPr>
            <w:tcW w:w="567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История развития технического моделирования</w:t>
            </w: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 xml:space="preserve">Фронтальный опрос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30"/>
            </w:tblGrid>
            <w:tr w:rsidR="00E421FA" w:rsidRPr="00A53E34" w:rsidTr="007B47CC">
              <w:trPr>
                <w:trHeight w:val="360"/>
              </w:trPr>
              <w:tc>
                <w:tcPr>
                  <w:tcW w:w="2530" w:type="dxa"/>
                </w:tcPr>
                <w:p w:rsidR="00E421FA" w:rsidRPr="00A53E34" w:rsidRDefault="00E421FA" w:rsidP="007B47CC">
                  <w:r w:rsidRPr="00A53E34">
                    <w:t xml:space="preserve">Наблюдение педагога </w:t>
                  </w:r>
                </w:p>
              </w:tc>
            </w:tr>
          </w:tbl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</w:tr>
      <w:tr w:rsidR="00D41760" w:rsidTr="007B47CC">
        <w:tc>
          <w:tcPr>
            <w:tcW w:w="567" w:type="dxa"/>
          </w:tcPr>
          <w:p w:rsidR="00D41760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D41760" w:rsidRPr="00A53E34" w:rsidRDefault="00D41760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Оригами</w:t>
            </w:r>
          </w:p>
        </w:tc>
        <w:tc>
          <w:tcPr>
            <w:tcW w:w="1049" w:type="dxa"/>
          </w:tcPr>
          <w:p w:rsidR="00D4176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12</w:t>
            </w:r>
          </w:p>
          <w:p w:rsidR="00D41760" w:rsidRPr="00A53E34" w:rsidRDefault="00D41760" w:rsidP="007B47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1760" w:rsidRPr="00A53E34" w:rsidRDefault="00F2763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176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C6364" w:rsidRPr="00A53E34" w:rsidRDefault="00EC6364" w:rsidP="00EC636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D41760" w:rsidRPr="00A53E34" w:rsidRDefault="00EC6364" w:rsidP="00EC636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D41760" w:rsidTr="007B47CC">
        <w:tc>
          <w:tcPr>
            <w:tcW w:w="567" w:type="dxa"/>
          </w:tcPr>
          <w:p w:rsidR="00D41760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D41760" w:rsidRPr="00A53E34" w:rsidRDefault="00D41760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Динамические игрушки</w:t>
            </w:r>
          </w:p>
        </w:tc>
        <w:tc>
          <w:tcPr>
            <w:tcW w:w="1049" w:type="dxa"/>
          </w:tcPr>
          <w:p w:rsidR="00D4176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41760" w:rsidRPr="00A53E34" w:rsidRDefault="00F2763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176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C6364" w:rsidRPr="00A53E34" w:rsidRDefault="00EC6364" w:rsidP="00EC636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D41760" w:rsidRPr="00A53E34" w:rsidRDefault="00EC6364" w:rsidP="00EC636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D41760" w:rsidTr="007B47CC">
        <w:tc>
          <w:tcPr>
            <w:tcW w:w="567" w:type="dxa"/>
          </w:tcPr>
          <w:p w:rsidR="00D41760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D41760" w:rsidRPr="00A53E34" w:rsidRDefault="00ED360F" w:rsidP="00782986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Объемные</w:t>
            </w:r>
            <w:r w:rsidR="00D41760" w:rsidRPr="00A53E34">
              <w:rPr>
                <w:sz w:val="24"/>
                <w:szCs w:val="24"/>
              </w:rPr>
              <w:t xml:space="preserve"> игрушки </w:t>
            </w:r>
          </w:p>
        </w:tc>
        <w:tc>
          <w:tcPr>
            <w:tcW w:w="1049" w:type="dxa"/>
          </w:tcPr>
          <w:p w:rsidR="00D4176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1760" w:rsidRPr="00A53E34" w:rsidRDefault="00F2763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176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C6364" w:rsidRPr="00A53E34" w:rsidRDefault="00EC6364" w:rsidP="00EC636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D41760" w:rsidRPr="00A53E34" w:rsidRDefault="00EC6364" w:rsidP="00EC6364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Самооценка правильности собранной конструкции. Наблюдение педагога</w:t>
            </w:r>
          </w:p>
        </w:tc>
      </w:tr>
      <w:tr w:rsidR="00392A50" w:rsidTr="007B47CC">
        <w:tc>
          <w:tcPr>
            <w:tcW w:w="567" w:type="dxa"/>
          </w:tcPr>
          <w:p w:rsidR="00392A50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6</w:t>
            </w:r>
          </w:p>
        </w:tc>
        <w:tc>
          <w:tcPr>
            <w:tcW w:w="2495" w:type="dxa"/>
          </w:tcPr>
          <w:p w:rsidR="00392A50" w:rsidRPr="00A53E34" w:rsidRDefault="00392A50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 xml:space="preserve">Основы архитектурного </w:t>
            </w:r>
            <w:r w:rsidRPr="00A53E34">
              <w:rPr>
                <w:sz w:val="24"/>
                <w:szCs w:val="24"/>
              </w:rPr>
              <w:lastRenderedPageBreak/>
              <w:t>дизайна</w:t>
            </w:r>
          </w:p>
        </w:tc>
        <w:tc>
          <w:tcPr>
            <w:tcW w:w="1049" w:type="dxa"/>
          </w:tcPr>
          <w:p w:rsidR="00392A5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392A50" w:rsidRPr="00A53E34" w:rsidRDefault="00F2763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92A50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392A50" w:rsidRPr="00A53E34" w:rsidRDefault="00392A50" w:rsidP="00392A50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Фронтальный опрос практическая работа</w:t>
            </w:r>
          </w:p>
          <w:p w:rsidR="00392A50" w:rsidRPr="00A53E34" w:rsidRDefault="00392A50" w:rsidP="00392A50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lastRenderedPageBreak/>
              <w:t>Самооценка правильности собранной конструкции. Наблюдение педагога</w:t>
            </w:r>
          </w:p>
        </w:tc>
      </w:tr>
      <w:tr w:rsidR="00E421FA" w:rsidTr="007B47CC">
        <w:tc>
          <w:tcPr>
            <w:tcW w:w="567" w:type="dxa"/>
          </w:tcPr>
          <w:p w:rsidR="00E421FA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95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Творческое конструирование и моделирование.</w:t>
            </w: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421FA" w:rsidRPr="00A53E34" w:rsidRDefault="00F27639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1</w:t>
            </w:r>
            <w:r w:rsidR="00F27639" w:rsidRPr="00A53E34">
              <w:rPr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Практическая работа</w:t>
            </w:r>
          </w:p>
          <w:p w:rsidR="00E421FA" w:rsidRPr="00A53E34" w:rsidRDefault="00E421FA" w:rsidP="007B47CC">
            <w:pPr>
              <w:rPr>
                <w:sz w:val="24"/>
                <w:szCs w:val="24"/>
                <w:highlight w:val="yellow"/>
              </w:rPr>
            </w:pPr>
            <w:r w:rsidRPr="00A53E34">
              <w:rPr>
                <w:sz w:val="24"/>
                <w:szCs w:val="24"/>
              </w:rPr>
              <w:t>Взаимооценка правильности собранной конструкции. Представление модели. Наблюдение педагога</w:t>
            </w:r>
          </w:p>
        </w:tc>
      </w:tr>
      <w:tr w:rsidR="00E421FA" w:rsidTr="007B47CC">
        <w:tc>
          <w:tcPr>
            <w:tcW w:w="567" w:type="dxa"/>
          </w:tcPr>
          <w:p w:rsidR="00E421FA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21FA" w:rsidRPr="00A53E34" w:rsidRDefault="00E421FA" w:rsidP="007B47CC">
            <w:pPr>
              <w:rPr>
                <w:sz w:val="24"/>
                <w:szCs w:val="24"/>
                <w:highlight w:val="yellow"/>
              </w:rPr>
            </w:pPr>
            <w:r w:rsidRPr="00A53E34">
              <w:rPr>
                <w:sz w:val="24"/>
                <w:szCs w:val="24"/>
              </w:rPr>
              <w:t>Выставка работ. Защита и презентация моделей. Устный анализ.</w:t>
            </w:r>
          </w:p>
        </w:tc>
      </w:tr>
      <w:tr w:rsidR="00E421FA" w:rsidTr="007B47CC">
        <w:tc>
          <w:tcPr>
            <w:tcW w:w="567" w:type="dxa"/>
          </w:tcPr>
          <w:p w:rsidR="00E421FA" w:rsidRPr="00A53E34" w:rsidRDefault="00782986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9</w:t>
            </w:r>
          </w:p>
        </w:tc>
        <w:tc>
          <w:tcPr>
            <w:tcW w:w="2495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Итоговая аттестация.</w:t>
            </w: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421FA" w:rsidRPr="00A53E34" w:rsidRDefault="00E421FA" w:rsidP="007B47CC">
            <w:pPr>
              <w:rPr>
                <w:sz w:val="24"/>
                <w:szCs w:val="24"/>
                <w:shd w:val="clear" w:color="auto" w:fill="FFFFFF"/>
              </w:rPr>
            </w:pPr>
            <w:r w:rsidRPr="00A53E34">
              <w:rPr>
                <w:sz w:val="24"/>
                <w:szCs w:val="24"/>
              </w:rPr>
              <w:t xml:space="preserve">Итоговое тестирование. Выставка-презентация </w:t>
            </w:r>
          </w:p>
          <w:p w:rsidR="00E421FA" w:rsidRPr="00A53E34" w:rsidRDefault="00E421FA" w:rsidP="007B47CC">
            <w:pPr>
              <w:rPr>
                <w:sz w:val="24"/>
                <w:szCs w:val="24"/>
                <w:highlight w:val="yellow"/>
              </w:rPr>
            </w:pPr>
            <w:r w:rsidRPr="00A53E34">
              <w:rPr>
                <w:sz w:val="24"/>
                <w:szCs w:val="24"/>
              </w:rPr>
              <w:t>Само- и взаимооценивание качества изготовления моделей</w:t>
            </w:r>
          </w:p>
        </w:tc>
      </w:tr>
      <w:tr w:rsidR="00E421FA" w:rsidTr="007B47CC">
        <w:tc>
          <w:tcPr>
            <w:tcW w:w="567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E421FA" w:rsidRPr="00A53E34" w:rsidRDefault="00E421FA" w:rsidP="007B47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34">
              <w:rPr>
                <w:rFonts w:ascii="Times New Roman" w:hAnsi="Times New Roman"/>
                <w:sz w:val="24"/>
                <w:szCs w:val="24"/>
              </w:rPr>
              <w:t xml:space="preserve">Итого:                                                              </w:t>
            </w:r>
          </w:p>
        </w:tc>
        <w:tc>
          <w:tcPr>
            <w:tcW w:w="104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421FA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421FA" w:rsidRPr="00A53E34" w:rsidRDefault="00ED360F" w:rsidP="007B47CC">
            <w:pPr>
              <w:rPr>
                <w:sz w:val="24"/>
                <w:szCs w:val="24"/>
              </w:rPr>
            </w:pPr>
            <w:r w:rsidRPr="00A53E34"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E421FA" w:rsidRPr="00A53E34" w:rsidRDefault="00E421FA" w:rsidP="007B47CC">
            <w:pPr>
              <w:rPr>
                <w:sz w:val="24"/>
                <w:szCs w:val="24"/>
              </w:rPr>
            </w:pPr>
          </w:p>
        </w:tc>
      </w:tr>
    </w:tbl>
    <w:p w:rsidR="00E421FA" w:rsidRDefault="00E421FA" w:rsidP="00B21D6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2089" w:rsidRPr="006F64CC" w:rsidRDefault="00872089" w:rsidP="00876D07">
      <w:pPr>
        <w:pStyle w:val="a3"/>
        <w:jc w:val="center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С</w:t>
      </w:r>
      <w:r w:rsidR="00EE34A4" w:rsidRPr="006F64CC">
        <w:rPr>
          <w:rFonts w:ascii="Times New Roman" w:hAnsi="Times New Roman"/>
          <w:bCs/>
          <w:sz w:val="26"/>
          <w:szCs w:val="26"/>
        </w:rPr>
        <w:t xml:space="preserve">одержание </w:t>
      </w:r>
      <w:r w:rsidR="00AD1D80" w:rsidRPr="006F64CC">
        <w:rPr>
          <w:rFonts w:ascii="Times New Roman" w:hAnsi="Times New Roman"/>
          <w:bCs/>
          <w:sz w:val="26"/>
          <w:szCs w:val="26"/>
        </w:rPr>
        <w:t>учебного плана базового уровня</w:t>
      </w:r>
    </w:p>
    <w:p w:rsidR="00EE34A4" w:rsidRPr="006F64CC" w:rsidRDefault="00EE34A4" w:rsidP="00A53E34">
      <w:pPr>
        <w:pStyle w:val="a3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1. Вводное занятие. Организация рабочего места. Техника безопасности труда.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Презентация объединения.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 Правила поведения обучающихся на занятиях. Правила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организации рабочего места. Материалы и инструменты. Техника безопасности при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работе с колюще-режущими инструментами. Презентация объединения: показ моделей, иллюстраций, фотографий различных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моделей кораблей, самолётов, автомобилей, мебели (из бумаги и других материалов).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Сборка из готовых наборов разверток моделей машин.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2. История развития технического моделирования.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 История развития технического моделирования. НТМ: задачи и возможности. Как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родилась бумага: экскурс в историю. Свойства бумаги: физические, механические.</w:t>
      </w:r>
      <w:r w:rsidR="003A5365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Виды бумаги. Способы обработки, многофункциональность бумаги.</w:t>
      </w:r>
    </w:p>
    <w:p w:rsidR="00BB0E27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Определение видов и свойств бумаги. Работа с альбомом (образцы бумаги и картона).</w:t>
      </w:r>
      <w:r w:rsidR="003A5365" w:rsidRPr="006F64CC">
        <w:rPr>
          <w:rFonts w:ascii="Times New Roman" w:hAnsi="Times New Roman"/>
          <w:bCs/>
          <w:sz w:val="26"/>
          <w:szCs w:val="26"/>
        </w:rPr>
        <w:t xml:space="preserve"> Изготовление плоских фигур зв</w:t>
      </w:r>
      <w:r w:rsidR="00196FC5" w:rsidRPr="006F64CC">
        <w:rPr>
          <w:rFonts w:ascii="Times New Roman" w:hAnsi="Times New Roman"/>
          <w:bCs/>
          <w:sz w:val="26"/>
          <w:szCs w:val="26"/>
        </w:rPr>
        <w:t>ерей. Рассказы «В мире животных</w:t>
      </w:r>
      <w:r w:rsidR="003A5365" w:rsidRPr="006F64CC">
        <w:rPr>
          <w:rFonts w:ascii="Times New Roman" w:hAnsi="Times New Roman"/>
          <w:bCs/>
          <w:sz w:val="26"/>
          <w:szCs w:val="26"/>
        </w:rPr>
        <w:t>»</w:t>
      </w:r>
      <w:r w:rsidR="00196FC5" w:rsidRPr="006F64CC">
        <w:rPr>
          <w:rFonts w:ascii="Times New Roman" w:hAnsi="Times New Roman"/>
          <w:bCs/>
          <w:sz w:val="26"/>
          <w:szCs w:val="26"/>
        </w:rPr>
        <w:t>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3.</w:t>
      </w:r>
      <w:r w:rsidR="00196FC5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Оригами.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Теория. История техники оригами («сложенная бумага»). Материалы и инструменты. Условные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обозначения. Базовые формы. Таблица совмещения базовых форм. Оригами с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элементами аппликации. Способы складывания геометрических фигур из листа бумаги.</w:t>
      </w:r>
      <w:r w:rsidR="000152F2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Виды передвижной техники.</w:t>
      </w:r>
      <w:r w:rsidR="007B47CC" w:rsidRPr="006F64CC">
        <w:rPr>
          <w:rFonts w:ascii="Times New Roman" w:hAnsi="Times New Roman"/>
          <w:bCs/>
          <w:sz w:val="26"/>
          <w:szCs w:val="26"/>
        </w:rPr>
        <w:t xml:space="preserve"> Модульное оригами. Киригами.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Изготовление базовых форм техники оригами; передвижной техники и предметов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мебели. Изготовление иллюстраций к сказкам в технике оригами с элементами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аппликации. Оформление работ в различных техниках.</w:t>
      </w:r>
    </w:p>
    <w:p w:rsidR="007B47CC" w:rsidRPr="006F64CC" w:rsidRDefault="007B47CC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lastRenderedPageBreak/>
        <w:t>Практика. Изготовление базовых форм техники модульное оригами. Изготовление предметов и</w:t>
      </w:r>
      <w:r w:rsidR="00E33CCB" w:rsidRP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/>
          <w:bCs/>
          <w:sz w:val="26"/>
          <w:szCs w:val="26"/>
        </w:rPr>
        <w:t>композиций объёмной формы из модулей: заготовка и сборка модулей.</w:t>
      </w:r>
    </w:p>
    <w:p w:rsidR="00BB0E27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4. </w:t>
      </w:r>
      <w:r w:rsidR="00BB0E27" w:rsidRPr="006F64CC">
        <w:rPr>
          <w:rFonts w:ascii="Times New Roman" w:hAnsi="Times New Roman"/>
          <w:bCs/>
          <w:sz w:val="26"/>
          <w:szCs w:val="26"/>
        </w:rPr>
        <w:t>Динамические игрушки (</w:t>
      </w:r>
      <w:r w:rsidR="00EC6364" w:rsidRPr="006F64CC">
        <w:rPr>
          <w:rFonts w:ascii="Times New Roman" w:hAnsi="Times New Roman"/>
          <w:bCs/>
          <w:sz w:val="26"/>
          <w:szCs w:val="26"/>
        </w:rPr>
        <w:t>«</w:t>
      </w:r>
      <w:r w:rsidR="00BB0E27" w:rsidRPr="006F64CC">
        <w:rPr>
          <w:rFonts w:ascii="Times New Roman" w:hAnsi="Times New Roman"/>
          <w:bCs/>
          <w:sz w:val="26"/>
          <w:szCs w:val="26"/>
        </w:rPr>
        <w:t>дергунчики</w:t>
      </w:r>
      <w:r w:rsidR="00EC6364" w:rsidRPr="006F64CC">
        <w:rPr>
          <w:rFonts w:ascii="Times New Roman" w:hAnsi="Times New Roman"/>
          <w:bCs/>
          <w:sz w:val="26"/>
          <w:szCs w:val="26"/>
        </w:rPr>
        <w:t>»</w:t>
      </w:r>
      <w:r w:rsidR="00BB0E27" w:rsidRPr="006F64CC">
        <w:rPr>
          <w:rFonts w:ascii="Times New Roman" w:hAnsi="Times New Roman"/>
          <w:bCs/>
          <w:sz w:val="26"/>
          <w:szCs w:val="26"/>
        </w:rPr>
        <w:t>).</w:t>
      </w:r>
    </w:p>
    <w:p w:rsidR="00BB0E27" w:rsidRPr="006F64CC" w:rsidRDefault="00681C96" w:rsidP="00A53E34">
      <w:pPr>
        <w:ind w:firstLine="709"/>
        <w:jc w:val="both"/>
        <w:rPr>
          <w:bCs/>
          <w:sz w:val="26"/>
          <w:szCs w:val="26"/>
        </w:rPr>
      </w:pPr>
      <w:r w:rsidRPr="006F64CC">
        <w:rPr>
          <w:sz w:val="26"/>
          <w:szCs w:val="26"/>
        </w:rPr>
        <w:t>Теория. Техника изготовления динамических игрушек, необходимые инструменты для работы. Разметка и выполнение чертежа на листе. Техника безопасности при работе с шилом.</w:t>
      </w:r>
    </w:p>
    <w:p w:rsidR="00BB0E27" w:rsidRPr="006F64CC" w:rsidRDefault="00681C9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Изготовление динамических игрушек на выбор.</w:t>
      </w:r>
      <w:r w:rsidR="003A5365" w:rsidRPr="006F64CC">
        <w:rPr>
          <w:rFonts w:ascii="Times New Roman" w:hAnsi="Times New Roman"/>
          <w:bCs/>
          <w:sz w:val="26"/>
          <w:szCs w:val="26"/>
        </w:rPr>
        <w:t xml:space="preserve"> Выставка работ.</w:t>
      </w:r>
    </w:p>
    <w:p w:rsidR="00BB0E27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5. </w:t>
      </w:r>
      <w:r w:rsidR="00BB0E27" w:rsidRPr="006F64CC">
        <w:rPr>
          <w:rFonts w:ascii="Times New Roman" w:hAnsi="Times New Roman"/>
          <w:bCs/>
          <w:sz w:val="26"/>
          <w:szCs w:val="26"/>
        </w:rPr>
        <w:t xml:space="preserve"> Объёмные игрушки</w:t>
      </w:r>
      <w:r w:rsidRPr="006F64CC">
        <w:rPr>
          <w:rFonts w:ascii="Times New Roman" w:hAnsi="Times New Roman"/>
          <w:bCs/>
          <w:sz w:val="26"/>
          <w:szCs w:val="26"/>
        </w:rPr>
        <w:t>.</w:t>
      </w:r>
    </w:p>
    <w:p w:rsidR="007B731C" w:rsidRPr="006F64CC" w:rsidRDefault="000152F2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Теория. </w:t>
      </w:r>
      <w:r w:rsidR="007B731C" w:rsidRPr="006F64CC">
        <w:rPr>
          <w:sz w:val="26"/>
          <w:szCs w:val="26"/>
        </w:rPr>
        <w:t xml:space="preserve">Первоначальные понятия о простейших телах: куб, параллелепипед, цилиндр, конус. Элементы геометрических тел: грань, ребро, вершина, основание, боковая поверхность. Геометрические тела в сопоставлении с геометрическими фигурами. Геометрические тела как объёмная основа предметов и технических объектов. Анализ формы технических объектов и сопоставление с геометрическими телами. </w:t>
      </w:r>
      <w:r w:rsidR="00782986" w:rsidRPr="006F64CC">
        <w:rPr>
          <w:sz w:val="26"/>
          <w:szCs w:val="26"/>
        </w:rPr>
        <w:t>Техника изготовления объемных игр</w:t>
      </w:r>
      <w:r w:rsidR="006F64CC">
        <w:rPr>
          <w:sz w:val="26"/>
          <w:szCs w:val="26"/>
        </w:rPr>
        <w:t xml:space="preserve">ушек из различных материалов. </w:t>
      </w:r>
      <w:r w:rsidR="00782986" w:rsidRPr="006F64CC">
        <w:rPr>
          <w:sz w:val="26"/>
          <w:szCs w:val="26"/>
        </w:rPr>
        <w:t>Работа с бумагой, бросовым материалом.</w:t>
      </w:r>
    </w:p>
    <w:p w:rsidR="000152F2" w:rsidRPr="006F64CC" w:rsidRDefault="007B731C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Элементарные понятия о развёртках, выкройках простых геометрических тел. Приёмы</w:t>
      </w:r>
      <w:r w:rsidR="000152F2" w:rsidRPr="006F64CC">
        <w:rPr>
          <w:sz w:val="26"/>
          <w:szCs w:val="26"/>
        </w:rPr>
        <w:t xml:space="preserve"> их вычерчивания и вырезания.</w:t>
      </w:r>
    </w:p>
    <w:p w:rsidR="00BB0E27" w:rsidRPr="006F64CC" w:rsidRDefault="000152F2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Практика. Изготовление игрушек военной, бытовой техники, техники будущего</w:t>
      </w:r>
      <w:r w:rsidR="00782986" w:rsidRPr="006F64CC">
        <w:rPr>
          <w:sz w:val="26"/>
          <w:szCs w:val="26"/>
        </w:rPr>
        <w:t xml:space="preserve"> из различного материала</w:t>
      </w:r>
      <w:r w:rsidRPr="006F64CC">
        <w:rPr>
          <w:sz w:val="26"/>
          <w:szCs w:val="26"/>
        </w:rPr>
        <w:t>.</w:t>
      </w:r>
      <w:r w:rsidR="007B731C" w:rsidRPr="006F64CC">
        <w:rPr>
          <w:sz w:val="26"/>
          <w:szCs w:val="26"/>
        </w:rPr>
        <w:t xml:space="preserve">  </w:t>
      </w:r>
    </w:p>
    <w:p w:rsidR="00392A50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6. </w:t>
      </w:r>
      <w:r w:rsidR="00392A50" w:rsidRPr="006F64CC">
        <w:rPr>
          <w:rFonts w:ascii="Times New Roman" w:hAnsi="Times New Roman"/>
          <w:bCs/>
          <w:sz w:val="26"/>
          <w:szCs w:val="26"/>
        </w:rPr>
        <w:t>Основы архитектурного дизайна</w:t>
      </w:r>
      <w:r w:rsidR="00BB0E27" w:rsidRPr="006F64CC">
        <w:rPr>
          <w:rFonts w:ascii="Times New Roman" w:hAnsi="Times New Roman"/>
          <w:bCs/>
          <w:sz w:val="26"/>
          <w:szCs w:val="26"/>
        </w:rPr>
        <w:t>.</w:t>
      </w:r>
    </w:p>
    <w:p w:rsidR="00392A50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Теория. </w:t>
      </w:r>
      <w:r w:rsidR="00392A50" w:rsidRPr="006F64CC">
        <w:rPr>
          <w:rFonts w:ascii="Times New Roman" w:hAnsi="Times New Roman"/>
          <w:bCs/>
          <w:sz w:val="26"/>
          <w:szCs w:val="26"/>
        </w:rPr>
        <w:t>Разработка (по рисункам из книг и по воображению) проектов бумажных и картонных домиков для сказочных персонажей. Вырезание, склеивание раскрашивание домиков «Вини-Пуха», «Чебурашки», «Трёх поросят» и др. Вырезание и раскрашивание силуэтов деревьев, кустарников. Картонные домики для кукол. Макеты жилых домов – одноэтажных и многоэтажных (упрощённых, без архитектурных деталей), хозяйственных построек.</w:t>
      </w:r>
    </w:p>
    <w:p w:rsidR="007B47CC" w:rsidRPr="006F64CC" w:rsidRDefault="00392A50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Практическая работа</w:t>
      </w:r>
      <w:r w:rsidR="00782986" w:rsidRPr="006F64CC">
        <w:rPr>
          <w:rFonts w:ascii="Times New Roman" w:hAnsi="Times New Roman"/>
          <w:bCs/>
          <w:sz w:val="26"/>
          <w:szCs w:val="26"/>
        </w:rPr>
        <w:t xml:space="preserve">. </w:t>
      </w:r>
      <w:r w:rsidRPr="006F64CC">
        <w:rPr>
          <w:rFonts w:ascii="Times New Roman" w:hAnsi="Times New Roman"/>
          <w:bCs/>
          <w:sz w:val="26"/>
          <w:szCs w:val="26"/>
        </w:rPr>
        <w:t>Изготовление игровых домиков для сказочных пе</w:t>
      </w:r>
      <w:r w:rsidR="00D41760" w:rsidRPr="006F64CC">
        <w:rPr>
          <w:rFonts w:ascii="Times New Roman" w:hAnsi="Times New Roman"/>
          <w:bCs/>
          <w:sz w:val="26"/>
          <w:szCs w:val="26"/>
        </w:rPr>
        <w:t>рсонажей и кукол.</w:t>
      </w:r>
    </w:p>
    <w:p w:rsidR="00872089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7. </w:t>
      </w:r>
      <w:r w:rsidR="00872089" w:rsidRPr="006F64CC">
        <w:rPr>
          <w:rFonts w:ascii="Times New Roman" w:hAnsi="Times New Roman"/>
          <w:bCs/>
          <w:sz w:val="26"/>
          <w:szCs w:val="26"/>
        </w:rPr>
        <w:t xml:space="preserve"> Творческое конструирование и моделирование.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Теория. Понятие «проект», исследование. Ознакомление с проектами. Изучение основных этапов работы над проектом. Типы проектов. Мини-проекты. Анализ работы. 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Работа над проектом. Самостоятельная разработка чертежа или рисунка изделия. Составление технологических карт. Определение разделов проекта.</w:t>
      </w:r>
    </w:p>
    <w:p w:rsidR="00872089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8. </w:t>
      </w:r>
      <w:r w:rsidR="00872089" w:rsidRPr="006F64CC">
        <w:rPr>
          <w:rFonts w:ascii="Times New Roman" w:hAnsi="Times New Roman"/>
          <w:bCs/>
          <w:sz w:val="26"/>
          <w:szCs w:val="26"/>
        </w:rPr>
        <w:t>Промежуточная аттестация.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Проверка знаний, умений, навыков обучающихся по итогам полугодового обучения: выявляется предметный уровень освоения изученных разделов и тем по программе, а также метапредметный и личностный уровень сформированности ключевых компетенций. 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Выставка моделей.</w:t>
      </w:r>
    </w:p>
    <w:p w:rsidR="00872089" w:rsidRPr="006F64CC" w:rsidRDefault="00782986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9. </w:t>
      </w:r>
      <w:r w:rsidR="00872089" w:rsidRPr="006F64CC">
        <w:rPr>
          <w:rFonts w:ascii="Times New Roman" w:hAnsi="Times New Roman"/>
          <w:bCs/>
          <w:sz w:val="26"/>
          <w:szCs w:val="26"/>
        </w:rPr>
        <w:t>Итоговая аттестация.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 xml:space="preserve">Проверка знаний, умений, навыков обучающихся. Выявление уровня освоения обучающимися программы за год. В ходе итогового годового контроля оценивается: оригинальность, эргономичность моделей, внешний дизайн, творческий подход. Формой проведения итогового контроля является выставка </w:t>
      </w:r>
      <w:r w:rsidRPr="006F64CC">
        <w:rPr>
          <w:rFonts w:ascii="Times New Roman" w:hAnsi="Times New Roman"/>
          <w:bCs/>
          <w:sz w:val="26"/>
          <w:szCs w:val="26"/>
        </w:rPr>
        <w:lastRenderedPageBreak/>
        <w:t>моделей и индивидуальных проектов. На защиту творческих проектов приглашаются родители и гости.</w:t>
      </w:r>
    </w:p>
    <w:p w:rsidR="00872089" w:rsidRPr="006F64CC" w:rsidRDefault="00872089" w:rsidP="00A53E34">
      <w:pPr>
        <w:pStyle w:val="a3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F64CC">
        <w:rPr>
          <w:rFonts w:ascii="Times New Roman" w:hAnsi="Times New Roman"/>
          <w:bCs/>
          <w:sz w:val="26"/>
          <w:szCs w:val="26"/>
        </w:rPr>
        <w:t>Практика. Выставка моделей и индивидуальных проектов. Защита творческих проектов.</w:t>
      </w:r>
    </w:p>
    <w:p w:rsidR="00872089" w:rsidRPr="006F64CC" w:rsidRDefault="00872089" w:rsidP="00872089">
      <w:pPr>
        <w:pStyle w:val="a3"/>
        <w:jc w:val="center"/>
        <w:rPr>
          <w:rFonts w:ascii="Times New Roman" w:hAnsi="Times New Roman"/>
          <w:bCs/>
          <w:sz w:val="26"/>
          <w:szCs w:val="26"/>
        </w:rPr>
      </w:pPr>
    </w:p>
    <w:p w:rsidR="00513752" w:rsidRPr="006F64CC" w:rsidRDefault="00513752" w:rsidP="006C080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/>
          <w:sz w:val="26"/>
          <w:szCs w:val="26"/>
        </w:rPr>
        <w:t>Планируемые результаты</w:t>
      </w:r>
    </w:p>
    <w:p w:rsidR="000851CF" w:rsidRPr="006F64CC" w:rsidRDefault="000851CF" w:rsidP="000851CF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CE43A7" w:rsidRPr="006F64CC" w:rsidRDefault="00AD1D80" w:rsidP="00A53E34">
      <w:pPr>
        <w:ind w:firstLine="709"/>
        <w:jc w:val="both"/>
        <w:rPr>
          <w:i/>
          <w:sz w:val="26"/>
          <w:szCs w:val="26"/>
        </w:rPr>
      </w:pPr>
      <w:r w:rsidRPr="006F64CC">
        <w:rPr>
          <w:i/>
          <w:sz w:val="26"/>
          <w:szCs w:val="26"/>
        </w:rPr>
        <w:t xml:space="preserve">Стартового уровня </w:t>
      </w:r>
      <w:r w:rsidR="00CE43A7" w:rsidRPr="006F64CC">
        <w:rPr>
          <w:i/>
          <w:sz w:val="26"/>
          <w:szCs w:val="26"/>
        </w:rPr>
        <w:t>обучения: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предметные результаты: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знание первоначальных графических понятий;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знание технико-технологических свойств бумаги и картона;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знание техники безопасной работы по начальному техническому моделированию;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знание правила работы по образцу, техническому рисунку, словесному описанию и собственному замыслу;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составлять простейшие эскизы - качественно выполнять сгибы картона и бумаги, выполнять разметку деталей на разных материалах карандашом или мелом;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вырезать детали различных конфигураций из разных материалов, выполнять отверстия на поверхности деталей разными инструментами (ножницы, шило, игла);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склеивать бумагу и картон разными способами с использованием разных клеящих материалов;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определять основные части изготовляемых моделей и правильно произносить их названия;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работать простейшим ручным инструментом.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Личностные и метапредметные результаты: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умение работать в коллективе;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умение определять и формулировать цель деятельности на занятии с помощью педагога;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готовить рабочее место и выполнять практическую работу по предложенному педагогом плану с опорой на образцы, рисунки;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самостоятельно проверять свою работу по образцу;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совместно с педагогом и другими обучающимися давать оценку деятельности группы на занятии.</w:t>
      </w:r>
    </w:p>
    <w:p w:rsidR="00CE43A7" w:rsidRPr="006F64CC" w:rsidRDefault="00AD1D80" w:rsidP="00A53E34">
      <w:pPr>
        <w:ind w:firstLine="709"/>
        <w:jc w:val="both"/>
        <w:rPr>
          <w:i/>
          <w:sz w:val="26"/>
          <w:szCs w:val="26"/>
        </w:rPr>
      </w:pPr>
      <w:r w:rsidRPr="006F64CC">
        <w:rPr>
          <w:i/>
          <w:sz w:val="26"/>
          <w:szCs w:val="26"/>
        </w:rPr>
        <w:t xml:space="preserve">Базового уровня </w:t>
      </w:r>
      <w:r w:rsidR="00CE43A7" w:rsidRPr="006F64CC">
        <w:rPr>
          <w:i/>
          <w:sz w:val="26"/>
          <w:szCs w:val="26"/>
        </w:rPr>
        <w:t>обучения.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Предметные результаты: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знание свойств различных материалов;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знание технических терминов;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знание видов соединения и способов крепления;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знание возможностей разных инструментов при изготовлении изделий из разных материалов;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знание правил техники безопасности при работе на всех этапах конструирования;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знание названия и назначения окружающих технических объектов;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умение разработать и изготовить модель самостоятельно;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умение устранить технические недостатки в изделии; 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декорировать изделия самостоятельно;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lastRenderedPageBreak/>
        <w:t>умение разбираться в чертежах, составлять эскизы будущих моделей.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Личностные и метапредметные результаты: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умение оценивать жизненные ситуации (поступки, явления, события) с точки зрения собственных ощущений;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планировать свои действия на отдельных этапах работы;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осуществлять контроль, коррекцию и оценку результатов своей деятельности;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понимать и применять полученную информацию при выполнении заданий;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включаться в диалог, в коллективное обсуждение, проявлять инициативу и активность;</w:t>
      </w:r>
    </w:p>
    <w:p w:rsidR="00CE43A7" w:rsidRPr="006F64CC" w:rsidRDefault="00CE43A7" w:rsidP="00A53E34">
      <w:pPr>
        <w:ind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учитывать мнения партнеров, отличные от собственных, обращаться за помощью, артикулировать свои затруднения.</w:t>
      </w:r>
    </w:p>
    <w:p w:rsidR="00CE43A7" w:rsidRPr="006F64CC" w:rsidRDefault="00CE43A7" w:rsidP="00A53E34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CE43A7" w:rsidRPr="006F64CC" w:rsidRDefault="00CE43A7" w:rsidP="000851CF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21D65" w:rsidRPr="006F64CC" w:rsidRDefault="00B21D65" w:rsidP="00BB3F05">
      <w:pPr>
        <w:pStyle w:val="a3"/>
        <w:ind w:firstLine="708"/>
        <w:jc w:val="center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 w:hint="eastAsia"/>
          <w:bCs/>
          <w:sz w:val="26"/>
          <w:szCs w:val="26"/>
        </w:rPr>
        <w:t>Раздел№</w:t>
      </w:r>
      <w:r w:rsidRPr="006F64CC">
        <w:rPr>
          <w:rFonts w:ascii="Times New Roman" w:hAnsi="Times New Roman"/>
          <w:bCs/>
          <w:sz w:val="26"/>
          <w:szCs w:val="26"/>
        </w:rPr>
        <w:t xml:space="preserve"> 2. </w:t>
      </w:r>
      <w:r w:rsidRPr="006F64CC">
        <w:rPr>
          <w:rFonts w:ascii="Times New Roman" w:hAnsi="Times New Roman" w:hint="eastAsia"/>
          <w:bCs/>
          <w:sz w:val="26"/>
          <w:szCs w:val="26"/>
        </w:rPr>
        <w:t>«Комплекс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 w:hint="eastAsia"/>
          <w:bCs/>
          <w:sz w:val="26"/>
          <w:szCs w:val="26"/>
        </w:rPr>
        <w:t>организационно</w:t>
      </w:r>
      <w:r w:rsidRPr="006F64CC">
        <w:rPr>
          <w:rFonts w:ascii="Times New Roman" w:hAnsi="Times New Roman"/>
          <w:bCs/>
          <w:sz w:val="26"/>
          <w:szCs w:val="26"/>
        </w:rPr>
        <w:t>-</w:t>
      </w:r>
      <w:r w:rsidRPr="006F64CC">
        <w:rPr>
          <w:rFonts w:ascii="Times New Roman" w:hAnsi="Times New Roman" w:hint="eastAsia"/>
          <w:bCs/>
          <w:sz w:val="26"/>
          <w:szCs w:val="26"/>
        </w:rPr>
        <w:t>педагогических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 w:hint="eastAsia"/>
          <w:bCs/>
          <w:sz w:val="26"/>
          <w:szCs w:val="26"/>
        </w:rPr>
        <w:t>условий»</w:t>
      </w:r>
    </w:p>
    <w:p w:rsidR="00B21D65" w:rsidRPr="006F64CC" w:rsidRDefault="00B21D65" w:rsidP="00B21D65">
      <w:pPr>
        <w:jc w:val="center"/>
        <w:rPr>
          <w:sz w:val="26"/>
          <w:szCs w:val="26"/>
        </w:rPr>
      </w:pPr>
    </w:p>
    <w:p w:rsidR="00B21D65" w:rsidRPr="006F64CC" w:rsidRDefault="00B21D65" w:rsidP="00B21D65">
      <w:pPr>
        <w:jc w:val="center"/>
        <w:rPr>
          <w:sz w:val="26"/>
          <w:szCs w:val="26"/>
        </w:rPr>
      </w:pPr>
      <w:r w:rsidRPr="006F64CC">
        <w:rPr>
          <w:sz w:val="26"/>
          <w:szCs w:val="26"/>
        </w:rPr>
        <w:t xml:space="preserve">Календарный учебный график </w:t>
      </w:r>
    </w:p>
    <w:p w:rsidR="00876D07" w:rsidRDefault="00876D07" w:rsidP="00B21D65">
      <w:pPr>
        <w:jc w:val="center"/>
        <w:rPr>
          <w:b/>
          <w:sz w:val="26"/>
          <w:szCs w:val="26"/>
        </w:rPr>
      </w:pPr>
    </w:p>
    <w:tbl>
      <w:tblPr>
        <w:tblStyle w:val="ac"/>
        <w:tblW w:w="10065" w:type="dxa"/>
        <w:tblInd w:w="108" w:type="dxa"/>
        <w:tblLook w:val="04A0"/>
      </w:tblPr>
      <w:tblGrid>
        <w:gridCol w:w="1356"/>
        <w:gridCol w:w="1321"/>
        <w:gridCol w:w="1366"/>
        <w:gridCol w:w="1576"/>
        <w:gridCol w:w="1367"/>
        <w:gridCol w:w="1241"/>
        <w:gridCol w:w="1838"/>
      </w:tblGrid>
      <w:tr w:rsidR="00AD1D80" w:rsidRPr="00393FA1" w:rsidTr="00AD1D80">
        <w:tc>
          <w:tcPr>
            <w:tcW w:w="1356" w:type="dxa"/>
          </w:tcPr>
          <w:p w:rsidR="00AD1D80" w:rsidRPr="008D62DA" w:rsidRDefault="00AD1D80" w:rsidP="00AD1D80">
            <w:pPr>
              <w:tabs>
                <w:tab w:val="left" w:pos="567"/>
              </w:tabs>
              <w:jc w:val="center"/>
            </w:pPr>
            <w:r w:rsidRPr="008D62DA">
              <w:t xml:space="preserve">Год </w:t>
            </w:r>
          </w:p>
          <w:p w:rsidR="00AD1D80" w:rsidRPr="008D62DA" w:rsidRDefault="00AD1D80" w:rsidP="00AD1D80">
            <w:pPr>
              <w:tabs>
                <w:tab w:val="left" w:pos="567"/>
              </w:tabs>
              <w:jc w:val="center"/>
            </w:pPr>
            <w:r w:rsidRPr="008D62DA">
              <w:t xml:space="preserve">обучения </w:t>
            </w:r>
            <w:r>
              <w:t>и</w:t>
            </w:r>
            <w:r w:rsidRPr="008D62DA">
              <w:t xml:space="preserve"> </w:t>
            </w:r>
            <w:r>
              <w:t>у</w:t>
            </w:r>
            <w:r w:rsidRPr="008D62DA">
              <w:t>ровень освоения программы</w:t>
            </w:r>
            <w:r>
              <w:t xml:space="preserve"> </w:t>
            </w:r>
          </w:p>
        </w:tc>
        <w:tc>
          <w:tcPr>
            <w:tcW w:w="1321" w:type="dxa"/>
          </w:tcPr>
          <w:p w:rsidR="00AD1D80" w:rsidRDefault="00AD1D80" w:rsidP="00AD1D80">
            <w:pPr>
              <w:pStyle w:val="Default"/>
              <w:tabs>
                <w:tab w:val="left" w:pos="56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начала обучения </w:t>
            </w:r>
          </w:p>
          <w:p w:rsidR="00AD1D80" w:rsidRPr="003803C7" w:rsidRDefault="00AD1D80" w:rsidP="00AD1D80">
            <w:pPr>
              <w:tabs>
                <w:tab w:val="left" w:pos="567"/>
              </w:tabs>
              <w:jc w:val="center"/>
            </w:pPr>
          </w:p>
        </w:tc>
        <w:tc>
          <w:tcPr>
            <w:tcW w:w="1366" w:type="dxa"/>
          </w:tcPr>
          <w:p w:rsidR="00AD1D80" w:rsidRDefault="00AD1D80" w:rsidP="00AD1D80">
            <w:pPr>
              <w:pStyle w:val="Default"/>
              <w:tabs>
                <w:tab w:val="left" w:pos="56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окончания обучения </w:t>
            </w:r>
          </w:p>
          <w:p w:rsidR="00AD1D80" w:rsidRPr="003803C7" w:rsidRDefault="00AD1D80" w:rsidP="00AD1D80">
            <w:pPr>
              <w:tabs>
                <w:tab w:val="left" w:pos="567"/>
              </w:tabs>
              <w:jc w:val="center"/>
            </w:pPr>
          </w:p>
        </w:tc>
        <w:tc>
          <w:tcPr>
            <w:tcW w:w="1576" w:type="dxa"/>
          </w:tcPr>
          <w:p w:rsidR="00AD1D80" w:rsidRPr="003803C7" w:rsidRDefault="00AD1D80" w:rsidP="00AD1D80">
            <w:pPr>
              <w:pStyle w:val="Default"/>
              <w:tabs>
                <w:tab w:val="left" w:pos="567"/>
              </w:tabs>
              <w:jc w:val="center"/>
            </w:pPr>
            <w:r>
              <w:rPr>
                <w:sz w:val="23"/>
                <w:szCs w:val="23"/>
              </w:rPr>
              <w:t>Сроки проведения аттестации обучающихся</w:t>
            </w:r>
          </w:p>
        </w:tc>
        <w:tc>
          <w:tcPr>
            <w:tcW w:w="1367" w:type="dxa"/>
          </w:tcPr>
          <w:p w:rsidR="00AD1D80" w:rsidRDefault="00AD1D80" w:rsidP="00AD1D80">
            <w:pPr>
              <w:pStyle w:val="Default"/>
              <w:tabs>
                <w:tab w:val="left" w:pos="56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учебных часов </w:t>
            </w:r>
          </w:p>
          <w:p w:rsidR="00AD1D80" w:rsidRPr="006A2F03" w:rsidRDefault="00AD1D80" w:rsidP="00AD1D80">
            <w:pPr>
              <w:tabs>
                <w:tab w:val="left" w:pos="567"/>
              </w:tabs>
              <w:jc w:val="center"/>
            </w:pPr>
          </w:p>
        </w:tc>
        <w:tc>
          <w:tcPr>
            <w:tcW w:w="1241" w:type="dxa"/>
          </w:tcPr>
          <w:p w:rsidR="00AD1D80" w:rsidRDefault="00AD1D80" w:rsidP="00AD1D80">
            <w:pPr>
              <w:pStyle w:val="Default"/>
              <w:tabs>
                <w:tab w:val="left" w:pos="567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Всего учебных недель </w:t>
            </w:r>
          </w:p>
          <w:p w:rsidR="00AD1D80" w:rsidRPr="006A2F03" w:rsidRDefault="00AD1D80" w:rsidP="00AD1D80">
            <w:pPr>
              <w:tabs>
                <w:tab w:val="left" w:pos="567"/>
              </w:tabs>
              <w:jc w:val="center"/>
            </w:pPr>
          </w:p>
        </w:tc>
        <w:tc>
          <w:tcPr>
            <w:tcW w:w="1838" w:type="dxa"/>
          </w:tcPr>
          <w:p w:rsidR="00AD1D80" w:rsidRPr="006A2F03" w:rsidRDefault="00AD1D80" w:rsidP="00AD1D80">
            <w:pPr>
              <w:tabs>
                <w:tab w:val="left" w:pos="567"/>
              </w:tabs>
              <w:jc w:val="center"/>
            </w:pPr>
            <w:r w:rsidRPr="006A2F03">
              <w:t>Режим занятий</w:t>
            </w:r>
          </w:p>
        </w:tc>
      </w:tr>
      <w:tr w:rsidR="00AD1D80" w:rsidRPr="0020028E" w:rsidTr="00AD1D80">
        <w:tc>
          <w:tcPr>
            <w:tcW w:w="1356" w:type="dxa"/>
          </w:tcPr>
          <w:p w:rsidR="00AD1D80" w:rsidRDefault="00AD1D80" w:rsidP="00AD1D80">
            <w:pPr>
              <w:tabs>
                <w:tab w:val="left" w:pos="567"/>
              </w:tabs>
              <w:jc w:val="center"/>
            </w:pPr>
            <w:r w:rsidRPr="00393FA1">
              <w:t>1</w:t>
            </w:r>
          </w:p>
          <w:p w:rsidR="00AD1D80" w:rsidRPr="00393FA1" w:rsidRDefault="00AD1D80" w:rsidP="00AD1D80">
            <w:pPr>
              <w:tabs>
                <w:tab w:val="left" w:pos="567"/>
              </w:tabs>
              <w:jc w:val="center"/>
            </w:pPr>
            <w:r>
              <w:t>стартовый</w:t>
            </w:r>
          </w:p>
        </w:tc>
        <w:tc>
          <w:tcPr>
            <w:tcW w:w="1321" w:type="dxa"/>
          </w:tcPr>
          <w:p w:rsidR="00AD1D80" w:rsidRPr="00C835F1" w:rsidRDefault="00AD1D80" w:rsidP="00AD1D80">
            <w:pPr>
              <w:tabs>
                <w:tab w:val="left" w:pos="567"/>
              </w:tabs>
            </w:pPr>
            <w:r>
              <w:t>15.09.2018</w:t>
            </w:r>
          </w:p>
        </w:tc>
        <w:tc>
          <w:tcPr>
            <w:tcW w:w="1366" w:type="dxa"/>
          </w:tcPr>
          <w:p w:rsidR="00AD1D80" w:rsidRPr="001D120C" w:rsidRDefault="00AD1D80" w:rsidP="00AD1D80">
            <w:pPr>
              <w:tabs>
                <w:tab w:val="left" w:pos="567"/>
              </w:tabs>
            </w:pPr>
            <w:r>
              <w:t>31.05.2019</w:t>
            </w:r>
          </w:p>
        </w:tc>
        <w:tc>
          <w:tcPr>
            <w:tcW w:w="1576" w:type="dxa"/>
          </w:tcPr>
          <w:p w:rsidR="00AD1D80" w:rsidRDefault="00AD1D80" w:rsidP="00AD1D80">
            <w:pPr>
              <w:tabs>
                <w:tab w:val="left" w:pos="567"/>
              </w:tabs>
            </w:pPr>
            <w:r>
              <w:t xml:space="preserve">Декабрь (третья неделя). </w:t>
            </w:r>
          </w:p>
          <w:p w:rsidR="00AD1D80" w:rsidRPr="008D62DA" w:rsidRDefault="00AD1D80" w:rsidP="00AD1D80">
            <w:pPr>
              <w:tabs>
                <w:tab w:val="left" w:pos="567"/>
              </w:tabs>
            </w:pPr>
            <w:r>
              <w:t>Май (третья неделя)</w:t>
            </w:r>
          </w:p>
        </w:tc>
        <w:tc>
          <w:tcPr>
            <w:tcW w:w="1367" w:type="dxa"/>
          </w:tcPr>
          <w:p w:rsidR="00AD1D80" w:rsidRPr="00C835F1" w:rsidRDefault="00AD1D80" w:rsidP="00AD1D80">
            <w:pPr>
              <w:tabs>
                <w:tab w:val="left" w:pos="567"/>
              </w:tabs>
              <w:jc w:val="center"/>
            </w:pPr>
            <w:r>
              <w:t>72</w:t>
            </w:r>
          </w:p>
        </w:tc>
        <w:tc>
          <w:tcPr>
            <w:tcW w:w="1241" w:type="dxa"/>
          </w:tcPr>
          <w:p w:rsidR="00AD1D80" w:rsidRPr="00C835F1" w:rsidRDefault="00AD1D80" w:rsidP="00AD1D80">
            <w:pPr>
              <w:tabs>
                <w:tab w:val="left" w:pos="567"/>
              </w:tabs>
              <w:jc w:val="center"/>
            </w:pPr>
            <w:r>
              <w:t>36</w:t>
            </w:r>
          </w:p>
        </w:tc>
        <w:tc>
          <w:tcPr>
            <w:tcW w:w="1838" w:type="dxa"/>
          </w:tcPr>
          <w:p w:rsidR="00AD1D80" w:rsidRPr="003803C7" w:rsidRDefault="00AD1D80" w:rsidP="00AD1D80">
            <w:pPr>
              <w:tabs>
                <w:tab w:val="left" w:pos="567"/>
              </w:tabs>
            </w:pPr>
            <w:r>
              <w:t>2 раза в неделю по 1</w:t>
            </w:r>
            <w:r w:rsidRPr="003803C7">
              <w:t xml:space="preserve"> час</w:t>
            </w:r>
            <w:r>
              <w:t>у</w:t>
            </w:r>
          </w:p>
        </w:tc>
      </w:tr>
      <w:tr w:rsidR="00AD1D80" w:rsidRPr="0020028E" w:rsidTr="00AD1D80">
        <w:tc>
          <w:tcPr>
            <w:tcW w:w="1356" w:type="dxa"/>
          </w:tcPr>
          <w:p w:rsidR="00AD1D80" w:rsidRDefault="00AD1D80" w:rsidP="00AD1D80">
            <w:pPr>
              <w:tabs>
                <w:tab w:val="left" w:pos="567"/>
              </w:tabs>
              <w:jc w:val="center"/>
            </w:pPr>
            <w:r>
              <w:t>2</w:t>
            </w:r>
          </w:p>
          <w:p w:rsidR="00AD1D80" w:rsidRPr="00393FA1" w:rsidRDefault="00AD1D80" w:rsidP="00AD1D80">
            <w:pPr>
              <w:tabs>
                <w:tab w:val="left" w:pos="567"/>
              </w:tabs>
              <w:jc w:val="center"/>
            </w:pPr>
            <w:r>
              <w:t>базовый</w:t>
            </w:r>
          </w:p>
        </w:tc>
        <w:tc>
          <w:tcPr>
            <w:tcW w:w="1321" w:type="dxa"/>
          </w:tcPr>
          <w:p w:rsidR="00AD1D80" w:rsidRPr="00C835F1" w:rsidRDefault="00AD1D80" w:rsidP="00AD1D80">
            <w:pPr>
              <w:tabs>
                <w:tab w:val="left" w:pos="567"/>
              </w:tabs>
            </w:pPr>
            <w:r>
              <w:t>15.09.2018</w:t>
            </w:r>
          </w:p>
        </w:tc>
        <w:tc>
          <w:tcPr>
            <w:tcW w:w="1366" w:type="dxa"/>
          </w:tcPr>
          <w:p w:rsidR="00AD1D80" w:rsidRPr="001D120C" w:rsidRDefault="00AD1D80" w:rsidP="00AD1D80">
            <w:pPr>
              <w:tabs>
                <w:tab w:val="left" w:pos="567"/>
              </w:tabs>
            </w:pPr>
            <w:r>
              <w:t>31.05.2019</w:t>
            </w:r>
          </w:p>
        </w:tc>
        <w:tc>
          <w:tcPr>
            <w:tcW w:w="1576" w:type="dxa"/>
          </w:tcPr>
          <w:p w:rsidR="00AD1D80" w:rsidRDefault="00AD1D80" w:rsidP="00AD1D80">
            <w:pPr>
              <w:tabs>
                <w:tab w:val="left" w:pos="567"/>
              </w:tabs>
            </w:pPr>
            <w:r>
              <w:t xml:space="preserve">Декабрь (третья неделя). </w:t>
            </w:r>
          </w:p>
          <w:p w:rsidR="00AD1D80" w:rsidRPr="008D62DA" w:rsidRDefault="00AD1D80" w:rsidP="00AD1D80">
            <w:pPr>
              <w:tabs>
                <w:tab w:val="left" w:pos="567"/>
              </w:tabs>
            </w:pPr>
            <w:r>
              <w:t>Май (третья неделя)</w:t>
            </w:r>
          </w:p>
        </w:tc>
        <w:tc>
          <w:tcPr>
            <w:tcW w:w="1367" w:type="dxa"/>
          </w:tcPr>
          <w:p w:rsidR="00AD1D80" w:rsidRPr="00C835F1" w:rsidRDefault="00AD1D80" w:rsidP="00AD1D80">
            <w:pPr>
              <w:tabs>
                <w:tab w:val="left" w:pos="567"/>
              </w:tabs>
              <w:jc w:val="center"/>
            </w:pPr>
            <w:r>
              <w:t>72</w:t>
            </w:r>
          </w:p>
        </w:tc>
        <w:tc>
          <w:tcPr>
            <w:tcW w:w="1241" w:type="dxa"/>
          </w:tcPr>
          <w:p w:rsidR="00AD1D80" w:rsidRPr="00C835F1" w:rsidRDefault="00AD1D80" w:rsidP="00AD1D80">
            <w:pPr>
              <w:tabs>
                <w:tab w:val="left" w:pos="567"/>
              </w:tabs>
              <w:jc w:val="center"/>
            </w:pPr>
            <w:r>
              <w:t>36</w:t>
            </w:r>
          </w:p>
        </w:tc>
        <w:tc>
          <w:tcPr>
            <w:tcW w:w="1838" w:type="dxa"/>
          </w:tcPr>
          <w:p w:rsidR="00AD1D80" w:rsidRPr="003803C7" w:rsidRDefault="00AD1D80" w:rsidP="00AD1D80">
            <w:pPr>
              <w:tabs>
                <w:tab w:val="left" w:pos="567"/>
              </w:tabs>
            </w:pPr>
            <w:r>
              <w:t>2 раза в неделю по 1</w:t>
            </w:r>
            <w:r w:rsidRPr="003803C7">
              <w:t xml:space="preserve"> час</w:t>
            </w:r>
            <w:r>
              <w:t>у</w:t>
            </w:r>
          </w:p>
        </w:tc>
      </w:tr>
    </w:tbl>
    <w:p w:rsidR="00B21D65" w:rsidRDefault="00B21D65" w:rsidP="00BB3F05">
      <w:pPr>
        <w:pStyle w:val="a3"/>
        <w:ind w:firstLine="708"/>
        <w:jc w:val="center"/>
        <w:rPr>
          <w:rStyle w:val="c5"/>
          <w:rFonts w:ascii="Times New Roman" w:hAnsi="Times New Roman"/>
          <w:b/>
          <w:sz w:val="28"/>
          <w:szCs w:val="28"/>
        </w:rPr>
      </w:pPr>
    </w:p>
    <w:p w:rsidR="00BB3F05" w:rsidRPr="006F64CC" w:rsidRDefault="00BB3F05" w:rsidP="00BB3F05">
      <w:pPr>
        <w:pStyle w:val="a3"/>
        <w:ind w:firstLine="708"/>
        <w:jc w:val="center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Условия реализации программы</w:t>
      </w:r>
    </w:p>
    <w:p w:rsidR="00BB3F05" w:rsidRPr="006F64CC" w:rsidRDefault="00BB3F05" w:rsidP="00BB3F05">
      <w:pPr>
        <w:pStyle w:val="a3"/>
        <w:ind w:firstLine="708"/>
        <w:jc w:val="center"/>
        <w:rPr>
          <w:rStyle w:val="c5"/>
          <w:rFonts w:ascii="Times New Roman" w:hAnsi="Times New Roman"/>
          <w:sz w:val="26"/>
          <w:szCs w:val="26"/>
        </w:rPr>
      </w:pPr>
    </w:p>
    <w:p w:rsidR="00B21D65" w:rsidRPr="006F64CC" w:rsidRDefault="00B21D65" w:rsidP="00A53E34">
      <w:pPr>
        <w:pStyle w:val="a3"/>
        <w:ind w:firstLine="709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 w:hint="eastAsia"/>
          <w:bCs/>
          <w:sz w:val="26"/>
          <w:szCs w:val="26"/>
        </w:rPr>
        <w:t>Материально</w:t>
      </w:r>
      <w:r w:rsidRPr="006F64CC">
        <w:rPr>
          <w:rFonts w:ascii="Times New Roman" w:hAnsi="Times New Roman"/>
          <w:bCs/>
          <w:sz w:val="26"/>
          <w:szCs w:val="26"/>
        </w:rPr>
        <w:t>-</w:t>
      </w:r>
      <w:r w:rsidRPr="006F64CC">
        <w:rPr>
          <w:rFonts w:ascii="Times New Roman" w:hAnsi="Times New Roman" w:hint="eastAsia"/>
          <w:bCs/>
          <w:sz w:val="26"/>
          <w:szCs w:val="26"/>
        </w:rPr>
        <w:t>техническое</w:t>
      </w:r>
      <w:r w:rsidR="006F64CC">
        <w:rPr>
          <w:rFonts w:ascii="Times New Roman" w:hAnsi="Times New Roman"/>
          <w:bCs/>
          <w:sz w:val="26"/>
          <w:szCs w:val="26"/>
        </w:rPr>
        <w:t xml:space="preserve"> </w:t>
      </w:r>
      <w:r w:rsidRPr="006F64CC">
        <w:rPr>
          <w:rFonts w:ascii="Times New Roman" w:hAnsi="Times New Roman" w:hint="eastAsia"/>
          <w:bCs/>
          <w:sz w:val="26"/>
          <w:szCs w:val="26"/>
        </w:rPr>
        <w:t>обеспечение</w:t>
      </w:r>
      <w:r w:rsidRPr="006F64CC">
        <w:rPr>
          <w:rFonts w:ascii="Times New Roman" w:hAnsi="Times New Roman"/>
          <w:bCs/>
          <w:sz w:val="26"/>
          <w:szCs w:val="26"/>
        </w:rPr>
        <w:t>.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При реализации программы «Бумажные фантазии» используются следующие</w:t>
      </w:r>
      <w:r w:rsidR="006F64CC">
        <w:rPr>
          <w:rStyle w:val="c5"/>
          <w:rFonts w:ascii="Times New Roman" w:hAnsi="Times New Roman"/>
          <w:sz w:val="26"/>
          <w:szCs w:val="26"/>
        </w:rPr>
        <w:t xml:space="preserve"> </w:t>
      </w:r>
      <w:r w:rsidRPr="006F64CC">
        <w:rPr>
          <w:rStyle w:val="c5"/>
          <w:rFonts w:ascii="Times New Roman" w:hAnsi="Times New Roman"/>
          <w:sz w:val="26"/>
          <w:szCs w:val="26"/>
        </w:rPr>
        <w:t>материально-технические ресурсы: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1. Учебный кабинет; столы, стулья, соответствуют количеству обучающихся.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2. Стенды для выставок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3. Выставочные шкафы, 2 шкафа.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4. Инструменты и материалы (ножницы, иглы, циркуль, шило, кисточки, линейки, трафареты, карандаши, клей, офисная цветная бумага и картон)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Информационное обеспечение: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1.Фото-, видео - и мультимедиа аппаратура.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2. Компьютерная техника (компьютер).</w:t>
      </w:r>
    </w:p>
    <w:p w:rsidR="00E25050" w:rsidRPr="006F64CC" w:rsidRDefault="00B21D6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t>Информационное обеспечение</w:t>
      </w:r>
      <w:r w:rsidR="00E25050" w:rsidRPr="006F64CC">
        <w:rPr>
          <w:rStyle w:val="c5"/>
          <w:rFonts w:ascii="Times New Roman" w:hAnsi="Times New Roman"/>
          <w:sz w:val="26"/>
          <w:szCs w:val="26"/>
        </w:rPr>
        <w:t>:</w:t>
      </w:r>
      <w:r w:rsidR="006F64CC">
        <w:rPr>
          <w:rStyle w:val="c5"/>
          <w:rFonts w:ascii="Times New Roman" w:hAnsi="Times New Roman"/>
          <w:sz w:val="26"/>
          <w:szCs w:val="26"/>
        </w:rPr>
        <w:t xml:space="preserve"> </w:t>
      </w:r>
      <w:r w:rsidR="00E25050" w:rsidRPr="006F64CC">
        <w:rPr>
          <w:rStyle w:val="c5"/>
          <w:rFonts w:ascii="Times New Roman" w:hAnsi="Times New Roman"/>
          <w:sz w:val="26"/>
          <w:szCs w:val="26"/>
        </w:rPr>
        <w:t>аудио, фото, интернет источники</w:t>
      </w:r>
      <w:r w:rsidR="00D524A4" w:rsidRPr="006F64CC">
        <w:rPr>
          <w:rStyle w:val="c5"/>
          <w:rFonts w:ascii="Times New Roman" w:hAnsi="Times New Roman"/>
          <w:sz w:val="26"/>
          <w:szCs w:val="26"/>
        </w:rPr>
        <w:t>.</w:t>
      </w:r>
    </w:p>
    <w:p w:rsidR="00BB3F05" w:rsidRPr="006F64CC" w:rsidRDefault="00BB3F05" w:rsidP="00A53E34">
      <w:pPr>
        <w:pStyle w:val="a3"/>
        <w:ind w:firstLine="709"/>
        <w:jc w:val="both"/>
        <w:rPr>
          <w:rStyle w:val="c5"/>
          <w:rFonts w:ascii="Times New Roman" w:hAnsi="Times New Roman"/>
          <w:sz w:val="26"/>
          <w:szCs w:val="26"/>
        </w:rPr>
      </w:pPr>
      <w:r w:rsidRPr="006F64CC">
        <w:rPr>
          <w:rStyle w:val="c5"/>
          <w:rFonts w:ascii="Times New Roman" w:hAnsi="Times New Roman"/>
          <w:sz w:val="26"/>
          <w:szCs w:val="26"/>
        </w:rPr>
        <w:lastRenderedPageBreak/>
        <w:t>Кадровое обеспечение – по данной программе может работать педагог дополнительного</w:t>
      </w:r>
      <w:r w:rsidR="006F64CC">
        <w:rPr>
          <w:rStyle w:val="c5"/>
          <w:rFonts w:ascii="Times New Roman" w:hAnsi="Times New Roman"/>
          <w:sz w:val="26"/>
          <w:szCs w:val="26"/>
        </w:rPr>
        <w:t xml:space="preserve"> </w:t>
      </w:r>
      <w:r w:rsidRPr="006F64CC">
        <w:rPr>
          <w:rStyle w:val="c5"/>
          <w:rFonts w:ascii="Times New Roman" w:hAnsi="Times New Roman"/>
          <w:sz w:val="26"/>
          <w:szCs w:val="26"/>
        </w:rPr>
        <w:t>образования с высшим или средним профессиональным педагогическим образованием.</w:t>
      </w:r>
    </w:p>
    <w:p w:rsidR="00BB3F05" w:rsidRPr="006F64CC" w:rsidRDefault="00BB3F05" w:rsidP="00A53E34">
      <w:pPr>
        <w:pStyle w:val="a3"/>
        <w:ind w:firstLine="709"/>
        <w:rPr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/>
          <w:sz w:val="26"/>
          <w:szCs w:val="26"/>
        </w:rPr>
        <w:t>Санитарно-гигиенические требования</w:t>
      </w:r>
      <w:r w:rsidR="00D524A4" w:rsidRPr="006F64CC">
        <w:rPr>
          <w:rFonts w:ascii="Times New Roman" w:hAnsi="Times New Roman"/>
          <w:sz w:val="26"/>
          <w:szCs w:val="26"/>
        </w:rPr>
        <w:t>.</w:t>
      </w:r>
    </w:p>
    <w:p w:rsidR="00BB3F05" w:rsidRPr="006F64CC" w:rsidRDefault="00BB3F05" w:rsidP="00A53E3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/>
          <w:sz w:val="26"/>
          <w:szCs w:val="26"/>
        </w:rPr>
        <w:t xml:space="preserve">Занятия проводятся в кабинете, соответствующем требованиям ТБ, </w:t>
      </w:r>
    </w:p>
    <w:p w:rsidR="00E975C2" w:rsidRPr="006F64CC" w:rsidRDefault="00BB3F05" w:rsidP="00A53E3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6F64CC">
        <w:rPr>
          <w:rFonts w:ascii="Times New Roman" w:hAnsi="Times New Roman"/>
          <w:sz w:val="26"/>
          <w:szCs w:val="26"/>
        </w:rPr>
        <w:t>пожарной безопасности, санитарным нормам. Кабинет должен иметь хорошее освещение и периодически проветриваться. В наличии должна быть аптечка с медикаментами для оказания первой медицинской помощи</w:t>
      </w:r>
    </w:p>
    <w:p w:rsidR="00040643" w:rsidRPr="006F64CC" w:rsidRDefault="00040643" w:rsidP="00902957">
      <w:pPr>
        <w:pStyle w:val="a6"/>
        <w:tabs>
          <w:tab w:val="left" w:pos="720"/>
        </w:tabs>
        <w:jc w:val="center"/>
        <w:rPr>
          <w:sz w:val="26"/>
          <w:szCs w:val="26"/>
        </w:rPr>
      </w:pPr>
    </w:p>
    <w:p w:rsidR="00E25050" w:rsidRPr="006F64CC" w:rsidRDefault="00E25050" w:rsidP="00CE43A7">
      <w:pPr>
        <w:pStyle w:val="a6"/>
        <w:tabs>
          <w:tab w:val="left" w:pos="0"/>
        </w:tabs>
        <w:ind w:left="0"/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Формы аттестации</w:t>
      </w:r>
    </w:p>
    <w:p w:rsidR="00A53E34" w:rsidRPr="006F64CC" w:rsidRDefault="00A53E34" w:rsidP="00CE43A7">
      <w:pPr>
        <w:pStyle w:val="a6"/>
        <w:tabs>
          <w:tab w:val="left" w:pos="0"/>
        </w:tabs>
        <w:ind w:left="0"/>
        <w:jc w:val="center"/>
        <w:rPr>
          <w:sz w:val="26"/>
          <w:szCs w:val="26"/>
        </w:rPr>
      </w:pPr>
    </w:p>
    <w:p w:rsidR="00E25050" w:rsidRPr="006F64CC" w:rsidRDefault="00E25050" w:rsidP="00A53E34">
      <w:pPr>
        <w:pStyle w:val="a6"/>
        <w:ind w:left="0"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 xml:space="preserve">Диагностика уровня знаний, умений и навыков </w:t>
      </w:r>
      <w:r w:rsidR="006F64CC">
        <w:rPr>
          <w:sz w:val="26"/>
          <w:szCs w:val="26"/>
        </w:rPr>
        <w:t xml:space="preserve">и сформированности ключевых компетенций </w:t>
      </w:r>
      <w:r w:rsidRPr="006F64CC">
        <w:rPr>
          <w:sz w:val="26"/>
          <w:szCs w:val="26"/>
        </w:rPr>
        <w:t>проводится систематически в виде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мониторинга успеваемости. Педагогический контроль предполагает такие виды контроля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как: текущий, промежуточный, итоговый годовой.</w:t>
      </w:r>
    </w:p>
    <w:p w:rsidR="00E25050" w:rsidRPr="006F64CC" w:rsidRDefault="00E25050" w:rsidP="00A53E34">
      <w:pPr>
        <w:pStyle w:val="a6"/>
        <w:ind w:left="0"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Текущий контроль осуществляется на каждом занятии для выявления уровня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усвоения материала. Формами такого контроля являются наблюдение, опрос, тестирование,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демонстрация модели.</w:t>
      </w:r>
    </w:p>
    <w:p w:rsidR="00E25050" w:rsidRPr="006F64CC" w:rsidRDefault="00E25050" w:rsidP="00A53E34">
      <w:pPr>
        <w:pStyle w:val="a6"/>
        <w:ind w:left="0"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Промежуточный контроль осуществляется по итогам полугодового обучения: выявляется предметный уровень освоения изученных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разделов и тем по программе, а также метапредметный и личностный уровень</w:t>
      </w:r>
      <w:r w:rsidR="006C080D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сформированности ключевых компетенций.</w:t>
      </w:r>
      <w:r w:rsidR="006C080D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Формой</w:t>
      </w:r>
      <w:r w:rsidR="006C080D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проведения промежуточного контроля является выставка моделей, где обучающиеся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демонстрируют свои конструкции перед небольшой аудиторией.</w:t>
      </w:r>
    </w:p>
    <w:p w:rsidR="00E25050" w:rsidRPr="006F64CC" w:rsidRDefault="00E25050" w:rsidP="00A53E34">
      <w:pPr>
        <w:pStyle w:val="a6"/>
        <w:ind w:left="0"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Итоговый годовой контроль, проходящий в конце учебного года в виде выполнения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тестовых заданий и защиты творческого проекта, служит для выявления уровня освоения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обучающимися программы за год. В ходе итогового годового контроля оценивается:</w:t>
      </w:r>
      <w:r w:rsidR="006C080D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оригинальность, эргономичность моделей, внешний дизайн, творческий подход.</w:t>
      </w:r>
      <w:r w:rsidR="006C080D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Формой проведения итогового контр</w:t>
      </w:r>
      <w:r w:rsidR="006F64CC">
        <w:rPr>
          <w:sz w:val="26"/>
          <w:szCs w:val="26"/>
        </w:rPr>
        <w:t>оля является выставка моделей и</w:t>
      </w:r>
      <w:r w:rsidRPr="006F64CC">
        <w:rPr>
          <w:sz w:val="26"/>
          <w:szCs w:val="26"/>
        </w:rPr>
        <w:t>ндивидуальных проектов.</w:t>
      </w:r>
      <w:r w:rsidR="006C080D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На защиту творческих проектов приглашаются родители и гости.</w:t>
      </w:r>
    </w:p>
    <w:p w:rsidR="00E25050" w:rsidRPr="006F64CC" w:rsidRDefault="00E25050" w:rsidP="00A53E34">
      <w:pPr>
        <w:pStyle w:val="a6"/>
        <w:ind w:left="0"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Способы проверки знаний учащихся</w:t>
      </w:r>
    </w:p>
    <w:p w:rsidR="00E25050" w:rsidRPr="006F64CC" w:rsidRDefault="00E25050" w:rsidP="00A53E34">
      <w:pPr>
        <w:pStyle w:val="a6"/>
        <w:ind w:left="0" w:firstLine="709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Самыми оптимальными способами проверки знаний для детей 7-11 летнего возраста,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согласно психолого-физиологических особенностей, являются: педагогическое наблюдение,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опрос, тестирование, практическая работа, демонстрация моделей, выставка, участие в</w:t>
      </w:r>
      <w:r w:rsid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конкурсах технического творчества, фестивалях и других мероприятиях различного уровня.</w:t>
      </w:r>
    </w:p>
    <w:p w:rsidR="00E25050" w:rsidRPr="006F64CC" w:rsidRDefault="00E25050" w:rsidP="00902957">
      <w:pPr>
        <w:pStyle w:val="a6"/>
        <w:tabs>
          <w:tab w:val="left" w:pos="720"/>
        </w:tabs>
        <w:jc w:val="center"/>
        <w:rPr>
          <w:bCs/>
          <w:sz w:val="26"/>
          <w:szCs w:val="26"/>
        </w:rPr>
      </w:pPr>
    </w:p>
    <w:p w:rsidR="00E25050" w:rsidRPr="006F64CC" w:rsidRDefault="00E25050" w:rsidP="00902957">
      <w:pPr>
        <w:pStyle w:val="a6"/>
        <w:tabs>
          <w:tab w:val="left" w:pos="720"/>
        </w:tabs>
        <w:jc w:val="center"/>
        <w:rPr>
          <w:sz w:val="26"/>
          <w:szCs w:val="26"/>
        </w:rPr>
      </w:pPr>
      <w:r w:rsidRPr="006F64CC">
        <w:rPr>
          <w:rFonts w:hint="eastAsia"/>
          <w:bCs/>
          <w:sz w:val="26"/>
          <w:szCs w:val="26"/>
        </w:rPr>
        <w:t>Оценочные</w:t>
      </w:r>
      <w:r w:rsidR="00876D07" w:rsidRPr="006F64CC">
        <w:rPr>
          <w:bCs/>
          <w:sz w:val="26"/>
          <w:szCs w:val="26"/>
        </w:rPr>
        <w:t xml:space="preserve"> </w:t>
      </w:r>
      <w:r w:rsidRPr="006F64CC">
        <w:rPr>
          <w:rFonts w:hint="eastAsia"/>
          <w:bCs/>
          <w:sz w:val="26"/>
          <w:szCs w:val="26"/>
        </w:rPr>
        <w:t>материалы</w:t>
      </w:r>
    </w:p>
    <w:p w:rsidR="00187090" w:rsidRPr="006F64CC" w:rsidRDefault="00187090" w:rsidP="00187090">
      <w:pPr>
        <w:tabs>
          <w:tab w:val="left" w:pos="709"/>
        </w:tabs>
        <w:ind w:hanging="142"/>
        <w:jc w:val="center"/>
        <w:rPr>
          <w:sz w:val="26"/>
          <w:szCs w:val="26"/>
        </w:rPr>
      </w:pP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Вводная диагностика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1. Умение различать цвета.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2. Знание геометрических фигур.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3. Владение ножницами.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4. Умение работать с клеем.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5. Умение конструировать из геометрических фигур.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6. Владение карандашами.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7. Умение работать по шаблонам.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lastRenderedPageBreak/>
        <w:t>8. Способности творчески мыслить.</w:t>
      </w:r>
    </w:p>
    <w:p w:rsidR="00A53E34" w:rsidRPr="006F64CC" w:rsidRDefault="00A53E34" w:rsidP="00886FAB">
      <w:pPr>
        <w:tabs>
          <w:tab w:val="left" w:pos="709"/>
        </w:tabs>
        <w:jc w:val="center"/>
        <w:rPr>
          <w:sz w:val="26"/>
          <w:szCs w:val="26"/>
        </w:rPr>
      </w:pPr>
    </w:p>
    <w:p w:rsidR="00876D07" w:rsidRPr="006F64CC" w:rsidRDefault="00876D07" w:rsidP="00886FAB">
      <w:pPr>
        <w:tabs>
          <w:tab w:val="left" w:pos="709"/>
        </w:tabs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Стартовый уровень обучения</w:t>
      </w:r>
    </w:p>
    <w:p w:rsidR="00CE43A7" w:rsidRPr="006F64CC" w:rsidRDefault="00CE43A7" w:rsidP="00886FAB">
      <w:pPr>
        <w:tabs>
          <w:tab w:val="left" w:pos="709"/>
        </w:tabs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Промежуточная аттестация.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1. Знание геометрических фигур.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2. Знание понятий «шаблон, трафарет, симметричное вырезывание».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3. Виды аппликаций.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4. Владение карандашом, ножницами, клеем.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5. Умение работать по шаблону, трафарету.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6. Умение конструировать из геометрических фигур.</w:t>
      </w:r>
    </w:p>
    <w:p w:rsidR="006C080D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7. Умение симметрично вырезать.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8. Самостоятельная творческая деятельность.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9. Выполнение правил ТБ, организация рабочего места.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10. Умение работать в коллективе, проявление активности и инициативности.</w:t>
      </w:r>
    </w:p>
    <w:p w:rsidR="00CE43A7" w:rsidRPr="006F64CC" w:rsidRDefault="00CE43A7" w:rsidP="00CE43A7">
      <w:pPr>
        <w:tabs>
          <w:tab w:val="left" w:pos="709"/>
        </w:tabs>
        <w:jc w:val="center"/>
        <w:rPr>
          <w:sz w:val="26"/>
          <w:szCs w:val="26"/>
        </w:rPr>
      </w:pPr>
    </w:p>
    <w:p w:rsidR="00CE43A7" w:rsidRPr="006F64CC" w:rsidRDefault="00CE43A7" w:rsidP="00CE43A7">
      <w:pPr>
        <w:tabs>
          <w:tab w:val="left" w:pos="709"/>
        </w:tabs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Итоговая аттестация (промежуточная).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1. Знание геометрических фигур; умение конструировать из геометрических фигур.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2. Виды аппликаций.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3. Базовые формы оригами, модульного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4. Навык работы с ножницами.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5. Работа по шаблону.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6. Умение работать в технике оригами, модульное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7. Самостоятельная творческая деятельность.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8. Выполнение правил ТБ, организация рабочего места.</w:t>
      </w:r>
    </w:p>
    <w:p w:rsidR="00CE43A7" w:rsidRPr="006F64CC" w:rsidRDefault="00CE43A7" w:rsidP="00D40468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9. Умение работать в коллективе, проявление активности и инициативности.</w:t>
      </w:r>
    </w:p>
    <w:p w:rsidR="00D40468" w:rsidRPr="006F64CC" w:rsidRDefault="00D40468" w:rsidP="00D40468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39"/>
        <w:gridCol w:w="3339"/>
        <w:gridCol w:w="3340"/>
      </w:tblGrid>
      <w:tr w:rsidR="00B04F69" w:rsidRPr="006F64CC" w:rsidTr="007B731C">
        <w:trPr>
          <w:trHeight w:val="125"/>
        </w:trPr>
        <w:tc>
          <w:tcPr>
            <w:tcW w:w="10018" w:type="dxa"/>
            <w:gridSpan w:val="3"/>
          </w:tcPr>
          <w:p w:rsidR="00B04F69" w:rsidRPr="006F64CC" w:rsidRDefault="00B04F69" w:rsidP="007B731C">
            <w:pPr>
              <w:pStyle w:val="Default"/>
              <w:rPr>
                <w:bCs/>
                <w:i/>
                <w:iCs/>
                <w:color w:val="auto"/>
                <w:sz w:val="26"/>
                <w:szCs w:val="26"/>
              </w:rPr>
            </w:pPr>
            <w:r w:rsidRPr="006F64CC">
              <w:rPr>
                <w:bCs/>
                <w:i/>
                <w:iCs/>
                <w:color w:val="auto"/>
                <w:sz w:val="26"/>
                <w:szCs w:val="26"/>
              </w:rPr>
              <w:t xml:space="preserve">Критерии качества выполнения практической работы.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bCs/>
                <w:sz w:val="26"/>
                <w:szCs w:val="26"/>
              </w:rPr>
              <w:t xml:space="preserve">1. Качество выполнения отдельных элементов </w:t>
            </w:r>
          </w:p>
        </w:tc>
      </w:tr>
      <w:tr w:rsidR="00B04F69" w:rsidRPr="006F64CC" w:rsidTr="007B731C">
        <w:trPr>
          <w:trHeight w:val="288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Низкий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(1 балл)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Средний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(2 балла)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Высокий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(3 балла) </w:t>
            </w:r>
          </w:p>
        </w:tc>
      </w:tr>
      <w:tr w:rsidR="00B04F69" w:rsidRPr="006F64CC" w:rsidTr="007B731C">
        <w:trPr>
          <w:trHeight w:val="611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Детали сделаны с большим дефектом, не соответствуют образцу.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Детали выполнены с небольшим замечанием, есть небольшие отклонения от образца.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Детали выполнены аккуратно, имеют ровную поверхность, соответствуют эскизу. </w:t>
            </w:r>
          </w:p>
        </w:tc>
      </w:tr>
      <w:tr w:rsidR="00B04F69" w:rsidRPr="006F64CC" w:rsidTr="007B731C">
        <w:trPr>
          <w:trHeight w:val="125"/>
        </w:trPr>
        <w:tc>
          <w:tcPr>
            <w:tcW w:w="10018" w:type="dxa"/>
            <w:gridSpan w:val="3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bCs/>
                <w:sz w:val="26"/>
                <w:szCs w:val="26"/>
              </w:rPr>
              <w:t xml:space="preserve">2.Качество готовой работы </w:t>
            </w:r>
          </w:p>
        </w:tc>
      </w:tr>
      <w:tr w:rsidR="00B04F69" w:rsidRPr="006F64CC" w:rsidTr="007B731C">
        <w:trPr>
          <w:trHeight w:val="289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Низкий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(1 балл)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Средний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(2 балла)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Высокий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(3 балла) </w:t>
            </w:r>
          </w:p>
        </w:tc>
      </w:tr>
      <w:tr w:rsidR="00B04F69" w:rsidRPr="006F64CC" w:rsidTr="007B731C">
        <w:trPr>
          <w:trHeight w:val="610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Сборка отдельных элементов не соответствует образцу.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Работа выполнена с небольшими замечаниями, которые легко исправить.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Работа выполнена аккуратно. Композиционные требования соблюдены. </w:t>
            </w:r>
          </w:p>
        </w:tc>
      </w:tr>
      <w:tr w:rsidR="00B04F69" w:rsidRPr="006F64CC" w:rsidTr="007B731C">
        <w:trPr>
          <w:trHeight w:val="125"/>
        </w:trPr>
        <w:tc>
          <w:tcPr>
            <w:tcW w:w="10018" w:type="dxa"/>
            <w:gridSpan w:val="3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bCs/>
                <w:sz w:val="26"/>
                <w:szCs w:val="26"/>
              </w:rPr>
              <w:t xml:space="preserve">3. Организация рабочего места </w:t>
            </w:r>
          </w:p>
        </w:tc>
      </w:tr>
      <w:tr w:rsidR="00B04F69" w:rsidRPr="006F64CC" w:rsidTr="007B731C">
        <w:trPr>
          <w:trHeight w:val="288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Низкий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(1 балл)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Средний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(2 балла)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Высокий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(3 балла) </w:t>
            </w:r>
          </w:p>
        </w:tc>
      </w:tr>
      <w:tr w:rsidR="00B04F69" w:rsidRPr="006F64CC" w:rsidTr="007B731C">
        <w:trPr>
          <w:trHeight w:val="611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Испытывает серьезные затруднения при подготовке рабочего места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Готовит рабочее место при помощи педагога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Способен самостоятельно готовить свое рабочее место </w:t>
            </w:r>
          </w:p>
        </w:tc>
      </w:tr>
      <w:tr w:rsidR="00B04F69" w:rsidRPr="006F64CC" w:rsidTr="007B731C">
        <w:trPr>
          <w:trHeight w:val="125"/>
        </w:trPr>
        <w:tc>
          <w:tcPr>
            <w:tcW w:w="10018" w:type="dxa"/>
            <w:gridSpan w:val="3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bCs/>
                <w:sz w:val="26"/>
                <w:szCs w:val="26"/>
              </w:rPr>
              <w:t xml:space="preserve">4. Трудоемкость, самостоятельность </w:t>
            </w:r>
          </w:p>
        </w:tc>
      </w:tr>
      <w:tr w:rsidR="00B04F69" w:rsidRPr="006F64CC" w:rsidTr="007B731C">
        <w:trPr>
          <w:trHeight w:val="288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lastRenderedPageBreak/>
              <w:t xml:space="preserve">Низкий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(1 балл)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Средний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(2 балла)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Высокий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(3 балла) </w:t>
            </w:r>
          </w:p>
        </w:tc>
      </w:tr>
      <w:tr w:rsidR="00B04F69" w:rsidRPr="006F64CC" w:rsidTr="007B731C">
        <w:trPr>
          <w:trHeight w:val="1415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Работа выполнена под контролем педагога, с постоянными консультациями. Темп работы медленный. Нарушена последовательность действий, элементы не выполнены до конца.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Работа выполнена с небольшой помощью педагога. Темп работы средний. Иногда приходится переделывать, возникают сомнения в выборе последовательности изготовления изделия.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Работа выполнена полностью самостоятельно. Темп работы быстрый. Работа хорошо спланирована, четкая последовательность выполнения. </w:t>
            </w:r>
          </w:p>
        </w:tc>
      </w:tr>
      <w:tr w:rsidR="00B04F69" w:rsidRPr="006F64CC" w:rsidTr="007B731C">
        <w:trPr>
          <w:trHeight w:val="125"/>
        </w:trPr>
        <w:tc>
          <w:tcPr>
            <w:tcW w:w="10018" w:type="dxa"/>
            <w:gridSpan w:val="3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bCs/>
                <w:sz w:val="26"/>
                <w:szCs w:val="26"/>
              </w:rPr>
              <w:t xml:space="preserve">5. Креативность </w:t>
            </w:r>
          </w:p>
        </w:tc>
      </w:tr>
      <w:tr w:rsidR="00B04F69" w:rsidRPr="006F64CC" w:rsidTr="007B731C">
        <w:trPr>
          <w:trHeight w:val="288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Низкий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(1 балл)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Средний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(2 балла)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Высокий уровень </w:t>
            </w:r>
          </w:p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(3 балла) </w:t>
            </w:r>
          </w:p>
        </w:tc>
      </w:tr>
      <w:tr w:rsidR="00B04F69" w:rsidRPr="006F64CC" w:rsidTr="007B731C">
        <w:trPr>
          <w:trHeight w:val="450"/>
        </w:trPr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Изделие выполнено на основе образца. Технология изготовления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Изделие выполнено на основе образца с разработкой своего. </w:t>
            </w:r>
          </w:p>
        </w:tc>
        <w:tc>
          <w:tcPr>
            <w:tcW w:w="3339" w:type="dxa"/>
          </w:tcPr>
          <w:p w:rsidR="00B04F69" w:rsidRPr="006F64CC" w:rsidRDefault="00B04F69" w:rsidP="007B731C">
            <w:pPr>
              <w:pStyle w:val="Default"/>
              <w:rPr>
                <w:sz w:val="26"/>
                <w:szCs w:val="26"/>
              </w:rPr>
            </w:pPr>
            <w:r w:rsidRPr="006F64CC">
              <w:rPr>
                <w:sz w:val="26"/>
                <w:szCs w:val="26"/>
              </w:rPr>
              <w:t xml:space="preserve">Изделие выполнено по собственному замыслу. В технологии изготовления </w:t>
            </w:r>
          </w:p>
        </w:tc>
      </w:tr>
    </w:tbl>
    <w:p w:rsidR="00B04F69" w:rsidRPr="006F64CC" w:rsidRDefault="00B04F69" w:rsidP="00B04F69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     </w:t>
      </w:r>
    </w:p>
    <w:p w:rsidR="00B04F69" w:rsidRPr="006F64CC" w:rsidRDefault="00B04F69" w:rsidP="00B04F69">
      <w:pPr>
        <w:tabs>
          <w:tab w:val="left" w:pos="709"/>
        </w:tabs>
        <w:rPr>
          <w:sz w:val="26"/>
          <w:szCs w:val="26"/>
        </w:rPr>
      </w:pPr>
    </w:p>
    <w:p w:rsidR="00876D07" w:rsidRPr="006F64CC" w:rsidRDefault="00876D07" w:rsidP="00CE43A7">
      <w:pPr>
        <w:tabs>
          <w:tab w:val="left" w:pos="709"/>
        </w:tabs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Базовый уровень обучения</w:t>
      </w:r>
    </w:p>
    <w:p w:rsidR="00CE43A7" w:rsidRPr="006F64CC" w:rsidRDefault="00CE43A7" w:rsidP="00CE43A7">
      <w:pPr>
        <w:tabs>
          <w:tab w:val="left" w:pos="709"/>
        </w:tabs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Промежуточная аттестация.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1. Свойства бумаги.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2. Виды транспорта.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3. Виды аппликаций.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4. Знание базовых форм техники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5. Умение конструировать из геометрических фигур.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6. Умение работать с ножницами и клеем.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7. Умение складывать бумагу в технике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8. Умение соединять модули.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9. Самостоятельная творческая деятельность.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10. Выполнение правил ТБ, организация рабочего места.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11. Умение работать в коллективе, проявление активности и инициативности.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</w:p>
    <w:p w:rsidR="00CE43A7" w:rsidRPr="006F64CC" w:rsidRDefault="00CE43A7" w:rsidP="00CE43A7">
      <w:pPr>
        <w:tabs>
          <w:tab w:val="left" w:pos="709"/>
        </w:tabs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Итоговая аттестация (промежуточная).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1. Знание базовых форм техники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2. Способы соединения модулей в модульном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3. Умение работать в технике модульное оригами.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4. Умение оформлять изделия.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5. Самостоятельная творческая деятельность.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6. Выполнение правил ТБ, организация рабочего места.</w:t>
      </w:r>
    </w:p>
    <w:p w:rsidR="00CE43A7" w:rsidRPr="006F64CC" w:rsidRDefault="00CE43A7" w:rsidP="00CE43A7">
      <w:pPr>
        <w:tabs>
          <w:tab w:val="left" w:pos="709"/>
        </w:tabs>
        <w:jc w:val="both"/>
        <w:rPr>
          <w:sz w:val="26"/>
          <w:szCs w:val="26"/>
        </w:rPr>
      </w:pPr>
      <w:r w:rsidRPr="006F64CC">
        <w:rPr>
          <w:sz w:val="26"/>
          <w:szCs w:val="26"/>
        </w:rPr>
        <w:t>7. Умение работать в коллективе, проявление активности и инициативности.</w:t>
      </w:r>
    </w:p>
    <w:p w:rsidR="00CE43A7" w:rsidRPr="006F64CC" w:rsidRDefault="00CE43A7" w:rsidP="00187090">
      <w:pPr>
        <w:tabs>
          <w:tab w:val="left" w:pos="709"/>
        </w:tabs>
        <w:ind w:hanging="142"/>
        <w:jc w:val="center"/>
        <w:rPr>
          <w:sz w:val="26"/>
          <w:szCs w:val="26"/>
        </w:rPr>
      </w:pPr>
    </w:p>
    <w:p w:rsidR="00187090" w:rsidRPr="006F64CC" w:rsidRDefault="00187090" w:rsidP="00187090">
      <w:pPr>
        <w:tabs>
          <w:tab w:val="left" w:pos="709"/>
        </w:tabs>
        <w:ind w:hanging="142"/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Вопросы для аттестации</w:t>
      </w:r>
    </w:p>
    <w:p w:rsidR="00187090" w:rsidRPr="006F64CC" w:rsidRDefault="00187090" w:rsidP="00187090">
      <w:pPr>
        <w:jc w:val="center"/>
        <w:rPr>
          <w:sz w:val="26"/>
          <w:szCs w:val="26"/>
        </w:rPr>
      </w:pPr>
    </w:p>
    <w:p w:rsidR="00187090" w:rsidRPr="006F64CC" w:rsidRDefault="00187090" w:rsidP="00187090">
      <w:pPr>
        <w:ind w:firstLine="540"/>
        <w:rPr>
          <w:i/>
          <w:sz w:val="26"/>
          <w:szCs w:val="26"/>
        </w:rPr>
      </w:pPr>
      <w:r w:rsidRPr="006F64CC">
        <w:rPr>
          <w:i/>
          <w:sz w:val="26"/>
          <w:szCs w:val="26"/>
        </w:rPr>
        <w:t>Верны ли утверждения?</w:t>
      </w:r>
    </w:p>
    <w:p w:rsidR="00187090" w:rsidRPr="006F64CC" w:rsidRDefault="00187090" w:rsidP="00D47FA8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Бумага – это волокнистый материал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а) да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б) нет</w:t>
      </w:r>
    </w:p>
    <w:p w:rsidR="00187090" w:rsidRPr="006F64CC" w:rsidRDefault="00187090" w:rsidP="00D47FA8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Альбомная бумага лучше впитывает влагу, чем промокательная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lastRenderedPageBreak/>
        <w:t xml:space="preserve">а) да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б) нет</w:t>
      </w:r>
    </w:p>
    <w:p w:rsidR="00187090" w:rsidRPr="006F64CC" w:rsidRDefault="00187090" w:rsidP="00D47FA8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Линия разрыва на бумаге будет более ровной, если сделать на ней чёткий сгиб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а) да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б) нет</w:t>
      </w:r>
    </w:p>
    <w:p w:rsidR="00187090" w:rsidRPr="006F64CC" w:rsidRDefault="00187090" w:rsidP="00D47FA8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Начинать измерение по линейке и угольнику нужно с цифры 1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а) да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б) нет</w:t>
      </w:r>
    </w:p>
    <w:p w:rsidR="00187090" w:rsidRPr="006F64CC" w:rsidRDefault="00187090" w:rsidP="00187090">
      <w:pPr>
        <w:rPr>
          <w:sz w:val="26"/>
          <w:szCs w:val="26"/>
        </w:rPr>
      </w:pPr>
    </w:p>
    <w:p w:rsidR="00187090" w:rsidRPr="006F64CC" w:rsidRDefault="00187090" w:rsidP="00187090">
      <w:pPr>
        <w:ind w:left="360"/>
        <w:rPr>
          <w:i/>
          <w:sz w:val="26"/>
          <w:szCs w:val="26"/>
        </w:rPr>
      </w:pPr>
      <w:r w:rsidRPr="006F64CC">
        <w:rPr>
          <w:i/>
          <w:sz w:val="26"/>
          <w:szCs w:val="26"/>
        </w:rPr>
        <w:t>Выберите правильный ответ.</w:t>
      </w:r>
    </w:p>
    <w:p w:rsidR="00187090" w:rsidRPr="006F64CC" w:rsidRDefault="00187090" w:rsidP="00D47FA8">
      <w:pPr>
        <w:pStyle w:val="a6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Чертёж – это изображение детали выполненной: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>а) от руки в масштабе и по размерам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>б) при помощи чертёжных инструментов в масштабе и по размерам</w:t>
      </w:r>
    </w:p>
    <w:p w:rsidR="00187090" w:rsidRPr="006F64CC" w:rsidRDefault="00187090" w:rsidP="00D47FA8">
      <w:pPr>
        <w:pStyle w:val="a6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Как обозначается линия сгиба?</w:t>
      </w:r>
    </w:p>
    <w:p w:rsidR="00187090" w:rsidRPr="006F64CC" w:rsidRDefault="00187090" w:rsidP="00187090">
      <w:pPr>
        <w:pStyle w:val="a6"/>
        <w:spacing w:line="276" w:lineRule="auto"/>
        <w:ind w:left="0"/>
        <w:rPr>
          <w:sz w:val="26"/>
          <w:szCs w:val="26"/>
        </w:rPr>
      </w:pPr>
      <w:r w:rsidRPr="006F64CC">
        <w:rPr>
          <w:sz w:val="26"/>
          <w:szCs w:val="26"/>
        </w:rPr>
        <w:t>а) ________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б) ////////////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 xml:space="preserve">в) - - - - - - - - </w:t>
      </w:r>
    </w:p>
    <w:p w:rsidR="00187090" w:rsidRPr="006F64CC" w:rsidRDefault="00187090" w:rsidP="00187090">
      <w:pPr>
        <w:pStyle w:val="a6"/>
        <w:spacing w:line="276" w:lineRule="auto"/>
        <w:ind w:left="0"/>
        <w:rPr>
          <w:sz w:val="26"/>
          <w:szCs w:val="26"/>
        </w:rPr>
      </w:pPr>
    </w:p>
    <w:p w:rsidR="00187090" w:rsidRPr="006F64CC" w:rsidRDefault="00187090" w:rsidP="00D47FA8">
      <w:pPr>
        <w:pStyle w:val="a6"/>
        <w:numPr>
          <w:ilvl w:val="0"/>
          <w:numId w:val="4"/>
        </w:numPr>
      </w:pPr>
      <w:r w:rsidRPr="006F64CC">
        <w:t>Материал</w:t>
      </w:r>
      <w:r w:rsidRPr="006F64CC">
        <w:tab/>
        <w:t xml:space="preserve">- </w:t>
      </w:r>
      <w:r w:rsidRPr="006F64CC">
        <w:tab/>
        <w:t>Что делаем?</w:t>
      </w:r>
    </w:p>
    <w:tbl>
      <w:tblPr>
        <w:tblStyle w:val="ac"/>
        <w:tblW w:w="0" w:type="auto"/>
        <w:tblLook w:val="01E0"/>
      </w:tblPr>
      <w:tblGrid>
        <w:gridCol w:w="3178"/>
        <w:gridCol w:w="6393"/>
      </w:tblGrid>
      <w:tr w:rsidR="00187090" w:rsidRPr="006F64CC" w:rsidTr="00AD1D80">
        <w:tc>
          <w:tcPr>
            <w:tcW w:w="3227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1 Работа с бумагой</w:t>
            </w:r>
          </w:p>
        </w:tc>
        <w:tc>
          <w:tcPr>
            <w:tcW w:w="652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А</w:t>
            </w:r>
            <w:r w:rsidRPr="006F64CC">
              <w:rPr>
                <w:sz w:val="24"/>
                <w:szCs w:val="24"/>
              </w:rPr>
              <w:tab/>
              <w:t>Резание, пришивание, проглаживание</w:t>
            </w:r>
          </w:p>
        </w:tc>
      </w:tr>
      <w:tr w:rsidR="00187090" w:rsidRPr="006F64CC" w:rsidTr="00AD1D80">
        <w:tc>
          <w:tcPr>
            <w:tcW w:w="3227" w:type="dxa"/>
            <w:vAlign w:val="center"/>
          </w:tcPr>
          <w:p w:rsidR="00187090" w:rsidRPr="006F64CC" w:rsidRDefault="00187090" w:rsidP="00606A69">
            <w:pPr>
              <w:spacing w:line="276" w:lineRule="auto"/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2 Работа с тканью</w:t>
            </w:r>
          </w:p>
        </w:tc>
        <w:tc>
          <w:tcPr>
            <w:tcW w:w="652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Б</w:t>
            </w:r>
            <w:r w:rsidRPr="006F64CC">
              <w:rPr>
                <w:sz w:val="24"/>
                <w:szCs w:val="24"/>
              </w:rPr>
              <w:tab/>
              <w:t>Сгибание, резание, разрывание, наклеивание</w:t>
            </w:r>
          </w:p>
        </w:tc>
      </w:tr>
      <w:tr w:rsidR="00187090" w:rsidRPr="006F64CC" w:rsidTr="00AD1D80">
        <w:tc>
          <w:tcPr>
            <w:tcW w:w="3227" w:type="dxa"/>
            <w:vAlign w:val="center"/>
          </w:tcPr>
          <w:p w:rsidR="00187090" w:rsidRPr="006F64CC" w:rsidRDefault="00187090" w:rsidP="00606A69">
            <w:pPr>
              <w:spacing w:line="276" w:lineRule="auto"/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3 Работа с пластилином</w:t>
            </w:r>
          </w:p>
        </w:tc>
        <w:tc>
          <w:tcPr>
            <w:tcW w:w="652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В</w:t>
            </w:r>
            <w:r w:rsidRPr="006F64CC">
              <w:rPr>
                <w:sz w:val="24"/>
                <w:szCs w:val="24"/>
              </w:rPr>
              <w:tab/>
              <w:t>Раскатывание, вытягивание, прищипывание</w:t>
            </w:r>
          </w:p>
        </w:tc>
      </w:tr>
    </w:tbl>
    <w:p w:rsidR="00187090" w:rsidRPr="006F64CC" w:rsidRDefault="00187090" w:rsidP="00187090">
      <w:pPr>
        <w:rPr>
          <w:sz w:val="16"/>
          <w:szCs w:val="16"/>
        </w:rPr>
      </w:pPr>
    </w:p>
    <w:p w:rsidR="00187090" w:rsidRPr="006F64CC" w:rsidRDefault="00187090" w:rsidP="00D47FA8">
      <w:pPr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Назовите режущие инструменты: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а) игла;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 xml:space="preserve">б) ножницы;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в) кисточка.</w:t>
      </w:r>
    </w:p>
    <w:p w:rsidR="00187090" w:rsidRPr="006F64CC" w:rsidRDefault="00187090" w:rsidP="00D47FA8">
      <w:pPr>
        <w:pStyle w:val="a6"/>
        <w:numPr>
          <w:ilvl w:val="0"/>
          <w:numId w:val="4"/>
        </w:numPr>
        <w:spacing w:line="276" w:lineRule="auto"/>
        <w:rPr>
          <w:sz w:val="26"/>
          <w:szCs w:val="26"/>
        </w:rPr>
      </w:pPr>
      <w:r w:rsidRPr="006F64CC">
        <w:rPr>
          <w:sz w:val="26"/>
          <w:szCs w:val="26"/>
        </w:rPr>
        <w:t>Правила обращения с ножницами (выберите правильный ответ)</w:t>
      </w:r>
    </w:p>
    <w:p w:rsidR="00187090" w:rsidRPr="006F64CC" w:rsidRDefault="00187090" w:rsidP="00187090">
      <w:pPr>
        <w:pStyle w:val="a6"/>
        <w:spacing w:line="276" w:lineRule="auto"/>
        <w:ind w:left="360"/>
        <w:rPr>
          <w:sz w:val="26"/>
          <w:szCs w:val="26"/>
        </w:rPr>
      </w:pPr>
      <w:r w:rsidRPr="006F64CC">
        <w:rPr>
          <w:sz w:val="26"/>
          <w:szCs w:val="26"/>
        </w:rPr>
        <w:t>а) Ножницы берём только для работы.</w:t>
      </w:r>
    </w:p>
    <w:p w:rsidR="00187090" w:rsidRPr="006F64CC" w:rsidRDefault="00187090" w:rsidP="00187090">
      <w:pPr>
        <w:pStyle w:val="a6"/>
        <w:spacing w:line="276" w:lineRule="auto"/>
        <w:ind w:left="360"/>
        <w:rPr>
          <w:sz w:val="26"/>
          <w:szCs w:val="26"/>
        </w:rPr>
      </w:pPr>
      <w:r w:rsidRPr="006F64CC">
        <w:rPr>
          <w:sz w:val="26"/>
          <w:szCs w:val="26"/>
        </w:rPr>
        <w:t>б) Передавай ножницы острием вперёд</w:t>
      </w:r>
    </w:p>
    <w:p w:rsidR="00187090" w:rsidRPr="006F64CC" w:rsidRDefault="00187090" w:rsidP="00187090">
      <w:pPr>
        <w:pStyle w:val="a6"/>
        <w:spacing w:line="276" w:lineRule="auto"/>
        <w:ind w:left="360"/>
        <w:rPr>
          <w:sz w:val="26"/>
          <w:szCs w:val="26"/>
        </w:rPr>
      </w:pPr>
      <w:r w:rsidRPr="006F64CC">
        <w:rPr>
          <w:sz w:val="26"/>
          <w:szCs w:val="26"/>
        </w:rPr>
        <w:t>в) Не играй ножницами, не подноси их к лицу</w:t>
      </w:r>
    </w:p>
    <w:p w:rsidR="00187090" w:rsidRPr="006F64CC" w:rsidRDefault="00187090" w:rsidP="00187090">
      <w:pPr>
        <w:pStyle w:val="a6"/>
        <w:spacing w:line="276" w:lineRule="auto"/>
        <w:ind w:left="360"/>
        <w:rPr>
          <w:sz w:val="26"/>
          <w:szCs w:val="26"/>
        </w:rPr>
      </w:pPr>
      <w:r w:rsidRPr="006F64CC">
        <w:rPr>
          <w:sz w:val="26"/>
          <w:szCs w:val="26"/>
        </w:rPr>
        <w:t>г) Можно оставлять ножницы в открытом виде.</w:t>
      </w:r>
    </w:p>
    <w:p w:rsidR="00187090" w:rsidRPr="006F64CC" w:rsidRDefault="00187090" w:rsidP="00D47FA8">
      <w:pPr>
        <w:pStyle w:val="a6"/>
        <w:numPr>
          <w:ilvl w:val="0"/>
          <w:numId w:val="4"/>
        </w:numPr>
      </w:pPr>
      <w:r w:rsidRPr="006F64CC">
        <w:rPr>
          <w:sz w:val="26"/>
          <w:szCs w:val="26"/>
        </w:rPr>
        <w:t>Определи, какой тебе нужен инструмент для выполнения определённого дейст</w:t>
      </w:r>
      <w:r w:rsidRPr="006F64CC">
        <w:t xml:space="preserve">вия. </w:t>
      </w:r>
    </w:p>
    <w:tbl>
      <w:tblPr>
        <w:tblStyle w:val="ac"/>
        <w:tblW w:w="0" w:type="auto"/>
        <w:tblLook w:val="01E0"/>
      </w:tblPr>
      <w:tblGrid>
        <w:gridCol w:w="5516"/>
        <w:gridCol w:w="4055"/>
      </w:tblGrid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1</w:t>
            </w:r>
            <w:r w:rsidR="006C080D" w:rsidRPr="006F64CC">
              <w:rPr>
                <w:sz w:val="24"/>
                <w:szCs w:val="24"/>
              </w:rPr>
              <w:t>.</w:t>
            </w:r>
            <w:r w:rsidRPr="006F64CC">
              <w:rPr>
                <w:sz w:val="24"/>
                <w:szCs w:val="24"/>
              </w:rPr>
              <w:t xml:space="preserve"> Возьму, чтобы выполнить рисунок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А</w:t>
            </w:r>
            <w:r w:rsidRPr="006F64CC">
              <w:rPr>
                <w:sz w:val="24"/>
                <w:szCs w:val="24"/>
              </w:rPr>
              <w:tab/>
              <w:t>НОЖНИЦЫ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606A69">
            <w:pPr>
              <w:spacing w:line="276" w:lineRule="auto"/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2</w:t>
            </w:r>
            <w:r w:rsidR="006C080D" w:rsidRPr="006F64CC">
              <w:rPr>
                <w:sz w:val="24"/>
                <w:szCs w:val="24"/>
              </w:rPr>
              <w:t>.</w:t>
            </w:r>
            <w:r w:rsidRPr="006F64CC">
              <w:rPr>
                <w:sz w:val="24"/>
                <w:szCs w:val="24"/>
              </w:rPr>
              <w:t xml:space="preserve"> Возьму, чтобы провести ровную линию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Б</w:t>
            </w:r>
            <w:r w:rsidRPr="006F64CC">
              <w:rPr>
                <w:sz w:val="24"/>
                <w:szCs w:val="24"/>
              </w:rPr>
              <w:tab/>
              <w:t>ЛИНЕЙКА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606A69">
            <w:pPr>
              <w:spacing w:line="276" w:lineRule="auto"/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3</w:t>
            </w:r>
            <w:r w:rsidR="006C080D" w:rsidRPr="006F64CC">
              <w:rPr>
                <w:sz w:val="24"/>
                <w:szCs w:val="24"/>
              </w:rPr>
              <w:t>.</w:t>
            </w:r>
            <w:r w:rsidRPr="006F64CC">
              <w:rPr>
                <w:sz w:val="24"/>
                <w:szCs w:val="24"/>
              </w:rPr>
              <w:t xml:space="preserve"> Возьму, чтобы резать бумагу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В</w:t>
            </w:r>
            <w:r w:rsidRPr="006F64CC">
              <w:rPr>
                <w:sz w:val="24"/>
                <w:szCs w:val="24"/>
              </w:rPr>
              <w:tab/>
              <w:t>КАРАНДАШ</w:t>
            </w:r>
          </w:p>
        </w:tc>
      </w:tr>
    </w:tbl>
    <w:p w:rsidR="00187090" w:rsidRPr="006F64CC" w:rsidRDefault="00187090" w:rsidP="00D47FA8">
      <w:pPr>
        <w:pStyle w:val="a6"/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 w:rsidRPr="006F64CC">
        <w:rPr>
          <w:sz w:val="26"/>
          <w:szCs w:val="26"/>
        </w:rPr>
        <w:t>Оригами-это древнее искусство складывания фигурок из …</w:t>
      </w:r>
    </w:p>
    <w:p w:rsidR="00187090" w:rsidRPr="006F64CC" w:rsidRDefault="00187090" w:rsidP="00187090">
      <w:pPr>
        <w:jc w:val="both"/>
        <w:rPr>
          <w:sz w:val="26"/>
          <w:szCs w:val="26"/>
        </w:rPr>
      </w:pPr>
      <w:r w:rsidRPr="006F64CC">
        <w:rPr>
          <w:sz w:val="26"/>
          <w:szCs w:val="26"/>
        </w:rPr>
        <w:t>а) бумаги;</w:t>
      </w:r>
    </w:p>
    <w:p w:rsidR="00187090" w:rsidRPr="006F64CC" w:rsidRDefault="00187090" w:rsidP="00187090">
      <w:pPr>
        <w:jc w:val="both"/>
        <w:rPr>
          <w:sz w:val="26"/>
          <w:szCs w:val="26"/>
        </w:rPr>
      </w:pPr>
      <w:r w:rsidRPr="006F64CC">
        <w:rPr>
          <w:sz w:val="26"/>
          <w:szCs w:val="26"/>
        </w:rPr>
        <w:t>б) дерева;</w:t>
      </w:r>
    </w:p>
    <w:p w:rsidR="00187090" w:rsidRPr="006F64CC" w:rsidRDefault="00187090" w:rsidP="00AD1D80">
      <w:pPr>
        <w:jc w:val="both"/>
        <w:rPr>
          <w:sz w:val="26"/>
          <w:szCs w:val="26"/>
        </w:rPr>
      </w:pPr>
      <w:r w:rsidRPr="006F64CC">
        <w:rPr>
          <w:sz w:val="26"/>
          <w:szCs w:val="26"/>
        </w:rPr>
        <w:t>в) пластилина.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10. Аппликация это – 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>а) вырезание и наклеивание изображений на основу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>б) складывание и соединение различных деталей в одну фигуру</w:t>
      </w:r>
    </w:p>
    <w:p w:rsidR="00187090" w:rsidRPr="006F64CC" w:rsidRDefault="00187090" w:rsidP="00187090">
      <w:pPr>
        <w:rPr>
          <w:sz w:val="26"/>
          <w:szCs w:val="26"/>
        </w:rPr>
      </w:pPr>
      <w:r w:rsidRPr="006F64CC">
        <w:rPr>
          <w:sz w:val="26"/>
          <w:szCs w:val="26"/>
        </w:rPr>
        <w:t xml:space="preserve">11. Представь изображение, выполненное в технике аппликации, и назови соотношение. </w:t>
      </w:r>
      <w:r w:rsidRPr="006F64CC">
        <w:rPr>
          <w:sz w:val="26"/>
          <w:szCs w:val="26"/>
        </w:rPr>
        <w:tab/>
      </w:r>
      <w:r w:rsidRPr="006F64CC">
        <w:rPr>
          <w:sz w:val="26"/>
          <w:szCs w:val="26"/>
        </w:rPr>
        <w:tab/>
        <w:t>Жанр – Изображение</w:t>
      </w:r>
    </w:p>
    <w:tbl>
      <w:tblPr>
        <w:tblStyle w:val="ac"/>
        <w:tblW w:w="0" w:type="auto"/>
        <w:tblLook w:val="01E0"/>
      </w:tblPr>
      <w:tblGrid>
        <w:gridCol w:w="5514"/>
        <w:gridCol w:w="4057"/>
      </w:tblGrid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1 Счастливое лицо мамы</w:t>
            </w:r>
            <w:r w:rsidRPr="006F64CC">
              <w:rPr>
                <w:sz w:val="24"/>
                <w:szCs w:val="24"/>
              </w:rPr>
              <w:tab/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А</w:t>
            </w:r>
            <w:r w:rsidRPr="006F64CC">
              <w:rPr>
                <w:sz w:val="24"/>
                <w:szCs w:val="24"/>
              </w:rPr>
              <w:tab/>
              <w:t>НАТЮРМОРТ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606A69">
            <w:pPr>
              <w:spacing w:line="276" w:lineRule="auto"/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2 Красивая роза в вазе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Б</w:t>
            </w:r>
            <w:r w:rsidRPr="006F64CC">
              <w:rPr>
                <w:sz w:val="24"/>
                <w:szCs w:val="24"/>
              </w:rPr>
              <w:tab/>
              <w:t>ПЕЙЗАЖ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606A69">
            <w:pPr>
              <w:spacing w:line="276" w:lineRule="auto"/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3 Домик Незнайки у реки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606A69">
            <w:pPr>
              <w:rPr>
                <w:sz w:val="24"/>
                <w:szCs w:val="24"/>
              </w:rPr>
            </w:pPr>
            <w:r w:rsidRPr="006F64CC">
              <w:rPr>
                <w:sz w:val="24"/>
                <w:szCs w:val="24"/>
              </w:rPr>
              <w:t>В</w:t>
            </w:r>
            <w:r w:rsidRPr="006F64CC">
              <w:rPr>
                <w:sz w:val="24"/>
                <w:szCs w:val="24"/>
              </w:rPr>
              <w:tab/>
              <w:t>ПОРТРЕТ</w:t>
            </w:r>
          </w:p>
        </w:tc>
      </w:tr>
    </w:tbl>
    <w:p w:rsidR="00187090" w:rsidRPr="006F64CC" w:rsidRDefault="00187090" w:rsidP="00187090">
      <w:pPr>
        <w:jc w:val="both"/>
        <w:rPr>
          <w:sz w:val="26"/>
          <w:szCs w:val="26"/>
        </w:rPr>
      </w:pPr>
      <w:r w:rsidRPr="006F64CC">
        <w:rPr>
          <w:sz w:val="26"/>
          <w:szCs w:val="26"/>
        </w:rPr>
        <w:t>12. Выбрать правильный ответ для вопросов 1-5 из ответов</w:t>
      </w:r>
      <w:r w:rsidR="00AD1D80" w:rsidRPr="006F64CC">
        <w:rPr>
          <w:sz w:val="26"/>
          <w:szCs w:val="26"/>
        </w:rPr>
        <w:t xml:space="preserve"> </w:t>
      </w:r>
      <w:r w:rsidRPr="006F64CC">
        <w:rPr>
          <w:sz w:val="26"/>
          <w:szCs w:val="26"/>
        </w:rPr>
        <w:t>второго столбика А –Д</w:t>
      </w:r>
    </w:p>
    <w:tbl>
      <w:tblPr>
        <w:tblStyle w:val="ac"/>
        <w:tblW w:w="0" w:type="auto"/>
        <w:tblLook w:val="01E0"/>
      </w:tblPr>
      <w:tblGrid>
        <w:gridCol w:w="5524"/>
        <w:gridCol w:w="4047"/>
      </w:tblGrid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1. Сгибание, складывание,</w:t>
            </w:r>
            <w:r w:rsidR="00AD1D80" w:rsidRPr="006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4CC">
              <w:rPr>
                <w:rFonts w:ascii="Times New Roman" w:hAnsi="Times New Roman"/>
                <w:sz w:val="24"/>
                <w:szCs w:val="24"/>
              </w:rPr>
              <w:t>надрезание, вырезание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А. Средства для разметки</w:t>
            </w:r>
          </w:p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на бумаге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2 .Шаблон, трафарет,</w:t>
            </w:r>
            <w:r w:rsidR="00AD1D80" w:rsidRPr="006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4CC">
              <w:rPr>
                <w:rFonts w:ascii="Times New Roman" w:hAnsi="Times New Roman"/>
                <w:sz w:val="24"/>
                <w:szCs w:val="24"/>
              </w:rPr>
              <w:t>Чертёж, линейка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Б. Геометрические фигуры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lastRenderedPageBreak/>
              <w:t>3. Квадрат, круг,</w:t>
            </w:r>
            <w:r w:rsidR="00AD1D80" w:rsidRPr="006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4CC"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В. Виды графического</w:t>
            </w:r>
          </w:p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 xml:space="preserve"> изображения</w:t>
            </w:r>
          </w:p>
        </w:tc>
      </w:tr>
      <w:tr w:rsidR="00187090" w:rsidRPr="006F64CC" w:rsidTr="00AD1D80">
        <w:trPr>
          <w:trHeight w:val="547"/>
        </w:trPr>
        <w:tc>
          <w:tcPr>
            <w:tcW w:w="5637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4. Рисунок, эскиз, чертеж,</w:t>
            </w:r>
            <w:r w:rsidR="00AD1D80" w:rsidRPr="006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4CC">
              <w:rPr>
                <w:rFonts w:ascii="Times New Roman" w:hAnsi="Times New Roman"/>
                <w:sz w:val="24"/>
                <w:szCs w:val="24"/>
              </w:rPr>
              <w:t>развертка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Г. Виды бумаги</w:t>
            </w:r>
          </w:p>
        </w:tc>
      </w:tr>
      <w:tr w:rsidR="00187090" w:rsidRPr="006F64CC" w:rsidTr="00AD1D80">
        <w:tc>
          <w:tcPr>
            <w:tcW w:w="5637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5. Картон, картон-гофра,</w:t>
            </w:r>
            <w:r w:rsidR="00AD1D80" w:rsidRPr="006F6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4CC">
              <w:rPr>
                <w:rFonts w:ascii="Times New Roman" w:hAnsi="Times New Roman"/>
                <w:sz w:val="24"/>
                <w:szCs w:val="24"/>
              </w:rPr>
              <w:t>мелованная, ватман, калька</w:t>
            </w:r>
          </w:p>
        </w:tc>
        <w:tc>
          <w:tcPr>
            <w:tcW w:w="4110" w:type="dxa"/>
            <w:vAlign w:val="center"/>
          </w:tcPr>
          <w:p w:rsidR="00187090" w:rsidRPr="006F64CC" w:rsidRDefault="00187090" w:rsidP="00AD1D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F64CC">
              <w:rPr>
                <w:rFonts w:ascii="Times New Roman" w:hAnsi="Times New Roman"/>
                <w:sz w:val="24"/>
                <w:szCs w:val="24"/>
              </w:rPr>
              <w:t>Д. Приёмы работы с бумагой</w:t>
            </w:r>
          </w:p>
        </w:tc>
      </w:tr>
    </w:tbl>
    <w:p w:rsidR="00187090" w:rsidRPr="006F64CC" w:rsidRDefault="00187090" w:rsidP="00187090"/>
    <w:p w:rsidR="00187090" w:rsidRPr="006F64CC" w:rsidRDefault="00187090" w:rsidP="00187090">
      <w:r w:rsidRPr="006F64CC">
        <w:t>II</w:t>
      </w:r>
      <w:r w:rsidRPr="006F64CC">
        <w:tab/>
        <w:t>ПРАКТИЧЕСКОЕ ЗАДАНИЕ</w:t>
      </w:r>
    </w:p>
    <w:p w:rsidR="00187090" w:rsidRPr="006F64CC" w:rsidRDefault="00187090" w:rsidP="00187090">
      <w:pPr>
        <w:jc w:val="both"/>
      </w:pPr>
      <w:r w:rsidRPr="006F64CC">
        <w:t>Сложить оригами «Пароход», используя графическую схему</w:t>
      </w:r>
    </w:p>
    <w:p w:rsidR="00187090" w:rsidRPr="006F64CC" w:rsidRDefault="00187090" w:rsidP="00187090">
      <w:pPr>
        <w:jc w:val="center"/>
      </w:pPr>
      <w:r w:rsidRPr="006F64CC">
        <w:rPr>
          <w:noProof/>
        </w:rPr>
        <w:drawing>
          <wp:inline distT="0" distB="0" distL="0" distR="0">
            <wp:extent cx="4238625" cy="2257789"/>
            <wp:effectExtent l="19050" t="0" r="9525" b="0"/>
            <wp:docPr id="1" name="Рисунок 1" descr="C:\Documents and Settings\Администратор\Рабочий стол\294569175e69cae1505291ea28e718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294569175e69cae1505291ea28e718a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9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43" cy="225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90" w:rsidRPr="006F64CC" w:rsidRDefault="00187090" w:rsidP="00187090">
      <w:pPr>
        <w:jc w:val="center"/>
      </w:pPr>
    </w:p>
    <w:p w:rsidR="00AD1D80" w:rsidRPr="006F64CC" w:rsidRDefault="00AD1D80" w:rsidP="00187090">
      <w:pPr>
        <w:jc w:val="center"/>
        <w:rPr>
          <w:sz w:val="28"/>
          <w:szCs w:val="28"/>
        </w:rPr>
      </w:pPr>
    </w:p>
    <w:p w:rsidR="00187090" w:rsidRPr="006F64CC" w:rsidRDefault="00187090" w:rsidP="00187090">
      <w:pPr>
        <w:jc w:val="center"/>
        <w:rPr>
          <w:sz w:val="26"/>
          <w:szCs w:val="26"/>
        </w:rPr>
      </w:pPr>
      <w:r w:rsidRPr="006F64CC">
        <w:rPr>
          <w:sz w:val="26"/>
          <w:szCs w:val="26"/>
        </w:rPr>
        <w:t>Рефлексия</w:t>
      </w:r>
    </w:p>
    <w:p w:rsidR="00187090" w:rsidRPr="006F64CC" w:rsidRDefault="00187090" w:rsidP="00187090">
      <w:pPr>
        <w:jc w:val="center"/>
        <w:rPr>
          <w:sz w:val="26"/>
          <w:szCs w:val="26"/>
        </w:rPr>
      </w:pPr>
    </w:p>
    <w:p w:rsidR="00187090" w:rsidRPr="006F64CC" w:rsidRDefault="00187090" w:rsidP="00187090">
      <w:pPr>
        <w:pStyle w:val="a3"/>
        <w:rPr>
          <w:rStyle w:val="c1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F64CC">
        <w:rPr>
          <w:rStyle w:val="c1"/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ab/>
        <w:t xml:space="preserve">Цель рефлексии: </w:t>
      </w:r>
      <w:r w:rsidRPr="006F64CC">
        <w:rPr>
          <w:rStyle w:val="c1"/>
          <w:rFonts w:ascii="Times New Roman" w:hAnsi="Times New Roman"/>
          <w:color w:val="000000"/>
          <w:sz w:val="26"/>
          <w:szCs w:val="26"/>
          <w:shd w:val="clear" w:color="auto" w:fill="FFFFFF"/>
        </w:rPr>
        <w:t>вспомнить, выявить и осознать основные компоненты деятельности на занятии.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При взаимодействии с детьми можно использовать в зависимости от целей и задач учебной деятельности один из видов рефлексии, отражающей четыре сферы человеческой сущности: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физическую (успел – не успел);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сенсорную (самочувствие: комфортно - дискомфортно);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интеллектуальную (что понял, что осознал – что не понял, какие затруднения испытывал);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духовную (стал лучше – хуже, созидал или разрушал себя, других).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Рефлексию можно классифицировать по функциям ее проведения с обучающимися на занятии: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рефлексия настроения и эмоционального состояния;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рефлексия деятельности;</w:t>
      </w:r>
    </w:p>
    <w:p w:rsidR="00187090" w:rsidRPr="006F64CC" w:rsidRDefault="00187090" w:rsidP="00187090">
      <w:pPr>
        <w:pStyle w:val="a3"/>
        <w:rPr>
          <w:rFonts w:ascii="Times New Roman" w:hAnsi="Times New Roman"/>
          <w:color w:val="000000"/>
          <w:sz w:val="26"/>
          <w:szCs w:val="26"/>
        </w:rPr>
      </w:pPr>
      <w:r w:rsidRPr="006F64CC">
        <w:rPr>
          <w:rFonts w:ascii="Times New Roman" w:hAnsi="Times New Roman"/>
          <w:color w:val="000000"/>
          <w:sz w:val="26"/>
          <w:szCs w:val="26"/>
        </w:rPr>
        <w:tab/>
        <w:t>рефлексия содержания учебного материала</w:t>
      </w:r>
    </w:p>
    <w:p w:rsidR="00187090" w:rsidRPr="006F64CC" w:rsidRDefault="00187090" w:rsidP="00187090">
      <w:pPr>
        <w:jc w:val="both"/>
        <w:rPr>
          <w:sz w:val="28"/>
          <w:szCs w:val="28"/>
        </w:rPr>
      </w:pPr>
      <w:r w:rsidRPr="006F64CC">
        <w:rPr>
          <w:sz w:val="26"/>
          <w:szCs w:val="26"/>
          <w:shd w:val="clear" w:color="auto" w:fill="FFFFFF"/>
        </w:rPr>
        <w:tab/>
        <w:t>«Поезд».</w:t>
      </w:r>
      <w:r w:rsidRPr="006F64CC">
        <w:rPr>
          <w:rStyle w:val="apple-converted-space"/>
          <w:sz w:val="26"/>
          <w:szCs w:val="26"/>
          <w:shd w:val="clear" w:color="auto" w:fill="FFFFFF"/>
        </w:rPr>
        <w:t> </w:t>
      </w:r>
      <w:r w:rsidRPr="006F64CC">
        <w:rPr>
          <w:sz w:val="26"/>
          <w:szCs w:val="26"/>
          <w:shd w:val="clear" w:color="auto" w:fill="FFFFFF"/>
        </w:rPr>
        <w:t>На доске поезд с вагончиками, на которых обозначены этапы занятия. Детям предлагают опустить «веселое личико» в тот вагончик, который указывает на то задание, которое было интересно выполнять, а «грустное личико» в тот, который символизирует задание, которое показалось неинтересным. Можно использовать только один же</w:t>
      </w:r>
      <w:r w:rsidRPr="006F64CC">
        <w:rPr>
          <w:sz w:val="28"/>
          <w:szCs w:val="28"/>
          <w:shd w:val="clear" w:color="auto" w:fill="FFFFFF"/>
        </w:rPr>
        <w:t>тон по усмотрению обучающегося.</w:t>
      </w:r>
    </w:p>
    <w:p w:rsidR="00187090" w:rsidRPr="006F64CC" w:rsidRDefault="00187090" w:rsidP="00187090">
      <w:pPr>
        <w:pStyle w:val="ae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 w:rsidRPr="006F64CC">
        <w:rPr>
          <w:rFonts w:ascii="Helvetica" w:hAnsi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965246" cy="889732"/>
            <wp:effectExtent l="19050" t="0" r="0" b="0"/>
            <wp:docPr id="3" name="Рисунок 6" descr="C:\Documents and Settings\Admin\Рабочий стол\362551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362551_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074" cy="89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090" w:rsidRPr="006F64CC" w:rsidRDefault="00187090" w:rsidP="00187090">
      <w:pPr>
        <w:jc w:val="right"/>
      </w:pPr>
    </w:p>
    <w:p w:rsidR="00187090" w:rsidRPr="006F64CC" w:rsidRDefault="00187090" w:rsidP="00187090">
      <w:pPr>
        <w:jc w:val="right"/>
        <w:sectPr w:rsidR="00187090" w:rsidRPr="006F64CC" w:rsidSect="00A53E34"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187090" w:rsidRPr="00876D07" w:rsidRDefault="00187090" w:rsidP="00187090">
      <w:pPr>
        <w:jc w:val="center"/>
        <w:rPr>
          <w:bCs/>
          <w:sz w:val="26"/>
          <w:szCs w:val="26"/>
        </w:rPr>
      </w:pPr>
      <w:r w:rsidRPr="00876D07">
        <w:rPr>
          <w:bCs/>
          <w:sz w:val="26"/>
          <w:szCs w:val="26"/>
        </w:rPr>
        <w:lastRenderedPageBreak/>
        <w:t>Диагностическая карта</w:t>
      </w:r>
      <w:r w:rsidR="009F0D7D" w:rsidRPr="00876D07">
        <w:rPr>
          <w:bCs/>
          <w:sz w:val="26"/>
          <w:szCs w:val="26"/>
        </w:rPr>
        <w:t xml:space="preserve"> </w:t>
      </w:r>
      <w:r w:rsidRPr="00876D07">
        <w:rPr>
          <w:bCs/>
          <w:sz w:val="26"/>
          <w:szCs w:val="26"/>
        </w:rPr>
        <w:t>результативности обучающихся</w:t>
      </w:r>
    </w:p>
    <w:p w:rsidR="00187090" w:rsidRDefault="00187090" w:rsidP="00187090">
      <w:pPr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508"/>
        <w:gridCol w:w="1889"/>
        <w:gridCol w:w="473"/>
        <w:gridCol w:w="470"/>
        <w:gridCol w:w="474"/>
        <w:gridCol w:w="480"/>
        <w:gridCol w:w="476"/>
        <w:gridCol w:w="478"/>
        <w:gridCol w:w="479"/>
        <w:gridCol w:w="475"/>
        <w:gridCol w:w="478"/>
        <w:gridCol w:w="472"/>
        <w:gridCol w:w="470"/>
        <w:gridCol w:w="474"/>
        <w:gridCol w:w="477"/>
        <w:gridCol w:w="474"/>
        <w:gridCol w:w="476"/>
        <w:gridCol w:w="477"/>
        <w:gridCol w:w="474"/>
        <w:gridCol w:w="476"/>
        <w:gridCol w:w="483"/>
        <w:gridCol w:w="478"/>
        <w:gridCol w:w="480"/>
        <w:gridCol w:w="483"/>
        <w:gridCol w:w="478"/>
        <w:gridCol w:w="480"/>
        <w:gridCol w:w="954"/>
      </w:tblGrid>
      <w:tr w:rsidR="00187090" w:rsidRPr="00876DA0" w:rsidTr="00606A69">
        <w:tc>
          <w:tcPr>
            <w:tcW w:w="508" w:type="dxa"/>
            <w:vMerge w:val="restart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1889" w:type="dxa"/>
            <w:vMerge w:val="restart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Ф.И. обучающегося</w:t>
            </w:r>
          </w:p>
        </w:tc>
        <w:tc>
          <w:tcPr>
            <w:tcW w:w="12389" w:type="dxa"/>
            <w:gridSpan w:val="25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 xml:space="preserve">Критерии оценки результатов, месяцы </w:t>
            </w:r>
          </w:p>
        </w:tc>
      </w:tr>
      <w:tr w:rsidR="00187090" w:rsidRPr="00876DA0" w:rsidTr="00606A69">
        <w:tc>
          <w:tcPr>
            <w:tcW w:w="508" w:type="dxa"/>
            <w:vMerge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фантазиро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вать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изобретать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Самоорган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изован-ность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Умение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анализир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овать и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оценивать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индивиду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ал.проекта</w:t>
            </w:r>
          </w:p>
        </w:tc>
        <w:tc>
          <w:tcPr>
            <w:tcW w:w="1427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Удовлетво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ренность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Взаимоде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йствие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со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сверстника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ми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Профессио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нальное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самоопре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(сред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балл)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конец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учебн.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76DA0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187090" w:rsidRPr="00876DA0" w:rsidRDefault="00187090" w:rsidP="00606A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90" w:rsidRPr="00876DA0" w:rsidTr="00606A69">
        <w:tc>
          <w:tcPr>
            <w:tcW w:w="508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79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5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72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  <w:r w:rsidRPr="00876DA0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954" w:type="dxa"/>
          </w:tcPr>
          <w:p w:rsidR="00187090" w:rsidRPr="00876DA0" w:rsidRDefault="00187090" w:rsidP="00606A6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87090" w:rsidRPr="00876DA0" w:rsidTr="00606A69">
        <w:tc>
          <w:tcPr>
            <w:tcW w:w="50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5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7090" w:rsidRPr="00876DA0" w:rsidTr="00606A69">
        <w:tc>
          <w:tcPr>
            <w:tcW w:w="50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5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7090" w:rsidRPr="00876DA0" w:rsidTr="00606A69">
        <w:tc>
          <w:tcPr>
            <w:tcW w:w="50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5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87090" w:rsidRPr="00876DA0" w:rsidTr="00606A69">
        <w:tc>
          <w:tcPr>
            <w:tcW w:w="50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9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5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7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6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3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54" w:type="dxa"/>
          </w:tcPr>
          <w:p w:rsidR="00187090" w:rsidRPr="00876DA0" w:rsidRDefault="00187090" w:rsidP="00606A69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87090" w:rsidRPr="00876DA0" w:rsidRDefault="00187090" w:rsidP="00187090">
      <w:pPr>
        <w:jc w:val="center"/>
        <w:rPr>
          <w:bCs/>
          <w:sz w:val="28"/>
          <w:szCs w:val="28"/>
        </w:rPr>
      </w:pPr>
    </w:p>
    <w:p w:rsidR="00187090" w:rsidRPr="00ED5BC8" w:rsidRDefault="00187090" w:rsidP="00187090">
      <w:pPr>
        <w:jc w:val="both"/>
        <w:rPr>
          <w:bCs/>
          <w:sz w:val="26"/>
          <w:szCs w:val="26"/>
        </w:rPr>
      </w:pPr>
      <w:r w:rsidRPr="00876DA0">
        <w:rPr>
          <w:bCs/>
          <w:sz w:val="28"/>
          <w:szCs w:val="28"/>
        </w:rPr>
        <w:tab/>
      </w:r>
      <w:r w:rsidRPr="00ED5BC8">
        <w:rPr>
          <w:bCs/>
          <w:sz w:val="26"/>
          <w:szCs w:val="26"/>
        </w:rPr>
        <w:t>Критерии оценки результатов:</w:t>
      </w:r>
    </w:p>
    <w:p w:rsidR="00187090" w:rsidRPr="00ED5BC8" w:rsidRDefault="00187090" w:rsidP="00187090">
      <w:pPr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ab/>
        <w:t>1 - Низкий уровень (проявляется в незначительной степени)</w:t>
      </w:r>
    </w:p>
    <w:p w:rsidR="00187090" w:rsidRPr="00ED5BC8" w:rsidRDefault="00187090" w:rsidP="00187090">
      <w:pPr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ab/>
        <w:t>2 - Средний уровень (проявляется периодически)</w:t>
      </w:r>
    </w:p>
    <w:p w:rsidR="00187090" w:rsidRPr="00ED5BC8" w:rsidRDefault="00187090" w:rsidP="00187090">
      <w:pPr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ab/>
        <w:t>3 - Высокий уровень (проявляется всегда, ярко выражен эмоциональный настрой на</w:t>
      </w:r>
    </w:p>
    <w:p w:rsidR="00187090" w:rsidRPr="00ED5BC8" w:rsidRDefault="00187090" w:rsidP="00187090">
      <w:pPr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>деятельность)</w:t>
      </w:r>
    </w:p>
    <w:p w:rsidR="00187090" w:rsidRPr="00ED5BC8" w:rsidRDefault="00187090" w:rsidP="00187090">
      <w:pPr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ab/>
        <w:t>Месяцы: С- сентябрь, Д – декабрь, М - май</w:t>
      </w:r>
    </w:p>
    <w:p w:rsidR="00187090" w:rsidRPr="00ED5BC8" w:rsidRDefault="00187090" w:rsidP="00187090">
      <w:pPr>
        <w:jc w:val="center"/>
        <w:rPr>
          <w:b/>
          <w:bCs/>
          <w:sz w:val="26"/>
          <w:szCs w:val="26"/>
        </w:rPr>
      </w:pPr>
    </w:p>
    <w:p w:rsidR="00187090" w:rsidRDefault="00187090" w:rsidP="00187090">
      <w:pPr>
        <w:jc w:val="center"/>
        <w:rPr>
          <w:b/>
          <w:bCs/>
          <w:sz w:val="28"/>
          <w:szCs w:val="28"/>
        </w:rPr>
      </w:pPr>
    </w:p>
    <w:p w:rsidR="00187090" w:rsidRDefault="00187090" w:rsidP="00187090">
      <w:pPr>
        <w:jc w:val="center"/>
        <w:rPr>
          <w:b/>
          <w:bCs/>
          <w:sz w:val="28"/>
          <w:szCs w:val="28"/>
        </w:rPr>
      </w:pPr>
    </w:p>
    <w:p w:rsidR="00187090" w:rsidRDefault="00187090" w:rsidP="00187090">
      <w:pPr>
        <w:jc w:val="center"/>
        <w:rPr>
          <w:b/>
          <w:bCs/>
          <w:sz w:val="28"/>
          <w:szCs w:val="28"/>
        </w:rPr>
      </w:pPr>
    </w:p>
    <w:p w:rsidR="00187090" w:rsidRDefault="00187090" w:rsidP="00187090">
      <w:pPr>
        <w:jc w:val="center"/>
        <w:rPr>
          <w:b/>
          <w:bCs/>
          <w:sz w:val="28"/>
          <w:szCs w:val="28"/>
        </w:rPr>
      </w:pPr>
    </w:p>
    <w:p w:rsidR="00187090" w:rsidRDefault="00187090" w:rsidP="00187090">
      <w:pPr>
        <w:jc w:val="center"/>
        <w:rPr>
          <w:b/>
          <w:bCs/>
          <w:sz w:val="28"/>
          <w:szCs w:val="28"/>
        </w:rPr>
        <w:sectPr w:rsidR="00187090" w:rsidSect="00187090">
          <w:pgSz w:w="16838" w:h="11906" w:orient="landscape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:rsidR="00213A0E" w:rsidRPr="00ED5BC8" w:rsidRDefault="000851CF" w:rsidP="00902957">
      <w:pPr>
        <w:pStyle w:val="a6"/>
        <w:tabs>
          <w:tab w:val="left" w:pos="720"/>
        </w:tabs>
        <w:jc w:val="center"/>
        <w:rPr>
          <w:b/>
          <w:sz w:val="26"/>
          <w:szCs w:val="26"/>
        </w:rPr>
      </w:pPr>
      <w:r w:rsidRPr="00ED5BC8">
        <w:rPr>
          <w:b/>
          <w:sz w:val="26"/>
          <w:szCs w:val="26"/>
        </w:rPr>
        <w:lastRenderedPageBreak/>
        <w:t>Методическое обеспечение</w:t>
      </w:r>
    </w:p>
    <w:p w:rsidR="000851CF" w:rsidRPr="00ED5BC8" w:rsidRDefault="000851CF" w:rsidP="00902957">
      <w:pPr>
        <w:pStyle w:val="a6"/>
        <w:tabs>
          <w:tab w:val="left" w:pos="720"/>
        </w:tabs>
        <w:jc w:val="center"/>
        <w:rPr>
          <w:b/>
          <w:sz w:val="26"/>
          <w:szCs w:val="26"/>
        </w:rPr>
      </w:pP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b/>
          <w:sz w:val="26"/>
          <w:szCs w:val="26"/>
        </w:rPr>
      </w:pPr>
      <w:r w:rsidRPr="00ED5BC8">
        <w:rPr>
          <w:b/>
          <w:sz w:val="26"/>
          <w:szCs w:val="26"/>
        </w:rPr>
        <w:t>Принципы обучения: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>принцип воспитывающего обучения;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принцип научности</w:t>
      </w:r>
      <w:r w:rsidRPr="00ED5BC8">
        <w:rPr>
          <w:sz w:val="26"/>
          <w:szCs w:val="26"/>
        </w:rPr>
        <w:t>;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>принцип связи обучения с практикой;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>принцип систематичности и последовательности;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принцип доступности;</w:t>
      </w:r>
      <w:r w:rsidRPr="00ED5BC8">
        <w:rPr>
          <w:sz w:val="26"/>
          <w:szCs w:val="26"/>
        </w:rPr>
        <w:t> 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принцип наглядности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bCs/>
          <w:sz w:val="26"/>
          <w:szCs w:val="26"/>
        </w:rPr>
      </w:pPr>
      <w:r w:rsidRPr="00ED5BC8">
        <w:rPr>
          <w:bCs/>
          <w:sz w:val="26"/>
          <w:szCs w:val="26"/>
        </w:rPr>
        <w:t>принцип сознательности и активности;</w:t>
      </w:r>
    </w:p>
    <w:p w:rsidR="00606A69" w:rsidRPr="00ED5BC8" w:rsidRDefault="00606A69" w:rsidP="00ED5BC8">
      <w:pPr>
        <w:pStyle w:val="a6"/>
        <w:tabs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принцип прочности.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b/>
          <w:sz w:val="26"/>
          <w:szCs w:val="26"/>
        </w:rPr>
        <w:t xml:space="preserve">Методы </w:t>
      </w:r>
      <w:r w:rsidRPr="00ED5BC8">
        <w:rPr>
          <w:sz w:val="26"/>
          <w:szCs w:val="26"/>
        </w:rPr>
        <w:t>обучения - при использовании разнообразных методов и приёмов обученияучитывается уровень подготовленности учащихся, так как важно задействовать всехдетей.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Методы обучения: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словесный;</w:t>
      </w:r>
    </w:p>
    <w:p w:rsidR="00606A69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наглядный практический;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объяснительно-иллюстративный (использование бесед, рассказов с показом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моделей, схем, выкроек, презентаций и т.д. для формирования знаний и образа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действий);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репродуктивный (изготовление по образцу);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формирования сознания;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частично-поисковый (поиск новых решений);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исследовательский проблемный (практические: показ, упражнение,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самостоятельные творческие работы, индивидуальные и групповые работы,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эксперимент);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контроля обучения (устный, письменный, самоконтроль, практические задания);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педагогическое наблюдение;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диалогический;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стимулирования и мотивации обучения и поведения;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сравнение и анализ;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аналогия и обобщение;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от простого к сложному;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игровой;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дискуссионный;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проектный;</w:t>
      </w:r>
    </w:p>
    <w:p w:rsidR="00CE43A7" w:rsidRPr="00ED5BC8" w:rsidRDefault="00ED5BC8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E43A7" w:rsidRPr="00ED5BC8">
        <w:rPr>
          <w:sz w:val="26"/>
          <w:szCs w:val="26"/>
        </w:rPr>
        <w:t>Методы воспитания: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поощрение;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убеждение;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упражнение;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стимулирование;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мотивация;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Формы организации образовательного процесса - индивидуальная,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индивидуально-групповая, групповая (в зависимости от уровня подготовленности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учащихся; категории обучающихся).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lastRenderedPageBreak/>
        <w:t>Формы организации учебного занятия - беседы, встречи с интересными людьми,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выставки, конкурсы, лекции, мастер-классы, наблюдение, открытое занятие,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праздники, практические занятия, презентации, экскурсии.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Педагогические технологии: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индивидуализации обучения;</w:t>
      </w:r>
    </w:p>
    <w:p w:rsidR="00CE43A7" w:rsidRPr="00ED5BC8" w:rsidRDefault="00CE43A7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группового обучения;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разноуровневого обучения;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развивающего обучения;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проблемного обучения;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проектной деятельности;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игровой деятельности;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коммуникативная технология обучения;</w:t>
      </w:r>
    </w:p>
    <w:p w:rsidR="00CE43A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коллективной творческой деятельности;</w:t>
      </w:r>
    </w:p>
    <w:p w:rsidR="00902957" w:rsidRPr="00ED5BC8" w:rsidRDefault="00CE43A7" w:rsidP="00ED5BC8">
      <w:pPr>
        <w:pStyle w:val="a6"/>
        <w:tabs>
          <w:tab w:val="left" w:pos="0"/>
          <w:tab w:val="left" w:pos="567"/>
        </w:tabs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здоровьесберегающая технология и т. д.</w:t>
      </w:r>
    </w:p>
    <w:p w:rsidR="00420DD3" w:rsidRPr="00ED5BC8" w:rsidRDefault="00420DD3" w:rsidP="00ED5BC8">
      <w:pPr>
        <w:pStyle w:val="a6"/>
        <w:tabs>
          <w:tab w:val="left" w:pos="567"/>
          <w:tab w:val="left" w:pos="720"/>
        </w:tabs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Развитию личностных качеств</w:t>
      </w:r>
      <w:r w:rsidRPr="00ED5BC8">
        <w:rPr>
          <w:sz w:val="26"/>
          <w:szCs w:val="26"/>
        </w:rPr>
        <w:t xml:space="preserve"> детей способствуют воспитательные моменты в ходе занятий и тематические мероприятия, способствующие формированию положительного социального опыта, потребности в здоровом образе жизни, развитию творческих способностей, укреплению дружеских отношений в коллективе. </w:t>
      </w:r>
    </w:p>
    <w:p w:rsidR="00420DD3" w:rsidRPr="00ED5BC8" w:rsidRDefault="00420DD3" w:rsidP="00ED5B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Укреплению семейных отношений способствуют:</w:t>
      </w:r>
    </w:p>
    <w:p w:rsidR="00420DD3" w:rsidRPr="00ED5BC8" w:rsidRDefault="00420DD3" w:rsidP="00ED5B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индивидуальная работа с родителями для совместного поиска педагогически оправданных методов и средств воспитания обучающихся, повышению их психолого-педагогических знаний: консультации, беседы, анкетирование и тестирование родителей;</w:t>
      </w:r>
    </w:p>
    <w:p w:rsidR="008C010B" w:rsidRPr="00ED5BC8" w:rsidRDefault="00420DD3" w:rsidP="00ED5BC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- тематические праздники и мастер-классы, где в процессе совместной творческой работы в живом взаимодействии друг с другом дети и взрослые учатся общению и сотрудничеству.</w:t>
      </w:r>
    </w:p>
    <w:p w:rsidR="008C010B" w:rsidRPr="00ED5BC8" w:rsidRDefault="00ED5BC8" w:rsidP="00ED5BC8">
      <w:pPr>
        <w:pStyle w:val="a3"/>
        <w:tabs>
          <w:tab w:val="left" w:pos="567"/>
        </w:tabs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Дидактический материал</w:t>
      </w:r>
    </w:p>
    <w:p w:rsidR="009F0D7D" w:rsidRPr="008C010B" w:rsidRDefault="009F0D7D" w:rsidP="00ED5BC8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  <w:sectPr w:rsidR="009F0D7D" w:rsidRPr="008C010B" w:rsidSect="00187090"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566322" cy="3629025"/>
            <wp:effectExtent l="19050" t="0" r="567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49" cy="362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0B" w:rsidRPr="00ED5BC8" w:rsidRDefault="008C010B" w:rsidP="00876D07">
      <w:pPr>
        <w:pStyle w:val="a6"/>
        <w:ind w:left="0"/>
        <w:jc w:val="center"/>
        <w:rPr>
          <w:b/>
          <w:sz w:val="26"/>
          <w:szCs w:val="26"/>
        </w:rPr>
      </w:pPr>
      <w:r w:rsidRPr="00ED5BC8">
        <w:rPr>
          <w:b/>
          <w:sz w:val="26"/>
          <w:szCs w:val="26"/>
        </w:rPr>
        <w:lastRenderedPageBreak/>
        <w:t>Список литературы для педагога</w:t>
      </w:r>
    </w:p>
    <w:p w:rsidR="008C010B" w:rsidRPr="00ED5BC8" w:rsidRDefault="008C010B" w:rsidP="00876D07">
      <w:pPr>
        <w:pStyle w:val="a6"/>
        <w:ind w:left="0"/>
        <w:jc w:val="center"/>
        <w:rPr>
          <w:b/>
          <w:sz w:val="26"/>
          <w:szCs w:val="26"/>
        </w:rPr>
      </w:pP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Федеральный закон Российской Федерации от 29.12.2012 N 273-ФЗ «Об образовании в Российской Федерации».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Указ Президента Российской Федерации от 07.05.2012 № 597 «О мерах по реализации государственной социальной политики»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Указ Президента Российской Федерации от 01.06.2012 № 761 «О национальной стратегии в интересах детей на 2012-2017 годы».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Приказ Министерства образования и</w:t>
      </w:r>
      <w:r w:rsidR="006F64CC">
        <w:rPr>
          <w:sz w:val="26"/>
          <w:szCs w:val="26"/>
        </w:rPr>
        <w:t xml:space="preserve"> науки Российской Федерации от 09.11.2018 № 196</w:t>
      </w:r>
      <w:r w:rsidRPr="00ED5BC8">
        <w:rPr>
          <w:sz w:val="26"/>
          <w:szCs w:val="26"/>
        </w:rPr>
        <w:t xml:space="preserve"> «Об утверждении Порядка организации и осуществления образовательной деятельности по дополнительным образовательным программам».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 xml:space="preserve">Распоряжение Правительства </w:t>
      </w:r>
      <w:r w:rsidRPr="00ED5BC8">
        <w:rPr>
          <w:bCs/>
          <w:sz w:val="26"/>
          <w:szCs w:val="26"/>
        </w:rPr>
        <w:t>РФ</w:t>
      </w:r>
      <w:r w:rsidRPr="00ED5BC8">
        <w:rPr>
          <w:sz w:val="26"/>
          <w:szCs w:val="26"/>
        </w:rPr>
        <w:t xml:space="preserve"> от 04.09.2014 № 1726-р «Об утверждении Концепции развития дополнительного образования детей».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Распоряжение Правительства РФот 29.05.2015 № 996-р «Об утверждении Стратегии развития воспитания в Российской Федерации на период до 2025 года»</w:t>
      </w:r>
      <w:r w:rsidRPr="00ED5BC8">
        <w:rPr>
          <w:sz w:val="26"/>
          <w:szCs w:val="26"/>
        </w:rPr>
        <w:t>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Распоряжение Правительства РФ от 24.04.2015 № 729-р «Об утверждении плана мероприятий на 2015-2020 годы по реализации Концепции развития дополнительного образования детей, утвержденного распоряжением Правительства РФ от 04.09.2014 № 1726-р»</w:t>
      </w:r>
      <w:r w:rsidRPr="00ED5BC8">
        <w:rPr>
          <w:sz w:val="26"/>
          <w:szCs w:val="26"/>
        </w:rPr>
        <w:t>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 xml:space="preserve">Постановление Правительства </w:t>
      </w:r>
      <w:r w:rsidRPr="00ED5BC8">
        <w:rPr>
          <w:bCs/>
          <w:sz w:val="26"/>
          <w:szCs w:val="26"/>
        </w:rPr>
        <w:t>РФ</w:t>
      </w:r>
      <w:r w:rsidRPr="00ED5BC8">
        <w:rPr>
          <w:sz w:val="26"/>
          <w:szCs w:val="26"/>
        </w:rPr>
        <w:t xml:space="preserve"> от 30 декабря 2015 г. N 1493 «О государственной программе «Патриотическое воспитание граждан Российской Федерации на 2016-2020 годы»</w:t>
      </w:r>
    </w:p>
    <w:p w:rsidR="008C010B" w:rsidRPr="00ED5BC8" w:rsidRDefault="008C010B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(зарегистрировано в Минюсте РФ от 20.08.2014, рег. № 33660).</w:t>
      </w:r>
    </w:p>
    <w:p w:rsidR="008C010B" w:rsidRPr="00ED5BC8" w:rsidRDefault="008C010B" w:rsidP="00ED5BC8">
      <w:pPr>
        <w:ind w:firstLine="709"/>
        <w:jc w:val="both"/>
        <w:rPr>
          <w:sz w:val="26"/>
          <w:szCs w:val="26"/>
        </w:rPr>
      </w:pPr>
      <w:r w:rsidRPr="00ED5BC8">
        <w:rPr>
          <w:bCs/>
          <w:sz w:val="26"/>
          <w:szCs w:val="26"/>
        </w:rPr>
        <w:t>Письмо Минобрнауки РФ от 18 ноября 2015 г. №09-3242 «О направлении информации» (методические рекомендации по проектированию дополнительных общеразвивающих программ (включая разноуровневые программы).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Приказ Главного управления и молодежной политики Алтайского края от 19.03.2015 № 535 «Об утверждении методических рекомендаций по разработке дополнительных общеобразовательных (общеразвивающих) программ».</w:t>
      </w:r>
    </w:p>
    <w:p w:rsidR="008C010B" w:rsidRPr="00ED5BC8" w:rsidRDefault="008C010B" w:rsidP="00ED5BC8">
      <w:pPr>
        <w:pStyle w:val="a6"/>
        <w:ind w:left="0"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Приказ Главного управления и молодежной политики Алтайского края от 22.09.2015 № 267-р «Об утверждении Концепции развития дополнительного образования детей в Алтайском крае на период до 2020 года».</w:t>
      </w:r>
    </w:p>
    <w:p w:rsidR="00040643" w:rsidRPr="00ED5BC8" w:rsidRDefault="00040643" w:rsidP="00ED5BC8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Афонькин С. «Игрушки из бумаги». - С-Петербург, 1989.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Богатеева З.А. «Чудесные поделки из бумаги». - М., 1992.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Гомозова Ю.Б. «Праздник своими руками». - Ярославль, 2001.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Горский В.А. «Техническое творчество младших школьников». - М., 1981.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Гульянц Э.К. «Что можно сделать из природного материала». - М., 1991.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Деркачёв А.А. «Внеклассная работа по техническому труду». - М., 1986.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Докучаева Н. «Мастерим бумажный мир». - С-Петербург, 1997.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Долженко Г.И. «100 поделок из бумаги». - Ярославль, 2002.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Журавлёва А.П. «Начальное техническое моделирование». - М., 1982.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Колотилов В.В. «Внеурочная работа по технике и труду». - М., 1989.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Коноплёва Н.П. «Вторая жизнь вещей». - М., 1993.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Нагибина Н.И. «Из простой бумаги мастерим как маги». - Ярославль, 1998.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lastRenderedPageBreak/>
        <w:t>Новикова И.В., Базулина Л.В. «100 поделок из природных материалов».- Ярославль, 2002.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Перевертень Г.И. «Самоделки из разных материалов». - М., 1985.</w:t>
      </w:r>
    </w:p>
    <w:p w:rsidR="00040643" w:rsidRPr="00ED5BC8" w:rsidRDefault="00040643" w:rsidP="00ED5BC8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D5BC8">
        <w:rPr>
          <w:rStyle w:val="c2"/>
          <w:color w:val="000000"/>
          <w:sz w:val="26"/>
          <w:szCs w:val="26"/>
        </w:rPr>
        <w:t>Программы общеобразовательных учреждений. Технология. Трудовое обучение  М.: Просвещение, 2008</w:t>
      </w:r>
      <w:r w:rsidRPr="00ED5BC8">
        <w:rPr>
          <w:rFonts w:ascii="Arial" w:hAnsi="Arial" w:cs="Arial"/>
          <w:color w:val="000000"/>
          <w:sz w:val="26"/>
          <w:szCs w:val="26"/>
        </w:rPr>
        <w:t>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Прядехо А.А. «Формирование технического интереса». - М., 1986.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Саламатов Ю.П. «Как стать изобретателем» - М., 1990;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Столярова С.В. «Я машину смастерю – папе с мамой подарю». - Ярославль, 2000.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Тарабарина Т.И. «Оригами и развитие ребёнка». - М., 1997.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Цирулин Н.А. Проснякова Т.Н. «Умные руки». – М., 2003.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Шмидт Н. «Самолёты из бумаги». - Минск, 2004.</w:t>
      </w:r>
    </w:p>
    <w:p w:rsidR="00040643" w:rsidRPr="00ED5BC8" w:rsidRDefault="00040643" w:rsidP="00ED5BC8">
      <w:pPr>
        <w:tabs>
          <w:tab w:val="left" w:pos="0"/>
        </w:tabs>
        <w:jc w:val="center"/>
        <w:rPr>
          <w:sz w:val="26"/>
          <w:szCs w:val="26"/>
        </w:rPr>
      </w:pPr>
    </w:p>
    <w:p w:rsidR="00ED5BC8" w:rsidRDefault="00040643" w:rsidP="00ED5BC8">
      <w:pPr>
        <w:tabs>
          <w:tab w:val="left" w:pos="0"/>
        </w:tabs>
        <w:jc w:val="center"/>
        <w:rPr>
          <w:sz w:val="26"/>
          <w:szCs w:val="26"/>
        </w:rPr>
      </w:pPr>
      <w:r w:rsidRPr="00ED5BC8">
        <w:rPr>
          <w:sz w:val="26"/>
          <w:szCs w:val="26"/>
        </w:rPr>
        <w:t>Список литературы для обучающихся и родителей</w:t>
      </w:r>
    </w:p>
    <w:p w:rsidR="00ED5BC8" w:rsidRDefault="00ED5BC8" w:rsidP="00ED5BC8">
      <w:pPr>
        <w:tabs>
          <w:tab w:val="left" w:pos="0"/>
        </w:tabs>
        <w:jc w:val="center"/>
        <w:rPr>
          <w:sz w:val="26"/>
          <w:szCs w:val="26"/>
        </w:rPr>
      </w:pPr>
    </w:p>
    <w:p w:rsidR="00F3169B" w:rsidRPr="00ED5BC8" w:rsidRDefault="00040643" w:rsidP="00ED5BC8">
      <w:pPr>
        <w:ind w:firstLine="709"/>
        <w:rPr>
          <w:sz w:val="26"/>
          <w:szCs w:val="26"/>
        </w:rPr>
      </w:pPr>
      <w:r w:rsidRPr="00ED5BC8">
        <w:rPr>
          <w:sz w:val="26"/>
          <w:szCs w:val="26"/>
        </w:rPr>
        <w:t>Дыгало В.А., Кудинин И.В., Мартынов А. Военная техника. – М., 2009.</w:t>
      </w:r>
    </w:p>
    <w:p w:rsidR="00F3169B" w:rsidRPr="00ED5BC8" w:rsidRDefault="00040643" w:rsidP="00ED5BC8">
      <w:pPr>
        <w:ind w:firstLine="709"/>
        <w:rPr>
          <w:sz w:val="26"/>
          <w:szCs w:val="26"/>
        </w:rPr>
      </w:pPr>
      <w:r w:rsidRPr="00ED5BC8">
        <w:rPr>
          <w:sz w:val="26"/>
          <w:szCs w:val="26"/>
        </w:rPr>
        <w:t>Журавлева А.П. Что нам стоит флот построить. – М., 1990.</w:t>
      </w:r>
    </w:p>
    <w:p w:rsidR="00F3169B" w:rsidRPr="00ED5BC8" w:rsidRDefault="00040643" w:rsidP="00ED5BC8">
      <w:pPr>
        <w:ind w:firstLine="709"/>
        <w:rPr>
          <w:sz w:val="26"/>
          <w:szCs w:val="26"/>
        </w:rPr>
      </w:pPr>
      <w:r w:rsidRPr="00ED5BC8">
        <w:rPr>
          <w:sz w:val="26"/>
          <w:szCs w:val="26"/>
        </w:rPr>
        <w:t>Зайцев Г. К. Уроки Айболита. Расти здоровым. – М., 2003.</w:t>
      </w:r>
    </w:p>
    <w:p w:rsidR="00F3169B" w:rsidRPr="00ED5BC8" w:rsidRDefault="00040643" w:rsidP="00ED5BC8">
      <w:pPr>
        <w:ind w:firstLine="709"/>
        <w:rPr>
          <w:sz w:val="26"/>
          <w:szCs w:val="26"/>
        </w:rPr>
      </w:pPr>
      <w:r w:rsidRPr="00ED5BC8">
        <w:rPr>
          <w:sz w:val="26"/>
          <w:szCs w:val="26"/>
        </w:rPr>
        <w:t>Зайцев Г.К., Зайцев А.К. Твое здоровье. – М., 1997.</w:t>
      </w:r>
    </w:p>
    <w:p w:rsidR="00040643" w:rsidRPr="00ED5BC8" w:rsidRDefault="00040643" w:rsidP="00ED5BC8">
      <w:pPr>
        <w:ind w:firstLine="709"/>
        <w:jc w:val="both"/>
        <w:rPr>
          <w:sz w:val="26"/>
          <w:szCs w:val="26"/>
        </w:rPr>
      </w:pPr>
      <w:r w:rsidRPr="00ED5BC8">
        <w:rPr>
          <w:sz w:val="26"/>
          <w:szCs w:val="26"/>
        </w:rPr>
        <w:t>Парамонова Л. А. Система формирования творческого конструирования у детей 2 - 7 лет: Дис.  д-ра пед. наук: 13.00.01</w:t>
      </w:r>
      <w:r w:rsidR="00ED5BC8">
        <w:rPr>
          <w:sz w:val="26"/>
          <w:szCs w:val="26"/>
        </w:rPr>
        <w:t xml:space="preserve">: 248 c. РГБ ОД, 71:01-13/213 </w:t>
      </w:r>
      <w:r w:rsidRPr="00ED5BC8">
        <w:rPr>
          <w:sz w:val="26"/>
          <w:szCs w:val="26"/>
        </w:rPr>
        <w:t>X</w:t>
      </w:r>
      <w:r w:rsidR="00ED5BC8">
        <w:rPr>
          <w:sz w:val="26"/>
          <w:szCs w:val="26"/>
        </w:rPr>
        <w:t xml:space="preserve"> </w:t>
      </w:r>
      <w:r w:rsidR="00F3169B" w:rsidRPr="00ED5BC8">
        <w:rPr>
          <w:sz w:val="26"/>
          <w:szCs w:val="26"/>
        </w:rPr>
        <w:t>Москва, 2001.</w:t>
      </w:r>
    </w:p>
    <w:p w:rsidR="00340853" w:rsidRPr="00ED5BC8" w:rsidRDefault="00340853" w:rsidP="00ED5BC8">
      <w:pPr>
        <w:ind w:firstLine="709"/>
        <w:jc w:val="both"/>
        <w:rPr>
          <w:sz w:val="26"/>
          <w:szCs w:val="26"/>
        </w:rPr>
      </w:pPr>
    </w:p>
    <w:p w:rsidR="00E975C2" w:rsidRPr="00ED5BC8" w:rsidRDefault="00E975C2" w:rsidP="00ED5BC8">
      <w:pPr>
        <w:ind w:firstLine="709"/>
        <w:rPr>
          <w:sz w:val="26"/>
          <w:szCs w:val="26"/>
        </w:rPr>
      </w:pPr>
    </w:p>
    <w:p w:rsidR="00E975C2" w:rsidRPr="00ED5BC8" w:rsidRDefault="00E975C2" w:rsidP="00ED5BC8">
      <w:pPr>
        <w:ind w:firstLine="709"/>
        <w:rPr>
          <w:sz w:val="26"/>
          <w:szCs w:val="26"/>
        </w:rPr>
      </w:pPr>
    </w:p>
    <w:p w:rsidR="00E975C2" w:rsidRPr="00ED5BC8" w:rsidRDefault="00E975C2" w:rsidP="00ED5BC8">
      <w:pPr>
        <w:rPr>
          <w:sz w:val="26"/>
          <w:szCs w:val="26"/>
        </w:rPr>
      </w:pPr>
    </w:p>
    <w:p w:rsidR="00E975C2" w:rsidRPr="00ED5BC8" w:rsidRDefault="00E975C2" w:rsidP="00ED5BC8">
      <w:pPr>
        <w:rPr>
          <w:sz w:val="26"/>
          <w:szCs w:val="26"/>
        </w:rPr>
      </w:pPr>
    </w:p>
    <w:p w:rsidR="00E975C2" w:rsidRPr="00ED5BC8" w:rsidRDefault="00E975C2" w:rsidP="00ED5BC8">
      <w:pPr>
        <w:rPr>
          <w:sz w:val="26"/>
          <w:szCs w:val="26"/>
        </w:rPr>
      </w:pPr>
    </w:p>
    <w:p w:rsidR="00E975C2" w:rsidRPr="00ED5BC8" w:rsidRDefault="00E975C2">
      <w:pPr>
        <w:rPr>
          <w:sz w:val="26"/>
          <w:szCs w:val="26"/>
        </w:rPr>
      </w:pPr>
    </w:p>
    <w:p w:rsidR="00E975C2" w:rsidRPr="00ED5BC8" w:rsidRDefault="00E975C2">
      <w:pPr>
        <w:rPr>
          <w:sz w:val="26"/>
          <w:szCs w:val="26"/>
        </w:rPr>
      </w:pPr>
    </w:p>
    <w:p w:rsidR="00E975C2" w:rsidRDefault="00E975C2"/>
    <w:p w:rsidR="00E975C2" w:rsidRDefault="00E975C2"/>
    <w:p w:rsidR="00E975C2" w:rsidRDefault="00E975C2"/>
    <w:p w:rsidR="00876DA0" w:rsidRDefault="00876DA0" w:rsidP="00ED5BC8">
      <w:pPr>
        <w:pStyle w:val="a3"/>
        <w:tabs>
          <w:tab w:val="left" w:pos="709"/>
        </w:tabs>
        <w:rPr>
          <w:rFonts w:ascii="Times New Roman" w:hAnsi="Times New Roman"/>
          <w:sz w:val="24"/>
          <w:szCs w:val="24"/>
        </w:rPr>
        <w:sectPr w:rsidR="00876DA0" w:rsidSect="006F64CC">
          <w:foot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876DA0" w:rsidRPr="00E975C2" w:rsidRDefault="00876DA0" w:rsidP="006F64CC">
      <w:pPr>
        <w:jc w:val="center"/>
      </w:pPr>
    </w:p>
    <w:sectPr w:rsidR="00876DA0" w:rsidRPr="00E975C2" w:rsidSect="001870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D0" w:rsidRDefault="00C52FD0" w:rsidP="0097018D">
      <w:r>
        <w:separator/>
      </w:r>
    </w:p>
  </w:endnote>
  <w:endnote w:type="continuationSeparator" w:id="0">
    <w:p w:rsidR="00C52FD0" w:rsidRDefault="00C52FD0" w:rsidP="0097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14751"/>
      <w:docPartObj>
        <w:docPartGallery w:val="Page Numbers (Bottom of Page)"/>
        <w:docPartUnique/>
      </w:docPartObj>
    </w:sdtPr>
    <w:sdtContent>
      <w:p w:rsidR="00AD1D80" w:rsidRDefault="00A23DA0">
        <w:pPr>
          <w:pStyle w:val="a7"/>
          <w:jc w:val="center"/>
        </w:pPr>
        <w:fldSimple w:instr=" PAGE   \* MERGEFORMAT ">
          <w:r w:rsidR="006F64CC">
            <w:rPr>
              <w:noProof/>
            </w:rPr>
            <w:t>3</w:t>
          </w:r>
        </w:fldSimple>
      </w:p>
    </w:sdtContent>
  </w:sdt>
  <w:p w:rsidR="00AD1D80" w:rsidRDefault="00AD1D8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1861"/>
      <w:docPartObj>
        <w:docPartGallery w:val="Page Numbers (Bottom of Page)"/>
        <w:docPartUnique/>
      </w:docPartObj>
    </w:sdtPr>
    <w:sdtContent>
      <w:p w:rsidR="006F64CC" w:rsidRDefault="006F64CC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D1D80" w:rsidRDefault="00AD1D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D0" w:rsidRDefault="00C52FD0" w:rsidP="0097018D">
      <w:r>
        <w:separator/>
      </w:r>
    </w:p>
  </w:footnote>
  <w:footnote w:type="continuationSeparator" w:id="0">
    <w:p w:rsidR="00C52FD0" w:rsidRDefault="00C52FD0" w:rsidP="00970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799"/>
    <w:multiLevelType w:val="hybridMultilevel"/>
    <w:tmpl w:val="ECE4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DE5"/>
    <w:multiLevelType w:val="hybridMultilevel"/>
    <w:tmpl w:val="8196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33373"/>
    <w:multiLevelType w:val="multilevel"/>
    <w:tmpl w:val="F76C8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73F5507"/>
    <w:multiLevelType w:val="hybridMultilevel"/>
    <w:tmpl w:val="70446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4418C"/>
    <w:multiLevelType w:val="hybridMultilevel"/>
    <w:tmpl w:val="EA00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A4B"/>
    <w:rsid w:val="000152F2"/>
    <w:rsid w:val="00017212"/>
    <w:rsid w:val="00033A9F"/>
    <w:rsid w:val="00040643"/>
    <w:rsid w:val="0005286F"/>
    <w:rsid w:val="00053CC2"/>
    <w:rsid w:val="000575CB"/>
    <w:rsid w:val="00060F4B"/>
    <w:rsid w:val="000657F4"/>
    <w:rsid w:val="00067730"/>
    <w:rsid w:val="00070A0D"/>
    <w:rsid w:val="00077B12"/>
    <w:rsid w:val="00082D8C"/>
    <w:rsid w:val="000851CF"/>
    <w:rsid w:val="00090559"/>
    <w:rsid w:val="00093FA4"/>
    <w:rsid w:val="000D4CA2"/>
    <w:rsid w:val="000F0C0E"/>
    <w:rsid w:val="00152195"/>
    <w:rsid w:val="00163F25"/>
    <w:rsid w:val="00166806"/>
    <w:rsid w:val="0018446F"/>
    <w:rsid w:val="0018602F"/>
    <w:rsid w:val="00187090"/>
    <w:rsid w:val="00192290"/>
    <w:rsid w:val="00195D7C"/>
    <w:rsid w:val="00196FC5"/>
    <w:rsid w:val="001C568C"/>
    <w:rsid w:val="001F70FD"/>
    <w:rsid w:val="00201041"/>
    <w:rsid w:val="00211863"/>
    <w:rsid w:val="00213A0E"/>
    <w:rsid w:val="002275A1"/>
    <w:rsid w:val="002275D7"/>
    <w:rsid w:val="002344EE"/>
    <w:rsid w:val="002414CB"/>
    <w:rsid w:val="0025186F"/>
    <w:rsid w:val="00256ABC"/>
    <w:rsid w:val="00273D9D"/>
    <w:rsid w:val="00280714"/>
    <w:rsid w:val="00295B37"/>
    <w:rsid w:val="002A0F5F"/>
    <w:rsid w:val="002A2AE0"/>
    <w:rsid w:val="002C1CF5"/>
    <w:rsid w:val="002C5857"/>
    <w:rsid w:val="002D1866"/>
    <w:rsid w:val="002D403B"/>
    <w:rsid w:val="002D68E0"/>
    <w:rsid w:val="002E2677"/>
    <w:rsid w:val="002F4F10"/>
    <w:rsid w:val="002F62D5"/>
    <w:rsid w:val="00300510"/>
    <w:rsid w:val="00301CC0"/>
    <w:rsid w:val="00303838"/>
    <w:rsid w:val="003074CC"/>
    <w:rsid w:val="003318AD"/>
    <w:rsid w:val="0033446A"/>
    <w:rsid w:val="00337AAE"/>
    <w:rsid w:val="00340853"/>
    <w:rsid w:val="003458C6"/>
    <w:rsid w:val="00356FE3"/>
    <w:rsid w:val="00363EF3"/>
    <w:rsid w:val="00372581"/>
    <w:rsid w:val="003769AB"/>
    <w:rsid w:val="0038347D"/>
    <w:rsid w:val="0038681E"/>
    <w:rsid w:val="00386977"/>
    <w:rsid w:val="00392A50"/>
    <w:rsid w:val="00395ECC"/>
    <w:rsid w:val="003A5365"/>
    <w:rsid w:val="003B2C21"/>
    <w:rsid w:val="003C4013"/>
    <w:rsid w:val="003D1BF1"/>
    <w:rsid w:val="003D5A85"/>
    <w:rsid w:val="003E10B3"/>
    <w:rsid w:val="003F3882"/>
    <w:rsid w:val="003F588B"/>
    <w:rsid w:val="003F7C4F"/>
    <w:rsid w:val="0041527A"/>
    <w:rsid w:val="00417C14"/>
    <w:rsid w:val="00420DD3"/>
    <w:rsid w:val="004214B3"/>
    <w:rsid w:val="00435814"/>
    <w:rsid w:val="00447107"/>
    <w:rsid w:val="004902F5"/>
    <w:rsid w:val="004A1212"/>
    <w:rsid w:val="004A1811"/>
    <w:rsid w:val="004A19DB"/>
    <w:rsid w:val="004B450F"/>
    <w:rsid w:val="004D0D61"/>
    <w:rsid w:val="004D6EF6"/>
    <w:rsid w:val="004D76F7"/>
    <w:rsid w:val="004E70D8"/>
    <w:rsid w:val="00505AD6"/>
    <w:rsid w:val="00513752"/>
    <w:rsid w:val="005152DC"/>
    <w:rsid w:val="00517884"/>
    <w:rsid w:val="005303D6"/>
    <w:rsid w:val="005333A0"/>
    <w:rsid w:val="005404E3"/>
    <w:rsid w:val="005439CF"/>
    <w:rsid w:val="00551385"/>
    <w:rsid w:val="0055178F"/>
    <w:rsid w:val="00574401"/>
    <w:rsid w:val="005812DF"/>
    <w:rsid w:val="00592DF1"/>
    <w:rsid w:val="005972F4"/>
    <w:rsid w:val="005A3674"/>
    <w:rsid w:val="005A6804"/>
    <w:rsid w:val="005B2252"/>
    <w:rsid w:val="005C0914"/>
    <w:rsid w:val="005C1CE3"/>
    <w:rsid w:val="005C7B68"/>
    <w:rsid w:val="005D21A3"/>
    <w:rsid w:val="005D6771"/>
    <w:rsid w:val="005E6549"/>
    <w:rsid w:val="005F0ED4"/>
    <w:rsid w:val="005F1EF9"/>
    <w:rsid w:val="00606A69"/>
    <w:rsid w:val="00616508"/>
    <w:rsid w:val="00621FA2"/>
    <w:rsid w:val="0065392A"/>
    <w:rsid w:val="00681C96"/>
    <w:rsid w:val="00683A4C"/>
    <w:rsid w:val="00691777"/>
    <w:rsid w:val="006A527C"/>
    <w:rsid w:val="006A6136"/>
    <w:rsid w:val="006B4E2F"/>
    <w:rsid w:val="006B6231"/>
    <w:rsid w:val="006C080D"/>
    <w:rsid w:val="006C38A8"/>
    <w:rsid w:val="006C46FE"/>
    <w:rsid w:val="006D50E2"/>
    <w:rsid w:val="006F359F"/>
    <w:rsid w:val="006F64CC"/>
    <w:rsid w:val="007265D8"/>
    <w:rsid w:val="007334BE"/>
    <w:rsid w:val="00744859"/>
    <w:rsid w:val="007657AD"/>
    <w:rsid w:val="00767FD0"/>
    <w:rsid w:val="00771B9B"/>
    <w:rsid w:val="00773C40"/>
    <w:rsid w:val="00777AEC"/>
    <w:rsid w:val="00782986"/>
    <w:rsid w:val="007843C1"/>
    <w:rsid w:val="007B47CC"/>
    <w:rsid w:val="007B731C"/>
    <w:rsid w:val="007C3CAC"/>
    <w:rsid w:val="007E0AD9"/>
    <w:rsid w:val="007E291F"/>
    <w:rsid w:val="007E3043"/>
    <w:rsid w:val="007E674A"/>
    <w:rsid w:val="007F7FCF"/>
    <w:rsid w:val="00815CAF"/>
    <w:rsid w:val="00823E8D"/>
    <w:rsid w:val="00826E5E"/>
    <w:rsid w:val="00833F1D"/>
    <w:rsid w:val="00872089"/>
    <w:rsid w:val="00872E9F"/>
    <w:rsid w:val="00876D07"/>
    <w:rsid w:val="00876DA0"/>
    <w:rsid w:val="0088179F"/>
    <w:rsid w:val="00886FAB"/>
    <w:rsid w:val="0089040B"/>
    <w:rsid w:val="00893C87"/>
    <w:rsid w:val="008A2A4B"/>
    <w:rsid w:val="008A2C12"/>
    <w:rsid w:val="008C010B"/>
    <w:rsid w:val="008D0E23"/>
    <w:rsid w:val="008D506C"/>
    <w:rsid w:val="008E0980"/>
    <w:rsid w:val="008E47B6"/>
    <w:rsid w:val="008F2F07"/>
    <w:rsid w:val="00902957"/>
    <w:rsid w:val="0091069F"/>
    <w:rsid w:val="009114F9"/>
    <w:rsid w:val="00914935"/>
    <w:rsid w:val="00961888"/>
    <w:rsid w:val="0097018D"/>
    <w:rsid w:val="00977E12"/>
    <w:rsid w:val="0099709C"/>
    <w:rsid w:val="009C7BAC"/>
    <w:rsid w:val="009D0B12"/>
    <w:rsid w:val="009D58E7"/>
    <w:rsid w:val="009F0D7D"/>
    <w:rsid w:val="009F551B"/>
    <w:rsid w:val="00A06A6B"/>
    <w:rsid w:val="00A23DA0"/>
    <w:rsid w:val="00A3028F"/>
    <w:rsid w:val="00A45B8B"/>
    <w:rsid w:val="00A53E34"/>
    <w:rsid w:val="00A64BC4"/>
    <w:rsid w:val="00A73B42"/>
    <w:rsid w:val="00A82B61"/>
    <w:rsid w:val="00A9511E"/>
    <w:rsid w:val="00A96B6D"/>
    <w:rsid w:val="00AA21DB"/>
    <w:rsid w:val="00AA3D78"/>
    <w:rsid w:val="00AA5A59"/>
    <w:rsid w:val="00AA5B36"/>
    <w:rsid w:val="00AC0DAE"/>
    <w:rsid w:val="00AC44D4"/>
    <w:rsid w:val="00AD1D80"/>
    <w:rsid w:val="00AF4085"/>
    <w:rsid w:val="00B04F69"/>
    <w:rsid w:val="00B21D65"/>
    <w:rsid w:val="00B37056"/>
    <w:rsid w:val="00B5674B"/>
    <w:rsid w:val="00B64BB4"/>
    <w:rsid w:val="00B7762D"/>
    <w:rsid w:val="00B80486"/>
    <w:rsid w:val="00B9014D"/>
    <w:rsid w:val="00B93369"/>
    <w:rsid w:val="00BA4E87"/>
    <w:rsid w:val="00BB0E27"/>
    <w:rsid w:val="00BB3F05"/>
    <w:rsid w:val="00BB5186"/>
    <w:rsid w:val="00BE5F71"/>
    <w:rsid w:val="00BF33A1"/>
    <w:rsid w:val="00C012C1"/>
    <w:rsid w:val="00C15AFB"/>
    <w:rsid w:val="00C243CA"/>
    <w:rsid w:val="00C26FF6"/>
    <w:rsid w:val="00C3089A"/>
    <w:rsid w:val="00C353F1"/>
    <w:rsid w:val="00C52FD0"/>
    <w:rsid w:val="00C60D6D"/>
    <w:rsid w:val="00C67A1E"/>
    <w:rsid w:val="00C71FA8"/>
    <w:rsid w:val="00C9001B"/>
    <w:rsid w:val="00CB29E4"/>
    <w:rsid w:val="00CB2AF2"/>
    <w:rsid w:val="00CB727F"/>
    <w:rsid w:val="00CD0BF5"/>
    <w:rsid w:val="00CE43A7"/>
    <w:rsid w:val="00CF6BB8"/>
    <w:rsid w:val="00D011EC"/>
    <w:rsid w:val="00D07088"/>
    <w:rsid w:val="00D1162A"/>
    <w:rsid w:val="00D116F2"/>
    <w:rsid w:val="00D20620"/>
    <w:rsid w:val="00D32E88"/>
    <w:rsid w:val="00D40468"/>
    <w:rsid w:val="00D41760"/>
    <w:rsid w:val="00D44357"/>
    <w:rsid w:val="00D454DD"/>
    <w:rsid w:val="00D47FA8"/>
    <w:rsid w:val="00D524A4"/>
    <w:rsid w:val="00D67EAC"/>
    <w:rsid w:val="00D82A8B"/>
    <w:rsid w:val="00D90816"/>
    <w:rsid w:val="00DA0374"/>
    <w:rsid w:val="00DA341E"/>
    <w:rsid w:val="00DD2CF4"/>
    <w:rsid w:val="00DE6FDF"/>
    <w:rsid w:val="00DF1A96"/>
    <w:rsid w:val="00DF58E1"/>
    <w:rsid w:val="00E04C6B"/>
    <w:rsid w:val="00E25050"/>
    <w:rsid w:val="00E33CCB"/>
    <w:rsid w:val="00E35F34"/>
    <w:rsid w:val="00E37AD9"/>
    <w:rsid w:val="00E421FA"/>
    <w:rsid w:val="00E4503C"/>
    <w:rsid w:val="00E45699"/>
    <w:rsid w:val="00E47AE5"/>
    <w:rsid w:val="00E60E08"/>
    <w:rsid w:val="00E63F57"/>
    <w:rsid w:val="00E65537"/>
    <w:rsid w:val="00E93857"/>
    <w:rsid w:val="00E944D2"/>
    <w:rsid w:val="00E975C2"/>
    <w:rsid w:val="00EA2A40"/>
    <w:rsid w:val="00EA5D18"/>
    <w:rsid w:val="00EC039A"/>
    <w:rsid w:val="00EC2771"/>
    <w:rsid w:val="00EC6364"/>
    <w:rsid w:val="00ED132F"/>
    <w:rsid w:val="00ED360F"/>
    <w:rsid w:val="00ED5BC8"/>
    <w:rsid w:val="00EE34A4"/>
    <w:rsid w:val="00EF27FE"/>
    <w:rsid w:val="00EF4B9A"/>
    <w:rsid w:val="00F14B42"/>
    <w:rsid w:val="00F156ED"/>
    <w:rsid w:val="00F23D1D"/>
    <w:rsid w:val="00F27639"/>
    <w:rsid w:val="00F3018A"/>
    <w:rsid w:val="00F3169B"/>
    <w:rsid w:val="00F35A03"/>
    <w:rsid w:val="00F40094"/>
    <w:rsid w:val="00F529E5"/>
    <w:rsid w:val="00F71BE5"/>
    <w:rsid w:val="00F77BE3"/>
    <w:rsid w:val="00F805B0"/>
    <w:rsid w:val="00F93AA0"/>
    <w:rsid w:val="00F9546E"/>
    <w:rsid w:val="00FA21CC"/>
    <w:rsid w:val="00FA75CE"/>
    <w:rsid w:val="00FB3197"/>
    <w:rsid w:val="00FB6226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506C"/>
    <w:pPr>
      <w:widowControl w:val="0"/>
      <w:autoSpaceDE w:val="0"/>
      <w:autoSpaceDN w:val="0"/>
      <w:adjustRightInd w:val="0"/>
      <w:spacing w:before="75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33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B93369"/>
    <w:rPr>
      <w:b/>
      <w:bCs/>
    </w:rPr>
  </w:style>
  <w:style w:type="paragraph" w:styleId="a6">
    <w:name w:val="List Paragraph"/>
    <w:basedOn w:val="a"/>
    <w:uiPriority w:val="34"/>
    <w:qFormat/>
    <w:rsid w:val="00060F4B"/>
    <w:pPr>
      <w:ind w:left="720"/>
      <w:contextualSpacing/>
    </w:pPr>
  </w:style>
  <w:style w:type="character" w:customStyle="1" w:styleId="c5">
    <w:name w:val="c5"/>
    <w:basedOn w:val="a0"/>
    <w:rsid w:val="00BA4E87"/>
  </w:style>
  <w:style w:type="paragraph" w:styleId="a7">
    <w:name w:val="footer"/>
    <w:basedOn w:val="a"/>
    <w:link w:val="a8"/>
    <w:uiPriority w:val="99"/>
    <w:rsid w:val="005303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3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D506C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701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701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73D9D"/>
    <w:rPr>
      <w:rFonts w:ascii="Calibri" w:eastAsia="Times New Roman" w:hAnsi="Calibri" w:cs="Times New Roman"/>
      <w:lang w:eastAsia="ru-RU"/>
    </w:rPr>
  </w:style>
  <w:style w:type="character" w:customStyle="1" w:styleId="ab">
    <w:name w:val="a"/>
    <w:basedOn w:val="a0"/>
    <w:rsid w:val="00273D9D"/>
  </w:style>
  <w:style w:type="character" w:customStyle="1" w:styleId="fontstyle29">
    <w:name w:val="fontstyle29"/>
    <w:basedOn w:val="a0"/>
    <w:rsid w:val="00273D9D"/>
  </w:style>
  <w:style w:type="paragraph" w:customStyle="1" w:styleId="u">
    <w:name w:val="u"/>
    <w:basedOn w:val="a"/>
    <w:rsid w:val="00E975C2"/>
    <w:pPr>
      <w:spacing w:before="100" w:beforeAutospacing="1" w:after="100" w:afterAutospacing="1"/>
    </w:pPr>
  </w:style>
  <w:style w:type="character" w:customStyle="1" w:styleId="FontStyle19">
    <w:name w:val="Font Style19"/>
    <w:basedOn w:val="a0"/>
    <w:rsid w:val="00D116F2"/>
    <w:rPr>
      <w:rFonts w:ascii="Times New Roman" w:hAnsi="Times New Roman" w:cs="Times New Roman" w:hint="default"/>
      <w:sz w:val="20"/>
      <w:szCs w:val="20"/>
    </w:rPr>
  </w:style>
  <w:style w:type="table" w:styleId="ac">
    <w:name w:val="Table Grid"/>
    <w:basedOn w:val="a1"/>
    <w:rsid w:val="00D1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02957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c2">
    <w:name w:val="c2"/>
    <w:basedOn w:val="a0"/>
    <w:rsid w:val="00040643"/>
  </w:style>
  <w:style w:type="paragraph" w:customStyle="1" w:styleId="Default">
    <w:name w:val="Default"/>
    <w:rsid w:val="00597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95ECC"/>
  </w:style>
  <w:style w:type="paragraph" w:customStyle="1" w:styleId="c8">
    <w:name w:val="c8"/>
    <w:basedOn w:val="a"/>
    <w:rsid w:val="00395ECC"/>
    <w:pPr>
      <w:spacing w:before="100" w:beforeAutospacing="1" w:after="100" w:afterAutospacing="1"/>
    </w:pPr>
  </w:style>
  <w:style w:type="character" w:customStyle="1" w:styleId="c1">
    <w:name w:val="c1"/>
    <w:basedOn w:val="a0"/>
    <w:rsid w:val="00395ECC"/>
  </w:style>
  <w:style w:type="character" w:styleId="ad">
    <w:name w:val="Hyperlink"/>
    <w:basedOn w:val="a0"/>
    <w:uiPriority w:val="99"/>
    <w:unhideWhenUsed/>
    <w:rsid w:val="00395ECC"/>
    <w:rPr>
      <w:color w:val="0000FF" w:themeColor="hyperlink"/>
      <w:u w:val="single"/>
    </w:rPr>
  </w:style>
  <w:style w:type="paragraph" w:styleId="ae">
    <w:name w:val="Normal (Web)"/>
    <w:basedOn w:val="a"/>
    <w:uiPriority w:val="99"/>
    <w:semiHidden/>
    <w:unhideWhenUsed/>
    <w:rsid w:val="00090559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09055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9055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090559"/>
    <w:pPr>
      <w:ind w:firstLine="709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0905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7703-EC63-479E-B57C-F5C6060D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5979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</dc:creator>
  <cp:keywords/>
  <dc:description/>
  <cp:lastModifiedBy>Admin</cp:lastModifiedBy>
  <cp:revision>33</cp:revision>
  <cp:lastPrinted>2014-09-10T06:54:00Z</cp:lastPrinted>
  <dcterms:created xsi:type="dcterms:W3CDTF">2018-05-22T08:18:00Z</dcterms:created>
  <dcterms:modified xsi:type="dcterms:W3CDTF">2019-03-06T02:04:00Z</dcterms:modified>
</cp:coreProperties>
</file>