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1F328" w14:textId="14A6C4F2" w:rsidR="00D95E2D" w:rsidRDefault="008C1F63" w:rsidP="00D95E2D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ПРОЕКТ «Фенологическое наблюдение за технической культурой»</w:t>
      </w:r>
    </w:p>
    <w:p w14:paraId="5CDE2252" w14:textId="77777777" w:rsidR="008C1F63" w:rsidRDefault="008C1F63" w:rsidP="00D95E2D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9C0789B" w14:textId="77777777" w:rsidR="00BF3919" w:rsidRDefault="00D95E2D" w:rsidP="00D95E2D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Введение. </w:t>
      </w:r>
    </w:p>
    <w:p w14:paraId="12FA1A44" w14:textId="150A284A" w:rsidR="00BF3919" w:rsidRDefault="00D95E2D" w:rsidP="00D95E2D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>Добровольская Маргарита,</w:t>
      </w:r>
      <w:r w:rsidR="00692BE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92BE9">
        <w:rPr>
          <w:rFonts w:ascii="Times New Roman" w:eastAsia="Calibri" w:hAnsi="Times New Roman" w:cs="Times New Roman"/>
          <w:sz w:val="28"/>
          <w:szCs w:val="28"/>
          <w:lang w:val="ru-RU"/>
        </w:rPr>
        <w:t>Ярошко</w:t>
      </w:r>
      <w:proofErr w:type="spellEnd"/>
      <w:r w:rsidR="00692BE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Мирослава, Федько Мирон</w:t>
      </w:r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воспитанни</w:t>
      </w:r>
      <w:r w:rsidR="00692BE9">
        <w:rPr>
          <w:rFonts w:ascii="Times New Roman" w:eastAsia="Calibri" w:hAnsi="Times New Roman" w:cs="Times New Roman"/>
          <w:sz w:val="28"/>
          <w:szCs w:val="28"/>
          <w:lang w:val="ru-RU"/>
        </w:rPr>
        <w:t>ки</w:t>
      </w:r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ГУО «Ясли-сад № 176 г. Минска». </w:t>
      </w:r>
    </w:p>
    <w:p w14:paraId="1DE923C1" w14:textId="1257827F" w:rsidR="00D95E2D" w:rsidRPr="00D95E2D" w:rsidRDefault="00692BE9" w:rsidP="00D95E2D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Дети</w:t>
      </w:r>
      <w:r w:rsidR="00D95E2D"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увлека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ю</w:t>
      </w:r>
      <w:r w:rsidR="00D95E2D"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>тся изучением растений, не только их разнообразием, но и особенностями развития на каждом этапе онтогенеза.</w:t>
      </w:r>
    </w:p>
    <w:p w14:paraId="40AD7558" w14:textId="50B71AA7" w:rsidR="00D95E2D" w:rsidRPr="00D95E2D" w:rsidRDefault="00D95E2D" w:rsidP="00D95E2D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>Все наблюдения де</w:t>
      </w:r>
      <w:r w:rsidR="00692BE9">
        <w:rPr>
          <w:rFonts w:ascii="Times New Roman" w:eastAsia="Calibri" w:hAnsi="Times New Roman" w:cs="Times New Roman"/>
          <w:sz w:val="28"/>
          <w:szCs w:val="28"/>
          <w:lang w:val="ru-RU"/>
        </w:rPr>
        <w:t>тей</w:t>
      </w:r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научно оформляются и фиксируются заместителем заведующего п основной деятельности, воспитателем группы, и конечно, родителями.</w:t>
      </w:r>
    </w:p>
    <w:p w14:paraId="351C13D6" w14:textId="594FF88B" w:rsidR="00D95E2D" w:rsidRPr="00D95E2D" w:rsidRDefault="00692BE9" w:rsidP="00D95E2D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Детей приучают</w:t>
      </w:r>
      <w:r w:rsidR="00D95E2D"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говорить научными фразами и специализированными терминами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 в соответствии с данной научной областью.</w:t>
      </w:r>
      <w:r w:rsidR="00D95E2D"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6946B097" w14:textId="370E0359" w:rsidR="00D95E2D" w:rsidRPr="00D95E2D" w:rsidRDefault="00D95E2D" w:rsidP="00D95E2D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Поэтому результаты наблюдений представлены в </w:t>
      </w:r>
      <w:r w:rsidR="00692BE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строго </w:t>
      </w:r>
      <w:bookmarkStart w:id="0" w:name="_GoBack"/>
      <w:bookmarkEnd w:id="0"/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научном стиле. </w:t>
      </w:r>
    </w:p>
    <w:p w14:paraId="68DE038D" w14:textId="283B253F" w:rsidR="00D95E2D" w:rsidRDefault="00D95E2D" w:rsidP="00D95E2D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010A062" w14:textId="056CE0B1" w:rsidR="00D95E2D" w:rsidRPr="00D95E2D" w:rsidRDefault="00D95E2D" w:rsidP="00D95E2D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Ф</w:t>
      </w:r>
      <w:r w:rsidRPr="00D95E2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енологическ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ое</w:t>
      </w:r>
      <w:r w:rsidRPr="00D95E2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наблюдени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е</w:t>
      </w:r>
      <w:r w:rsidRPr="00D95E2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за технической культурой картофель</w:t>
      </w:r>
    </w:p>
    <w:p w14:paraId="4DD59F02" w14:textId="77777777" w:rsidR="00D95E2D" w:rsidRDefault="00D95E2D" w:rsidP="00D95E2D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4234918E" w14:textId="34B639D6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95E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Фаза1– Посадка</w:t>
      </w:r>
    </w:p>
    <w:p w14:paraId="75C0D5EA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</w:pPr>
      <w:r w:rsidRPr="00D95E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Семена картофеля «</w:t>
      </w:r>
      <w:proofErr w:type="spellStart"/>
      <w:r w:rsidRPr="00D95E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Журавинка</w:t>
      </w:r>
      <w:proofErr w:type="spellEnd"/>
      <w:r w:rsidRPr="00D95E2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у нас были после урожая 2017 года. Семена были куплены в </w:t>
      </w:r>
      <w:hyperlink r:id="rId4" w:history="1">
        <w:r w:rsidRPr="00D95E2D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  <w:lang w:val="ru-RU"/>
          </w:rPr>
          <w:t>ООО "</w:t>
        </w:r>
        <w:proofErr w:type="spellStart"/>
        <w:r w:rsidRPr="00D95E2D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  <w:lang w:val="ru-RU"/>
          </w:rPr>
          <w:t>Профиавтокомп</w:t>
        </w:r>
        <w:proofErr w:type="spellEnd"/>
        <w:r w:rsidRPr="00D95E2D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  <w:lang w:val="ru-RU"/>
          </w:rPr>
          <w:t>"</w:t>
        </w:r>
      </w:hyperlink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D95E2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г. Минска.</w:t>
      </w:r>
    </w:p>
    <w:p w14:paraId="01DB7057" w14:textId="35653410" w:rsidR="00D95E2D" w:rsidRPr="00D95E2D" w:rsidRDefault="00D95E2D" w:rsidP="00D95E2D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</w:pPr>
      <w:r w:rsidRPr="00D95E2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З</w:t>
      </w:r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а 1.5 недели до посадки клубни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подняли</w:t>
      </w:r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из подвала,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где они хранились, </w:t>
      </w:r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перебрали и вы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ложили</w:t>
      </w:r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в ящики для яровизации.</w:t>
      </w:r>
    </w:p>
    <w:p w14:paraId="5A7176AC" w14:textId="068B242E" w:rsidR="00D95E2D" w:rsidRPr="00D95E2D" w:rsidRDefault="00D95E2D" w:rsidP="00D95E2D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</w:pPr>
      <w:r w:rsidRPr="00D95E2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Перед посадкой в борозды закладывали подстилочный навоз. </w:t>
      </w:r>
    </w:p>
    <w:p w14:paraId="4DE27FC0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95E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 как у нас почва достаточно увлажненная, то оптимальную глубину посадки клубней выбрали 8–10 см. Ширина междурядий 60 см.</w:t>
      </w:r>
    </w:p>
    <w:p w14:paraId="054BBC60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45865743" w14:textId="6758692A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95E2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30A12D0E" wp14:editId="45C76765">
            <wp:extent cx="1822150" cy="1214846"/>
            <wp:effectExtent l="285750" t="266700" r="273350" b="232954"/>
            <wp:docPr id="2" name="Рисунок 17" descr="https://st2.depositphotos.com/4447003/12173/i/950/depositphotos_121737756-stock-photo-planting-potatoes-garden-potatoes-furr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2.depositphotos.com/4447003/12173/i/950/depositphotos_121737756-stock-photo-planting-potatoes-garden-potatoes-furro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144" cy="122017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4DCE7B82" w14:textId="22F7AE70" w:rsidR="00D95E2D" w:rsidRDefault="00D95E2D" w:rsidP="00D95E2D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95E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Фазы 2-Всходы</w:t>
      </w:r>
    </w:p>
    <w:p w14:paraId="12EBBB3C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564FFB9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Всходит картофель </w:t>
      </w:r>
      <w:proofErr w:type="spellStart"/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Журавинка</w:t>
      </w:r>
      <w:proofErr w:type="spellEnd"/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очень дружно и отличается мощным и быстрым ростом как надземной, так и подземной части, в первый месяц своего развития. Так наш участок находится на возвышенности, а погода была сухая, мы дополнительно проводили полив картофеля. Именно в этот период, до цветения, ему очень желательна дополнительная влага. </w:t>
      </w:r>
    </w:p>
    <w:p w14:paraId="0EB3195A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Кустики у «</w:t>
      </w:r>
      <w:proofErr w:type="spellStart"/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Журавинки</w:t>
      </w:r>
      <w:proofErr w:type="spellEnd"/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» отличаются невысоким ростом — до 50 см. Один куст дает от пяти до шести стеблей. В основном они прямостоячие, но иногда могут встречаться слегка наклоненные. В диаметре каждый стебель достигает 0,6-1 см.</w:t>
      </w:r>
    </w:p>
    <w:p w14:paraId="07E04D91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lastRenderedPageBreak/>
        <w:t>Листья на кустах среднего размера, округлые по форме, насыщенного зеленого цвета. Жилкование листков среднее по интенсивности. Главная жилка хорошо видна и окрашена в фиолетовый либо синий цвет. Края листков немного волнистые, но не сильно.</w:t>
      </w:r>
    </w:p>
    <w:p w14:paraId="430C6C2C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Производили прополку.</w:t>
      </w:r>
    </w:p>
    <w:p w14:paraId="4E9EAC2D" w14:textId="7D1A48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D95E2D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66837DF3" wp14:editId="5D83C4B8">
            <wp:extent cx="1707008" cy="1279154"/>
            <wp:effectExtent l="285750" t="266700" r="274192" b="225796"/>
            <wp:docPr id="3" name="Рисунок 20" descr="https://grounde.ru/wp-content/uploads/2016/08/vsh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grounde.ru/wp-content/uploads/2016/08/vshod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930" cy="128209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38400C2C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</w:p>
    <w:p w14:paraId="0C1FB4F3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D95E2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Фаза 3–Бутонизация</w:t>
      </w:r>
    </w:p>
    <w:p w14:paraId="376D9443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В этот период провели окучивание, так как ростки картофеля уже достигли 15 см в высоту. </w:t>
      </w:r>
      <w:proofErr w:type="gramStart"/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Благодаря окучиванию,</w:t>
      </w:r>
      <w:proofErr w:type="gramEnd"/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происходит циркуляция воздуха, и почва насыщается кислородом, влага равномерно распределяется, предупреждая развитие болезней и гниения.</w:t>
      </w:r>
    </w:p>
    <w:p w14:paraId="01DD9AD9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Также</w:t>
      </w:r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95E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 время формирования бутонов —</w:t>
      </w:r>
      <w:proofErr w:type="gramStart"/>
      <w:r w:rsidRPr="00D95E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обработали  суперфосфатом</w:t>
      </w:r>
      <w:proofErr w:type="gramEnd"/>
      <w:r w:rsidRPr="00D95E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</w:t>
      </w:r>
      <w:proofErr w:type="spellStart"/>
      <w:r w:rsidRPr="00D95E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ст.л</w:t>
      </w:r>
      <w:proofErr w:type="spellEnd"/>
      <w:r w:rsidRPr="00D95E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стакан золы. Поливали из расчёта по 0,5 л на куст картофеля.</w:t>
      </w:r>
    </w:p>
    <w:p w14:paraId="2D8A1567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5E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Производили прополку</w:t>
      </w:r>
    </w:p>
    <w:p w14:paraId="2563EE75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5BFC76A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5E2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F9FBD0F" wp14:editId="1E24B76D">
            <wp:extent cx="1934967" cy="1449977"/>
            <wp:effectExtent l="304800" t="266700" r="274833" b="226423"/>
            <wp:docPr id="6" name="Рисунок 26" descr="https://6cotok.boltai.com/wp-content/uploads/sites/12/2016/01/36f5e845b6659815645882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6cotok.boltai.com/wp-content/uploads/sites/12/2016/01/36f5e845b66598156458825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526" cy="145639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D95E2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19D9550" wp14:editId="1575C0D5">
            <wp:extent cx="1941815" cy="1456362"/>
            <wp:effectExtent l="304800" t="266700" r="287035" b="239088"/>
            <wp:docPr id="8" name="Рисунок 35" descr="https://zelenyjmir.ru/wp-content/uploads/2017/06/Kust-kartofelya-18-768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zelenyjmir.ru/wp-content/uploads/2017/06/Kust-kartofelya-18-768x5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85" cy="145889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2951D6DF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95E2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Фаза 4. – Цветение</w:t>
      </w:r>
    </w:p>
    <w:p w14:paraId="43ACE6AE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>Первые цветы картофельный куст выпусти в начале июля. Соцветия состояли из небольших по размеру цветков. В одном таком могло быть 4-5 штук. Лепестки – фиолетового или фиолетово-красного цвета. Ягоды на кустах встречались в единичных случаях.</w:t>
      </w:r>
    </w:p>
    <w:p w14:paraId="5B1A677E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это время проводили мероприятия по истреблению </w:t>
      </w:r>
      <w:proofErr w:type="spellStart"/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>кораладского</w:t>
      </w:r>
      <w:proofErr w:type="spellEnd"/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жука, </w:t>
      </w:r>
      <w:proofErr w:type="gramStart"/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>которые  свои</w:t>
      </w:r>
      <w:proofErr w:type="gramEnd"/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личинки они откладывают в большом количестве на листочках растения. </w:t>
      </w:r>
    </w:p>
    <w:p w14:paraId="1F013527" w14:textId="37A86F1B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Производили обработку ручным </w:t>
      </w:r>
      <w:proofErr w:type="gramStart"/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способом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>Обрабатывали вечером в сухую погоду.</w:t>
      </w:r>
    </w:p>
    <w:p w14:paraId="0C60CD9F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>Производили прополку.</w:t>
      </w:r>
    </w:p>
    <w:p w14:paraId="78BD05EE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6996C02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5E2D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17369A5" wp14:editId="23A8C21C">
            <wp:extent cx="2002066" cy="1332411"/>
            <wp:effectExtent l="304800" t="266700" r="283934" b="229689"/>
            <wp:docPr id="10" name="Рисунок 38" descr="https://teplica-exp.ru/wp-content/uploads/2017/02/Cvetenie-kartofe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teplica-exp.ru/wp-content/uploads/2017/02/Cvetenie-kartofely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364" cy="133726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D95E2D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C2B8231" wp14:editId="4C2E595B">
            <wp:extent cx="1781316" cy="1335640"/>
            <wp:effectExtent l="304800" t="247650" r="276084" b="207410"/>
            <wp:docPr id="11" name="Рисунок 41" descr="http://www.esosedi.ru/fiber/107603/fit/1400x1000/tsvetet_karto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esosedi.ru/fiber/107603/fit/1400x1000/tsvetet_kartoshk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98" cy="13403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46D1359C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0273F1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95E2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Фаза </w:t>
      </w:r>
      <w:proofErr w:type="gramStart"/>
      <w:r w:rsidRPr="00D95E2D">
        <w:rPr>
          <w:rFonts w:ascii="Times New Roman" w:eastAsia="Calibri" w:hAnsi="Times New Roman" w:cs="Times New Roman"/>
          <w:b/>
          <w:sz w:val="28"/>
          <w:szCs w:val="28"/>
          <w:lang w:val="ru-RU"/>
        </w:rPr>
        <w:t>5.–</w:t>
      </w:r>
      <w:proofErr w:type="gramEnd"/>
      <w:r w:rsidRPr="00D95E2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Отмирание Ботвы.</w:t>
      </w:r>
    </w:p>
    <w:p w14:paraId="7026CF52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>Так как погода была продолжительное время жаркая и сухая, производили дополнительный полив растений. Ботва отмирала постепенно и неравномерно: на повышенных участках быстрее, на затемненных и пониженных медленнее.</w:t>
      </w:r>
    </w:p>
    <w:p w14:paraId="1BEC76C6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5E2D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926E3CF" wp14:editId="53FE3751">
            <wp:extent cx="2185873" cy="1254034"/>
            <wp:effectExtent l="304800" t="247650" r="271577" b="212816"/>
            <wp:docPr id="14" name="Рисунок 44" descr="https://dacha.help/wp-content/uploads/2018/09/pozheltevshaya-botva-kartofe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dacha.help/wp-content/uploads/2018/09/pozheltevshaya-botva-kartofely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873" cy="125403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D95E2D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A9D0454" wp14:editId="54BBE58D">
            <wp:extent cx="1932215" cy="1233079"/>
            <wp:effectExtent l="304800" t="266700" r="277585" b="233771"/>
            <wp:docPr id="15" name="Рисунок 47" descr="https://frukti-yagodi.ru/wp-content/uploads/2018/08/fitoftoroz-kartoshki-768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frukti-yagodi.ru/wp-content/uploads/2018/08/fitoftoroz-kartoshki-768x57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371" cy="123573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599558AE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177E161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95E2D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Уборка картофеля</w:t>
      </w:r>
    </w:p>
    <w:p w14:paraId="7F0E1BBA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>Перед уборкой убрали остатки сухой ботвы.</w:t>
      </w:r>
    </w:p>
    <w:p w14:paraId="5B4AB870" w14:textId="53BB3460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>Урожай порадовал. На 10 сотках собрали 22 мешка картофеля. В этом году клубни были примерно одинакового размера, не было слишком крупной и совсем мелкой, что облегчило её сортировку. Под каждым кустом было от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95E2D">
        <w:rPr>
          <w:rFonts w:ascii="Times New Roman" w:eastAsia="Calibri" w:hAnsi="Times New Roman" w:cs="Times New Roman"/>
          <w:sz w:val="28"/>
          <w:szCs w:val="28"/>
          <w:lang w:val="ru-RU"/>
        </w:rPr>
        <w:t>5 до 9 клубней. Клубни ровные, чистые.</w:t>
      </w:r>
    </w:p>
    <w:p w14:paraId="5C9282EB" w14:textId="77777777" w:rsidR="00D95E2D" w:rsidRPr="00D95E2D" w:rsidRDefault="00D95E2D" w:rsidP="00D95E2D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Клубни у сорта </w:t>
      </w:r>
      <w:proofErr w:type="spellStart"/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Журавинка</w:t>
      </w:r>
      <w:proofErr w:type="spellEnd"/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округло-вытянутые, слегка неровные, с глубокими, но немногочисленными глазками. Корнеплод достигает средних размеров — до 170 </w:t>
      </w:r>
      <w:proofErr w:type="gramStart"/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грамм</w:t>
      </w:r>
      <w:proofErr w:type="gramEnd"/>
      <w:r w:rsidRPr="00D95E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 Кожура у клубней розово-красная, плотная, средней толщины, мякоть желтоватая, не водянистая.</w:t>
      </w:r>
    </w:p>
    <w:p w14:paraId="1580E84C" w14:textId="1FCE6577" w:rsidR="00D95E2D" w:rsidRDefault="00D95E2D" w:rsidP="00BF3919">
      <w:pPr>
        <w:jc w:val="center"/>
        <w:rPr>
          <w:lang w:val="ru-RU"/>
        </w:rPr>
      </w:pPr>
      <w:r w:rsidRPr="00D95E2D">
        <w:rPr>
          <w:rFonts w:ascii="Arial" w:eastAsia="Calibri" w:hAnsi="Arial" w:cs="Arial"/>
          <w:color w:val="000000"/>
          <w:sz w:val="19"/>
          <w:szCs w:val="19"/>
          <w:lang w:val="ru-RU"/>
        </w:rPr>
        <w:br/>
      </w:r>
      <w:r w:rsidRPr="00D95E2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7434EAC0" wp14:editId="2D1EB55F">
            <wp:extent cx="1701886" cy="1222625"/>
            <wp:effectExtent l="304800" t="247650" r="279314" b="225175"/>
            <wp:docPr id="1" name="Рисунок 14" descr="http://fb.ru/misc/i/gallery/10393/1846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b.ru/misc/i/gallery/10393/18460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782" cy="122183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0FE81285" w14:textId="77777777" w:rsidR="00D95E2D" w:rsidRDefault="00D95E2D" w:rsidP="00D95E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ПРИЛОЖЕНИЕ 1</w:t>
      </w:r>
    </w:p>
    <w:p w14:paraId="551B2100" w14:textId="77777777" w:rsidR="00D95E2D" w:rsidRPr="00D95E2D" w:rsidRDefault="00D95E2D" w:rsidP="00D95E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Ф</w:t>
      </w:r>
      <w:r w:rsidRPr="00D95E2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енологическ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ое</w:t>
      </w:r>
      <w:r w:rsidRPr="00D95E2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наблюдени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е</w:t>
      </w:r>
      <w:r w:rsidRPr="00D95E2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за технической культурой картофель </w:t>
      </w:r>
    </w:p>
    <w:p w14:paraId="0CCDEF0B" w14:textId="77777777" w:rsidR="00D95E2D" w:rsidRPr="00D95E2D" w:rsidRDefault="00D95E2D" w:rsidP="00D95E2D">
      <w:pPr>
        <w:spacing w:after="0" w:line="240" w:lineRule="auto"/>
        <w:jc w:val="lef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3117"/>
        <w:gridCol w:w="2802"/>
      </w:tblGrid>
      <w:tr w:rsidR="00D95E2D" w:rsidRPr="00D95E2D" w14:paraId="57DD08B3" w14:textId="77777777" w:rsidTr="00A330E4">
        <w:tc>
          <w:tcPr>
            <w:tcW w:w="1809" w:type="dxa"/>
            <w:vAlign w:val="center"/>
          </w:tcPr>
          <w:p w14:paraId="53583E01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E2D">
              <w:rPr>
                <w:rFonts w:ascii="Times New Roman" w:eastAsia="Calibri" w:hAnsi="Times New Roman" w:cs="Times New Roman"/>
                <w:sz w:val="28"/>
                <w:szCs w:val="28"/>
              </w:rPr>
              <w:t>Дата посадки</w:t>
            </w:r>
          </w:p>
        </w:tc>
        <w:tc>
          <w:tcPr>
            <w:tcW w:w="1843" w:type="dxa"/>
            <w:vAlign w:val="center"/>
          </w:tcPr>
          <w:p w14:paraId="7B4F915D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E2D">
              <w:rPr>
                <w:rFonts w:ascii="Times New Roman" w:eastAsia="Calibri" w:hAnsi="Times New Roman" w:cs="Times New Roman"/>
                <w:sz w:val="28"/>
                <w:szCs w:val="28"/>
              </w:rPr>
              <w:t>26.05.2018</w:t>
            </w:r>
          </w:p>
        </w:tc>
        <w:tc>
          <w:tcPr>
            <w:tcW w:w="3117" w:type="dxa"/>
            <w:vAlign w:val="center"/>
          </w:tcPr>
          <w:p w14:paraId="3688974B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E2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2D665FA" wp14:editId="7612E6FB">
                  <wp:extent cx="1701886" cy="1222625"/>
                  <wp:effectExtent l="19050" t="0" r="0" b="0"/>
                  <wp:docPr id="4" name="Рисунок 14" descr="http://fb.ru/misc/i/gallery/10393/1846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fb.ru/misc/i/gallery/10393/1846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782" cy="1221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vAlign w:val="center"/>
          </w:tcPr>
          <w:p w14:paraId="3120F17D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D95E2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E34301C" wp14:editId="43267591">
                  <wp:extent cx="1726059" cy="1150781"/>
                  <wp:effectExtent l="19050" t="0" r="7491" b="0"/>
                  <wp:docPr id="9" name="Рисунок 17" descr="https://st2.depositphotos.com/4447003/12173/i/950/depositphotos_121737756-stock-photo-planting-potatoes-garden-potatoes-furr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t2.depositphotos.com/4447003/12173/i/950/depositphotos_121737756-stock-photo-planting-potatoes-garden-potatoes-furr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749" cy="115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E2D" w:rsidRPr="00D95E2D" w14:paraId="31876B08" w14:textId="77777777" w:rsidTr="00A330E4">
        <w:tc>
          <w:tcPr>
            <w:tcW w:w="1809" w:type="dxa"/>
            <w:vAlign w:val="center"/>
          </w:tcPr>
          <w:p w14:paraId="55A38F05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E2D">
              <w:rPr>
                <w:rFonts w:ascii="Times New Roman" w:eastAsia="Calibri" w:hAnsi="Times New Roman" w:cs="Times New Roman"/>
                <w:sz w:val="28"/>
                <w:szCs w:val="28"/>
              </w:rPr>
              <w:t>Всходы</w:t>
            </w:r>
          </w:p>
        </w:tc>
        <w:tc>
          <w:tcPr>
            <w:tcW w:w="1843" w:type="dxa"/>
            <w:vAlign w:val="center"/>
          </w:tcPr>
          <w:p w14:paraId="7EB2A467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E2D">
              <w:rPr>
                <w:rFonts w:ascii="Times New Roman" w:eastAsia="Calibri" w:hAnsi="Times New Roman" w:cs="Times New Roman"/>
                <w:sz w:val="28"/>
                <w:szCs w:val="28"/>
              </w:rPr>
              <w:t>16.06–18.06.</w:t>
            </w:r>
          </w:p>
        </w:tc>
        <w:tc>
          <w:tcPr>
            <w:tcW w:w="3117" w:type="dxa"/>
            <w:vAlign w:val="center"/>
          </w:tcPr>
          <w:p w14:paraId="265A11B5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E2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5791BE2" wp14:editId="022F8FA3">
                  <wp:extent cx="1707008" cy="1279154"/>
                  <wp:effectExtent l="19050" t="0" r="7492" b="0"/>
                  <wp:docPr id="20" name="Рисунок 20" descr="https://grounde.ru/wp-content/uploads/2016/08/vsho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grounde.ru/wp-content/uploads/2016/08/vsho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930" cy="1282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vAlign w:val="center"/>
          </w:tcPr>
          <w:p w14:paraId="68662431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E2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5A60E38" wp14:editId="7E7C686A">
                  <wp:extent cx="1664460" cy="1109609"/>
                  <wp:effectExtent l="19050" t="0" r="0" b="0"/>
                  <wp:docPr id="23" name="Рисунок 23" descr="http://penshin.ru/_pu/0/88998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penshin.ru/_pu/0/88998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639" cy="111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E2D" w:rsidRPr="00D95E2D" w14:paraId="27884826" w14:textId="77777777" w:rsidTr="00A330E4">
        <w:tc>
          <w:tcPr>
            <w:tcW w:w="1809" w:type="dxa"/>
            <w:vAlign w:val="center"/>
          </w:tcPr>
          <w:p w14:paraId="3321D5B8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E2D">
              <w:rPr>
                <w:rFonts w:ascii="Times New Roman" w:eastAsia="Calibri" w:hAnsi="Times New Roman" w:cs="Times New Roman"/>
                <w:sz w:val="28"/>
                <w:szCs w:val="28"/>
              </w:rPr>
              <w:t>Бутонизация</w:t>
            </w:r>
          </w:p>
        </w:tc>
        <w:tc>
          <w:tcPr>
            <w:tcW w:w="1843" w:type="dxa"/>
            <w:vAlign w:val="center"/>
          </w:tcPr>
          <w:p w14:paraId="3410B615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E2D">
              <w:rPr>
                <w:rFonts w:ascii="Times New Roman" w:eastAsia="Calibri" w:hAnsi="Times New Roman" w:cs="Times New Roman"/>
                <w:sz w:val="28"/>
                <w:szCs w:val="28"/>
              </w:rPr>
              <w:t>07.07.-09.07.</w:t>
            </w:r>
          </w:p>
        </w:tc>
        <w:tc>
          <w:tcPr>
            <w:tcW w:w="3117" w:type="dxa"/>
            <w:vAlign w:val="center"/>
          </w:tcPr>
          <w:p w14:paraId="00260CFD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E2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5BE94D6" wp14:editId="7B607FA0">
                  <wp:extent cx="1767910" cy="1324792"/>
                  <wp:effectExtent l="19050" t="0" r="3740" b="0"/>
                  <wp:docPr id="26" name="Рисунок 26" descr="https://6cotok.boltai.com/wp-content/uploads/sites/12/2016/01/36f5e845b6659815645882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6cotok.boltai.com/wp-content/uploads/sites/12/2016/01/36f5e845b66598156458825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434" cy="132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vAlign w:val="center"/>
          </w:tcPr>
          <w:p w14:paraId="4ECCF2B7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E2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00D0B92" wp14:editId="4F81AFFD">
                  <wp:extent cx="1941815" cy="1456362"/>
                  <wp:effectExtent l="19050" t="0" r="1285" b="0"/>
                  <wp:docPr id="35" name="Рисунок 35" descr="https://zelenyjmir.ru/wp-content/uploads/2017/06/Kust-kartofelya-18-768x5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zelenyjmir.ru/wp-content/uploads/2017/06/Kust-kartofelya-18-768x5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185" cy="145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E2D" w:rsidRPr="00D95E2D" w14:paraId="0B518C18" w14:textId="77777777" w:rsidTr="00A330E4">
        <w:tc>
          <w:tcPr>
            <w:tcW w:w="1809" w:type="dxa"/>
            <w:vAlign w:val="center"/>
          </w:tcPr>
          <w:p w14:paraId="3244B0B9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E2D">
              <w:rPr>
                <w:rFonts w:ascii="Times New Roman" w:eastAsia="Calibri" w:hAnsi="Times New Roman" w:cs="Times New Roman"/>
                <w:sz w:val="28"/>
                <w:szCs w:val="28"/>
              </w:rPr>
              <w:t>Цветение</w:t>
            </w:r>
          </w:p>
        </w:tc>
        <w:tc>
          <w:tcPr>
            <w:tcW w:w="1843" w:type="dxa"/>
            <w:vAlign w:val="center"/>
          </w:tcPr>
          <w:p w14:paraId="103C77A9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E2D">
              <w:rPr>
                <w:rFonts w:ascii="Times New Roman" w:eastAsia="Calibri" w:hAnsi="Times New Roman" w:cs="Times New Roman"/>
                <w:sz w:val="28"/>
                <w:szCs w:val="28"/>
              </w:rPr>
              <w:t>13.07.–18.07.</w:t>
            </w:r>
          </w:p>
        </w:tc>
        <w:tc>
          <w:tcPr>
            <w:tcW w:w="3117" w:type="dxa"/>
            <w:vAlign w:val="center"/>
          </w:tcPr>
          <w:p w14:paraId="7AC748AF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E2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D494F7B" wp14:editId="407B01F7">
                  <wp:extent cx="1850847" cy="1231772"/>
                  <wp:effectExtent l="19050" t="0" r="0" b="0"/>
                  <wp:docPr id="38" name="Рисунок 38" descr="https://teplica-exp.ru/wp-content/uploads/2017/02/Cvetenie-kartofel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teplica-exp.ru/wp-content/uploads/2017/02/Cvetenie-kartofel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767" cy="1232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vAlign w:val="center"/>
          </w:tcPr>
          <w:p w14:paraId="4A3C6DEA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E2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A074A3B" wp14:editId="14B789AF">
                  <wp:extent cx="1781316" cy="1335640"/>
                  <wp:effectExtent l="19050" t="0" r="9384" b="0"/>
                  <wp:docPr id="41" name="Рисунок 41" descr="http://www.esosedi.ru/fiber/107603/fit/1400x1000/tsvetet_kartos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esosedi.ru/fiber/107603/fit/1400x1000/tsvetet_kartos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598" cy="134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E2D" w:rsidRPr="00D95E2D" w14:paraId="0715209D" w14:textId="77777777" w:rsidTr="00A330E4">
        <w:tc>
          <w:tcPr>
            <w:tcW w:w="1809" w:type="dxa"/>
            <w:vAlign w:val="center"/>
          </w:tcPr>
          <w:p w14:paraId="52781F47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E2D">
              <w:rPr>
                <w:rFonts w:ascii="Times New Roman" w:eastAsia="Calibri" w:hAnsi="Times New Roman" w:cs="Times New Roman"/>
                <w:sz w:val="28"/>
                <w:szCs w:val="28"/>
              </w:rPr>
              <w:t>Отмирание ботвы</w:t>
            </w:r>
          </w:p>
        </w:tc>
        <w:tc>
          <w:tcPr>
            <w:tcW w:w="1843" w:type="dxa"/>
            <w:vAlign w:val="center"/>
          </w:tcPr>
          <w:p w14:paraId="6554C739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E2D">
              <w:rPr>
                <w:rFonts w:ascii="Times New Roman" w:eastAsia="Calibri" w:hAnsi="Times New Roman" w:cs="Times New Roman"/>
                <w:sz w:val="28"/>
                <w:szCs w:val="28"/>
              </w:rPr>
              <w:t>15.08.– 20.08</w:t>
            </w:r>
          </w:p>
        </w:tc>
        <w:tc>
          <w:tcPr>
            <w:tcW w:w="3117" w:type="dxa"/>
            <w:vAlign w:val="center"/>
          </w:tcPr>
          <w:p w14:paraId="006BCD26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E2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029C6A7" wp14:editId="3DB6EAD5">
                  <wp:extent cx="1843633" cy="1057691"/>
                  <wp:effectExtent l="19050" t="0" r="4217" b="0"/>
                  <wp:docPr id="44" name="Рисунок 44" descr="https://dacha.help/wp-content/uploads/2018/09/pozheltevshaya-botva-kartofel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dacha.help/wp-content/uploads/2018/09/pozheltevshaya-botva-kartofel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679" cy="1064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vAlign w:val="center"/>
          </w:tcPr>
          <w:p w14:paraId="42A9CC73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E2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D5BB204" wp14:editId="31C9059E">
                  <wp:extent cx="1665912" cy="1249434"/>
                  <wp:effectExtent l="19050" t="0" r="0" b="0"/>
                  <wp:docPr id="47" name="Рисунок 47" descr="https://frukti-yagodi.ru/wp-content/uploads/2018/08/fitoftoroz-kartoshki-768x5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frukti-yagodi.ru/wp-content/uploads/2018/08/fitoftoroz-kartoshki-768x5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537" cy="1252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E2D" w:rsidRPr="00D95E2D" w14:paraId="17424FFA" w14:textId="77777777" w:rsidTr="00A330E4">
        <w:tc>
          <w:tcPr>
            <w:tcW w:w="1809" w:type="dxa"/>
            <w:vAlign w:val="center"/>
          </w:tcPr>
          <w:p w14:paraId="5090D4E4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E2D">
              <w:rPr>
                <w:rFonts w:ascii="Times New Roman" w:eastAsia="Calibri" w:hAnsi="Times New Roman" w:cs="Times New Roman"/>
                <w:sz w:val="28"/>
                <w:szCs w:val="28"/>
              </w:rPr>
              <w:t>Дата уборки</w:t>
            </w:r>
          </w:p>
        </w:tc>
        <w:tc>
          <w:tcPr>
            <w:tcW w:w="1843" w:type="dxa"/>
            <w:vAlign w:val="center"/>
          </w:tcPr>
          <w:p w14:paraId="5F440EF6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E2D">
              <w:rPr>
                <w:rFonts w:ascii="Times New Roman" w:eastAsia="Calibri" w:hAnsi="Times New Roman" w:cs="Times New Roman"/>
                <w:sz w:val="28"/>
                <w:szCs w:val="28"/>
              </w:rPr>
              <w:t>08.09.2018</w:t>
            </w:r>
          </w:p>
        </w:tc>
        <w:tc>
          <w:tcPr>
            <w:tcW w:w="3117" w:type="dxa"/>
            <w:vAlign w:val="center"/>
          </w:tcPr>
          <w:p w14:paraId="50FECEEE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E2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7E940CA" wp14:editId="1A673650">
                  <wp:extent cx="1869343" cy="1171254"/>
                  <wp:effectExtent l="19050" t="0" r="0" b="0"/>
                  <wp:docPr id="7" name="Рисунок 11" descr="https://sveklon.ru/wp-content/uploads/2018/01/kartofel-zhuravinka-2-465x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veklon.ru/wp-content/uploads/2018/01/kartofel-zhuravinka-2-465x2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535" cy="1177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vAlign w:val="center"/>
          </w:tcPr>
          <w:p w14:paraId="5A5558F3" w14:textId="77777777" w:rsidR="00D95E2D" w:rsidRPr="00D95E2D" w:rsidRDefault="00D95E2D" w:rsidP="00A330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D95E2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49B65FF" wp14:editId="58A48D53">
                  <wp:extent cx="2393411" cy="1346940"/>
                  <wp:effectExtent l="19050" t="0" r="6889" b="0"/>
                  <wp:docPr id="32" name="Рисунок 32" descr="https://i.ytimg.com/vi/bAuATgKDh-w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i.ytimg.com/vi/bAuATgKDh-w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981" cy="1350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02DA4C" w14:textId="77777777" w:rsidR="00D95E2D" w:rsidRPr="00D95E2D" w:rsidRDefault="00D95E2D" w:rsidP="00D95E2D">
      <w:pPr>
        <w:spacing w:after="0" w:line="240" w:lineRule="auto"/>
        <w:jc w:val="lef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E0BA5E5" w14:textId="77777777" w:rsidR="00D95E2D" w:rsidRPr="00D95E2D" w:rsidRDefault="00D95E2D" w:rsidP="00A01FA4">
      <w:pPr>
        <w:rPr>
          <w:lang w:val="ru-RU"/>
        </w:rPr>
      </w:pPr>
    </w:p>
    <w:sectPr w:rsidR="00D95E2D" w:rsidRPr="00D9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67"/>
    <w:rsid w:val="00692BE9"/>
    <w:rsid w:val="008C1F63"/>
    <w:rsid w:val="008C5167"/>
    <w:rsid w:val="00A01FA4"/>
    <w:rsid w:val="00BF3919"/>
    <w:rsid w:val="00C640EF"/>
    <w:rsid w:val="00D9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46A9"/>
  <w15:chartTrackingRefBased/>
  <w15:docId w15:val="{BBDF6291-7B39-430A-B95C-FAB56126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E2D"/>
    <w:pPr>
      <w:jc w:val="left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hyperlink" Target="https://belvek.by/profile/view/u/22939.html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7 7</dc:creator>
  <cp:keywords/>
  <dc:description/>
  <cp:lastModifiedBy>7 7</cp:lastModifiedBy>
  <cp:revision>4</cp:revision>
  <dcterms:created xsi:type="dcterms:W3CDTF">2019-03-06T11:32:00Z</dcterms:created>
  <dcterms:modified xsi:type="dcterms:W3CDTF">2019-03-11T07:00:00Z</dcterms:modified>
</cp:coreProperties>
</file>