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0BD" w:rsidRPr="004F42E4" w:rsidRDefault="004440BD" w:rsidP="004440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bookmarkStart w:id="0" w:name="_GoBack"/>
      <w:bookmarkEnd w:id="0"/>
      <w:r w:rsidRPr="004F42E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n-US" w:eastAsia="ru-RU"/>
        </w:rPr>
        <w:t>К</w:t>
      </w:r>
      <w:r w:rsidRPr="004F42E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онспект игры-занятия по сенсорному воспитанию детей раннего возраста  </w:t>
      </w:r>
      <w:r w:rsidR="004E03F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n-US" w:eastAsia="ru-RU"/>
        </w:rPr>
        <w:t>“Д</w:t>
      </w:r>
      <w:r w:rsidR="00E135D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n-US" w:eastAsia="ru-RU"/>
        </w:rPr>
        <w:t xml:space="preserve">орожка для кошки </w:t>
      </w:r>
      <w:r w:rsidR="004E03F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n-US" w:eastAsia="ru-RU"/>
        </w:rPr>
        <w:t xml:space="preserve">“ подготовила и провела </w:t>
      </w:r>
      <w:r w:rsidR="00E741B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en-US" w:eastAsia="ru-RU"/>
        </w:rPr>
        <w:t xml:space="preserve">:воспитатель Карташова Т. Ю. </w:t>
      </w:r>
    </w:p>
    <w:p w:rsidR="004440BD" w:rsidRPr="004440BD" w:rsidRDefault="004F42E4" w:rsidP="00444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</w:t>
      </w:r>
      <w:r w:rsidR="004440BD" w:rsidRPr="004440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4440BD" w:rsidRPr="004F42E4" w:rsidRDefault="004440BD" w:rsidP="004F42E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познавательную и двигательную активность, способствовать формированию положительных эмоций, доброжелательных взаимоотношений;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учить детей воспринимать небольшие по объему песенки, </w:t>
      </w:r>
      <w:proofErr w:type="spellStart"/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загадки; эмоционально откликаться на эти произведения;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продолжать учить детей двигаться соответственно тексту и музыке;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учить строить заборчик, сравнивая и группируя предметы по цвету, закреплять знания красного и зеленого цвета;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закреплять представления о воде: льется, капает, плавают игрушки.</w:t>
      </w:r>
    </w:p>
    <w:p w:rsidR="004440BD" w:rsidRPr="004F42E4" w:rsidRDefault="004440BD" w:rsidP="00444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Материалы, оборудование, атрибуты: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домика (красного и зеленого цвета); игрушки: кошка с красным бантиком, собачка с зеленым бантиком, заводная рыбка; кирпичики: по 2 красных и 2 зеленых на каждого ребенка; пластмассовые шарики красного и зеленого цвета, сачки для аквариума, таз с водой, салфетки, </w:t>
      </w:r>
    </w:p>
    <w:p w:rsidR="004440BD" w:rsidRPr="004F42E4" w:rsidRDefault="004440BD" w:rsidP="004440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оформлена центральная стена: 2 домика красного и зеленого цвета, за ними находятся кошка и собачка с бантиками соответствующего домику цвета, туча, закрывающая солнце, заборчик из кирпичиков (образец).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Приготовлены столы, на них кирпичики по 2 красного и 2 зеленого цвета на каждого ребенка. Таз с водой стоит на столике, в нем плавают красные и зеленые пластмассовые </w:t>
      </w:r>
      <w:r w:rsidR="00501A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шарики 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  а к нам сегодня гости пришли. Они хотят посмотреть как мы будем играть. Давайте с ними поздороваемся.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подводит детей к центральной стене и рассматривает с детьми домики, какого цвета эти красивые теремочки? Кто в них живет?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Терем-теремок, кто в тереме живет? Кто в расписном живет? (Подходят к красному домику).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лапки, а в лапках цап-царапки. Кто это? (Кошка) Правильно. Вот она (показывается из-за домика, мяукает, дети ее гладят).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обращает внимание на то, что кошка живет в красном домике и бантик у нее такой же.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этом домике интересно кто живет? (С лаем показывается собачка). Дети, кто это? (Собачка). Собачка живет в зеленом домике и бантик у нее такой же. Посмотрите, какой красивый заборчик у этого домика. Он сделан из кирпичиков.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показывает одну деталь (кирпичик), обращает внимание, что кирпичики чередуются: красный, зеленый, красный, зеленый; один, другой, один, другой. Давайте сделаем кошке такой же заборчик. Я буду делать, а вы посмотрите.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Показывает: Чтобы заборчик получился такой же высокий, мы будем ставить кирпичик на маленькую грань. Сначала поставим красный кирпичик, возле него зеленый, потом опять красный и снова зеленый. Один, другой, один, другой. Красивый заборчик получился? Кошка радуется. А вы, ребятки-цыплятки, хотите такие же заборчики сделать? Вы  смелые, умелые, подходите, начинайте, а кошка с собачкой будут смотреть какие вы молодцы.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строят заборчики, воспитатель подсказывает, поправляет, обращает внимание на цвет. По окончании работы воспитатель предлагает поиграть с кошкой и собачкой в прятки. (Дети, держась за края стола, приседают и прячутся за свои заборчики, радуются).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620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</w:t>
      </w:r>
      <w:r w:rsidRPr="004F4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</w:t>
      </w:r>
      <w:proofErr w:type="spellStart"/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авные</w:t>
      </w:r>
      <w:proofErr w:type="spellEnd"/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ребятки! Потрудились, а теперь пойдем поиграем.</w:t>
      </w:r>
    </w:p>
    <w:p w:rsidR="004440BD" w:rsidRPr="004F42E4" w:rsidRDefault="004440BD" w:rsidP="00444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с движениями </w:t>
      </w:r>
      <w:r w:rsidR="00B226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“Вот собачка Жучка”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</w:t>
      </w:r>
      <w:r w:rsidR="00B226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у </w:t>
      </w:r>
      <w:r w:rsidR="00B226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собачки и кошки </w:t>
      </w:r>
      <w:r w:rsidR="00F02C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дворе есть прудик, в котором живет рыбка.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Пойдемте, посмотрим вместе, одним к прудику нельзя ходить. Ой, </w:t>
      </w:r>
      <w:r w:rsidR="00F02C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случилось? Наверное, кошка с собачкой играли, баловались, и шарики уронили в пруд. Рыбке даже плавать негде. Возьмем сачки и будем вылавливать, и раскладывать: красные шарики – кошечке в красное ведерко, зеленые – собачке в зеленое ведерко. (Во время работы воспитатель напоминает детям, чтобы они были аккуратны). Все шарики выловили, теперь наш прудик чистый. Молодцы, мои </w:t>
      </w:r>
      <w:r w:rsidR="00F426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ребята 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смелые, умелые.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Отдают красное ведерка с шариками кошечке, а зеленое – собачке.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Потрудились, помогли собачке и кошечке, давайте поиграем с водичкой.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Опустим ручки в воду и поднимем, посмотрим, как водичка капает. Под музыку дети играют с водой.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водичка капает: кап-кап-кап. А я вам покажу как водичка из кружки льется. Поиграли? Давайте вытрем ручки.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лады, лады, лады не боимся мы воды.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Сухо вытираемся, друг другу улыбаемся.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(Можно повторить 2 раза).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рыбка приплыла. Посмотрите, как она плавает и резвится в чистой воде (показ заводной игрушки).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собирает детей в центре зала у стены: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Солнышко, солнышко, посвети немножко</w:t>
      </w: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Выйдут детки поиграть, выйдут детки поплясать.</w:t>
      </w:r>
    </w:p>
    <w:p w:rsidR="004440BD" w:rsidRPr="004F42E4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пляска (движения произвольные).</w:t>
      </w:r>
    </w:p>
    <w:p w:rsidR="004440BD" w:rsidRPr="004440BD" w:rsidRDefault="004440BD" w:rsidP="00444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E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мы с вами плясали, кошечка с собачкой угощение для вас приготовили, знают, что мы любим. А мне и кормить вас уже пора. Пойдемте кушать. П</w:t>
      </w:r>
      <w:r w:rsidRPr="004440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рощаются и уходят.</w:t>
      </w:r>
    </w:p>
    <w:sectPr w:rsidR="004440BD" w:rsidRPr="004440BD" w:rsidSect="00D2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BD"/>
    <w:rsid w:val="00072916"/>
    <w:rsid w:val="004440BD"/>
    <w:rsid w:val="004E03F3"/>
    <w:rsid w:val="004F42E4"/>
    <w:rsid w:val="00501AB0"/>
    <w:rsid w:val="005218C0"/>
    <w:rsid w:val="005F496C"/>
    <w:rsid w:val="00630B2C"/>
    <w:rsid w:val="00871E31"/>
    <w:rsid w:val="00A45805"/>
    <w:rsid w:val="00B22603"/>
    <w:rsid w:val="00B62063"/>
    <w:rsid w:val="00D22575"/>
    <w:rsid w:val="00D55596"/>
    <w:rsid w:val="00DE00F5"/>
    <w:rsid w:val="00E135D9"/>
    <w:rsid w:val="00E741B6"/>
    <w:rsid w:val="00F02C5B"/>
    <w:rsid w:val="00F4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F506B-6B41-1744-949B-47341EFE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575"/>
  </w:style>
  <w:style w:type="paragraph" w:styleId="2">
    <w:name w:val="heading 2"/>
    <w:basedOn w:val="a"/>
    <w:link w:val="20"/>
    <w:uiPriority w:val="9"/>
    <w:qFormat/>
    <w:rsid w:val="004440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40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0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40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4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3965</Characters>
  <Application>Microsoft Office Word</Application>
  <DocSecurity>0</DocSecurity>
  <Lines>33</Lines>
  <Paragraphs>9</Paragraphs>
  <ScaleCrop>false</ScaleCrop>
  <Company>Microsoft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</dc:creator>
  <cp:keywords/>
  <dc:description/>
  <cp:lastModifiedBy>79514526304</cp:lastModifiedBy>
  <cp:revision>2</cp:revision>
  <dcterms:created xsi:type="dcterms:W3CDTF">2019-02-23T19:17:00Z</dcterms:created>
  <dcterms:modified xsi:type="dcterms:W3CDTF">2019-02-23T19:17:00Z</dcterms:modified>
</cp:coreProperties>
</file>