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A3" w:rsidRPr="00944BA3" w:rsidRDefault="00944BA3" w:rsidP="00936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825" w:rsidRDefault="00944BA3" w:rsidP="00936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A3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  <w:r w:rsidR="00936825" w:rsidRPr="00936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825" w:rsidRPr="00944BA3" w:rsidRDefault="00936825" w:rsidP="00936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A3">
        <w:rPr>
          <w:rFonts w:ascii="Times New Roman" w:hAnsi="Times New Roman" w:cs="Times New Roman"/>
          <w:b/>
          <w:sz w:val="24"/>
          <w:szCs w:val="24"/>
        </w:rPr>
        <w:t>Ангарский городской округ</w:t>
      </w:r>
    </w:p>
    <w:p w:rsidR="00936825" w:rsidRPr="00944BA3" w:rsidRDefault="00936825" w:rsidP="009368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A3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36825" w:rsidRPr="00944BA3" w:rsidRDefault="00936825" w:rsidP="009368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A3">
        <w:rPr>
          <w:rFonts w:ascii="Times New Roman" w:hAnsi="Times New Roman" w:cs="Times New Roman"/>
          <w:b/>
          <w:sz w:val="24"/>
          <w:szCs w:val="24"/>
        </w:rPr>
        <w:t>«Ангарский лицей №1»</w:t>
      </w:r>
    </w:p>
    <w:p w:rsidR="00944BA3" w:rsidRPr="00944BA3" w:rsidRDefault="00944BA3" w:rsidP="0094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25" w:rsidRDefault="00944BA3" w:rsidP="0094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A3">
        <w:rPr>
          <w:rFonts w:ascii="Times New Roman" w:hAnsi="Times New Roman" w:cs="Times New Roman"/>
          <w:b/>
          <w:sz w:val="24"/>
          <w:szCs w:val="24"/>
        </w:rPr>
        <w:t xml:space="preserve"> Добряков Роман Евгеньевич,</w:t>
      </w:r>
      <w:r w:rsidR="00936825">
        <w:rPr>
          <w:rFonts w:ascii="Times New Roman" w:hAnsi="Times New Roman" w:cs="Times New Roman"/>
          <w:b/>
          <w:sz w:val="24"/>
          <w:szCs w:val="24"/>
        </w:rPr>
        <w:t xml:space="preserve"> учитель истории и обществознания</w:t>
      </w:r>
      <w:r w:rsidRPr="00944B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825" w:rsidRDefault="00936825" w:rsidP="000A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011" w:rsidRPr="00AC6953" w:rsidRDefault="00070011" w:rsidP="000A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011" w:rsidRDefault="00AC6953" w:rsidP="000A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AC6953" w:rsidRPr="00AC6953" w:rsidRDefault="00AC6953" w:rsidP="000A67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BA3" w:rsidRPr="000A67EC" w:rsidRDefault="00944BA3" w:rsidP="000A67EC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44BA3">
        <w:rPr>
          <w:rFonts w:ascii="Times New Roman" w:hAnsi="Times New Roman" w:cs="Times New Roman"/>
          <w:b/>
          <w:sz w:val="24"/>
          <w:szCs w:val="24"/>
        </w:rPr>
        <w:t xml:space="preserve"> «Формирование </w:t>
      </w:r>
      <w:proofErr w:type="spellStart"/>
      <w:r w:rsidRPr="00944BA3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944BA3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  <w:r w:rsidRPr="00944BA3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944BA3">
        <w:rPr>
          <w:rStyle w:val="a3"/>
          <w:rFonts w:ascii="Times New Roman" w:hAnsi="Times New Roman" w:cs="Times New Roman"/>
          <w:sz w:val="24"/>
          <w:szCs w:val="24"/>
        </w:rPr>
        <w:t>обучающихся средствами проектной деятельности»</w:t>
      </w:r>
    </w:p>
    <w:p w:rsidR="00936825" w:rsidRDefault="00936825" w:rsidP="00936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53" w:rsidRDefault="00AC6953" w:rsidP="00936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825" w:rsidRPr="00944BA3" w:rsidRDefault="00936825" w:rsidP="00936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A3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:rsidR="000A67EC" w:rsidRDefault="000A67EC" w:rsidP="00944BA3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944BA3" w:rsidRDefault="00944BA3" w:rsidP="00944BA3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44BA3">
        <w:rPr>
          <w:rStyle w:val="a3"/>
          <w:rFonts w:ascii="Times New Roman" w:hAnsi="Times New Roman" w:cs="Times New Roman"/>
          <w:sz w:val="24"/>
          <w:szCs w:val="24"/>
        </w:rPr>
        <w:t>Содержание описания конкурсной работы</w:t>
      </w:r>
    </w:p>
    <w:p w:rsidR="00944BA3" w:rsidRDefault="00944BA3" w:rsidP="00944BA3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9607D" w:rsidRDefault="000A67EC" w:rsidP="004C0D06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Соответствие предст</w:t>
      </w:r>
      <w:r w:rsidR="004C0D06">
        <w:rPr>
          <w:rStyle w:val="a3"/>
          <w:rFonts w:ascii="Times New Roman" w:hAnsi="Times New Roman" w:cs="Times New Roman"/>
          <w:sz w:val="24"/>
          <w:szCs w:val="24"/>
        </w:rPr>
        <w:t xml:space="preserve">авленной методической разработки тематике конкурсной номинации.  </w:t>
      </w:r>
    </w:p>
    <w:p w:rsidR="007D1A22" w:rsidRPr="00411452" w:rsidRDefault="0029607D" w:rsidP="00411452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Учебный проект </w:t>
      </w:r>
      <w:r w:rsidRPr="008450AF">
        <w:rPr>
          <w:rStyle w:val="a3"/>
          <w:rFonts w:ascii="Times New Roman" w:hAnsi="Times New Roman" w:cs="Times New Roman"/>
          <w:sz w:val="24"/>
          <w:szCs w:val="24"/>
        </w:rPr>
        <w:t>«</w:t>
      </w:r>
      <w:r w:rsidRPr="008450A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8450A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450AF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Pr="00744740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>обучающихся средствами проектной деятельности»</w:t>
      </w:r>
      <w:r w:rsidR="00C9044A"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разработан и реализуется совместно с обучающимися в течение учебного года в рамках достижения планируемых результатов.</w:t>
      </w:r>
      <w:proofErr w:type="gramEnd"/>
      <w:r w:rsidR="00C9044A"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Проект представляет собой инновационную педагогическую практику, направленную на достижение </w:t>
      </w:r>
      <w:proofErr w:type="spellStart"/>
      <w:r w:rsidR="00C9044A"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>метапредметных</w:t>
      </w:r>
      <w:proofErr w:type="spellEnd"/>
      <w:r w:rsidR="008450AF">
        <w:rPr>
          <w:rStyle w:val="a3"/>
          <w:rFonts w:ascii="Times New Roman" w:hAnsi="Times New Roman" w:cs="Times New Roman"/>
          <w:b w:val="0"/>
          <w:sz w:val="24"/>
          <w:szCs w:val="24"/>
        </w:rPr>
        <w:t>, предметных и личностных</w:t>
      </w:r>
      <w:r w:rsidR="00C9044A"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результатов в соответствии с требованиями ФГОС основного общего образования, а также на выявление способов достижения </w:t>
      </w:r>
      <w:r w:rsidR="00292267"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>эти</w:t>
      </w:r>
      <w:r w:rsidR="00C9044A" w:rsidRPr="00744740">
        <w:rPr>
          <w:rStyle w:val="a3"/>
          <w:rFonts w:ascii="Times New Roman" w:hAnsi="Times New Roman" w:cs="Times New Roman"/>
          <w:b w:val="0"/>
          <w:sz w:val="24"/>
          <w:szCs w:val="24"/>
        </w:rPr>
        <w:t>х результатов, повышение профессиональной компетенции педагогов, работающих в условиях ФГОС.</w:t>
      </w:r>
    </w:p>
    <w:p w:rsidR="00070011" w:rsidRDefault="00070011" w:rsidP="007D1A22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292267" w:rsidRDefault="007D1A22" w:rsidP="007D1A22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Актуальность представленного проекта. </w:t>
      </w:r>
      <w:r w:rsidR="00C9044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016068" w:rsidRPr="00411452" w:rsidRDefault="00744740" w:rsidP="0041145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</w:rPr>
      </w:pPr>
      <w:r w:rsidRPr="00744740">
        <w:rPr>
          <w:rStyle w:val="a3"/>
          <w:b w:val="0"/>
        </w:rPr>
        <w:t>Актуальность представл</w:t>
      </w:r>
      <w:r w:rsidR="00A2455E">
        <w:rPr>
          <w:rStyle w:val="a3"/>
          <w:b w:val="0"/>
        </w:rPr>
        <w:t>енного</w:t>
      </w:r>
      <w:r w:rsidRPr="00744740">
        <w:rPr>
          <w:rStyle w:val="a3"/>
          <w:b w:val="0"/>
        </w:rPr>
        <w:t xml:space="preserve"> проекта обусловлена требованиями ФГОС нового </w:t>
      </w:r>
      <w:proofErr w:type="gramStart"/>
      <w:r w:rsidRPr="00744740">
        <w:rPr>
          <w:rStyle w:val="a3"/>
          <w:b w:val="0"/>
        </w:rPr>
        <w:t xml:space="preserve">поколения в части формирования </w:t>
      </w:r>
      <w:proofErr w:type="spellStart"/>
      <w:r w:rsidRPr="00744740">
        <w:rPr>
          <w:rStyle w:val="a3"/>
          <w:b w:val="0"/>
        </w:rPr>
        <w:t>метапредметных</w:t>
      </w:r>
      <w:proofErr w:type="spellEnd"/>
      <w:r w:rsidRPr="00744740">
        <w:rPr>
          <w:rStyle w:val="a3"/>
          <w:b w:val="0"/>
        </w:rPr>
        <w:t xml:space="preserve"> компетенций, а именно </w:t>
      </w:r>
      <w:r w:rsidRPr="00744740">
        <w:t xml:space="preserve">освоения обучающимися </w:t>
      </w:r>
      <w:proofErr w:type="spellStart"/>
      <w:r w:rsidRPr="00744740">
        <w:t>межпредметных</w:t>
      </w:r>
      <w:proofErr w:type="spellEnd"/>
      <w:r w:rsidRPr="00744740">
        <w:t xml:space="preserve"> понятий и универсальных учебных действий (регулятивных, познавательных, коммуникативных), способности их использования в учебной, познавательной и социальной практик</w:t>
      </w:r>
      <w:r w:rsidR="008450AF">
        <w:t>ах</w:t>
      </w:r>
      <w:r w:rsidRPr="00744740">
        <w:t>,</w:t>
      </w:r>
      <w:r w:rsidRPr="00744740">
        <w:rPr>
          <w:b/>
        </w:rPr>
        <w:t xml:space="preserve"> </w:t>
      </w:r>
      <w:r w:rsidRPr="00744740">
        <w:rPr>
          <w:b/>
          <w:color w:val="000000"/>
        </w:rPr>
        <w:t xml:space="preserve">- </w:t>
      </w:r>
      <w:r w:rsidRPr="00744740">
        <w:rPr>
          <w:rStyle w:val="a3"/>
          <w:b w:val="0"/>
        </w:rPr>
        <w:t>с одной стороны</w:t>
      </w:r>
      <w:r w:rsidR="001D0119">
        <w:rPr>
          <w:rStyle w:val="a3"/>
          <w:b w:val="0"/>
        </w:rPr>
        <w:t>,</w:t>
      </w:r>
      <w:r w:rsidRPr="00744740">
        <w:rPr>
          <w:rStyle w:val="a3"/>
          <w:b w:val="0"/>
        </w:rPr>
        <w:t xml:space="preserve"> и технологической невозможностью реализации этой целевой установки традиционными педагогическими средствами с другой стороны</w:t>
      </w:r>
      <w:r>
        <w:rPr>
          <w:rStyle w:val="a3"/>
          <w:b w:val="0"/>
        </w:rPr>
        <w:t>.</w:t>
      </w:r>
      <w:proofErr w:type="gramEnd"/>
      <w:r>
        <w:rPr>
          <w:rStyle w:val="a3"/>
          <w:b w:val="0"/>
        </w:rPr>
        <w:t xml:space="preserve"> Кроме того,</w:t>
      </w:r>
      <w:r w:rsidRPr="00744740">
        <w:t xml:space="preserve"> </w:t>
      </w:r>
      <w:r w:rsidRPr="00A66D3A">
        <w:t>международн</w:t>
      </w:r>
      <w:r w:rsidR="00A2455E">
        <w:t>ые</w:t>
      </w:r>
      <w:r w:rsidRPr="00A66D3A">
        <w:t xml:space="preserve"> исследования образовательных достижений российских учащихся (</w:t>
      </w:r>
      <w:r w:rsidRPr="00A66D3A">
        <w:rPr>
          <w:lang w:val="en-US"/>
        </w:rPr>
        <w:t>PISA</w:t>
      </w:r>
      <w:r>
        <w:t>)</w:t>
      </w:r>
      <w:r w:rsidR="001D0119">
        <w:t xml:space="preserve"> </w:t>
      </w:r>
      <w:r w:rsidRPr="00744740">
        <w:rPr>
          <w:rStyle w:val="a3"/>
          <w:b w:val="0"/>
        </w:rPr>
        <w:t>выявили</w:t>
      </w:r>
      <w:r w:rsidRPr="00A66D3A">
        <w:rPr>
          <w:rStyle w:val="a3"/>
        </w:rPr>
        <w:t xml:space="preserve"> </w:t>
      </w:r>
      <w:proofErr w:type="gramStart"/>
      <w:r w:rsidRPr="00A66D3A">
        <w:t>слаб</w:t>
      </w:r>
      <w:r>
        <w:t>ую</w:t>
      </w:r>
      <w:proofErr w:type="gramEnd"/>
      <w:r w:rsidRPr="00A66D3A">
        <w:t xml:space="preserve"> </w:t>
      </w:r>
      <w:proofErr w:type="spellStart"/>
      <w:r w:rsidRPr="00A66D3A">
        <w:t>сформированность</w:t>
      </w:r>
      <w:proofErr w:type="spellEnd"/>
      <w:r w:rsidRPr="00A66D3A">
        <w:t xml:space="preserve"> у обучающихся ключевых компетенций</w:t>
      </w:r>
      <w:r w:rsidR="00BA4ED1">
        <w:t>:</w:t>
      </w:r>
      <w:r w:rsidRPr="00A66D3A">
        <w:t xml:space="preserve"> проводить наблюдения, строить на их основе гипотезы, делать выводы и заключения, проверять предположения</w:t>
      </w:r>
      <w:r w:rsidR="00503B31">
        <w:t xml:space="preserve">. В соответствии с Программой развития учреждения  важно не только сформировать результат, но и отреагировать на главный запрос социальных заказчиков </w:t>
      </w:r>
      <w:r w:rsidR="00BA4ED1">
        <w:t xml:space="preserve">(родителей) – в плане </w:t>
      </w:r>
      <w:r w:rsidR="00503B31">
        <w:t>конкурентоспособност</w:t>
      </w:r>
      <w:r w:rsidR="00BA4ED1">
        <w:t>и</w:t>
      </w:r>
      <w:r w:rsidR="00503B31">
        <w:t xml:space="preserve"> учебных достижений: предметных, </w:t>
      </w:r>
      <w:proofErr w:type="spellStart"/>
      <w:r w:rsidR="00503B31">
        <w:t>метапредметных</w:t>
      </w:r>
      <w:proofErr w:type="spellEnd"/>
      <w:r w:rsidR="00503B31">
        <w:t xml:space="preserve">, личностных. </w:t>
      </w:r>
      <w:r w:rsidR="00E62699">
        <w:t>Таким образом, актуальность проекта – это реакция на требования общества, отраженн</w:t>
      </w:r>
      <w:r w:rsidR="00BA4ED1">
        <w:t>ые</w:t>
      </w:r>
      <w:r w:rsidR="00E62699">
        <w:t xml:space="preserve"> в социальном заказе родителей, и государства, зафиксированные в нормативных документах. </w:t>
      </w:r>
    </w:p>
    <w:p w:rsidR="00936825" w:rsidRDefault="00936825" w:rsidP="004C0D06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29607D" w:rsidRDefault="00016068" w:rsidP="004C0D06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Оптимальность подбора дидактических средств. </w:t>
      </w:r>
    </w:p>
    <w:p w:rsidR="00A8000A" w:rsidRPr="00A8000A" w:rsidRDefault="00016068" w:rsidP="00A80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00A">
        <w:rPr>
          <w:rFonts w:ascii="Times New Roman" w:hAnsi="Times New Roman" w:cs="Times New Roman"/>
          <w:sz w:val="24"/>
          <w:szCs w:val="24"/>
        </w:rPr>
        <w:t xml:space="preserve">Ключевым элементом модернизации </w:t>
      </w:r>
      <w:r w:rsidR="00915C18">
        <w:rPr>
          <w:rFonts w:ascii="Times New Roman" w:hAnsi="Times New Roman" w:cs="Times New Roman"/>
          <w:sz w:val="24"/>
          <w:szCs w:val="24"/>
        </w:rPr>
        <w:t>российской школы, зафиксированно</w:t>
      </w:r>
      <w:r w:rsidRPr="00A8000A">
        <w:rPr>
          <w:rFonts w:ascii="Times New Roman" w:hAnsi="Times New Roman" w:cs="Times New Roman"/>
          <w:sz w:val="24"/>
          <w:szCs w:val="24"/>
        </w:rPr>
        <w:t xml:space="preserve">м в федеральных государственных образовательных стандартах, является формирование, наряду с предметными, </w:t>
      </w:r>
      <w:proofErr w:type="spellStart"/>
      <w:r w:rsidRPr="00A8000A">
        <w:rPr>
          <w:rFonts w:ascii="Times New Roman" w:hAnsi="Times New Roman" w:cs="Times New Roman"/>
          <w:sz w:val="24"/>
          <w:szCs w:val="24"/>
        </w:rPr>
        <w:t>метапредметны</w:t>
      </w:r>
      <w:r w:rsidR="008450A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8000A">
        <w:rPr>
          <w:rFonts w:ascii="Times New Roman" w:hAnsi="Times New Roman" w:cs="Times New Roman"/>
          <w:sz w:val="24"/>
          <w:szCs w:val="24"/>
        </w:rPr>
        <w:t xml:space="preserve"> и личностны</w:t>
      </w:r>
      <w:r w:rsidR="008450AF">
        <w:rPr>
          <w:rFonts w:ascii="Times New Roman" w:hAnsi="Times New Roman" w:cs="Times New Roman"/>
          <w:sz w:val="24"/>
          <w:szCs w:val="24"/>
        </w:rPr>
        <w:t>х</w:t>
      </w:r>
      <w:r w:rsidRPr="00A8000A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8450AF">
        <w:rPr>
          <w:rFonts w:ascii="Times New Roman" w:hAnsi="Times New Roman" w:cs="Times New Roman"/>
          <w:sz w:val="24"/>
          <w:szCs w:val="24"/>
        </w:rPr>
        <w:t>й</w:t>
      </w:r>
      <w:r w:rsidRPr="00A8000A">
        <w:rPr>
          <w:rFonts w:ascii="Times New Roman" w:hAnsi="Times New Roman" w:cs="Times New Roman"/>
          <w:sz w:val="24"/>
          <w:szCs w:val="24"/>
        </w:rPr>
        <w:t xml:space="preserve"> обучающихся, т.е. умени</w:t>
      </w:r>
      <w:r w:rsidR="008450AF">
        <w:rPr>
          <w:rFonts w:ascii="Times New Roman" w:hAnsi="Times New Roman" w:cs="Times New Roman"/>
          <w:sz w:val="24"/>
          <w:szCs w:val="24"/>
        </w:rPr>
        <w:t>й</w:t>
      </w:r>
      <w:r w:rsidRPr="00A8000A">
        <w:rPr>
          <w:rFonts w:ascii="Times New Roman" w:hAnsi="Times New Roman" w:cs="Times New Roman"/>
          <w:sz w:val="24"/>
          <w:szCs w:val="24"/>
        </w:rPr>
        <w:t xml:space="preserve"> самостоятельно добывать новые знания, работать с информацией, делать выводы и умозаключени</w:t>
      </w:r>
      <w:r w:rsidR="00A8000A" w:rsidRPr="00A8000A">
        <w:rPr>
          <w:rFonts w:ascii="Times New Roman" w:hAnsi="Times New Roman" w:cs="Times New Roman"/>
          <w:sz w:val="24"/>
          <w:szCs w:val="24"/>
        </w:rPr>
        <w:t>я, готовность и способность к</w:t>
      </w:r>
      <w:r w:rsidR="00A8000A">
        <w:rPr>
          <w:rFonts w:ascii="Times New Roman" w:hAnsi="Times New Roman" w:cs="Times New Roman"/>
          <w:sz w:val="24"/>
          <w:szCs w:val="24"/>
        </w:rPr>
        <w:t xml:space="preserve"> </w:t>
      </w:r>
      <w:r w:rsidR="00A8000A" w:rsidRPr="00A8000A">
        <w:rPr>
          <w:rFonts w:ascii="Times New Roman" w:hAnsi="Times New Roman" w:cs="Times New Roman"/>
          <w:sz w:val="24"/>
          <w:szCs w:val="24"/>
        </w:rPr>
        <w:t xml:space="preserve">саморазвитию и личностному самоопределению. </w:t>
      </w:r>
      <w:proofErr w:type="gramEnd"/>
    </w:p>
    <w:p w:rsidR="00A8000A" w:rsidRPr="00A66D3A" w:rsidRDefault="00016068" w:rsidP="00A8000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068">
        <w:rPr>
          <w:sz w:val="24"/>
          <w:szCs w:val="24"/>
        </w:rPr>
        <w:t> </w:t>
      </w:r>
      <w:r w:rsidRPr="00A8000A">
        <w:rPr>
          <w:rFonts w:ascii="Times New Roman" w:hAnsi="Times New Roman" w:cs="Times New Roman"/>
          <w:sz w:val="24"/>
          <w:szCs w:val="24"/>
        </w:rPr>
        <w:t>Это требует внедрения в образовательный процесс альтернативных</w:t>
      </w:r>
      <w:r w:rsidR="00A8000A" w:rsidRPr="00A8000A">
        <w:rPr>
          <w:rFonts w:ascii="Times New Roman" w:hAnsi="Times New Roman" w:cs="Times New Roman"/>
          <w:sz w:val="24"/>
          <w:szCs w:val="24"/>
        </w:rPr>
        <w:t xml:space="preserve"> и адекватных</w:t>
      </w:r>
      <w:r w:rsidRPr="00A8000A">
        <w:rPr>
          <w:rFonts w:ascii="Times New Roman" w:hAnsi="Times New Roman" w:cs="Times New Roman"/>
          <w:sz w:val="24"/>
          <w:szCs w:val="24"/>
        </w:rPr>
        <w:t xml:space="preserve"> форм и способов ведения образовательной деятельности. </w:t>
      </w:r>
      <w:r w:rsidR="00A8000A">
        <w:rPr>
          <w:rFonts w:ascii="Times New Roman" w:hAnsi="Times New Roman" w:cs="Times New Roman"/>
          <w:sz w:val="24"/>
          <w:szCs w:val="24"/>
        </w:rPr>
        <w:t>М</w:t>
      </w:r>
      <w:r w:rsidR="00A8000A" w:rsidRPr="00A8000A">
        <w:rPr>
          <w:rFonts w:ascii="Times New Roman" w:hAnsi="Times New Roman" w:cs="Times New Roman"/>
          <w:sz w:val="24"/>
          <w:szCs w:val="24"/>
        </w:rPr>
        <w:t>етод проектов интегриру</w:t>
      </w:r>
      <w:r w:rsidR="00A8000A">
        <w:rPr>
          <w:rFonts w:ascii="Times New Roman" w:hAnsi="Times New Roman" w:cs="Times New Roman"/>
          <w:sz w:val="24"/>
          <w:szCs w:val="24"/>
        </w:rPr>
        <w:t>ет</w:t>
      </w:r>
      <w:r w:rsidR="00A8000A" w:rsidRPr="00A8000A">
        <w:rPr>
          <w:rFonts w:ascii="Times New Roman" w:hAnsi="Times New Roman" w:cs="Times New Roman"/>
          <w:sz w:val="24"/>
          <w:szCs w:val="24"/>
        </w:rPr>
        <w:t xml:space="preserve"> в себе</w:t>
      </w:r>
      <w:r w:rsidR="00A8000A" w:rsidRPr="00A66D3A">
        <w:rPr>
          <w:rFonts w:ascii="Times New Roman" w:hAnsi="Times New Roman" w:cs="Times New Roman"/>
          <w:sz w:val="24"/>
          <w:szCs w:val="24"/>
        </w:rPr>
        <w:t xml:space="preserve"> проблемный подход, исследовательские и поисковые методы обучения.</w:t>
      </w:r>
      <w:r w:rsidR="00A8000A" w:rsidRPr="00A6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00A" w:rsidRPr="00A66D3A">
        <w:rPr>
          <w:rFonts w:ascii="Times New Roman" w:hAnsi="Times New Roman" w:cs="Times New Roman"/>
          <w:sz w:val="24"/>
          <w:szCs w:val="24"/>
        </w:rPr>
        <w:t xml:space="preserve">Исследовательский подход в обучении не является новым педагогическим явлением. Идея его использования в образовательных учреждениях была впервые выдвинута во второй половине XVIII века. </w:t>
      </w:r>
      <w:r w:rsidR="00A8000A" w:rsidRPr="00A66D3A">
        <w:rPr>
          <w:rFonts w:ascii="Times New Roman" w:hAnsi="Times New Roman" w:cs="Times New Roman"/>
          <w:bCs/>
          <w:iCs/>
          <w:sz w:val="24"/>
          <w:szCs w:val="28"/>
        </w:rPr>
        <w:t>В</w:t>
      </w:r>
      <w:r w:rsidR="00A8000A" w:rsidRPr="00A66D3A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</w:t>
      </w:r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 xml:space="preserve">России метод проектов был известен еще в 1905 году. После </w:t>
      </w:r>
      <w:r w:rsidR="00A8000A">
        <w:rPr>
          <w:rFonts w:ascii="Times New Roman" w:hAnsi="Times New Roman" w:cs="Times New Roman"/>
          <w:bCs/>
          <w:iCs/>
          <w:sz w:val="24"/>
          <w:szCs w:val="24"/>
        </w:rPr>
        <w:t>событий 1917г.</w:t>
      </w:r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 xml:space="preserve"> метод проектов применялся в школах по личному распоряжению Н.К.Крупской. В 1931г. Постановлением ЦК ВКП</w:t>
      </w:r>
      <w:r w:rsidR="00A800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 xml:space="preserve">(б) этот метод был осужден как чуждый советской школе и не использовался вплоть до конца 80-х годов ХХ века. Сегодня метод проектов становится </w:t>
      </w:r>
      <w:r w:rsidR="00A8000A">
        <w:rPr>
          <w:rFonts w:ascii="Times New Roman" w:hAnsi="Times New Roman" w:cs="Times New Roman"/>
          <w:bCs/>
          <w:iCs/>
          <w:sz w:val="24"/>
          <w:szCs w:val="24"/>
        </w:rPr>
        <w:t xml:space="preserve">важным </w:t>
      </w:r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>компонентом современной системы образования</w:t>
      </w:r>
      <w:r w:rsidR="00A8000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 xml:space="preserve"> позволя</w:t>
      </w:r>
      <w:r w:rsidR="00A8000A">
        <w:rPr>
          <w:rFonts w:ascii="Times New Roman" w:hAnsi="Times New Roman" w:cs="Times New Roman"/>
          <w:bCs/>
          <w:iCs/>
          <w:sz w:val="24"/>
          <w:szCs w:val="24"/>
        </w:rPr>
        <w:t>ющим</w:t>
      </w:r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 xml:space="preserve"> реально соединять академические знания с практическим опытом их применения, что и предполагают </w:t>
      </w:r>
      <w:proofErr w:type="spellStart"/>
      <w:r w:rsidR="00A8000A" w:rsidRPr="00A66D3A">
        <w:rPr>
          <w:rFonts w:ascii="Times New Roman" w:hAnsi="Times New Roman" w:cs="Times New Roman"/>
          <w:bCs/>
          <w:iCs/>
          <w:sz w:val="24"/>
          <w:szCs w:val="24"/>
        </w:rPr>
        <w:t>ФГОСы</w:t>
      </w:r>
      <w:proofErr w:type="spellEnd"/>
      <w:r w:rsidR="00A8000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16068" w:rsidRPr="00411452" w:rsidRDefault="00855A1F" w:rsidP="00411452">
      <w:pPr>
        <w:pStyle w:val="c29c13"/>
        <w:spacing w:before="0" w:beforeAutospacing="0" w:after="0" w:afterAutospacing="0" w:line="270" w:lineRule="atLeast"/>
        <w:ind w:firstLine="708"/>
        <w:jc w:val="both"/>
        <w:rPr>
          <w:color w:val="0000FF"/>
        </w:rPr>
      </w:pPr>
      <w:r>
        <w:t>Именн</w:t>
      </w:r>
      <w:r w:rsidR="00102CD0">
        <w:t>о э</w:t>
      </w:r>
      <w:r w:rsidR="00016068" w:rsidRPr="00016068">
        <w:t>тим обусловлено введение в образовательный конте</w:t>
      </w:r>
      <w:proofErr w:type="gramStart"/>
      <w:r w:rsidR="00016068" w:rsidRPr="00016068">
        <w:t>кст</w:t>
      </w:r>
      <w:r w:rsidR="00FF0E8B">
        <w:t xml:space="preserve"> Пр</w:t>
      </w:r>
      <w:proofErr w:type="gramEnd"/>
      <w:r w:rsidR="00FF0E8B">
        <w:t>ограммы развития учреждения</w:t>
      </w:r>
      <w:r w:rsidR="00016068" w:rsidRPr="00016068">
        <w:t xml:space="preserve"> методов и технологий на основе проектной и исследовательской деятельности. </w:t>
      </w:r>
      <w:r w:rsidR="00CC040B">
        <w:t xml:space="preserve">Основная образовательная программа </w:t>
      </w:r>
      <w:r w:rsidR="00FF0E8B">
        <w:t>лицея</w:t>
      </w:r>
      <w:r w:rsidR="00016068" w:rsidRPr="00016068">
        <w:t xml:space="preserve"> </w:t>
      </w:r>
      <w:r w:rsidR="00CC040B">
        <w:t xml:space="preserve">включает </w:t>
      </w:r>
      <w:r w:rsidR="00FF0E8B">
        <w:t>освоение механизмов</w:t>
      </w:r>
      <w:r w:rsidR="00CC040B">
        <w:t xml:space="preserve"> данной</w:t>
      </w:r>
      <w:r w:rsidR="00016068" w:rsidRPr="00016068">
        <w:t xml:space="preserve"> деятельности</w:t>
      </w:r>
      <w:r w:rsidR="00102CD0">
        <w:t>,</w:t>
      </w:r>
      <w:r w:rsidR="00016068" w:rsidRPr="00016068">
        <w:t xml:space="preserve"> </w:t>
      </w:r>
      <w:r w:rsidR="00FF0E8B">
        <w:t>т.к. именно в</w:t>
      </w:r>
      <w:r w:rsidR="00016068" w:rsidRPr="00016068">
        <w:t xml:space="preserve"> процессе самостоятельной работы над созданием проекта </w:t>
      </w:r>
      <w:r w:rsidR="004A2355">
        <w:t>эффективнее всего</w:t>
      </w:r>
      <w:r w:rsidR="00016068" w:rsidRPr="00016068">
        <w:t xml:space="preserve"> формиру</w:t>
      </w:r>
      <w:r w:rsidR="00395E2D">
        <w:t>ю</w:t>
      </w:r>
      <w:r w:rsidR="00016068" w:rsidRPr="00016068">
        <w:t xml:space="preserve">тся </w:t>
      </w:r>
      <w:r w:rsidR="004A2355">
        <w:t>заданны</w:t>
      </w:r>
      <w:r w:rsidR="00FF0E8B">
        <w:t>е</w:t>
      </w:r>
      <w:r w:rsidR="004A2355">
        <w:t xml:space="preserve"> </w:t>
      </w:r>
      <w:proofErr w:type="spellStart"/>
      <w:r w:rsidR="004A2355">
        <w:t>метапредметные</w:t>
      </w:r>
      <w:proofErr w:type="spellEnd"/>
      <w:r w:rsidR="004A2355">
        <w:t xml:space="preserve"> и личностные компетенции</w:t>
      </w:r>
      <w:r w:rsidR="00016068" w:rsidRPr="00016068">
        <w:t xml:space="preserve"> </w:t>
      </w:r>
      <w:r w:rsidR="00CC040B">
        <w:t>обучающихся</w:t>
      </w:r>
      <w:r w:rsidR="00016068" w:rsidRPr="00016068">
        <w:t>.</w:t>
      </w:r>
    </w:p>
    <w:p w:rsidR="00936825" w:rsidRDefault="00936825" w:rsidP="004C0D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07D" w:rsidRDefault="00C30866" w:rsidP="004C0D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866">
        <w:rPr>
          <w:rFonts w:ascii="Times New Roman" w:hAnsi="Times New Roman" w:cs="Times New Roman"/>
          <w:b/>
          <w:sz w:val="24"/>
          <w:szCs w:val="24"/>
        </w:rPr>
        <w:t>Оптимальность подбора ресурсного обеспечения реализации проектной деятельности</w:t>
      </w:r>
      <w:r w:rsidR="00E73981">
        <w:rPr>
          <w:rFonts w:ascii="Times New Roman" w:hAnsi="Times New Roman" w:cs="Times New Roman"/>
          <w:b/>
          <w:sz w:val="24"/>
          <w:szCs w:val="24"/>
        </w:rPr>
        <w:t>.</w:t>
      </w:r>
      <w:r w:rsidRPr="00C30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7AF2" w:rsidRDefault="0045014A" w:rsidP="004C0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014A">
        <w:rPr>
          <w:rFonts w:ascii="Times New Roman" w:hAnsi="Times New Roman" w:cs="Times New Roman"/>
          <w:sz w:val="24"/>
          <w:szCs w:val="24"/>
        </w:rPr>
        <w:t xml:space="preserve">Проектная </w:t>
      </w:r>
      <w:r w:rsidR="00806E85">
        <w:rPr>
          <w:rFonts w:ascii="Times New Roman" w:hAnsi="Times New Roman" w:cs="Times New Roman"/>
          <w:sz w:val="24"/>
          <w:szCs w:val="24"/>
        </w:rPr>
        <w:t xml:space="preserve">составляющая Основной образовательной программы лицея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как в рамках учебной, </w:t>
      </w:r>
      <w:r w:rsidR="00806E85">
        <w:rPr>
          <w:rFonts w:ascii="Times New Roman" w:hAnsi="Times New Roman" w:cs="Times New Roman"/>
          <w:sz w:val="24"/>
          <w:szCs w:val="24"/>
        </w:rPr>
        <w:t xml:space="preserve">так и в </w:t>
      </w:r>
      <w:r>
        <w:rPr>
          <w:rFonts w:ascii="Times New Roman" w:hAnsi="Times New Roman" w:cs="Times New Roman"/>
          <w:sz w:val="24"/>
          <w:szCs w:val="24"/>
        </w:rPr>
        <w:t xml:space="preserve">большей степени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806E85">
        <w:rPr>
          <w:rFonts w:ascii="Times New Roman" w:hAnsi="Times New Roman" w:cs="Times New Roman"/>
          <w:sz w:val="24"/>
          <w:szCs w:val="24"/>
        </w:rPr>
        <w:t xml:space="preserve">и. Поэтому актуальным остается вопрос кадрового и финансового обеспечения. Кадровое обеспечение реализации проектной деятельности осуществляется </w:t>
      </w:r>
      <w:r w:rsidR="00477AF2">
        <w:rPr>
          <w:rFonts w:ascii="Times New Roman" w:hAnsi="Times New Roman" w:cs="Times New Roman"/>
          <w:sz w:val="24"/>
          <w:szCs w:val="24"/>
        </w:rPr>
        <w:t>двумя способами посредством:</w:t>
      </w:r>
    </w:p>
    <w:p w:rsidR="00477AF2" w:rsidRDefault="00477AF2" w:rsidP="004C0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85">
        <w:rPr>
          <w:rFonts w:ascii="Times New Roman" w:hAnsi="Times New Roman" w:cs="Times New Roman"/>
          <w:sz w:val="24"/>
          <w:szCs w:val="24"/>
        </w:rPr>
        <w:t>возложени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06E85">
        <w:rPr>
          <w:rFonts w:ascii="Times New Roman" w:hAnsi="Times New Roman" w:cs="Times New Roman"/>
          <w:sz w:val="24"/>
          <w:szCs w:val="24"/>
        </w:rPr>
        <w:t>дополнительных обязанностей на педагогических работников и оплату через систему стимулирующих выплат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6946" w:rsidRDefault="00477AF2" w:rsidP="004C0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привлечения работников по договорам гражданско-правового характера и оплату их труда из внебюджетных источников (летние профильные смены). </w:t>
      </w:r>
      <w:r w:rsidR="009A6946">
        <w:rPr>
          <w:rFonts w:ascii="Times New Roman" w:hAnsi="Times New Roman" w:cs="Times New Roman"/>
          <w:sz w:val="24"/>
          <w:szCs w:val="24"/>
        </w:rPr>
        <w:t>См. Таблицу 1.</w:t>
      </w:r>
    </w:p>
    <w:p w:rsidR="00E73981" w:rsidRDefault="00E73981" w:rsidP="004C0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4F9" w:rsidRPr="00E62342" w:rsidRDefault="00E62342" w:rsidP="00E62342">
      <w:pPr>
        <w:pStyle w:val="a6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A6946">
        <w:rPr>
          <w:rStyle w:val="a3"/>
          <w:i/>
        </w:rPr>
        <w:t>Таблица 1</w:t>
      </w:r>
      <w:r>
        <w:rPr>
          <w:rStyle w:val="a3"/>
          <w:i/>
        </w:rPr>
        <w:t xml:space="preserve">. </w:t>
      </w:r>
      <w:r w:rsidR="003E64F9">
        <w:rPr>
          <w:rStyle w:val="a3"/>
        </w:rPr>
        <w:t>Ресурсное обеспечение реализации проекта</w:t>
      </w:r>
      <w:r w:rsidR="009A6946">
        <w:rPr>
          <w:rStyle w:val="a3"/>
        </w:rPr>
        <w:t xml:space="preserve"> </w:t>
      </w:r>
    </w:p>
    <w:tbl>
      <w:tblPr>
        <w:tblStyle w:val="a8"/>
        <w:tblW w:w="9747" w:type="dxa"/>
        <w:tblLook w:val="04A0"/>
      </w:tblPr>
      <w:tblGrid>
        <w:gridCol w:w="3551"/>
        <w:gridCol w:w="1174"/>
        <w:gridCol w:w="1898"/>
        <w:gridCol w:w="1606"/>
        <w:gridCol w:w="1518"/>
      </w:tblGrid>
      <w:tr w:rsidR="003E64F9" w:rsidTr="00B03341">
        <w:tc>
          <w:tcPr>
            <w:tcW w:w="4077" w:type="dxa"/>
            <w:vMerge w:val="restart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Мероприятия</w:t>
            </w:r>
          </w:p>
        </w:tc>
        <w:tc>
          <w:tcPr>
            <w:tcW w:w="900" w:type="dxa"/>
            <w:vMerge w:val="restart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Сроки</w:t>
            </w:r>
          </w:p>
        </w:tc>
        <w:tc>
          <w:tcPr>
            <w:tcW w:w="4770" w:type="dxa"/>
            <w:gridSpan w:val="3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Ресурсное обеспечение</w:t>
            </w:r>
          </w:p>
        </w:tc>
      </w:tr>
      <w:tr w:rsidR="003E64F9" w:rsidTr="00B03341">
        <w:tc>
          <w:tcPr>
            <w:tcW w:w="4077" w:type="dxa"/>
            <w:vMerge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Материально</w:t>
            </w:r>
          </w:p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-техническое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Кадровое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sz w:val="22"/>
                <w:szCs w:val="22"/>
              </w:rPr>
              <w:t>Финансовое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Профильная практика:</w:t>
            </w:r>
          </w:p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знакомство с Программой проектно-исследовательской деятельности, Положением об итоговом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индивидуальном проекте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База отдыха. Компьютерная и множительная техника 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Педагог доп. образования. </w:t>
            </w:r>
          </w:p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1C0C90">
              <w:rPr>
                <w:rStyle w:val="a3"/>
                <w:b w:val="0"/>
                <w:sz w:val="22"/>
                <w:szCs w:val="22"/>
              </w:rPr>
              <w:t>Руков</w:t>
            </w:r>
            <w:proofErr w:type="spellEnd"/>
            <w:r w:rsidRPr="001C0C90">
              <w:rPr>
                <w:rStyle w:val="a3"/>
                <w:b w:val="0"/>
                <w:sz w:val="22"/>
                <w:szCs w:val="22"/>
              </w:rPr>
              <w:t>. практики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1C0C90">
              <w:rPr>
                <w:rStyle w:val="a3"/>
                <w:b w:val="0"/>
                <w:sz w:val="22"/>
                <w:szCs w:val="22"/>
              </w:rPr>
              <w:t>Внебюдж</w:t>
            </w:r>
            <w:proofErr w:type="spellEnd"/>
            <w:r w:rsidRPr="001C0C90">
              <w:rPr>
                <w:rStyle w:val="a3"/>
                <w:b w:val="0"/>
                <w:sz w:val="22"/>
                <w:szCs w:val="22"/>
              </w:rPr>
              <w:t>. средства, средства родит.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Определение темы и типа проекта, консультанта</w:t>
            </w:r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Октябрь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Библиотечно-информационный центр (далее - </w:t>
            </w:r>
            <w:r w:rsidRPr="001C0C90">
              <w:rPr>
                <w:rStyle w:val="a3"/>
                <w:b w:val="0"/>
                <w:sz w:val="22"/>
                <w:szCs w:val="22"/>
              </w:rPr>
              <w:lastRenderedPageBreak/>
              <w:t>БИЦ)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lastRenderedPageBreak/>
              <w:t xml:space="preserve">Учителя, педагоги-психологи,  </w:t>
            </w:r>
            <w:r w:rsidRPr="001C0C90">
              <w:rPr>
                <w:rStyle w:val="a3"/>
                <w:b w:val="0"/>
                <w:sz w:val="22"/>
                <w:szCs w:val="22"/>
              </w:rPr>
              <w:lastRenderedPageBreak/>
              <w:t>родители, руководитель БИЦ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lastRenderedPageBreak/>
              <w:t>Стимул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.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ф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>онд учреждения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lastRenderedPageBreak/>
              <w:t>Работа над первой частью проекта</w:t>
            </w:r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Ноябрь-декабрь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БИЦ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Учителя, педагоги-психологи,  родители, </w:t>
            </w:r>
            <w:proofErr w:type="spellStart"/>
            <w:r w:rsidRPr="001C0C90">
              <w:rPr>
                <w:rStyle w:val="a3"/>
                <w:b w:val="0"/>
                <w:sz w:val="22"/>
                <w:szCs w:val="22"/>
              </w:rPr>
              <w:t>руков</w:t>
            </w:r>
            <w:proofErr w:type="spellEnd"/>
            <w:r w:rsidRPr="001C0C90">
              <w:rPr>
                <w:rStyle w:val="a3"/>
                <w:b w:val="0"/>
                <w:sz w:val="22"/>
                <w:szCs w:val="22"/>
              </w:rPr>
              <w:t>. БИЦ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Стимул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.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ф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>онд учреждения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Работа над второй частью проекта</w:t>
            </w:r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Январь- февраль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БИЦ 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Учителя, педагоги-психологи,  родители, </w:t>
            </w:r>
            <w:proofErr w:type="spellStart"/>
            <w:r w:rsidRPr="001C0C90">
              <w:rPr>
                <w:rStyle w:val="a3"/>
                <w:b w:val="0"/>
                <w:sz w:val="22"/>
                <w:szCs w:val="22"/>
              </w:rPr>
              <w:t>руков</w:t>
            </w:r>
            <w:proofErr w:type="spellEnd"/>
            <w:r w:rsidRPr="001C0C90">
              <w:rPr>
                <w:rStyle w:val="a3"/>
                <w:b w:val="0"/>
                <w:sz w:val="22"/>
                <w:szCs w:val="22"/>
              </w:rPr>
              <w:t>. БИЦ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Стимул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.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ф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>онд учреждения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Мониторинг вхождения в проект. Коррекционная работа с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Февраль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Педагог доп. образования, Учителя, педагоги-психологи,  родители, </w:t>
            </w:r>
            <w:proofErr w:type="spellStart"/>
            <w:r w:rsidRPr="001C0C90">
              <w:rPr>
                <w:rStyle w:val="a3"/>
                <w:b w:val="0"/>
                <w:sz w:val="22"/>
                <w:szCs w:val="22"/>
              </w:rPr>
              <w:t>руков</w:t>
            </w:r>
            <w:proofErr w:type="spellEnd"/>
            <w:r w:rsidRPr="001C0C90">
              <w:rPr>
                <w:rStyle w:val="a3"/>
                <w:b w:val="0"/>
                <w:sz w:val="22"/>
                <w:szCs w:val="22"/>
              </w:rPr>
              <w:t>. БИЦ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Стимул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.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ф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>онд учреждения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Оформление проекта. Подготовка к защите </w:t>
            </w:r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Февраль 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БИЦ, компьютерная и множительная техника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Педагог доп. образования, Учителя, педагоги-психологи,  родители, </w:t>
            </w:r>
            <w:proofErr w:type="spellStart"/>
            <w:r w:rsidRPr="001C0C90">
              <w:rPr>
                <w:rStyle w:val="a3"/>
                <w:b w:val="0"/>
                <w:sz w:val="22"/>
                <w:szCs w:val="22"/>
              </w:rPr>
              <w:t>руков</w:t>
            </w:r>
            <w:proofErr w:type="spellEnd"/>
            <w:r w:rsidRPr="001C0C90">
              <w:rPr>
                <w:rStyle w:val="a3"/>
                <w:b w:val="0"/>
                <w:sz w:val="22"/>
                <w:szCs w:val="22"/>
              </w:rPr>
              <w:t>. БИЦ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Стимул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.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ф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>онд учреждения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Установочное собрание  (знакомство с критериями оценивания проекта, правилами публичной защиты)</w:t>
            </w:r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Март (первая половина)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Актовый зал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Педагог доп. образования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-</w:t>
            </w:r>
          </w:p>
        </w:tc>
      </w:tr>
      <w:tr w:rsidR="003E64F9" w:rsidTr="00B03341">
        <w:tc>
          <w:tcPr>
            <w:tcW w:w="4077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 xml:space="preserve">Публичная защита итогового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индивидуального проекта</w:t>
            </w:r>
            <w:proofErr w:type="gramEnd"/>
          </w:p>
        </w:tc>
        <w:tc>
          <w:tcPr>
            <w:tcW w:w="90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Март (вторая половина)</w:t>
            </w:r>
          </w:p>
        </w:tc>
        <w:tc>
          <w:tcPr>
            <w:tcW w:w="1580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Аудитории, проекционная аппаратура</w:t>
            </w:r>
          </w:p>
        </w:tc>
        <w:tc>
          <w:tcPr>
            <w:tcW w:w="1642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both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Экспертные группы</w:t>
            </w:r>
          </w:p>
        </w:tc>
        <w:tc>
          <w:tcPr>
            <w:tcW w:w="1548" w:type="dxa"/>
          </w:tcPr>
          <w:p w:rsidR="003E64F9" w:rsidRPr="001C0C90" w:rsidRDefault="003E64F9" w:rsidP="001C0C90">
            <w:pPr>
              <w:pStyle w:val="a6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1C0C90">
              <w:rPr>
                <w:rStyle w:val="a3"/>
                <w:b w:val="0"/>
                <w:sz w:val="22"/>
                <w:szCs w:val="22"/>
              </w:rPr>
              <w:t>Стимул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.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 xml:space="preserve"> </w:t>
            </w:r>
            <w:proofErr w:type="gramStart"/>
            <w:r w:rsidRPr="001C0C90">
              <w:rPr>
                <w:rStyle w:val="a3"/>
                <w:b w:val="0"/>
                <w:sz w:val="22"/>
                <w:szCs w:val="22"/>
              </w:rPr>
              <w:t>ф</w:t>
            </w:r>
            <w:proofErr w:type="gramEnd"/>
            <w:r w:rsidRPr="001C0C90">
              <w:rPr>
                <w:rStyle w:val="a3"/>
                <w:b w:val="0"/>
                <w:sz w:val="22"/>
                <w:szCs w:val="22"/>
              </w:rPr>
              <w:t>онд учреждения</w:t>
            </w:r>
          </w:p>
        </w:tc>
      </w:tr>
    </w:tbl>
    <w:p w:rsidR="003E64F9" w:rsidRDefault="003E64F9" w:rsidP="003E64F9">
      <w:pPr>
        <w:pStyle w:val="a6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E64F9" w:rsidRDefault="00806E85" w:rsidP="004C0D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4F9" w:rsidRPr="003E64F9">
        <w:rPr>
          <w:rFonts w:ascii="Times New Roman" w:hAnsi="Times New Roman" w:cs="Times New Roman"/>
          <w:b/>
          <w:sz w:val="24"/>
          <w:szCs w:val="24"/>
        </w:rPr>
        <w:t>Критерий 5. Результативность реализации проектной деятельности</w:t>
      </w:r>
    </w:p>
    <w:p w:rsidR="003E64F9" w:rsidRPr="00A66D3A" w:rsidRDefault="00A05216" w:rsidP="003E6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216">
        <w:rPr>
          <w:rFonts w:ascii="Times New Roman" w:hAnsi="Times New Roman" w:cs="Times New Roman"/>
          <w:sz w:val="24"/>
          <w:szCs w:val="24"/>
        </w:rPr>
        <w:t>В соответствии с представленным проектом, о</w:t>
      </w:r>
      <w:r w:rsidR="003E64F9" w:rsidRPr="00A05216">
        <w:rPr>
          <w:rFonts w:ascii="Times New Roman" w:hAnsi="Times New Roman" w:cs="Times New Roman"/>
          <w:sz w:val="24"/>
          <w:szCs w:val="24"/>
        </w:rPr>
        <w:t xml:space="preserve">ценка уровня </w:t>
      </w:r>
      <w:proofErr w:type="spellStart"/>
      <w:r w:rsidR="003E64F9" w:rsidRPr="00A052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3E64F9" w:rsidRPr="00A0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4F9" w:rsidRPr="00A052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05216">
        <w:rPr>
          <w:rFonts w:ascii="Times New Roman" w:hAnsi="Times New Roman" w:cs="Times New Roman"/>
          <w:sz w:val="24"/>
          <w:szCs w:val="24"/>
        </w:rPr>
        <w:t>, личностных</w:t>
      </w:r>
      <w:r w:rsidR="003E64F9" w:rsidRPr="00A66D3A">
        <w:rPr>
          <w:rFonts w:ascii="Times New Roman" w:hAnsi="Times New Roman" w:cs="Times New Roman"/>
          <w:sz w:val="24"/>
          <w:szCs w:val="24"/>
        </w:rPr>
        <w:t xml:space="preserve"> и предметных компетенций обучающ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E64F9" w:rsidRPr="00A66D3A">
        <w:rPr>
          <w:rFonts w:ascii="Times New Roman" w:hAnsi="Times New Roman" w:cs="Times New Roman"/>
          <w:sz w:val="24"/>
          <w:szCs w:val="24"/>
        </w:rPr>
        <w:t xml:space="preserve">ся осуществляется с учетом проектного продукта, печатного описания проекта, публичной защиты, презентации по трем показателям. В каждом показателе выделены критерии: </w:t>
      </w:r>
    </w:p>
    <w:p w:rsidR="003E64F9" w:rsidRPr="00A66D3A" w:rsidRDefault="003E64F9" w:rsidP="00102CD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3A">
        <w:rPr>
          <w:rFonts w:ascii="Times New Roman" w:hAnsi="Times New Roman" w:cs="Times New Roman"/>
          <w:sz w:val="24"/>
          <w:szCs w:val="24"/>
        </w:rPr>
        <w:t xml:space="preserve">- </w:t>
      </w:r>
      <w:r w:rsidRPr="00A66D3A">
        <w:rPr>
          <w:rFonts w:ascii="Times New Roman" w:hAnsi="Times New Roman" w:cs="Times New Roman"/>
          <w:b/>
          <w:sz w:val="24"/>
          <w:szCs w:val="24"/>
        </w:rPr>
        <w:t>показатель</w:t>
      </w:r>
      <w:proofErr w:type="gramStart"/>
      <w:r w:rsidRPr="00A66D3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66D3A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A66D3A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A66D3A">
        <w:rPr>
          <w:rFonts w:ascii="Times New Roman" w:hAnsi="Times New Roman" w:cs="Times New Roman"/>
          <w:b/>
          <w:sz w:val="24"/>
          <w:szCs w:val="24"/>
        </w:rPr>
        <w:t xml:space="preserve"> познавательных действий (в том числе  предметных)</w:t>
      </w:r>
      <w:r w:rsidRPr="00A66D3A">
        <w:rPr>
          <w:rFonts w:ascii="Times New Roman" w:hAnsi="Times New Roman" w:cs="Times New Roman"/>
          <w:sz w:val="24"/>
          <w:szCs w:val="24"/>
        </w:rPr>
        <w:t>: Критерий 1.1.</w:t>
      </w:r>
      <w:r w:rsidRPr="00A66D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6D3A">
        <w:rPr>
          <w:rFonts w:ascii="Times New Roman" w:hAnsi="Times New Roman" w:cs="Times New Roman"/>
          <w:sz w:val="24"/>
          <w:szCs w:val="24"/>
        </w:rPr>
        <w:t>От</w:t>
      </w:r>
      <w:r w:rsidRPr="00A66D3A">
        <w:rPr>
          <w:rFonts w:ascii="Times New Roman" w:hAnsi="Times New Roman" w:cs="Times New Roman"/>
          <w:bCs/>
          <w:sz w:val="24"/>
          <w:szCs w:val="24"/>
        </w:rPr>
        <w:t xml:space="preserve">бор информации, </w:t>
      </w:r>
      <w:r w:rsidRPr="00A66D3A">
        <w:rPr>
          <w:rFonts w:ascii="Times New Roman" w:hAnsi="Times New Roman" w:cs="Times New Roman"/>
          <w:sz w:val="24"/>
          <w:szCs w:val="24"/>
        </w:rPr>
        <w:t>Критерий 1.2. Качество представленной информации, Критерий 1.3.  Использование информации в контексте решаемой задачи;</w:t>
      </w:r>
    </w:p>
    <w:p w:rsidR="003E64F9" w:rsidRPr="00A66D3A" w:rsidRDefault="003E64F9" w:rsidP="00102CD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3A">
        <w:rPr>
          <w:rFonts w:ascii="Times New Roman" w:hAnsi="Times New Roman" w:cs="Times New Roman"/>
          <w:sz w:val="24"/>
          <w:szCs w:val="24"/>
        </w:rPr>
        <w:t xml:space="preserve">- </w:t>
      </w:r>
      <w:r w:rsidRPr="00A66D3A">
        <w:rPr>
          <w:rFonts w:ascii="Times New Roman" w:hAnsi="Times New Roman" w:cs="Times New Roman"/>
          <w:b/>
          <w:sz w:val="24"/>
          <w:szCs w:val="24"/>
        </w:rPr>
        <w:t xml:space="preserve">показатель 2. </w:t>
      </w:r>
      <w:proofErr w:type="spellStart"/>
      <w:r w:rsidRPr="00A66D3A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A66D3A">
        <w:rPr>
          <w:rFonts w:ascii="Times New Roman" w:hAnsi="Times New Roman" w:cs="Times New Roman"/>
          <w:b/>
          <w:sz w:val="24"/>
          <w:szCs w:val="24"/>
        </w:rPr>
        <w:t xml:space="preserve"> регулятивных действий</w:t>
      </w:r>
      <w:r w:rsidRPr="00A66D3A">
        <w:rPr>
          <w:rFonts w:ascii="Times New Roman" w:hAnsi="Times New Roman" w:cs="Times New Roman"/>
          <w:sz w:val="24"/>
          <w:szCs w:val="24"/>
        </w:rPr>
        <w:t>:</w:t>
      </w:r>
      <w:r w:rsidRPr="00A66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6D3A">
        <w:rPr>
          <w:rFonts w:ascii="Times New Roman" w:hAnsi="Times New Roman" w:cs="Times New Roman"/>
          <w:sz w:val="24"/>
          <w:szCs w:val="24"/>
        </w:rPr>
        <w:t>Критерий 2.1. Постановка проблемы, выдвижение гипотезы, формулирование цели, Критерий 2.2. Умение планировать пути достижения цели, Критерий 2.3.  Умение осуществлять самоконтроль, самооценку;</w:t>
      </w:r>
    </w:p>
    <w:p w:rsidR="003E64F9" w:rsidRPr="00A66D3A" w:rsidRDefault="003E64F9" w:rsidP="00102CD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D3A">
        <w:rPr>
          <w:rFonts w:ascii="Times New Roman" w:hAnsi="Times New Roman" w:cs="Times New Roman"/>
          <w:sz w:val="24"/>
          <w:szCs w:val="24"/>
        </w:rPr>
        <w:t xml:space="preserve">- </w:t>
      </w:r>
      <w:r w:rsidRPr="00A66D3A">
        <w:rPr>
          <w:rFonts w:ascii="Times New Roman" w:hAnsi="Times New Roman" w:cs="Times New Roman"/>
          <w:b/>
          <w:sz w:val="24"/>
          <w:szCs w:val="24"/>
        </w:rPr>
        <w:t xml:space="preserve">показатель 3.  </w:t>
      </w:r>
      <w:proofErr w:type="spellStart"/>
      <w:r w:rsidRPr="00A66D3A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A66D3A">
        <w:rPr>
          <w:rFonts w:ascii="Times New Roman" w:hAnsi="Times New Roman" w:cs="Times New Roman"/>
          <w:b/>
          <w:sz w:val="24"/>
          <w:szCs w:val="24"/>
        </w:rPr>
        <w:t xml:space="preserve"> коммуникативных действий</w:t>
      </w:r>
      <w:r w:rsidRPr="00A66D3A">
        <w:rPr>
          <w:rFonts w:ascii="Times New Roman" w:hAnsi="Times New Roman" w:cs="Times New Roman"/>
          <w:sz w:val="24"/>
          <w:szCs w:val="24"/>
        </w:rPr>
        <w:t>: Критерий 3.1.</w:t>
      </w:r>
      <w:r w:rsidRPr="00A66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6D3A">
        <w:rPr>
          <w:rFonts w:ascii="Times New Roman" w:hAnsi="Times New Roman" w:cs="Times New Roman"/>
          <w:sz w:val="24"/>
          <w:szCs w:val="24"/>
        </w:rPr>
        <w:t>Умение отвечать на вопросы, умение защищать свою точку зрения</w:t>
      </w:r>
      <w:r w:rsidRPr="00A66D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6D3A">
        <w:rPr>
          <w:rFonts w:ascii="Times New Roman" w:hAnsi="Times New Roman" w:cs="Times New Roman"/>
          <w:sz w:val="24"/>
          <w:szCs w:val="24"/>
        </w:rPr>
        <w:t xml:space="preserve">Критерий 3.2.Умение использовать информационные ресурсы для решения учебных задач, Критерий 3.3. Умение использовать </w:t>
      </w:r>
      <w:proofErr w:type="spellStart"/>
      <w:proofErr w:type="gramStart"/>
      <w:r w:rsidRPr="00A66D3A">
        <w:rPr>
          <w:rFonts w:ascii="Times New Roman" w:hAnsi="Times New Roman" w:cs="Times New Roman"/>
          <w:sz w:val="24"/>
          <w:szCs w:val="24"/>
        </w:rPr>
        <w:t>ИКТ-технологии</w:t>
      </w:r>
      <w:proofErr w:type="spellEnd"/>
      <w:proofErr w:type="gramEnd"/>
      <w:r w:rsidRPr="00A66D3A">
        <w:rPr>
          <w:rFonts w:ascii="Times New Roman" w:hAnsi="Times New Roman" w:cs="Times New Roman"/>
          <w:sz w:val="24"/>
          <w:szCs w:val="24"/>
        </w:rPr>
        <w:t xml:space="preserve"> в ходе публичной защиты</w:t>
      </w:r>
    </w:p>
    <w:p w:rsidR="003E64F9" w:rsidRPr="00A66D3A" w:rsidRDefault="003E64F9" w:rsidP="003E6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D3A">
        <w:rPr>
          <w:rFonts w:ascii="Times New Roman" w:hAnsi="Times New Roman" w:cs="Times New Roman"/>
          <w:sz w:val="24"/>
          <w:szCs w:val="24"/>
        </w:rPr>
        <w:t>Оценка универсальных учебных действий строится на основе  балльной системы и уровневого подхода.</w:t>
      </w:r>
    </w:p>
    <w:p w:rsidR="003E64F9" w:rsidRDefault="003E64F9" w:rsidP="003E6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D3A">
        <w:rPr>
          <w:rFonts w:ascii="Times New Roman" w:hAnsi="Times New Roman" w:cs="Times New Roman"/>
          <w:sz w:val="24"/>
          <w:szCs w:val="24"/>
        </w:rPr>
        <w:lastRenderedPageBreak/>
        <w:t xml:space="preserve">С учетом </w:t>
      </w:r>
      <w:proofErr w:type="spellStart"/>
      <w:r w:rsidRPr="00A66D3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66D3A">
        <w:rPr>
          <w:rFonts w:ascii="Times New Roman" w:hAnsi="Times New Roman" w:cs="Times New Roman"/>
          <w:sz w:val="24"/>
          <w:szCs w:val="24"/>
        </w:rPr>
        <w:t xml:space="preserve"> всех групп компетенций, измеряемых в ходе публичной защиты итогового </w:t>
      </w:r>
      <w:proofErr w:type="gramStart"/>
      <w:r w:rsidRPr="00A66D3A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A66D3A">
        <w:rPr>
          <w:rFonts w:ascii="Times New Roman" w:hAnsi="Times New Roman" w:cs="Times New Roman"/>
          <w:sz w:val="24"/>
          <w:szCs w:val="24"/>
        </w:rPr>
        <w:t>, осуществляется  перевод баллов в оценку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6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452" w:rsidRDefault="00BA2F2D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индивидуальный 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20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="00C57A2C" w:rsidRPr="00C57A2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57A2C" w:rsidRPr="00C57A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выполняли 107 обучающихся 9 классов. Результаты </w:t>
      </w:r>
      <w:r w:rsidR="00411452">
        <w:rPr>
          <w:rFonts w:ascii="Times New Roman" w:hAnsi="Times New Roman" w:cs="Times New Roman"/>
          <w:sz w:val="24"/>
          <w:szCs w:val="24"/>
        </w:rPr>
        <w:t>представлены в Таблице 2</w:t>
      </w:r>
      <w:r w:rsidR="003F6376">
        <w:rPr>
          <w:rFonts w:ascii="Times New Roman" w:hAnsi="Times New Roman" w:cs="Times New Roman"/>
          <w:sz w:val="24"/>
          <w:szCs w:val="24"/>
        </w:rPr>
        <w:t>.</w:t>
      </w:r>
      <w:r w:rsidR="00411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376" w:rsidRDefault="003F6376" w:rsidP="00E7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342" w:rsidRDefault="00E62342" w:rsidP="00E623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11452" w:rsidRPr="00E62342" w:rsidRDefault="00E62342" w:rsidP="00127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Таблица 2. </w:t>
      </w:r>
      <w:proofErr w:type="spellStart"/>
      <w:r w:rsidR="001271D0" w:rsidRPr="001271D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="001271D0" w:rsidRPr="001271D0">
        <w:rPr>
          <w:rFonts w:ascii="Times New Roman" w:hAnsi="Times New Roman" w:cs="Times New Roman"/>
          <w:b/>
          <w:sz w:val="24"/>
          <w:szCs w:val="24"/>
        </w:rPr>
        <w:t xml:space="preserve"> познавательных, регулятивных и коммуникативных компетенций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4"/>
        <w:gridCol w:w="2517"/>
      </w:tblGrid>
      <w:tr w:rsidR="007B543D" w:rsidRPr="007C6DC0" w:rsidTr="00B03341">
        <w:trPr>
          <w:trHeight w:val="254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543D" w:rsidRPr="001C0C90" w:rsidRDefault="007B543D" w:rsidP="00411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0C90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1C0C90">
              <w:rPr>
                <w:rFonts w:ascii="Times New Roman" w:hAnsi="Times New Roman" w:cs="Times New Roman"/>
                <w:b/>
              </w:rPr>
              <w:t>Сформированность</w:t>
            </w:r>
            <w:proofErr w:type="spellEnd"/>
            <w:r w:rsidRPr="001C0C90">
              <w:rPr>
                <w:rFonts w:ascii="Times New Roman" w:hAnsi="Times New Roman" w:cs="Times New Roman"/>
                <w:b/>
              </w:rPr>
              <w:t xml:space="preserve"> познавательных действий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1.1. </w:t>
            </w:r>
            <w:r w:rsidRPr="001271D0">
              <w:rPr>
                <w:rFonts w:ascii="Times New Roman" w:eastAsia="Times New Roman" w:hAnsi="Times New Roman" w:cs="Times New Roman"/>
                <w:i/>
              </w:rPr>
              <w:t>От</w:t>
            </w:r>
            <w:r w:rsidRPr="001271D0">
              <w:rPr>
                <w:rFonts w:ascii="Times New Roman" w:eastAsia="Times New Roman" w:hAnsi="Times New Roman" w:cs="Times New Roman"/>
                <w:bCs/>
                <w:i/>
              </w:rPr>
              <w:t>бор информации</w:t>
            </w: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C90">
              <w:rPr>
                <w:rFonts w:ascii="Times New Roman" w:eastAsia="Times New Roman" w:hAnsi="Times New Roman" w:cs="Times New Roman"/>
              </w:rPr>
              <w:t xml:space="preserve">Работа содержит информацию из </w:t>
            </w: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ограниченного </w:t>
            </w:r>
            <w:r w:rsidRPr="001C0C90">
              <w:rPr>
                <w:rFonts w:ascii="Times New Roman" w:eastAsia="Times New Roman" w:hAnsi="Times New Roman" w:cs="Times New Roman"/>
              </w:rPr>
              <w:t xml:space="preserve">числа (1-2) однотипных </w:t>
            </w:r>
            <w:r w:rsidRPr="001C0C90">
              <w:rPr>
                <w:rFonts w:ascii="Times New Roman" w:eastAsia="Times New Roman" w:hAnsi="Times New Roman" w:cs="Times New Roman"/>
                <w:bCs/>
              </w:rPr>
              <w:t>источников (только книги, только интернет-ресурсы, только журнальные статьи…)</w:t>
            </w: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Работа содержит информацию из однотипных </w:t>
            </w:r>
            <w:r w:rsidRPr="001C0C90">
              <w:rPr>
                <w:rFonts w:ascii="Times New Roman" w:eastAsia="Times New Roman" w:hAnsi="Times New Roman" w:cs="Times New Roman"/>
                <w:bCs/>
              </w:rPr>
              <w:t>источников (3 и более)</w:t>
            </w:r>
            <w:r w:rsidRPr="001C0C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B543D" w:rsidRPr="007C6DC0" w:rsidTr="001C0C90">
        <w:trPr>
          <w:trHeight w:val="24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Работа содержит информацию из </w:t>
            </w:r>
            <w:r w:rsidRPr="001C0C90">
              <w:rPr>
                <w:rFonts w:ascii="Times New Roman" w:eastAsia="Times New Roman" w:hAnsi="Times New Roman" w:cs="Times New Roman"/>
                <w:bCs/>
              </w:rPr>
              <w:t xml:space="preserve">разнообразных </w:t>
            </w:r>
            <w:r w:rsidRPr="001C0C90">
              <w:rPr>
                <w:rFonts w:ascii="Times New Roman" w:eastAsia="Times New Roman" w:hAnsi="Times New Roman" w:cs="Times New Roman"/>
              </w:rPr>
              <w:t xml:space="preserve">источников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7</w:t>
            </w:r>
            <w:r w:rsidR="001C0C90" w:rsidRPr="001C0C9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43D" w:rsidRPr="007C6DC0" w:rsidTr="001C0C90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>Критерий 1.2. Качество представленной информации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Работа содержит ряд  фактических ошибок (более 3-х)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B543D" w:rsidRPr="007C6DC0" w:rsidTr="001C0C90">
        <w:trPr>
          <w:trHeight w:val="31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Работа содержит единичные фактические ошибки (1-2)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Работа не содержит фактических ошибок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43D" w:rsidRPr="007C6DC0" w:rsidTr="001C0C90">
        <w:trPr>
          <w:trHeight w:val="29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</w:rPr>
              <w:t>Критерий 1.3.  Использование информации в контексте решаемой задачи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rPr>
          <w:trHeight w:val="21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Используемая информация частично направлена на решение задач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Используемая информация в полном объеме направлена на решение задач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7B543D" w:rsidRPr="007C6DC0" w:rsidTr="00B0334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543D" w:rsidRPr="001C0C90" w:rsidRDefault="007B543D" w:rsidP="001C0C90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proofErr w:type="spellStart"/>
            <w:r w:rsidRPr="001C0C90">
              <w:rPr>
                <w:rFonts w:ascii="Times New Roman" w:eastAsia="Times New Roman" w:hAnsi="Times New Roman" w:cs="Times New Roman"/>
                <w:b/>
              </w:rPr>
              <w:t>Сформированность</w:t>
            </w:r>
            <w:proofErr w:type="spellEnd"/>
            <w:r w:rsidRPr="001C0C90">
              <w:rPr>
                <w:rFonts w:ascii="Times New Roman" w:eastAsia="Times New Roman" w:hAnsi="Times New Roman" w:cs="Times New Roman"/>
                <w:b/>
              </w:rPr>
              <w:t xml:space="preserve"> регулятивных действий 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>Критерий 2.1. Постановка проблемы, выдвижение гипотезы, формулирование цели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rPr>
          <w:trHeight w:val="31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Проблема определена, гипотеза отсутствует, цель связана с проблемой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7B543D" w:rsidRPr="007C6DC0" w:rsidTr="001C0C90">
        <w:trPr>
          <w:trHeight w:val="31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Отсутствует проблема, выдвинута гипотеза,  цель связана с гипотезой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7B543D" w:rsidRPr="007C6DC0" w:rsidTr="001C0C90">
        <w:trPr>
          <w:trHeight w:val="31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Проблема определена, гипотеза выдвинута,  цель не связана с проблемой и гипотезой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Проблема определена, гипотеза выдвинута, цель связана с проблемой и гипотезой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</w:t>
            </w:r>
            <w:r w:rsidR="001C0C90" w:rsidRPr="001C0C9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2.2. Умение планировать пути достижения цели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План действий не связан с достижением  цели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План действий направлен на достижение цели, но нарушена логическая последовательность действий, или  какое-то действие отсутствует (нет практической проверки гипотезы, нет отчета о проводимом </w:t>
            </w:r>
            <w:r w:rsidRPr="001C0C90">
              <w:rPr>
                <w:rFonts w:ascii="Times New Roman" w:eastAsia="Times New Roman" w:hAnsi="Times New Roman" w:cs="Times New Roman"/>
              </w:rPr>
              <w:lastRenderedPageBreak/>
              <w:t xml:space="preserve">исследовании или иное)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lastRenderedPageBreak/>
              <w:t xml:space="preserve">План действий направлен на достижение цели,  он представляет полную обоснованную логическую последовательность шагов по достижению цели. 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>Критерий 2.3.  Умение осуществлять самоконтроль, самооценку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Выступление соответствует временному  нормативу, но допущен ряд речевых ошибок  (более  двух)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Выступление  превышает временной  норматив, нет речевых ошибок или они единичны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Выступление соответствует временному  нормативу, нет речевых ошибок.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7B543D" w:rsidRPr="007C6DC0" w:rsidTr="00B0334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proofErr w:type="spellStart"/>
            <w:r w:rsidRPr="001C0C90">
              <w:rPr>
                <w:rFonts w:ascii="Times New Roman" w:eastAsia="Times New Roman" w:hAnsi="Times New Roman" w:cs="Times New Roman"/>
                <w:b/>
              </w:rPr>
              <w:t>Сформированность</w:t>
            </w:r>
            <w:proofErr w:type="spellEnd"/>
            <w:r w:rsidRPr="001C0C90">
              <w:rPr>
                <w:rFonts w:ascii="Times New Roman" w:eastAsia="Times New Roman" w:hAnsi="Times New Roman" w:cs="Times New Roman"/>
                <w:b/>
              </w:rPr>
              <w:t xml:space="preserve"> коммуникативных действий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3.1. </w:t>
            </w:r>
            <w:r w:rsidRPr="001C0C90">
              <w:rPr>
                <w:rFonts w:ascii="Times New Roman" w:eastAsia="Times New Roman" w:hAnsi="Times New Roman" w:cs="Times New Roman"/>
                <w:b/>
              </w:rPr>
              <w:t>Умение отвечать на вопросы, умение защищать свою точку зрения</w:t>
            </w: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Ответы на поставленные вопросы односложные. Аргументы отсутствуют.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 Ответы на поставленные вопросы краткие, приведен хотя бы один аргумент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 xml:space="preserve">Ответы на поставленные вопросы полные и аргументированные (более двух аргументов)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3.2.Умение использовать информационные ресурсы для решения учебных задач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C90">
              <w:rPr>
                <w:rFonts w:ascii="Times New Roman" w:eastAsia="Times New Roman" w:hAnsi="Times New Roman" w:cs="Times New Roman"/>
              </w:rPr>
              <w:t>Привлеченные</w:t>
            </w:r>
            <w:proofErr w:type="gramEnd"/>
            <w:r w:rsidRPr="001C0C90">
              <w:rPr>
                <w:rFonts w:ascii="Times New Roman" w:eastAsia="Times New Roman" w:hAnsi="Times New Roman" w:cs="Times New Roman"/>
              </w:rPr>
              <w:t xml:space="preserve"> интернет-ресурсы  не направлены на решение поставленных задач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1</w:t>
            </w:r>
            <w:r w:rsidR="001C0C90" w:rsidRPr="001C0C9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C90">
              <w:rPr>
                <w:rFonts w:ascii="Times New Roman" w:eastAsia="Times New Roman" w:hAnsi="Times New Roman" w:cs="Times New Roman"/>
              </w:rPr>
              <w:t xml:space="preserve">Спектр привлеченных </w:t>
            </w:r>
            <w:proofErr w:type="spellStart"/>
            <w:r w:rsidRPr="001C0C90">
              <w:rPr>
                <w:rFonts w:ascii="Times New Roman" w:eastAsia="Times New Roman" w:hAnsi="Times New Roman" w:cs="Times New Roman"/>
              </w:rPr>
              <w:t>интернет-ресурсов</w:t>
            </w:r>
            <w:proofErr w:type="spellEnd"/>
            <w:r w:rsidRPr="001C0C90">
              <w:rPr>
                <w:rFonts w:ascii="Times New Roman" w:eastAsia="Times New Roman" w:hAnsi="Times New Roman" w:cs="Times New Roman"/>
              </w:rPr>
              <w:t xml:space="preserve"> (1-2) частично  направлен на решение поставленных задач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C90">
              <w:rPr>
                <w:rFonts w:ascii="Times New Roman" w:eastAsia="Times New Roman" w:hAnsi="Times New Roman" w:cs="Times New Roman"/>
              </w:rPr>
              <w:t xml:space="preserve">Спектр привлеченных </w:t>
            </w:r>
            <w:proofErr w:type="spellStart"/>
            <w:r w:rsidRPr="001C0C90">
              <w:rPr>
                <w:rFonts w:ascii="Times New Roman" w:eastAsia="Times New Roman" w:hAnsi="Times New Roman" w:cs="Times New Roman"/>
              </w:rPr>
              <w:t>интернет-ресурсов</w:t>
            </w:r>
            <w:proofErr w:type="spellEnd"/>
            <w:r w:rsidRPr="001C0C90">
              <w:rPr>
                <w:rFonts w:ascii="Times New Roman" w:eastAsia="Times New Roman" w:hAnsi="Times New Roman" w:cs="Times New Roman"/>
              </w:rPr>
              <w:t xml:space="preserve"> (более 3-х) направлен на решение поставленных задач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 xml:space="preserve">Критерий 3.3. Умение использовать </w:t>
            </w:r>
            <w:proofErr w:type="spellStart"/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>ИКТ-технологии</w:t>
            </w:r>
            <w:proofErr w:type="spellEnd"/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i/>
              </w:rPr>
              <w:t xml:space="preserve"> в ходе публичной защиты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Освоение критерия участниками проектной деятельности (</w:t>
            </w:r>
            <w:proofErr w:type="gramStart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proofErr w:type="gramEnd"/>
            <w:r w:rsidRPr="001C0C90">
              <w:rPr>
                <w:rFonts w:ascii="Times New Roman" w:eastAsia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Используемая презентация не согласована с текстом доклада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E623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Используемая презентация согласована с текстом доклада, но допущены незначительные ошибки в ее оформлении.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1C0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2</w:t>
            </w:r>
            <w:r w:rsidR="001C0C90" w:rsidRPr="001C0C9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B543D" w:rsidRPr="007C6DC0" w:rsidTr="001C0C9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7B543D" w:rsidP="00E623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Используемая презентация согласована с текстом доклада, она соответствует требованиям информационной гигиены и безопасности.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3D" w:rsidRPr="001C0C90" w:rsidRDefault="001C0C90" w:rsidP="001C0C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C0C90">
              <w:rPr>
                <w:rFonts w:ascii="Times New Roman" w:eastAsia="Times New Roman" w:hAnsi="Times New Roman" w:cs="Times New Roman"/>
              </w:rPr>
              <w:t>67</w:t>
            </w:r>
          </w:p>
        </w:tc>
      </w:tr>
    </w:tbl>
    <w:p w:rsidR="00683C98" w:rsidRDefault="00683C98" w:rsidP="0010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946" w:rsidRDefault="009A6946" w:rsidP="0010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946">
        <w:rPr>
          <w:rFonts w:ascii="Times New Roman" w:hAnsi="Times New Roman" w:cs="Times New Roman"/>
          <w:sz w:val="24"/>
          <w:szCs w:val="24"/>
        </w:rPr>
        <w:t>С учетом всех критериев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1145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аблице</w:t>
      </w:r>
      <w:r w:rsidR="00411452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уровни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личностных и предметных компетенций обучающихся, выявленные в ходе реализации проектной деятельности. </w:t>
      </w:r>
    </w:p>
    <w:p w:rsidR="00683C98" w:rsidRPr="00411452" w:rsidRDefault="00683C98" w:rsidP="00102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F2D" w:rsidRPr="00E62342" w:rsidRDefault="00E62342" w:rsidP="00E623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452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BA2F2D" w:rsidRPr="00E62342">
        <w:rPr>
          <w:rFonts w:ascii="Times New Roman" w:hAnsi="Times New Roman" w:cs="Times New Roman"/>
          <w:b/>
        </w:rPr>
        <w:t>Сформированность</w:t>
      </w:r>
      <w:proofErr w:type="spellEnd"/>
      <w:r w:rsidR="001C0C90" w:rsidRPr="00E62342">
        <w:rPr>
          <w:rFonts w:ascii="Times New Roman" w:hAnsi="Times New Roman" w:cs="Times New Roman"/>
          <w:b/>
        </w:rPr>
        <w:t xml:space="preserve"> </w:t>
      </w:r>
      <w:proofErr w:type="spellStart"/>
      <w:r w:rsidR="001C0C90" w:rsidRPr="00E62342">
        <w:rPr>
          <w:rFonts w:ascii="Times New Roman" w:hAnsi="Times New Roman" w:cs="Times New Roman"/>
          <w:b/>
        </w:rPr>
        <w:t>метапредметных</w:t>
      </w:r>
      <w:proofErr w:type="spellEnd"/>
      <w:r w:rsidR="001C0C90" w:rsidRPr="00E62342">
        <w:rPr>
          <w:rFonts w:ascii="Times New Roman" w:hAnsi="Times New Roman" w:cs="Times New Roman"/>
          <w:b/>
        </w:rPr>
        <w:t>, личностных и предметных компетенций</w:t>
      </w:r>
      <w:r w:rsidR="00BA2F2D" w:rsidRPr="00E62342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846"/>
        <w:gridCol w:w="2575"/>
        <w:gridCol w:w="2348"/>
        <w:gridCol w:w="2802"/>
      </w:tblGrid>
      <w:tr w:rsidR="008D6ECF" w:rsidTr="00B3490E">
        <w:tc>
          <w:tcPr>
            <w:tcW w:w="0" w:type="auto"/>
          </w:tcPr>
          <w:p w:rsidR="008D6ECF" w:rsidRPr="00411452" w:rsidRDefault="008D6ECF" w:rsidP="008D6ECF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Уровень освоения</w:t>
            </w:r>
          </w:p>
        </w:tc>
        <w:tc>
          <w:tcPr>
            <w:tcW w:w="0" w:type="auto"/>
          </w:tcPr>
          <w:p w:rsidR="008D6ECF" w:rsidRPr="00411452" w:rsidRDefault="008D6ECF" w:rsidP="008D6ECF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Познавательные действия</w:t>
            </w:r>
          </w:p>
        </w:tc>
        <w:tc>
          <w:tcPr>
            <w:tcW w:w="0" w:type="auto"/>
          </w:tcPr>
          <w:p w:rsidR="008D6ECF" w:rsidRPr="00411452" w:rsidRDefault="008D6ECF" w:rsidP="008D6ECF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Регулятивные действия</w:t>
            </w:r>
          </w:p>
        </w:tc>
        <w:tc>
          <w:tcPr>
            <w:tcW w:w="0" w:type="auto"/>
          </w:tcPr>
          <w:p w:rsidR="008D6ECF" w:rsidRPr="00411452" w:rsidRDefault="008D6ECF" w:rsidP="008D6ECF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Коммуникативные действия</w:t>
            </w:r>
          </w:p>
        </w:tc>
      </w:tr>
      <w:tr w:rsidR="008D6ECF" w:rsidTr="00B3490E">
        <w:tc>
          <w:tcPr>
            <w:tcW w:w="0" w:type="auto"/>
          </w:tcPr>
          <w:p w:rsidR="008D6ECF" w:rsidRPr="00411452" w:rsidRDefault="008D6ECF" w:rsidP="001C0C90">
            <w:pPr>
              <w:jc w:val="both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0" w:type="auto"/>
          </w:tcPr>
          <w:p w:rsidR="008D6ECF" w:rsidRPr="00411452" w:rsidRDefault="008D6ECF" w:rsidP="008D6ECF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8D6ECF" w:rsidRPr="00411452" w:rsidRDefault="00B15C37" w:rsidP="00B15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8D6ECF" w:rsidRPr="00411452" w:rsidRDefault="00B15C37" w:rsidP="008D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D6ECF" w:rsidTr="00B3490E">
        <w:tc>
          <w:tcPr>
            <w:tcW w:w="0" w:type="auto"/>
          </w:tcPr>
          <w:p w:rsidR="008D6ECF" w:rsidRPr="00411452" w:rsidRDefault="008D6ECF" w:rsidP="001C0C90">
            <w:pPr>
              <w:jc w:val="both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0" w:type="auto"/>
          </w:tcPr>
          <w:p w:rsidR="008D6ECF" w:rsidRPr="00411452" w:rsidRDefault="008D6ECF" w:rsidP="00F879F9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5</w:t>
            </w:r>
            <w:r w:rsidR="00F87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D6ECF" w:rsidRPr="00411452" w:rsidRDefault="00B15C37" w:rsidP="008D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</w:tcPr>
          <w:p w:rsidR="008D6ECF" w:rsidRPr="00411452" w:rsidRDefault="00B15C37" w:rsidP="008D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D6ECF" w:rsidTr="00B3490E">
        <w:tc>
          <w:tcPr>
            <w:tcW w:w="0" w:type="auto"/>
          </w:tcPr>
          <w:p w:rsidR="008D6ECF" w:rsidRPr="00411452" w:rsidRDefault="008D6ECF" w:rsidP="001C0C90">
            <w:pPr>
              <w:jc w:val="both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0" w:type="auto"/>
          </w:tcPr>
          <w:p w:rsidR="008D6ECF" w:rsidRPr="00411452" w:rsidRDefault="001271D0" w:rsidP="00F87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9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8D6ECF" w:rsidRPr="00411452" w:rsidRDefault="00B15C37" w:rsidP="00B15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8D6ECF" w:rsidRPr="00411452" w:rsidRDefault="008D6ECF" w:rsidP="00B15C37">
            <w:pPr>
              <w:jc w:val="center"/>
              <w:rPr>
                <w:rFonts w:ascii="Times New Roman" w:hAnsi="Times New Roman" w:cs="Times New Roman"/>
              </w:rPr>
            </w:pPr>
            <w:r w:rsidRPr="00411452">
              <w:rPr>
                <w:rFonts w:ascii="Times New Roman" w:hAnsi="Times New Roman" w:cs="Times New Roman"/>
              </w:rPr>
              <w:t>4</w:t>
            </w:r>
            <w:r w:rsidR="00B15C37">
              <w:rPr>
                <w:rFonts w:ascii="Times New Roman" w:hAnsi="Times New Roman" w:cs="Times New Roman"/>
              </w:rPr>
              <w:t>9</w:t>
            </w:r>
          </w:p>
        </w:tc>
      </w:tr>
    </w:tbl>
    <w:p w:rsidR="001C0C90" w:rsidRDefault="001C0C90" w:rsidP="001C0C9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D219F" w:rsidRDefault="003F6376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Результаты, представленные в таблицах 2 и 3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свидетельствуют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следующих тенденциях</w:t>
      </w:r>
      <w:r w:rsidR="003421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376" w:rsidRDefault="00DD219F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6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F6376">
        <w:rPr>
          <w:rFonts w:ascii="Times New Roman" w:hAnsi="Times New Roman" w:cs="Times New Roman"/>
          <w:sz w:val="24"/>
          <w:szCs w:val="24"/>
        </w:rPr>
        <w:t>изк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3F6376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F637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F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37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3F63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376" w:rsidRDefault="003F6376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регулятивных действий у 34% обучающихся 9 классов;</w:t>
      </w:r>
    </w:p>
    <w:p w:rsidR="003F6376" w:rsidRDefault="003F6376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познавательных действий у 22% обучающихся 9 классов;</w:t>
      </w:r>
    </w:p>
    <w:p w:rsidR="003F6376" w:rsidRDefault="003F6376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коммуникативных действий у 13% обучающихся 9 классов.</w:t>
      </w:r>
    </w:p>
    <w:p w:rsidR="00DD219F" w:rsidRDefault="00DD219F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19F" w:rsidRP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D219F">
        <w:rPr>
          <w:rFonts w:ascii="Times New Roman" w:hAnsi="Times New Roman" w:cs="Times New Roman"/>
          <w:sz w:val="24"/>
          <w:szCs w:val="24"/>
        </w:rPr>
        <w:t xml:space="preserve">Базовый уровень </w:t>
      </w:r>
      <w:proofErr w:type="spellStart"/>
      <w:r w:rsidRPr="00DD219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D219F">
        <w:rPr>
          <w:rFonts w:ascii="Times New Roman" w:hAnsi="Times New Roman" w:cs="Times New Roman"/>
          <w:sz w:val="24"/>
          <w:szCs w:val="24"/>
        </w:rPr>
        <w:t>:</w:t>
      </w:r>
    </w:p>
    <w:p w:rsidR="00DD219F" w:rsidRP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>- регулятивных действий у 51% обучающихся 9 классов;</w:t>
      </w:r>
    </w:p>
    <w:p w:rsidR="00DD219F" w:rsidRP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>- познавательных действий у 41% обучающихся 9 классов;</w:t>
      </w:r>
    </w:p>
    <w:p w:rsid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>- коммуникативных действий у 38% обучающихся 9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1A5" w:rsidRDefault="003421A5" w:rsidP="003F6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19F" w:rsidRP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DD219F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DD219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D219F">
        <w:rPr>
          <w:rFonts w:ascii="Times New Roman" w:hAnsi="Times New Roman" w:cs="Times New Roman"/>
          <w:sz w:val="24"/>
          <w:szCs w:val="24"/>
        </w:rPr>
        <w:t>:</w:t>
      </w:r>
    </w:p>
    <w:p w:rsidR="00DD219F" w:rsidRP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 xml:space="preserve">- регулятивных действий у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D219F">
        <w:rPr>
          <w:rFonts w:ascii="Times New Roman" w:hAnsi="Times New Roman" w:cs="Times New Roman"/>
          <w:sz w:val="24"/>
          <w:szCs w:val="24"/>
        </w:rPr>
        <w:t>% обучающихся 9 классов;</w:t>
      </w:r>
    </w:p>
    <w:p w:rsidR="00DD219F" w:rsidRPr="00DD219F" w:rsidRDefault="00DD219F" w:rsidP="00DD2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 xml:space="preserve">- познавательных действий у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D219F">
        <w:rPr>
          <w:rFonts w:ascii="Times New Roman" w:hAnsi="Times New Roman" w:cs="Times New Roman"/>
          <w:sz w:val="24"/>
          <w:szCs w:val="24"/>
        </w:rPr>
        <w:t>% обучающихся 9 классов;</w:t>
      </w:r>
    </w:p>
    <w:p w:rsidR="003F6376" w:rsidRDefault="00DD219F" w:rsidP="008C0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19F">
        <w:rPr>
          <w:rFonts w:ascii="Times New Roman" w:hAnsi="Times New Roman" w:cs="Times New Roman"/>
          <w:sz w:val="24"/>
          <w:szCs w:val="24"/>
        </w:rPr>
        <w:t xml:space="preserve">- коммуникативных действий у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D219F">
        <w:rPr>
          <w:rFonts w:ascii="Times New Roman" w:hAnsi="Times New Roman" w:cs="Times New Roman"/>
          <w:sz w:val="24"/>
          <w:szCs w:val="24"/>
        </w:rPr>
        <w:t>% обучающихся 9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6376" w:rsidRDefault="003F6376" w:rsidP="001C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376" w:rsidRDefault="003F6376" w:rsidP="001C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376" w:rsidRDefault="003F6376" w:rsidP="001C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F9" w:rsidRPr="003E64F9" w:rsidRDefault="003E64F9" w:rsidP="004C0D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4F9" w:rsidRPr="003E64F9" w:rsidSect="0016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44BA3"/>
    <w:rsid w:val="00000478"/>
    <w:rsid w:val="00011438"/>
    <w:rsid w:val="00016068"/>
    <w:rsid w:val="00070011"/>
    <w:rsid w:val="000A67EC"/>
    <w:rsid w:val="00102CD0"/>
    <w:rsid w:val="0012275B"/>
    <w:rsid w:val="001271D0"/>
    <w:rsid w:val="0016308A"/>
    <w:rsid w:val="001C0C90"/>
    <w:rsid w:val="001D0119"/>
    <w:rsid w:val="0022441A"/>
    <w:rsid w:val="00292267"/>
    <w:rsid w:val="0029607D"/>
    <w:rsid w:val="002F47B3"/>
    <w:rsid w:val="00330ECC"/>
    <w:rsid w:val="003421A5"/>
    <w:rsid w:val="00355DA6"/>
    <w:rsid w:val="003713D8"/>
    <w:rsid w:val="0037351C"/>
    <w:rsid w:val="00395E2D"/>
    <w:rsid w:val="003E64F9"/>
    <w:rsid w:val="003F6376"/>
    <w:rsid w:val="00411452"/>
    <w:rsid w:val="0045014A"/>
    <w:rsid w:val="00460DDA"/>
    <w:rsid w:val="00477AF2"/>
    <w:rsid w:val="004A2355"/>
    <w:rsid w:val="004C0D06"/>
    <w:rsid w:val="00503B31"/>
    <w:rsid w:val="005B59AC"/>
    <w:rsid w:val="00683C98"/>
    <w:rsid w:val="00716528"/>
    <w:rsid w:val="00744740"/>
    <w:rsid w:val="00764D79"/>
    <w:rsid w:val="007B543D"/>
    <w:rsid w:val="007D1A22"/>
    <w:rsid w:val="007D2865"/>
    <w:rsid w:val="00806E85"/>
    <w:rsid w:val="008450AF"/>
    <w:rsid w:val="00855A1F"/>
    <w:rsid w:val="008C020F"/>
    <w:rsid w:val="008D6ECF"/>
    <w:rsid w:val="00915C18"/>
    <w:rsid w:val="00936825"/>
    <w:rsid w:val="00944BA3"/>
    <w:rsid w:val="009A328E"/>
    <w:rsid w:val="009A6946"/>
    <w:rsid w:val="00A05216"/>
    <w:rsid w:val="00A2455E"/>
    <w:rsid w:val="00A8000A"/>
    <w:rsid w:val="00AC6953"/>
    <w:rsid w:val="00B15C37"/>
    <w:rsid w:val="00BA2F2D"/>
    <w:rsid w:val="00BA4ED1"/>
    <w:rsid w:val="00C30866"/>
    <w:rsid w:val="00C57A2C"/>
    <w:rsid w:val="00C9044A"/>
    <w:rsid w:val="00CC040B"/>
    <w:rsid w:val="00DD219F"/>
    <w:rsid w:val="00E62342"/>
    <w:rsid w:val="00E62699"/>
    <w:rsid w:val="00E73981"/>
    <w:rsid w:val="00EA173B"/>
    <w:rsid w:val="00EF725D"/>
    <w:rsid w:val="00F879F9"/>
    <w:rsid w:val="00FD6F98"/>
    <w:rsid w:val="00FF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44BA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07D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74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6068"/>
    <w:pPr>
      <w:ind w:left="720"/>
      <w:contextualSpacing/>
    </w:pPr>
  </w:style>
  <w:style w:type="paragraph" w:customStyle="1" w:styleId="c29c13">
    <w:name w:val="c29 c13"/>
    <w:basedOn w:val="a"/>
    <w:rsid w:val="0001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E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49</cp:revision>
  <dcterms:created xsi:type="dcterms:W3CDTF">2017-08-11T01:12:00Z</dcterms:created>
  <dcterms:modified xsi:type="dcterms:W3CDTF">2019-03-18T08:22:00Z</dcterms:modified>
</cp:coreProperties>
</file>