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5B" w:rsidRPr="00FD3235" w:rsidRDefault="00901F5B" w:rsidP="00901F5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Оптимизация </w:t>
      </w:r>
      <w:r w:rsidRPr="00FD32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направлений работы учителя-логопеда ДОУ </w:t>
      </w:r>
      <w:r w:rsidR="00E30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через </w:t>
      </w:r>
      <w:bookmarkStart w:id="0" w:name="_GoBack"/>
      <w:bookmarkEnd w:id="0"/>
      <w:r w:rsidR="00E30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использование</w:t>
      </w:r>
      <w:r w:rsidRPr="00FD32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информационно-коммуникационных технологий</w:t>
      </w:r>
    </w:p>
    <w:p w:rsidR="00901F5B" w:rsidRPr="00FD3235" w:rsidRDefault="00901F5B" w:rsidP="00901F5B">
      <w:pPr>
        <w:spacing w:after="0" w:line="36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901F5B" w:rsidRPr="00FD3235" w:rsidRDefault="00901F5B" w:rsidP="00901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компьютерных технологий в образование – логичный и необходимый шаг в развитии современного информационного мира в целом. В процессе своей деятельности учитель-логопед осуществляют многогранную и много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спектную работу. В данной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рассмотрим, как можно оптимизировать различные виды профессиональной деятельности учителя-логопеда с помощью информационно-коммуникационных технологий.</w:t>
      </w:r>
    </w:p>
    <w:p w:rsidR="00901F5B" w:rsidRPr="00FD3235" w:rsidRDefault="00901F5B" w:rsidP="00901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Выделяются следующие направления работы учителя-логопеда.</w:t>
      </w:r>
    </w:p>
    <w:p w:rsidR="00901F5B" w:rsidRPr="00FD3235" w:rsidRDefault="00901F5B" w:rsidP="00901F5B">
      <w:pPr>
        <w:spacing w:after="0" w:line="360" w:lineRule="auto"/>
        <w:ind w:firstLine="357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05500" cy="3533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023" r="-32271" b="-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F5B" w:rsidRPr="00FD3235" w:rsidRDefault="00F706DD" w:rsidP="00901F5B">
      <w:pPr>
        <w:spacing w:after="0" w:line="36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>Рисунок 1</w:t>
      </w:r>
      <w:r w:rsidR="00901F5B" w:rsidRPr="00FD3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Направления работы учителя-логопеда</w:t>
      </w:r>
    </w:p>
    <w:p w:rsidR="00901F5B" w:rsidRPr="00FD3235" w:rsidRDefault="00901F5B" w:rsidP="00901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Каждое из перечи</w:t>
      </w:r>
      <w:r w:rsidR="00F706DD">
        <w:rPr>
          <w:rFonts w:ascii="Times New Roman" w:hAnsi="Times New Roman" w:cs="Times New Roman"/>
          <w:sz w:val="28"/>
          <w:szCs w:val="28"/>
          <w:shd w:val="clear" w:color="auto" w:fill="FFFFFF"/>
        </w:rPr>
        <w:t>сленных выше направлений (рис. 1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можно существенно оптимизировать, используя информационно-коммуникационные технологии. Рассмотрим возможности использования информационно-коммуникативных технологий по каждому из направлений.  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D3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Диагностика и мониторинг.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Пользуясь инструментами </w:t>
      </w:r>
      <w:proofErr w:type="spellStart"/>
      <w:r w:rsidRPr="00FD323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D3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23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D3235">
        <w:rPr>
          <w:rFonts w:ascii="Times New Roman" w:hAnsi="Times New Roman" w:cs="Times New Roman"/>
          <w:sz w:val="28"/>
          <w:szCs w:val="28"/>
        </w:rPr>
        <w:t xml:space="preserve">, учитель-логопед может создать базу данных по итогам диагностики, </w:t>
      </w:r>
      <w:r w:rsidRPr="00FD3235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 мониторинг, отслеживать динамику работы, составлять графики и диаграммы. В электронной копилке хранятся бланки речевых карт, представлений, договоров, характеристик. Комплекты диагностических заданий по возрастам также можно перенести в электронный вид.  Копируя таблицы, диаграммы и занося в них новые данные, учитель-логопед, пользуясь электронной документацией, существенно экономит время и «разгружает» шкафы от хранения бумажной документации. </w:t>
      </w:r>
    </w:p>
    <w:p w:rsidR="00901F5B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</w:rPr>
        <w:tab/>
      </w:r>
      <w:r w:rsidRPr="00FD3235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нарушений речи, коррекция и развитие речи. </w:t>
      </w:r>
      <w:r w:rsidRPr="00FD3235">
        <w:rPr>
          <w:rFonts w:ascii="Times New Roman" w:hAnsi="Times New Roman" w:cs="Times New Roman"/>
          <w:sz w:val="28"/>
          <w:szCs w:val="28"/>
        </w:rPr>
        <w:t xml:space="preserve">Эти направления работы все связаны с детьми. </w:t>
      </w:r>
    </w:p>
    <w:p w:rsidR="00901F5B" w:rsidRDefault="00901F5B" w:rsidP="00901F5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46DC0">
        <w:rPr>
          <w:sz w:val="28"/>
          <w:szCs w:val="28"/>
        </w:rPr>
        <w:t>Контингент дошкольников, воспитывающихся в детском саду, составляют дети, имеющие разный уровень речевого развития. Организация обучения этих детей требует особого подхода, который предусматривает постоянную эмоциональную поддержку дошкольников на занятиях. Одной из центральных проблем в логопедической работе является – мотивация. Очень часто ни желания логопеда, ни владения методикой коррекции речи недостаточно для положительной динамики речевого развития детей. Ребенка утомляет ежедневное проговаривание слогов, слов, называние картинок для автоматизации и дифференциации звуков.</w:t>
      </w:r>
    </w:p>
    <w:p w:rsidR="00901F5B" w:rsidRDefault="00901F5B" w:rsidP="00901F5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15F6">
        <w:rPr>
          <w:sz w:val="28"/>
          <w:szCs w:val="28"/>
        </w:rPr>
        <w:t xml:space="preserve">Компьютер привлекателен для детей, как любая новая игрушка, а именно так в большинстве случаев они смотрят на него. Процесс обучения ребенка с нарушением речи требует длительного времени и отнимает у него много сил. Интерес к занятиям с логопедом у ребенка со временем утрачивается, так как эти занятия часто носят монотонный характер, теряется желание говорить «правильно и красиво». Тем более что в настоящее время возросло количество детей, у которых к нарушениям речи присоединяется и синдром дефицита внимания и </w:t>
      </w:r>
      <w:proofErr w:type="spellStart"/>
      <w:r w:rsidRPr="00EF15F6">
        <w:rPr>
          <w:sz w:val="28"/>
          <w:szCs w:val="28"/>
        </w:rPr>
        <w:t>гиперактивности</w:t>
      </w:r>
      <w:proofErr w:type="spellEnd"/>
      <w:r w:rsidRPr="00EF15F6">
        <w:rPr>
          <w:sz w:val="28"/>
          <w:szCs w:val="28"/>
        </w:rPr>
        <w:t>. В работе с такими детьми требуется особый индивидуальный подход, так как они нуждаются в постоянной эмоциональной поддержке на занятиях.</w:t>
      </w:r>
    </w:p>
    <w:p w:rsidR="00901F5B" w:rsidRPr="00EF15F6" w:rsidRDefault="00901F5B" w:rsidP="00901F5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F15F6">
        <w:rPr>
          <w:sz w:val="28"/>
          <w:szCs w:val="28"/>
        </w:rPr>
        <w:t xml:space="preserve">Используя в своей деятельности ИКТ, с целью повышения эффективности процесса коррекционно-логопедического воздействия, </w:t>
      </w:r>
      <w:r w:rsidRPr="00EF15F6">
        <w:rPr>
          <w:sz w:val="28"/>
          <w:szCs w:val="28"/>
        </w:rPr>
        <w:lastRenderedPageBreak/>
        <w:t>учитель-логопед при этом решает следующие задачи: повышение мотивации детей к логопедическим занятиям; формирование сотрудничества и новых форм общения между ребенком и логопедом; адекватная оценка ребенком своих действий во время занятий с компьютерной программой; положительное эмоциональное состояние ребенка в процессе занятий, как залог успеха.</w:t>
      </w:r>
      <w:proofErr w:type="gramEnd"/>
    </w:p>
    <w:p w:rsidR="00901F5B" w:rsidRPr="00EF15F6" w:rsidRDefault="00901F5B" w:rsidP="00901F5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15F6">
        <w:rPr>
          <w:sz w:val="28"/>
          <w:szCs w:val="28"/>
        </w:rPr>
        <w:t xml:space="preserve">Осознанное отношение ребенка к своему речевому дефекту, а, следовательно, и желание его исправить – одна из центральных задач в логопедической работе. В этом случае одним из средств оптимизации процесса коррекции могут служить компьютерные программно-методические средства. </w:t>
      </w:r>
    </w:p>
    <w:p w:rsidR="00901F5B" w:rsidRPr="00646DC0" w:rsidRDefault="00901F5B" w:rsidP="00901F5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46DC0">
        <w:rPr>
          <w:sz w:val="28"/>
          <w:szCs w:val="28"/>
        </w:rPr>
        <w:t>чителя-логопеды стали использовать обучающие компьютерные программы, при помощи которых появились реальные возможности для качественной индивидуализации обучения детей с нарушениями речи, значительно возросла мотивация, заинтересованность детей на занятиях. Использование компьютера в логопедической работе позволяет заниматься с несколькими группами детей одновременно, способствует активизации непроизвольного внимания, повышению интереса к обучению, расширению возможностей работы с наглядным материалом, что способствует достижению поставленных целей. Учитель-логопед не только использует компьютерный материал на своих занятиях, но и дает возможность родителям, которые имеют дома компьютер, продолжить с ребенком занятия в выходные дни. Таким образом, новизна работы с компьютером позволяет повысить интерес ребенка к занятиям с логопедом, позитивно сказывается на мотивации обучения, его результативности и ускоряет процесс коррекции речи.</w:t>
      </w:r>
    </w:p>
    <w:p w:rsidR="00901F5B" w:rsidRPr="00646DC0" w:rsidRDefault="00901F5B" w:rsidP="00901F5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46DC0">
        <w:rPr>
          <w:sz w:val="28"/>
          <w:szCs w:val="28"/>
        </w:rPr>
        <w:t>Использование компьютерных технологий в коррекционно-образовательном процессе – это доступный и удобный способ быстрого подбора необходимого речевого, литературного материала и его оформление с помощью различных информа</w:t>
      </w:r>
      <w:r>
        <w:rPr>
          <w:sz w:val="28"/>
          <w:szCs w:val="28"/>
        </w:rPr>
        <w:t>ционных и электронных ресурсов</w:t>
      </w:r>
      <w:r w:rsidRPr="00646DC0">
        <w:rPr>
          <w:sz w:val="28"/>
          <w:szCs w:val="28"/>
        </w:rPr>
        <w:t xml:space="preserve">, создание </w:t>
      </w:r>
      <w:r w:rsidRPr="00646DC0">
        <w:rPr>
          <w:sz w:val="28"/>
          <w:szCs w:val="28"/>
        </w:rPr>
        <w:lastRenderedPageBreak/>
        <w:t>презентаций по лексическим темам: «Одежда», «Овощи и фрукты», «Домашние и дикие животные» и т.д.</w:t>
      </w:r>
    </w:p>
    <w:p w:rsidR="00901F5B" w:rsidRPr="00FD3235" w:rsidRDefault="00901F5B" w:rsidP="00901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</w:rPr>
        <w:t xml:space="preserve"> Буквально на каждую тему занятия можно создать или найти в Интернете презентацию. Электронная презентация позволяет показать любой предмет, любую картинку, которой может быть нет в наличии. При определенных навыках презентацию можно наполнить звуком и движением, что значительно повысит интерес ребенка к занятию. Можно сделать презентацию интерактивной, когда правильный ответ будет подтверждаться с помощью компьютера. </w:t>
      </w:r>
    </w:p>
    <w:p w:rsidR="00901F5B" w:rsidRPr="00FD3235" w:rsidRDefault="00901F5B" w:rsidP="00901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</w:rPr>
        <w:t xml:space="preserve">На индивидуальных занятиях можно использовать такой момент, как видеозапись речевой работы ребенка на занятии. Это позволит ребенку услышать и увидеть себя со стороны. 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</w:rPr>
        <w:tab/>
        <w:t>Современные логопеды создают цел</w:t>
      </w:r>
      <w:r>
        <w:rPr>
          <w:rFonts w:ascii="Times New Roman" w:hAnsi="Times New Roman" w:cs="Times New Roman"/>
          <w:sz w:val="28"/>
          <w:szCs w:val="28"/>
        </w:rPr>
        <w:t xml:space="preserve">ые программы и тренажеры по всем </w:t>
      </w:r>
      <w:r w:rsidRPr="00FD3235">
        <w:rPr>
          <w:rFonts w:ascii="Times New Roman" w:hAnsi="Times New Roman" w:cs="Times New Roman"/>
          <w:sz w:val="28"/>
          <w:szCs w:val="28"/>
        </w:rPr>
        <w:t xml:space="preserve">разделам логопедии, которые можно скачать или купить в Интернете («Игры </w:t>
      </w:r>
      <w:proofErr w:type="gramStart"/>
      <w:r w:rsidRPr="00FD323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3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235">
        <w:rPr>
          <w:rFonts w:ascii="Times New Roman" w:hAnsi="Times New Roman" w:cs="Times New Roman"/>
          <w:sz w:val="28"/>
          <w:szCs w:val="28"/>
        </w:rPr>
        <w:t>Тигры</w:t>
      </w:r>
      <w:proofErr w:type="gramEnd"/>
      <w:r w:rsidRPr="00FD3235">
        <w:rPr>
          <w:rFonts w:ascii="Times New Roman" w:hAnsi="Times New Roman" w:cs="Times New Roman"/>
          <w:sz w:val="28"/>
          <w:szCs w:val="28"/>
        </w:rPr>
        <w:t>», «Пропись» и др.)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</w:rPr>
        <w:tab/>
        <w:t xml:space="preserve"> С помощью сканера, принтера, можно приготовить любой дидактический бумажные материал (индивидуальные карточки, перфокарты, предметные и сюжетные картинки и др.)</w:t>
      </w:r>
    </w:p>
    <w:p w:rsidR="00901F5B" w:rsidRPr="00901F5B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</w:rPr>
        <w:tab/>
        <w:t xml:space="preserve">Использование компьютерных игр, тренажеров со звуковыми эффектами, анимацией активизирует деятельность учащихся на занятии. Используемый продукт, кроме того, предусматривает ненавязчивый и необидный для детей контроль (звуковой, зрительный), а также дает возможность создать игровую или соревновательную ситуацию на занятии. </w:t>
      </w:r>
    </w:p>
    <w:p w:rsidR="00901F5B" w:rsidRPr="00C45548" w:rsidRDefault="00901F5B" w:rsidP="00901F5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2BD7">
        <w:rPr>
          <w:sz w:val="28"/>
          <w:szCs w:val="28"/>
        </w:rPr>
        <w:t xml:space="preserve">При использовании компьютерных программ на занятиях логопеду необходимо знать правила безопасной работы с компьютером, кроме того, не использовать не апробированных и научно необоснованных программ, что может привести к замене живого речевого общения общением с машиной, нанести вред зрению и нервной системе ребенка. Необходимо учитывать и негативные моменты при работе с компьютером. С осторожностью следует решать вопрос о компьютерных занятиях, если у ребенка имеются </w:t>
      </w:r>
      <w:r w:rsidRPr="00B82BD7">
        <w:rPr>
          <w:sz w:val="28"/>
          <w:szCs w:val="28"/>
        </w:rPr>
        <w:lastRenderedPageBreak/>
        <w:t>невротические расстройства, судорожные реакции, нарушение зрения, поскольку компьютер может усилить все эти отклонения в состоянии здоровья. Дети с нарушением речи часто имеют ослабленную нервную систему, чтобы ее не перегружать работа с компьютером на одном занятии не должна превышать 5-10 минут, в зависимости от возраста ребенка и степени истощаемости его нервной системы. До начала занятия для предупреждения переутомления глаз рекомендуется провести с ребенком зрительную гимнастику: движения глазами вправо-влево, вверх-вниз в течение 8-10 секунд, круговые движения глаз по часовой стрелке и против часовой стрелки по 8-10 раз. Логопед должен следить, чтобы при этом голова ребенка находилась в покое, а не поворачивалась. Во время работы с компьютером необходимо периодически переводить взгляд ребенка от компьютера в сторону каждые 2 минуты на несколько секунд. По окончанию занятия зрительную гимнастику необходимо повторить.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Учитель-логопед, использующий уже готовый образовательный ресурс или создающий новый для своего занятия, выступает в роли эксперта, самостоятельно оценивает найденные и созданные материалы и использует на занятиях только те, которые отвечают основным содержательно-методическим и </w:t>
      </w:r>
      <w:proofErr w:type="gramStart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дизайн-эргономическим</w:t>
      </w:r>
      <w:proofErr w:type="gramEnd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требованиям.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 содержательно-методическим требованиям относятся: педагогическая целесообразность содержания; степень соответствия современным направлениям модернизации образования (ориентация на новые образовательные ресурсы); соответствие возрастным и психологическим особенностям </w:t>
      </w:r>
      <w:proofErr w:type="gramStart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обучаемых</w:t>
      </w:r>
      <w:proofErr w:type="gramEnd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; методическая самостоятельность.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 </w:t>
      </w:r>
      <w:proofErr w:type="gramStart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дизайн-эргономическим</w:t>
      </w:r>
      <w:proofErr w:type="gramEnd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требованиям относим: адекватность технологических решений и форм представления материала (аудио, видео, анимация, графика) решаемым педагогическим задачам; качество воспроизведения; качество экранного дизайна (четкость представленного текста и графики), соответствие цветовых, звуковых решений, 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информационной насыщенности экрана эргономическим требованиям, учитывающим возрастные и психолого-педагогические особенности детей; удобство интерфейса; степень адаптации к образовательному процессу.</w:t>
      </w:r>
    </w:p>
    <w:p w:rsidR="00901F5B" w:rsidRDefault="00901F5B" w:rsidP="00901F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</w:rPr>
        <w:t xml:space="preserve">Обладая достаточной компьютерной грамотностью, каждый логопед сам для себя может создать целый методический кабинет, пользуясь только Интернетом и компьютером. </w:t>
      </w:r>
    </w:p>
    <w:p w:rsidR="00901F5B" w:rsidRPr="00C45548" w:rsidRDefault="00901F5B" w:rsidP="00901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Просветительская работа (с коллегами и родителями).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По ФЗ «Об образовании в РФ» каждое образовате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льное учреждение имеет свое электронное представительство в сети Интернет (сайт)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нем можно размещать электронные консультации для родителей, педагогов. </w:t>
      </w:r>
    </w:p>
    <w:p w:rsidR="00901F5B" w:rsidRPr="00FD3235" w:rsidRDefault="00901F5B" w:rsidP="00901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Любое методическое мероприятие с педагогами, либо родительское собрание существенно обогатит мультимедийная презентация, которая сделает предлагаемый материал наглядным и понятным для аудитории. 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Используя инструменты </w:t>
      </w:r>
      <w:proofErr w:type="spellStart"/>
      <w:r w:rsidRPr="00FD323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D3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23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D3235">
        <w:rPr>
          <w:rFonts w:ascii="Times New Roman" w:hAnsi="Times New Roman" w:cs="Times New Roman"/>
          <w:sz w:val="28"/>
          <w:szCs w:val="28"/>
        </w:rPr>
        <w:t xml:space="preserve">, программу </w:t>
      </w:r>
      <w:proofErr w:type="spellStart"/>
      <w:r w:rsidRPr="00FD323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D3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235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FD3235">
        <w:rPr>
          <w:rFonts w:ascii="Times New Roman" w:hAnsi="Times New Roman" w:cs="Times New Roman"/>
          <w:sz w:val="28"/>
          <w:szCs w:val="28"/>
        </w:rPr>
        <w:t xml:space="preserve"> можно создать памятки, буклеты, содержащие материалы по проблемам развития, обучения и воспитания детей. Готовые шаблоны позволят красочно и современно оформить материал.  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Методическая работа.  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Оформление отчетной и текущей документации, создание электронного банка данных: воспитанников, педагогов, родителей; </w:t>
      </w:r>
      <w:proofErr w:type="spellStart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медиатеки</w:t>
      </w:r>
      <w:proofErr w:type="spellEnd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наглядных, демонстрационных, электронных материалов к занятиям. </w:t>
      </w:r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Создание, копирование, редактирование, тиражирование стимульного материала для занятий, бланков заданий.</w:t>
      </w:r>
    </w:p>
    <w:p w:rsidR="00901F5B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Информационно-коммуникационные технологии обеспечивают порядок и эстетику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ведении документации, упрощаю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работу с документами. В электронной папке хранятся планы логопедической работы за несколько лет, отчеты, таблицы, диаграммы, необходимые бланки, расписание логопедических занятий и многое другое. </w:t>
      </w:r>
    </w:p>
    <w:p w:rsidR="00901F5B" w:rsidRPr="00385F6D" w:rsidRDefault="00901F5B" w:rsidP="00901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D3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Самообразование.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современном этапе развития образования большие требования предъявляются к категории педагога. Для того</w:t>
      </w:r>
      <w:proofErr w:type="gramStart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успешно получить или подтвердить высшую категорию, необходимы публикации, участие во всероссийских конкурсах, наличие сайта, наличие портфолио и др. Все эти возможности открываются для подготовленного пользователя. </w:t>
      </w:r>
      <w:proofErr w:type="gramStart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разместить свою статью на образовательном портале, поучаствовать во всероссийском интернет-конкурсе, пообщаться с коллегами в 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on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line</w:t>
      </w: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конференции, обучиться на дистанционных курсах повышения квалификации</w:t>
      </w:r>
      <w:r w:rsidR="00F70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принять участие в работе </w:t>
      </w:r>
      <w:proofErr w:type="spellStart"/>
      <w:r w:rsidR="00F706DD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вебинара</w:t>
      </w:r>
      <w:proofErr w:type="spellEnd"/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End"/>
    </w:p>
    <w:p w:rsidR="00901F5B" w:rsidRPr="00FD3235" w:rsidRDefault="00901F5B" w:rsidP="00901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2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Таким образом, информационно-коммуникативные средства обучения требуют особого внимания со стороны логопедической службы, поскольку открывают большие возможности для более эффективной организации коррекционно-образовательного процесса. </w:t>
      </w:r>
    </w:p>
    <w:p w:rsidR="00650213" w:rsidRDefault="00385F6D"/>
    <w:sectPr w:rsidR="0065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24295"/>
    <w:multiLevelType w:val="multilevel"/>
    <w:tmpl w:val="38962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5A"/>
    <w:rsid w:val="00385F6D"/>
    <w:rsid w:val="00654E3B"/>
    <w:rsid w:val="00901F5B"/>
    <w:rsid w:val="00C53D26"/>
    <w:rsid w:val="00E30A5A"/>
    <w:rsid w:val="00E30E16"/>
    <w:rsid w:val="00F7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1F5B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0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F5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90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1F5B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0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F5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90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2019-03-20T15:30:00Z</dcterms:created>
  <dcterms:modified xsi:type="dcterms:W3CDTF">2019-03-21T17:32:00Z</dcterms:modified>
</cp:coreProperties>
</file>