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BD" w:rsidRDefault="00390FBD">
      <w:r>
        <w:rPr>
          <w:noProof/>
          <w:lang w:eastAsia="ru-RU"/>
        </w:rPr>
        <w:drawing>
          <wp:inline distT="0" distB="0" distL="0" distR="0">
            <wp:extent cx="5940425" cy="1199223"/>
            <wp:effectExtent l="0" t="0" r="3175" b="1270"/>
            <wp:docPr id="5" name="Рисунок 5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BD" w:rsidRPr="0070479D" w:rsidRDefault="009D6F56">
      <w:pPr>
        <w:rPr>
          <w:rFonts w:cs="Aharoni"/>
          <w:b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 xml:space="preserve">                       </w:t>
      </w:r>
      <w:r w:rsidR="00390FBD" w:rsidRPr="0070479D">
        <w:rPr>
          <w:rFonts w:ascii="Times New Roman" w:hAnsi="Times New Roman" w:cs="Times New Roman"/>
          <w:b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  О  В  Е  Т  У  Е  Т</w:t>
      </w:r>
      <w:proofErr w:type="gramStart"/>
      <w:r w:rsidR="00390FBD" w:rsidRPr="0070479D">
        <w:rPr>
          <w:rFonts w:ascii="Times New Roman" w:hAnsi="Times New Roman" w:cs="Times New Roman"/>
          <w:b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90FBD" w:rsidRPr="0070479D">
        <w:rPr>
          <w:rFonts w:ascii="Aharoni" w:hAnsi="Aharoni" w:cs="Aharoni"/>
          <w:b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  <w:proofErr w:type="gramEnd"/>
    </w:p>
    <w:p w:rsidR="00390FBD" w:rsidRPr="0011469D" w:rsidRDefault="0011469D" w:rsidP="0011469D">
      <w:pPr>
        <w:jc w:val="center"/>
        <w:rPr>
          <w:sz w:val="52"/>
          <w:szCs w:val="52"/>
        </w:rPr>
      </w:pPr>
      <w:r w:rsidRPr="0011469D">
        <w:rPr>
          <w:rFonts w:ascii="Times New Roman" w:hAnsi="Times New Roman" w:cs="Times New Roman"/>
          <w:b/>
          <w:i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ПОЛЕЗНЫЕ ИГРЫ НА КУХНЕ</w:t>
      </w:r>
      <w:r w:rsidR="0070479D" w:rsidRPr="0011469D">
        <w:rPr>
          <w:sz w:val="52"/>
          <w:szCs w:val="52"/>
        </w:rPr>
        <w:t xml:space="preserve">        </w:t>
      </w:r>
    </w:p>
    <w:p w:rsidR="009D6F56" w:rsidRPr="009D6F56" w:rsidRDefault="009D6F56" w:rsidP="009D6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479D">
        <w:rPr>
          <w:rFonts w:ascii="Times New Roman" w:hAnsi="Times New Roman" w:cs="Times New Roman"/>
          <w:sz w:val="28"/>
          <w:szCs w:val="28"/>
        </w:rPr>
        <w:t>Если малышу наскучили</w:t>
      </w:r>
      <w:r w:rsidRPr="009D6F56">
        <w:rPr>
          <w:rFonts w:ascii="Times New Roman" w:hAnsi="Times New Roman" w:cs="Times New Roman"/>
          <w:sz w:val="28"/>
          <w:szCs w:val="28"/>
        </w:rPr>
        <w:t xml:space="preserve"> развивающие игры и пособия – предложите ему настоящие дела, в которых ребенок может тренировать мелкую и общую моторику, внимание, память, речевое развитие, помогая родителям и чувствуя себя нужным и почти взрослым. </w:t>
      </w:r>
    </w:p>
    <w:p w:rsidR="00390FBD" w:rsidRPr="009D6F56" w:rsidRDefault="009D6F56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Игры на развитие речи:</w:t>
      </w:r>
      <w:r w:rsidRPr="009D6F5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 xml:space="preserve">Очень важно называть все своими именами — кухонные приборы и технику, виды продуктов из которых готовите, их предназначение и полезность. Используйте в речи глаголы: наливаю воду, мою овощи, чищу яблоки, нарезаю, солю – это поможет развить ассоциативное мышление. Вкусные слова. Ребенок называет "вкусное" слово и "кладет" его вам на ладошку, а затем вы ему. И так до тех пор, пока не "съедите" все. Можно поиграть и в "кислые </w:t>
      </w:r>
      <w:r>
        <w:rPr>
          <w:rFonts w:ascii="Times New Roman" w:hAnsi="Times New Roman" w:cs="Times New Roman"/>
          <w:sz w:val="28"/>
          <w:szCs w:val="28"/>
        </w:rPr>
        <w:t xml:space="preserve">", "соленые", "горькие" слова. </w:t>
      </w:r>
    </w:p>
    <w:p w:rsidR="00747499" w:rsidRDefault="009D6F56" w:rsidP="009D6F56">
      <w:pPr>
        <w:rPr>
          <w:noProof/>
          <w:lang w:eastAsia="ru-RU"/>
        </w:rPr>
      </w:pPr>
      <w:r w:rsidRPr="009D6F5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Отгадай.</w:t>
      </w:r>
      <w:r w:rsidRPr="009D6F5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 xml:space="preserve">Ребенок отворачивается, а вы помешайте ложкой в стакане, закройте крышкой кастрюлю и т.д. Ребенок должен отгадать, какие предметы могут издавать такие звуки. </w:t>
      </w:r>
      <w:r w:rsidR="007474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9D6F5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Необычный ужин.</w:t>
      </w:r>
      <w:r w:rsidRPr="009D6F5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>Вместе с ребенком попробуйте приготовить ужин, в названии блюд должен быть звук «С» (например: сыр, салат, суп)</w:t>
      </w:r>
      <w:r w:rsidR="00747499" w:rsidRPr="00747499">
        <w:rPr>
          <w:noProof/>
          <w:lang w:eastAsia="ru-RU"/>
        </w:rPr>
        <w:t xml:space="preserve"> </w:t>
      </w:r>
    </w:p>
    <w:p w:rsidR="00747499" w:rsidRDefault="00747499" w:rsidP="009D6F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75DD0" wp14:editId="04A86233">
            <wp:extent cx="2664000" cy="2114550"/>
            <wp:effectExtent l="0" t="0" r="3175" b="0"/>
            <wp:docPr id="21" name="Рисунок 21" descr="https://i.pinimg.com/originals/32/ee/f8/32eef8a5f9fa7d49a4613d1b291564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32/ee/f8/32eef8a5f9fa7d49a4613d1b291564f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90" cy="21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4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C9F28D" wp14:editId="0BA159D4">
            <wp:extent cx="2324100" cy="1594333"/>
            <wp:effectExtent l="0" t="0" r="0" b="6350"/>
            <wp:docPr id="22" name="Рисунок 22" descr="https://pics.clipartpng.com/midle/Swiss_Cheese_PNG_Clip_Art-3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s.clipartpng.com/midle/Swiss_Cheese_PNG_Clip_Art-30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01" cy="15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2A" w:rsidRPr="009D6F56" w:rsidRDefault="009D6F56" w:rsidP="007474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9D6F56" w:rsidRDefault="009D6F56" w:rsidP="00FB152A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Порядок на кухне.</w:t>
      </w:r>
      <w:r w:rsidRPr="009D6F5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 xml:space="preserve">Предложите ребенку убрать, или помыть посуду, в названии которой есть звук [Ч] (чайник), [Л] (ложки, вилки). </w:t>
      </w:r>
      <w:r w:rsidR="00FB152A">
        <w:rPr>
          <w:noProof/>
          <w:lang w:eastAsia="ru-RU"/>
        </w:rPr>
        <w:drawing>
          <wp:inline distT="0" distB="0" distL="0" distR="0" wp14:anchorId="16C83E4E" wp14:editId="020AB563">
            <wp:extent cx="3208711" cy="3067050"/>
            <wp:effectExtent l="0" t="0" r="0" b="0"/>
            <wp:docPr id="10" name="Рисунок 10" descr="https://cdn3.vectorstock.com/i/1000x1000/72/12/girls-washing-plates-vector-10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3.vectorstock.com/i/1000x1000/72/12/girls-washing-plates-vector-1007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6"/>
                    <a:stretch/>
                  </pic:blipFill>
                  <pic:spPr bwMode="auto">
                    <a:xfrm>
                      <a:off x="0" y="0"/>
                      <a:ext cx="3206248" cy="30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99" w:rsidRPr="009D6F56" w:rsidRDefault="00747499" w:rsidP="00FB1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152A" w:rsidRDefault="009D6F56" w:rsidP="009D6F56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Ищем слова на кухне.</w:t>
      </w:r>
      <w:r w:rsidRPr="009D6F5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>Какие продукты можно положить в борщ,</w:t>
      </w:r>
      <w:r w:rsidR="00FB152A">
        <w:rPr>
          <w:rFonts w:ascii="Times New Roman" w:hAnsi="Times New Roman" w:cs="Times New Roman"/>
          <w:sz w:val="28"/>
          <w:szCs w:val="28"/>
        </w:rPr>
        <w:t xml:space="preserve"> суп, компот.</w:t>
      </w:r>
      <w:r w:rsidRPr="009D6F56">
        <w:rPr>
          <w:rFonts w:ascii="Times New Roman" w:hAnsi="Times New Roman" w:cs="Times New Roman"/>
          <w:sz w:val="28"/>
          <w:szCs w:val="28"/>
        </w:rPr>
        <w:t xml:space="preserve"> </w:t>
      </w:r>
      <w:r w:rsidR="00FB15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52A" w:rsidRDefault="00FB152A" w:rsidP="009D6F56">
      <w:pPr>
        <w:rPr>
          <w:rFonts w:ascii="Times New Roman" w:hAnsi="Times New Roman" w:cs="Times New Roman"/>
          <w:sz w:val="28"/>
          <w:szCs w:val="28"/>
        </w:rPr>
      </w:pPr>
    </w:p>
    <w:p w:rsidR="003969C6" w:rsidRDefault="009D6F56" w:rsidP="00FB152A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t xml:space="preserve">  </w:t>
      </w:r>
      <w:r w:rsidR="00FB152A">
        <w:rPr>
          <w:noProof/>
          <w:lang w:eastAsia="ru-RU"/>
        </w:rPr>
        <w:drawing>
          <wp:inline distT="0" distB="0" distL="0" distR="0" wp14:anchorId="6669C681" wp14:editId="3607AAE2">
            <wp:extent cx="4905375" cy="2759273"/>
            <wp:effectExtent l="0" t="0" r="0" b="3175"/>
            <wp:docPr id="12" name="Рисунок 12" descr="http://detologiya.ru/wp-content/uploads/2018/02/5852f2fa28805220b8382832f558e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ologiya.ru/wp-content/uploads/2018/02/5852f2fa28805220b8382832f558ea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27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99" w:rsidRDefault="00747499" w:rsidP="00FB152A">
      <w:pPr>
        <w:rPr>
          <w:rFonts w:ascii="Times New Roman" w:hAnsi="Times New Roman" w:cs="Times New Roman"/>
          <w:sz w:val="28"/>
          <w:szCs w:val="28"/>
        </w:rPr>
      </w:pPr>
    </w:p>
    <w:p w:rsidR="00747499" w:rsidRPr="00FB152A" w:rsidRDefault="00747499" w:rsidP="00FB152A">
      <w:pPr>
        <w:rPr>
          <w:rFonts w:ascii="Times New Roman" w:hAnsi="Times New Roman" w:cs="Times New Roman"/>
          <w:sz w:val="28"/>
          <w:szCs w:val="28"/>
        </w:rPr>
      </w:pPr>
    </w:p>
    <w:p w:rsidR="003969C6" w:rsidRPr="009D6F56" w:rsidRDefault="003969C6" w:rsidP="003969C6">
      <w:pPr>
        <w:rPr>
          <w:rFonts w:ascii="Times New Roman" w:hAnsi="Times New Roman" w:cs="Times New Roman"/>
          <w:sz w:val="28"/>
          <w:szCs w:val="28"/>
        </w:rPr>
      </w:pPr>
      <w:r w:rsidRPr="003969C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Формирование лексико-грамматической стороны речи</w:t>
      </w:r>
      <w:r w:rsidRPr="003969C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 xml:space="preserve">(образование слов): </w:t>
      </w:r>
    </w:p>
    <w:p w:rsidR="003969C6" w:rsidRDefault="003969C6" w:rsidP="003969C6">
      <w:pPr>
        <w:rPr>
          <w:rFonts w:ascii="Times New Roman" w:hAnsi="Times New Roman" w:cs="Times New Roman"/>
          <w:sz w:val="28"/>
          <w:szCs w:val="28"/>
        </w:rPr>
      </w:pPr>
      <w:r w:rsidRPr="003969C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Назови прибор. </w:t>
      </w:r>
      <w:r w:rsidRPr="009D6F56">
        <w:rPr>
          <w:rFonts w:ascii="Times New Roman" w:hAnsi="Times New Roman" w:cs="Times New Roman"/>
          <w:sz w:val="28"/>
          <w:szCs w:val="28"/>
        </w:rPr>
        <w:t>Как одним словом назвать прибор, который  режет овощи? (Овощерезка).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 xml:space="preserve">Выжимает сок? (Соковыжималка). </w:t>
      </w:r>
    </w:p>
    <w:p w:rsidR="00D60E90" w:rsidRPr="009D6F56" w:rsidRDefault="00D60E90" w:rsidP="00D60E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2FD29" wp14:editId="5C06C424">
            <wp:extent cx="3713691" cy="2638425"/>
            <wp:effectExtent l="0" t="0" r="1270" b="0"/>
            <wp:docPr id="23" name="Рисунок 23" descr="http://itd0.mycdn.me/image?id=867592966695&amp;t=20&amp;plc=WEB&amp;tkn=*o_SSDcXUSvQM21msiWBmbns-X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d0.mycdn.me/image?id=867592966695&amp;t=20&amp;plc=WEB&amp;tkn=*o_SSDcXUSvQM21msiWBmbns-X_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27" cy="26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90" w:rsidRDefault="003969C6" w:rsidP="00FB152A">
      <w:pPr>
        <w:rPr>
          <w:rFonts w:ascii="Times New Roman" w:hAnsi="Times New Roman" w:cs="Times New Roman"/>
          <w:sz w:val="28"/>
          <w:szCs w:val="28"/>
        </w:rPr>
      </w:pPr>
      <w:r w:rsidRPr="003969C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Назови сок.</w:t>
      </w:r>
      <w:r w:rsidRPr="003969C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9D6F56">
        <w:rPr>
          <w:rFonts w:ascii="Times New Roman" w:hAnsi="Times New Roman" w:cs="Times New Roman"/>
          <w:sz w:val="28"/>
          <w:szCs w:val="28"/>
        </w:rPr>
        <w:t>Какой сок получается из яблок? (яблочный),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>из моркови (морковный), лимонов, апельсинов и т. д.? И, наоборот - из чег</w:t>
      </w:r>
      <w:r w:rsidR="00FB152A">
        <w:rPr>
          <w:rFonts w:ascii="Times New Roman" w:hAnsi="Times New Roman" w:cs="Times New Roman"/>
          <w:sz w:val="28"/>
          <w:szCs w:val="28"/>
        </w:rPr>
        <w:t>о получается</w:t>
      </w:r>
      <w:r w:rsidR="00D60E90">
        <w:rPr>
          <w:rFonts w:ascii="Times New Roman" w:hAnsi="Times New Roman" w:cs="Times New Roman"/>
          <w:sz w:val="28"/>
          <w:szCs w:val="28"/>
        </w:rPr>
        <w:t xml:space="preserve"> апельсиновый</w:t>
      </w:r>
      <w:r w:rsidR="00A45478">
        <w:rPr>
          <w:rFonts w:ascii="Times New Roman" w:hAnsi="Times New Roman" w:cs="Times New Roman"/>
          <w:sz w:val="28"/>
          <w:szCs w:val="28"/>
        </w:rPr>
        <w:t>, лимонный сок</w:t>
      </w:r>
      <w:r w:rsidR="00A45478" w:rsidRPr="00A45478">
        <w:rPr>
          <w:rFonts w:ascii="Times New Roman" w:hAnsi="Times New Roman" w:cs="Times New Roman"/>
          <w:sz w:val="28"/>
          <w:szCs w:val="28"/>
        </w:rPr>
        <w:t>?</w:t>
      </w:r>
      <w:r w:rsidR="00FB15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60E90" w:rsidRDefault="00D60E90" w:rsidP="00FB152A">
      <w:pPr>
        <w:rPr>
          <w:rFonts w:ascii="Times New Roman" w:hAnsi="Times New Roman" w:cs="Times New Roman"/>
          <w:sz w:val="28"/>
          <w:szCs w:val="28"/>
        </w:rPr>
      </w:pPr>
    </w:p>
    <w:p w:rsidR="003969C6" w:rsidRDefault="00D60E90" w:rsidP="00A454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077888" wp14:editId="24A7D652">
            <wp:extent cx="3309705" cy="2514600"/>
            <wp:effectExtent l="0" t="0" r="5080" b="0"/>
            <wp:docPr id="24" name="Рисунок 24" descr="https://static6.depositphotos.com/1010340/554/v/950/depositphotos_5548166-stock-illustration-fruit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6.depositphotos.com/1010340/554/v/950/depositphotos_5548166-stock-illustration-fruit-charac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91" cy="25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90" w:rsidRDefault="00D60E90" w:rsidP="00FB152A">
      <w:pPr>
        <w:rPr>
          <w:rFonts w:ascii="Times New Roman" w:hAnsi="Times New Roman" w:cs="Times New Roman"/>
          <w:sz w:val="28"/>
          <w:szCs w:val="28"/>
        </w:rPr>
      </w:pPr>
    </w:p>
    <w:p w:rsidR="00B528D8" w:rsidRDefault="00B528D8" w:rsidP="0039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8D8" w:rsidRPr="003969C6" w:rsidRDefault="00B528D8" w:rsidP="0039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9C6" w:rsidRPr="00A45478" w:rsidRDefault="003969C6" w:rsidP="00A45478">
      <w:pPr>
        <w:jc w:val="center"/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969C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Игры по формированию сложных скоординированных движений руки:</w:t>
      </w:r>
      <w:r w:rsidR="00A45478" w:rsidRPr="00A45478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</w:t>
      </w:r>
      <w:r w:rsidRPr="003969C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Художники.</w:t>
      </w:r>
      <w:r w:rsidRPr="009D6F56">
        <w:rPr>
          <w:rFonts w:ascii="Times New Roman" w:hAnsi="Times New Roman" w:cs="Times New Roman"/>
          <w:sz w:val="28"/>
          <w:szCs w:val="28"/>
        </w:rPr>
        <w:t xml:space="preserve"> Раскрошить скорлупу от яиц на кусочки. Предложить ребенку выкладывать рисунок или узор на картон, тарелку и т.д. Из макаронных изделий разных форм, размеров и цветов выкладывать на столе, листе бумаги узоры, попутно изучая формы и цвета.  </w:t>
      </w:r>
    </w:p>
    <w:p w:rsidR="00115A54" w:rsidRPr="00A45478" w:rsidRDefault="00A45478" w:rsidP="00A454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E5C86" wp14:editId="6E005259">
            <wp:extent cx="3619500" cy="1990725"/>
            <wp:effectExtent l="0" t="0" r="0" b="9525"/>
            <wp:docPr id="26" name="Рисунок 26" descr="C:\Users\Admin\Desktop\pappa-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appa-67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18" cy="19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54" w:rsidRDefault="00115A54" w:rsidP="00115A54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969C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Картины солью и другими продуктами.</w:t>
      </w:r>
      <w:r w:rsidRPr="003969C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45478" w:rsidRDefault="00115A54" w:rsidP="00396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3969C6" w:rsidRPr="009D6F56">
        <w:rPr>
          <w:rFonts w:ascii="Times New Roman" w:hAnsi="Times New Roman" w:cs="Times New Roman"/>
          <w:sz w:val="28"/>
          <w:szCs w:val="28"/>
        </w:rPr>
        <w:t xml:space="preserve">ка на плите варится обед, нарисуйте вместе с </w:t>
      </w:r>
      <w:r w:rsidR="00A45478">
        <w:rPr>
          <w:rFonts w:ascii="Times New Roman" w:hAnsi="Times New Roman" w:cs="Times New Roman"/>
          <w:sz w:val="28"/>
          <w:szCs w:val="28"/>
        </w:rPr>
        <w:t xml:space="preserve">малышом на  подносе с манкой или на листе картона </w:t>
      </w:r>
      <w:r w:rsidR="003969C6" w:rsidRPr="009D6F56">
        <w:rPr>
          <w:rFonts w:ascii="Times New Roman" w:hAnsi="Times New Roman" w:cs="Times New Roman"/>
          <w:sz w:val="28"/>
          <w:szCs w:val="28"/>
        </w:rPr>
        <w:t xml:space="preserve">пейзаж. Нанесите кисточкой на крыши домов и ветки деревьев толстым слоем клей (лучше ПВА) и сверху посыпьте солью. Когда клей высохнет, остатки соли можно стряхнуть. С помощью такой техники можно сделать пляж, платье куклы и так далее.  </w:t>
      </w:r>
    </w:p>
    <w:p w:rsidR="00A45478" w:rsidRDefault="00A45478" w:rsidP="003969C6">
      <w:pPr>
        <w:rPr>
          <w:rFonts w:ascii="Times New Roman" w:hAnsi="Times New Roman" w:cs="Times New Roman"/>
          <w:sz w:val="28"/>
          <w:szCs w:val="28"/>
        </w:rPr>
      </w:pPr>
    </w:p>
    <w:p w:rsidR="00A45478" w:rsidRPr="00A45478" w:rsidRDefault="00A45478" w:rsidP="004A63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0D82AF" wp14:editId="345B3E6E">
            <wp:extent cx="2733675" cy="2108773"/>
            <wp:effectExtent l="0" t="0" r="0" b="6350"/>
            <wp:docPr id="27" name="Рисунок 27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0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EF5F9" wp14:editId="6DEF1FD4">
            <wp:extent cx="2647950" cy="2045563"/>
            <wp:effectExtent l="0" t="0" r="0" b="0"/>
            <wp:docPr id="29" name="Рисунок 29" descr="C:\Users\Admin\Desktop\7916ea2e30e6864ef2367b251490a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916ea2e30e6864ef2367b251490ab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78" w:rsidRDefault="00A45478" w:rsidP="003969C6">
      <w:pPr>
        <w:rPr>
          <w:rFonts w:ascii="Times New Roman" w:hAnsi="Times New Roman" w:cs="Times New Roman"/>
          <w:sz w:val="28"/>
          <w:szCs w:val="28"/>
        </w:rPr>
      </w:pPr>
    </w:p>
    <w:p w:rsidR="00467812" w:rsidRDefault="00467812" w:rsidP="003969C6">
      <w:pPr>
        <w:rPr>
          <w:rFonts w:ascii="Times New Roman" w:hAnsi="Times New Roman" w:cs="Times New Roman"/>
          <w:sz w:val="28"/>
          <w:szCs w:val="28"/>
        </w:rPr>
      </w:pPr>
    </w:p>
    <w:p w:rsidR="004A63AC" w:rsidRPr="00A45478" w:rsidRDefault="004A63AC" w:rsidP="003969C6">
      <w:pPr>
        <w:rPr>
          <w:rFonts w:ascii="Times New Roman" w:hAnsi="Times New Roman" w:cs="Times New Roman"/>
          <w:sz w:val="28"/>
          <w:szCs w:val="28"/>
        </w:rPr>
      </w:pPr>
    </w:p>
    <w:p w:rsidR="00467812" w:rsidRDefault="00115A54" w:rsidP="003969C6">
      <w:pP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15A54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Найди предмет.</w:t>
      </w:r>
      <w:r w:rsidRPr="00115A54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15A54" w:rsidRDefault="00115A54" w:rsidP="003969C6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t>Все дети любят перебирать пальчиками крупы. Дайте ребенку несколько разных емкостей, пусть пересыпает крупу. Можно ребенку предложить опустить руки в крупу, найти цифру или другой знакомый предмет и, не доставая его, опреде</w:t>
      </w:r>
      <w:r>
        <w:rPr>
          <w:rFonts w:ascii="Times New Roman" w:hAnsi="Times New Roman" w:cs="Times New Roman"/>
          <w:sz w:val="28"/>
          <w:szCs w:val="28"/>
        </w:rPr>
        <w:t xml:space="preserve">лить, что ему попалось в руки. </w:t>
      </w:r>
    </w:p>
    <w:p w:rsidR="002719D6" w:rsidRPr="00254910" w:rsidRDefault="004A63AC" w:rsidP="00115A5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76450"/>
            <wp:effectExtent l="0" t="0" r="9525" b="0"/>
            <wp:docPr id="30" name="Рисунок 30" descr="C:\Users\Admin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79" cy="20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6A56260" wp14:editId="21BBEE18">
            <wp:extent cx="2638425" cy="2073923"/>
            <wp:effectExtent l="0" t="0" r="0" b="2540"/>
            <wp:docPr id="31" name="Рисунок 31" descr="C:\Users\Admin\Desktop\kr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ru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22" cy="20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9C6" w:rsidRPr="00254910" w:rsidRDefault="00254910" w:rsidP="0025491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79447" wp14:editId="35204F6B">
            <wp:extent cx="4086225" cy="3286125"/>
            <wp:effectExtent l="0" t="0" r="9525" b="9525"/>
            <wp:docPr id="39" name="Рисунок 39" descr="C:\Users\Admin\Desktop\igri-s-krupami-fa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gri-s-krupami-faso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12" w:rsidRDefault="00115A54" w:rsidP="00115A54">
      <w:pP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976CD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Настольный хоккей.</w:t>
      </w:r>
      <w:r w:rsidRPr="00115A54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A63AC" w:rsidRDefault="00115A54" w:rsidP="00115A54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t xml:space="preserve">Поставьте на стол поднос или картонную коробку от конфет (это будет хоккейное поле, углы – ворота). Дайте ребенку горошину (мяч) и трубочку-соломинку от пакета с соком (клюшка). Пусть малыш поиграет в хоккей, пока вы занимаетесь делами. Эта «простая» игра тренирует ловкость и координацию движений. </w:t>
      </w:r>
    </w:p>
    <w:p w:rsidR="00115A54" w:rsidRPr="00254910" w:rsidRDefault="00115A54" w:rsidP="00115A5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7812" w:rsidRDefault="00115A54" w:rsidP="00F115B8">
      <w:pPr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976CD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Игры на развитие общей моторики: Боулинг.</w:t>
      </w:r>
    </w:p>
    <w:p w:rsidR="003969C6" w:rsidRDefault="00115A54" w:rsidP="00F115B8">
      <w:pPr>
        <w:rPr>
          <w:rFonts w:ascii="Times New Roman" w:hAnsi="Times New Roman" w:cs="Times New Roman"/>
          <w:sz w:val="28"/>
          <w:szCs w:val="28"/>
        </w:rPr>
      </w:pPr>
      <w:r w:rsidRPr="00B976CD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>Если позволяют размеры кухни, расставьте на полу одну или несколько пустых пластмассовых бутылок. Пусть малыш сбивает эти «кегли» маленьким мячиком. Ты слышал? Положите три камешка или стеклянных шарика в пустую жестяную кружку, и попросите ребенка осторожно пройти по кухне, так чтобы шарики не гремели. Всякий раз, когда вы услышите шум, спрашивайте: «Ты слышал?». Попробуйте с</w:t>
      </w:r>
      <w:r w:rsidR="002719D6">
        <w:rPr>
          <w:rFonts w:ascii="Times New Roman" w:hAnsi="Times New Roman" w:cs="Times New Roman"/>
          <w:sz w:val="28"/>
          <w:szCs w:val="28"/>
        </w:rPr>
        <w:t>ами бесшумно пройти по кух</w:t>
      </w:r>
      <w:r w:rsidR="004A63AC">
        <w:rPr>
          <w:rFonts w:ascii="Times New Roman" w:hAnsi="Times New Roman" w:cs="Times New Roman"/>
          <w:sz w:val="28"/>
          <w:szCs w:val="28"/>
        </w:rPr>
        <w:t>не.</w:t>
      </w:r>
    </w:p>
    <w:p w:rsidR="004A63AC" w:rsidRDefault="00190D52" w:rsidP="004A63AC">
      <w:pPr>
        <w:jc w:val="center"/>
        <w:rPr>
          <w:noProof/>
          <w:lang w:eastAsia="ru-RU"/>
        </w:rPr>
      </w:pPr>
      <w:r w:rsidRPr="00190D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D7DA6A" wp14:editId="1A71C60B">
            <wp:extent cx="4429125" cy="3048000"/>
            <wp:effectExtent l="0" t="0" r="9525" b="0"/>
            <wp:docPr id="34" name="Рисунок 34" descr="https://im0-tub-ru.yandex.net/i?id=8a431ee773214d3f8bd59ec88365002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8a431ee773214d3f8bd59ec883650024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12" w:rsidRDefault="00467812" w:rsidP="004A63AC">
      <w:pPr>
        <w:jc w:val="center"/>
        <w:rPr>
          <w:noProof/>
          <w:lang w:eastAsia="ru-RU"/>
        </w:rPr>
      </w:pPr>
    </w:p>
    <w:p w:rsidR="00467812" w:rsidRPr="009D6F56" w:rsidRDefault="00467812" w:rsidP="004A6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812" w:rsidRDefault="00F115B8" w:rsidP="00190D52">
      <w:pP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976CD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Игры на развитие памяти: Что пропало?</w:t>
      </w:r>
      <w:r w:rsidRPr="00B976CD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67812" w:rsidRDefault="00F115B8" w:rsidP="00190D52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t>Положите на кухонный стол три предмета (например, кружку, ложку, салфетку). Пусть ребенок посмотрит и назовет каждый предмет. Затем он должен закрыть глаза, а вы в это время уберите со стола один из предметов. Теперь пусть малыш откроет глаза и попробует определить, чего не хватает. Постепенно увеличивайте количество предметов и убирайте не один, а два предмета.</w:t>
      </w:r>
    </w:p>
    <w:p w:rsidR="00467812" w:rsidRDefault="00467812" w:rsidP="00190D52">
      <w:pPr>
        <w:rPr>
          <w:rFonts w:ascii="Times New Roman" w:hAnsi="Times New Roman" w:cs="Times New Roman"/>
          <w:sz w:val="28"/>
          <w:szCs w:val="28"/>
        </w:rPr>
      </w:pPr>
    </w:p>
    <w:p w:rsidR="00467812" w:rsidRDefault="00467812" w:rsidP="00190D52">
      <w:pPr>
        <w:rPr>
          <w:rFonts w:ascii="Times New Roman" w:hAnsi="Times New Roman" w:cs="Times New Roman"/>
          <w:sz w:val="28"/>
          <w:szCs w:val="28"/>
        </w:rPr>
      </w:pPr>
    </w:p>
    <w:p w:rsidR="00467812" w:rsidRDefault="00467812" w:rsidP="00190D52">
      <w:pPr>
        <w:rPr>
          <w:rFonts w:ascii="Times New Roman" w:hAnsi="Times New Roman" w:cs="Times New Roman"/>
          <w:sz w:val="28"/>
          <w:szCs w:val="28"/>
        </w:rPr>
      </w:pPr>
    </w:p>
    <w:p w:rsidR="00B976CD" w:rsidRDefault="00F115B8" w:rsidP="00190D52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90D52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Игры на развитие воображения: Юный кулинар.</w:t>
      </w:r>
      <w:r w:rsidRPr="00190D5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F56">
        <w:rPr>
          <w:rFonts w:ascii="Times New Roman" w:hAnsi="Times New Roman" w:cs="Times New Roman"/>
          <w:sz w:val="28"/>
          <w:szCs w:val="28"/>
        </w:rPr>
        <w:t xml:space="preserve">Предложите ребенку проявить фантазию, украшая ваши блюда. Подготовьте зелень, маслины, ломтики овощей, орехи, варенье и другие «материалы». Из них можно сделать смешные рожицы, цветы, выложить мозаику на приготовленном блюде, и так далее.  </w:t>
      </w:r>
    </w:p>
    <w:p w:rsidR="00190D52" w:rsidRDefault="00190D52" w:rsidP="00190D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FC301" wp14:editId="48662CF7">
            <wp:extent cx="2676525" cy="2377030"/>
            <wp:effectExtent l="0" t="0" r="0" b="4445"/>
            <wp:docPr id="35" name="Рисунок 35" descr="https://im0-tub-ru.yandex.net/i?id=65e2dde74b4ad208451dbc88089388b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65e2dde74b4ad208451dbc88089388bd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812" w:rsidRPr="00467812">
        <w:rPr>
          <w:noProof/>
          <w:lang w:eastAsia="ru-RU"/>
        </w:rPr>
        <w:t xml:space="preserve"> </w:t>
      </w:r>
      <w:r w:rsidR="00467812">
        <w:rPr>
          <w:noProof/>
          <w:lang w:eastAsia="ru-RU"/>
        </w:rPr>
        <w:t xml:space="preserve">   </w:t>
      </w:r>
      <w:r w:rsidR="00467812">
        <w:rPr>
          <w:noProof/>
          <w:lang w:eastAsia="ru-RU"/>
        </w:rPr>
        <w:drawing>
          <wp:inline distT="0" distB="0" distL="0" distR="0" wp14:anchorId="3679D7C7" wp14:editId="53FC59A7">
            <wp:extent cx="2762250" cy="2376854"/>
            <wp:effectExtent l="0" t="0" r="0" b="4445"/>
            <wp:docPr id="37" name="Рисунок 37" descr="https://im0-tub-ru.yandex.net/i?id=ccadfbefd1a17f72c7b0323d8230159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ccadfbefd1a17f72c7b0323d82301591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6CD" w:rsidRPr="009D6F56" w:rsidRDefault="00B976CD" w:rsidP="00F115B8">
      <w:pPr>
        <w:rPr>
          <w:rFonts w:ascii="Times New Roman" w:hAnsi="Times New Roman" w:cs="Times New Roman"/>
          <w:sz w:val="28"/>
          <w:szCs w:val="28"/>
        </w:rPr>
      </w:pPr>
    </w:p>
    <w:p w:rsidR="00F115B8" w:rsidRPr="002719D6" w:rsidRDefault="00190D52" w:rsidP="00F115B8">
      <w:pP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Игры на логич</w:t>
      </w:r>
      <w:r w:rsidR="00F115B8" w:rsidRPr="00B976CD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еское мышление:</w:t>
      </w:r>
      <w:r w:rsidR="00F115B8" w:rsidRPr="00B976CD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115B8" w:rsidRPr="00190D52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Четвертый лишний.</w:t>
      </w:r>
      <w:r w:rsidR="002719D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="00F115B8" w:rsidRPr="002719D6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115B8" w:rsidRPr="009D6F56">
        <w:rPr>
          <w:rFonts w:ascii="Times New Roman" w:hAnsi="Times New Roman" w:cs="Times New Roman"/>
          <w:sz w:val="28"/>
          <w:szCs w:val="28"/>
        </w:rPr>
        <w:t xml:space="preserve">Взрослый выкладывает овощи (помидор, огурец, картошка) и один фрукт (лимон). Ребенок должен исключить лишнее. Аналогично игра проводится с посудой (тарелка, кружка, салатник и ложка). </w:t>
      </w:r>
    </w:p>
    <w:p w:rsidR="00F115B8" w:rsidRPr="009D6F56" w:rsidRDefault="00F115B8" w:rsidP="00F115B8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t xml:space="preserve">Все эти игры   стимулируют общение, активизируют высказывания детей, развивают активный словарь, а самое главное - дети мыслят, творят, думают,  ищут нужные пути решения. Также помогают родителям совместить домашние дела и занять ребенка. </w:t>
      </w:r>
    </w:p>
    <w:p w:rsidR="0070479D" w:rsidRDefault="00F115B8" w:rsidP="00F115B8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t>Желаю успехов</w:t>
      </w:r>
      <w:r w:rsidR="0070479D">
        <w:rPr>
          <w:rFonts w:ascii="Times New Roman" w:hAnsi="Times New Roman" w:cs="Times New Roman"/>
          <w:sz w:val="28"/>
          <w:szCs w:val="28"/>
        </w:rPr>
        <w:t xml:space="preserve"> в развитии детей!</w:t>
      </w:r>
    </w:p>
    <w:p w:rsidR="00254910" w:rsidRDefault="00467812" w:rsidP="00F115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Полезные игры </w:t>
      </w:r>
      <w:r w:rsidRPr="00467812">
        <w:rPr>
          <w:rFonts w:ascii="Times New Roman" w:hAnsi="Times New Roman" w:cs="Times New Roman"/>
          <w:sz w:val="28"/>
          <w:szCs w:val="28"/>
        </w:rPr>
        <w:t xml:space="preserve"> для развития</w:t>
      </w:r>
      <w:r w:rsidR="00254910">
        <w:rPr>
          <w:rFonts w:ascii="Times New Roman" w:hAnsi="Times New Roman" w:cs="Times New Roman"/>
          <w:sz w:val="28"/>
          <w:szCs w:val="28"/>
        </w:rPr>
        <w:t xml:space="preserve"> речи,  мелкой моторики, воображения, памяти, </w:t>
      </w:r>
      <w:r w:rsidRPr="00467812">
        <w:rPr>
          <w:rFonts w:ascii="Times New Roman" w:hAnsi="Times New Roman" w:cs="Times New Roman"/>
          <w:sz w:val="28"/>
          <w:szCs w:val="28"/>
        </w:rPr>
        <w:t>самостоятельной мыслитель</w:t>
      </w:r>
      <w:r w:rsidR="00254910"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  <w:r w:rsidRPr="0046781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254910" w:rsidRPr="00254910" w:rsidRDefault="00254910" w:rsidP="00F115B8">
      <w:pPr>
        <w:rPr>
          <w:rFonts w:ascii="Times New Roman" w:hAnsi="Times New Roman" w:cs="Times New Roman"/>
          <w:sz w:val="28"/>
          <w:szCs w:val="28"/>
        </w:rPr>
      </w:pPr>
      <w:r w:rsidRPr="009D6F56">
        <w:rPr>
          <w:rFonts w:ascii="Times New Roman" w:hAnsi="Times New Roman" w:cs="Times New Roman"/>
          <w:sz w:val="28"/>
          <w:szCs w:val="28"/>
        </w:rPr>
        <w:t xml:space="preserve">Учитель-логопед  </w:t>
      </w:r>
      <w:r>
        <w:rPr>
          <w:rFonts w:ascii="Times New Roman" w:hAnsi="Times New Roman" w:cs="Times New Roman"/>
          <w:sz w:val="28"/>
          <w:szCs w:val="28"/>
        </w:rPr>
        <w:t xml:space="preserve">МКДОУ № 1 п. Дубна Тульской области </w:t>
      </w:r>
      <w:proofErr w:type="spellStart"/>
      <w:r w:rsidRPr="009D6F56">
        <w:rPr>
          <w:rFonts w:ascii="Times New Roman" w:hAnsi="Times New Roman" w:cs="Times New Roman"/>
          <w:sz w:val="28"/>
          <w:szCs w:val="28"/>
        </w:rPr>
        <w:t>Сёмушкина</w:t>
      </w:r>
      <w:proofErr w:type="spellEnd"/>
      <w:r w:rsidRPr="009D6F56">
        <w:rPr>
          <w:rFonts w:ascii="Times New Roman" w:hAnsi="Times New Roman" w:cs="Times New Roman"/>
          <w:sz w:val="28"/>
          <w:szCs w:val="28"/>
        </w:rPr>
        <w:t xml:space="preserve"> Алла Александровна.</w:t>
      </w:r>
    </w:p>
    <w:p w:rsidR="00467812" w:rsidRPr="009D6F56" w:rsidRDefault="00254910" w:rsidP="00F11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al.semushckina</w:t>
      </w:r>
      <w:proofErr w:type="spellEnd"/>
      <w:r w:rsidR="00467812" w:rsidRPr="00467812">
        <w:rPr>
          <w:rFonts w:ascii="Times New Roman" w:hAnsi="Times New Roman" w:cs="Times New Roman"/>
          <w:sz w:val="28"/>
          <w:szCs w:val="28"/>
        </w:rPr>
        <w:t>@yandex.ru</w:t>
      </w:r>
    </w:p>
    <w:sectPr w:rsidR="00467812" w:rsidRPr="009D6F56" w:rsidSect="002719D6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99B"/>
    <w:rsid w:val="0002099B"/>
    <w:rsid w:val="0011469D"/>
    <w:rsid w:val="00115A54"/>
    <w:rsid w:val="00190D52"/>
    <w:rsid w:val="00254910"/>
    <w:rsid w:val="002719D6"/>
    <w:rsid w:val="00390FBD"/>
    <w:rsid w:val="003969C6"/>
    <w:rsid w:val="00467812"/>
    <w:rsid w:val="004A63AC"/>
    <w:rsid w:val="0070479D"/>
    <w:rsid w:val="00747499"/>
    <w:rsid w:val="009D6F56"/>
    <w:rsid w:val="00A45478"/>
    <w:rsid w:val="00B528D8"/>
    <w:rsid w:val="00B976CD"/>
    <w:rsid w:val="00D60E90"/>
    <w:rsid w:val="00EC11C8"/>
    <w:rsid w:val="00F115B8"/>
    <w:rsid w:val="00FB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5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5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F1084-DD14-4EA4-A728-3087F12E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7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2019-03-26T17:04:00Z</dcterms:created>
  <dcterms:modified xsi:type="dcterms:W3CDTF">2019-03-26T22:38:00Z</dcterms:modified>
</cp:coreProperties>
</file>