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учреждение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№7 общеразвивающего вида»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г.Сыктывкара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9F" w:rsidRDefault="00FB4808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F466B">
        <w:rPr>
          <w:rFonts w:ascii="Times New Roman" w:hAnsi="Times New Roman" w:cs="Times New Roman"/>
          <w:b/>
          <w:sz w:val="52"/>
          <w:szCs w:val="52"/>
        </w:rPr>
        <w:t>Открытое занятие по ознакомлению с миром природы в старшей группе «Живое – неживое»</w:t>
      </w: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F466B" w:rsidRDefault="007F466B" w:rsidP="007F466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7F466B" w:rsidRPr="007F466B" w:rsidRDefault="007F466B" w:rsidP="007F466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Мерецан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 Юрьевна - воспитатель</w:t>
      </w:r>
    </w:p>
    <w:p w:rsidR="00FB4808" w:rsidRDefault="00FB4808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808" w:rsidRDefault="00FB4808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6B" w:rsidRDefault="007F466B" w:rsidP="00FB48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808" w:rsidRDefault="00FB4808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4808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Программное содержание</w:t>
      </w:r>
    </w:p>
    <w:p w:rsidR="007F466B" w:rsidRPr="007F466B" w:rsidRDefault="007F466B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живой и неживой природе; учить выделять отличительные признаки объектов и классифицировать их.</w:t>
      </w:r>
    </w:p>
    <w:p w:rsidR="00FB4808" w:rsidRDefault="00FB4808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FB4808" w:rsidRDefault="00FB4808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808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B4808" w:rsidRDefault="00FB4808" w:rsidP="00FB48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умение делать выводы о взаимосвязи объектов природы</w:t>
      </w:r>
    </w:p>
    <w:p w:rsidR="00FB4808" w:rsidRDefault="00FB4808" w:rsidP="00FB48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</w:t>
      </w:r>
    </w:p>
    <w:p w:rsidR="00FB4808" w:rsidRDefault="00FB4808" w:rsidP="00FB48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активной речи, активизировать словарь</w:t>
      </w:r>
    </w:p>
    <w:p w:rsidR="00FB4808" w:rsidRDefault="00FB4808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B4808" w:rsidRDefault="00FB4808" w:rsidP="00FB480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о живой и неживой природе</w:t>
      </w:r>
    </w:p>
    <w:p w:rsidR="00FB4808" w:rsidRDefault="00FB4808" w:rsidP="00FB480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выделять отличительные признаки предметов и классифицировать их</w:t>
      </w:r>
    </w:p>
    <w:p w:rsidR="00FB4808" w:rsidRDefault="00FB4808" w:rsidP="00FB480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решать проблемные задачи</w:t>
      </w:r>
    </w:p>
    <w:p w:rsidR="00FB4808" w:rsidRDefault="00FB4808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B4808" w:rsidRDefault="00FB4808" w:rsidP="00FB48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</w:t>
      </w:r>
    </w:p>
    <w:p w:rsidR="00FB4808" w:rsidRDefault="00FB4808" w:rsidP="00FB48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природе и бережное отношение к ней</w:t>
      </w:r>
    </w:p>
    <w:p w:rsidR="00FB4808" w:rsidRDefault="00FB4808" w:rsidP="00FB480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сдержанность, терпение</w:t>
      </w:r>
    </w:p>
    <w:p w:rsidR="00FB4808" w:rsidRDefault="00FB4808" w:rsidP="00FB48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808" w:rsidRDefault="00FB4808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оборудование:</w:t>
      </w:r>
    </w:p>
    <w:p w:rsidR="00FB4808" w:rsidRDefault="00FB4808" w:rsidP="00FB480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:rsidR="00FB4808" w:rsidRDefault="00FB4808" w:rsidP="00FB480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проектор </w:t>
      </w:r>
    </w:p>
    <w:p w:rsidR="00283D79" w:rsidRDefault="00283D79" w:rsidP="00FB480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«Робот»</w:t>
      </w:r>
    </w:p>
    <w:p w:rsidR="00FB4808" w:rsidRDefault="00FB4808" w:rsidP="00FB480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изображениями руки и камня, символизирующие рукотворный и природный мир</w:t>
      </w:r>
    </w:p>
    <w:p w:rsidR="00283D79" w:rsidRDefault="00283D79" w:rsidP="00283D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предметных картинок «Рукотворный и природный мир», «Живое – неживое»</w:t>
      </w:r>
    </w:p>
    <w:p w:rsidR="00283D79" w:rsidRDefault="00283D79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3D79" w:rsidRDefault="00283D79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466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Ход занятия </w:t>
      </w:r>
    </w:p>
    <w:p w:rsidR="007F466B" w:rsidRPr="007F466B" w:rsidRDefault="007F466B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</w:t>
      </w:r>
    </w:p>
    <w:p w:rsidR="00283D79" w:rsidRDefault="00283D79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Ребята, вчера вечером, после работы, я включила свой компьютер, но не смогла на нем поработать, так как на экране появились непонятные круги. Когда я отнесла его в ремонт мне рассказали, что, оказывается, с нами хочет связаться необычный гость. Вам интересно узнать кто это?</w:t>
      </w:r>
    </w:p>
    <w:p w:rsidR="00283D79" w:rsidRDefault="00283D79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283D79" w:rsidRDefault="00283D79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(достает робота) Это робот. А зовут его Гоша. И он очень хотел с вами познакомиться и задать вам несколько вопросов, которые его очень заинтересовали.</w:t>
      </w:r>
    </w:p>
    <w:p w:rsidR="007F466B" w:rsidRPr="007F466B" w:rsidRDefault="007F466B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Основная часть</w:t>
      </w:r>
    </w:p>
    <w:p w:rsidR="004E2BC2" w:rsidRDefault="00283D79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Гоша.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 него говорит воспитатель или запись на компьютере).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 старшей группы! Меня зовут Гоша</w:t>
      </w:r>
      <w:r w:rsidR="00405522">
        <w:rPr>
          <w:rFonts w:ascii="Times New Roman" w:hAnsi="Times New Roman" w:cs="Times New Roman"/>
          <w:sz w:val="28"/>
          <w:szCs w:val="28"/>
        </w:rPr>
        <w:t>. Я очень рад, что оказался у вас в гостях. Вместе мы можем узнать много нового и интересного! Вот, например, вчера вечером, по телевизору, я услышал интересное выражение «Рукотворный мир»</w:t>
      </w:r>
      <w:r w:rsidR="004E2BC2">
        <w:rPr>
          <w:rFonts w:ascii="Times New Roman" w:hAnsi="Times New Roman" w:cs="Times New Roman"/>
          <w:sz w:val="28"/>
          <w:szCs w:val="28"/>
        </w:rPr>
        <w:t>. Но я не понял, что оно обозначает, поэтому решил спросить у вас.</w:t>
      </w:r>
    </w:p>
    <w:p w:rsidR="004E2BC2" w:rsidRDefault="004E2BC2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Ребята, а давайте поможем нашему гостю разобраться, что же такое «рукотворный мир»</w:t>
      </w:r>
    </w:p>
    <w:p w:rsidR="004E2BC2" w:rsidRDefault="004E2BC2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3D79" w:rsidRDefault="004E2BC2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Рукотворный мир</w:t>
      </w:r>
      <w:r w:rsidR="00405522">
        <w:rPr>
          <w:rFonts w:ascii="Times New Roman" w:hAnsi="Times New Roman" w:cs="Times New Roman"/>
          <w:sz w:val="28"/>
          <w:szCs w:val="28"/>
        </w:rPr>
        <w:t xml:space="preserve"> </w:t>
      </w:r>
      <w:r w:rsidR="00F0182D">
        <w:rPr>
          <w:rFonts w:ascii="Times New Roman" w:hAnsi="Times New Roman" w:cs="Times New Roman"/>
          <w:sz w:val="28"/>
          <w:szCs w:val="28"/>
        </w:rPr>
        <w:t>создается руками человека. А все остальное создала природа, а значит называется «природный мир».</w:t>
      </w:r>
    </w:p>
    <w:p w:rsidR="00F0182D" w:rsidRDefault="00F0182D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Гоша. </w:t>
      </w:r>
      <w:r>
        <w:rPr>
          <w:rFonts w:ascii="Times New Roman" w:hAnsi="Times New Roman" w:cs="Times New Roman"/>
          <w:sz w:val="28"/>
          <w:szCs w:val="28"/>
        </w:rPr>
        <w:t>Оказывается, разобраться то было совсем не сложно. И, поэтому, я предлагаю вам поиграть в игру «Найди дом»</w:t>
      </w:r>
    </w:p>
    <w:p w:rsidR="00F0182D" w:rsidRDefault="00F0182D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столе стоят две коробки. На одной изображение руки, на другой -  камня. В мешочке находятся изображения предметов, относящихся к природному и рукотворному миру. Каждый ребенок по очереди вытягивает картинку и кладет ее в одну из коробок и объясняет, почему он отнес предмет (объект) к данной группе. Далее воспитатель соединяет обе коробки ленточкой и обсуждает с детьми взаимосвязь рукотворного и природного мира.</w:t>
      </w:r>
    </w:p>
    <w:p w:rsidR="00F0182D" w:rsidRDefault="00F0182D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8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Гоша. </w:t>
      </w:r>
      <w:r>
        <w:rPr>
          <w:rFonts w:ascii="Times New Roman" w:hAnsi="Times New Roman" w:cs="Times New Roman"/>
          <w:sz w:val="28"/>
          <w:szCs w:val="28"/>
        </w:rPr>
        <w:t>Ребята, пока вы тут играли, я погулял по другим компьютерами узнал, что, оказывается, все, что нас окружает, можно разделить еще на две группы. А вы знаете на какие?</w:t>
      </w:r>
    </w:p>
    <w:p w:rsidR="00F0182D" w:rsidRDefault="00F0182D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Высказывают предположения.</w:t>
      </w:r>
    </w:p>
    <w:p w:rsidR="00F0182D" w:rsidRDefault="001052C1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на самом деле одни объекты относятся к живой природе, а другие – к неживой. А как вы думаете, в чем их различие?</w:t>
      </w:r>
    </w:p>
    <w:p w:rsidR="001052C1" w:rsidRDefault="001052C1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Высказывают предположения.</w:t>
      </w:r>
    </w:p>
    <w:p w:rsidR="001052C1" w:rsidRDefault="001052C1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давайте, чтобы узнать отличия, мы отправимся с вами в путешествие по волшебной дорожке. Готовы? Тогда в путь!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052C1" w:rsidTr="001052C1"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Камень</w:t>
            </w:r>
          </w:p>
        </w:tc>
      </w:tr>
      <w:tr w:rsidR="001052C1" w:rsidTr="001052C1"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52C1" w:rsidTr="001052C1"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52C1" w:rsidTr="001052C1"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52C1" w:rsidTr="001052C1"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52C1" w:rsidTr="001052C1"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52C1" w:rsidTr="001052C1"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Гибель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1052C1" w:rsidRDefault="001052C1" w:rsidP="001052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0182D" w:rsidRDefault="00F0182D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2C1" w:rsidRDefault="001052C1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 Первая тропинка называется «рождение». Откуда вы появились? </w:t>
      </w:r>
    </w:p>
    <w:p w:rsidR="001052C1" w:rsidRDefault="001052C1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Мы родились у наших родителей.</w:t>
      </w:r>
    </w:p>
    <w:p w:rsidR="001052C1" w:rsidRDefault="001052C1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1872CE">
        <w:rPr>
          <w:rFonts w:ascii="Times New Roman" w:hAnsi="Times New Roman" w:cs="Times New Roman"/>
          <w:sz w:val="28"/>
          <w:szCs w:val="28"/>
        </w:rPr>
        <w:t>А животные, растения откуда появились?</w:t>
      </w:r>
    </w:p>
    <w:p w:rsidR="001872CE" w:rsidRDefault="001872CE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Высказывают ответы.</w:t>
      </w:r>
    </w:p>
    <w:p w:rsidR="001872CE" w:rsidRDefault="001872CE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камень способен родиться?</w:t>
      </w:r>
      <w:r w:rsidR="002C0EDB">
        <w:rPr>
          <w:rFonts w:ascii="Times New Roman" w:hAnsi="Times New Roman" w:cs="Times New Roman"/>
          <w:sz w:val="28"/>
          <w:szCs w:val="28"/>
        </w:rPr>
        <w:t xml:space="preserve"> Значит мы оставим клеточку пустой.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вторая тропинка называется «Рост». Вы все были совсем маленькими, младенцами. Но с каждым годом вы все больше и больше…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Росли.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Правильно. Все люди растут. А животные? А растения? А камень? 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Озвучивают предположения.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Камень не способен расти. Поэтому клеточку мы опять оставляем пустой.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Переходим к следующей дорожке. И на ней вопрос: а почему вы растете?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Потому что мы хорошо питаемся.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А животные и растения питаются? А чем? А камень питается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 И снова эта клетка остается пустой.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Переходим к следующей тропинке. И тут вопрос – задание. Давайте закроем ненадолго рот и нос. Что вы почувствуете?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Нам не хватает воздуха. Значит человеку необходимо дышать.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животные и растения дышат? А камень?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вновь клеточка остается пустой.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 у нас осталось две дорожки. Как вы думаете, мы закроем хоть одну клеточку в графе «Камень»?</w:t>
      </w:r>
    </w:p>
    <w:p w:rsidR="0069607E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Пойдем дальше? Тогда слушайте вопрос: </w:t>
      </w:r>
      <w:r w:rsidR="0069607E">
        <w:rPr>
          <w:rFonts w:ascii="Times New Roman" w:hAnsi="Times New Roman" w:cs="Times New Roman"/>
          <w:sz w:val="28"/>
          <w:szCs w:val="28"/>
        </w:rPr>
        <w:t>Какое действие (что вы делаете) когда переходите из комнаты в комнату, играете, занимаетесь физкультурой.</w:t>
      </w:r>
    </w:p>
    <w:p w:rsidR="0069607E" w:rsidRDefault="0069607E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Мы двигаемся.</w:t>
      </w:r>
    </w:p>
    <w:p w:rsidR="0069607E" w:rsidRDefault="0069607E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деревья и животные двигаются? А камень?</w:t>
      </w:r>
    </w:p>
    <w:p w:rsidR="0069607E" w:rsidRDefault="0069607E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И вот мы дошли до последней дорожки. Люди рождаются, растут, стареют. А что же происходит потом?</w:t>
      </w:r>
    </w:p>
    <w:p w:rsidR="0069607E" w:rsidRDefault="0069607E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Люди умирают.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животные и растения умирают? А камень? И вновь наша клеточка остается пустой.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какой из объектов отличается больше всего от остальных?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Камень.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Раз человек, животные и растения рождаются, растут, питаются, дышат, двигаются, умирают. Значит они все какие?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Живые.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Правильно!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мы можем отнести к живой природе.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к чему же относится камень?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К неживой природе.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ребята. А чтобы проверить, насколько вы все усвоили, я хочу с вами поиграть. Под музыку вы будете двигаться по группе. Но как только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«Раз, два, три – живое (неживое) замри!» вы будете замирать. А те, на кого я укажу, будут называть объекты живой (неживой) природы.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Молодцы. Вы отлично все усвоили. А вот и последнее послание от нашего Гоши.</w:t>
      </w:r>
    </w:p>
    <w:p w:rsidR="0069607E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Гоша. </w:t>
      </w:r>
      <w:r>
        <w:rPr>
          <w:rFonts w:ascii="Times New Roman" w:hAnsi="Times New Roman" w:cs="Times New Roman"/>
          <w:sz w:val="28"/>
          <w:szCs w:val="28"/>
        </w:rPr>
        <w:t>Вот видите, ребята. Как много всего нового мы сегодня вместе узнали. И это далеко не все знания, которые мы можем получить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поэтому я с вами не прощаюсь, а просто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«До свидания».</w:t>
      </w:r>
    </w:p>
    <w:p w:rsidR="007F466B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6B">
        <w:rPr>
          <w:rFonts w:ascii="Times New Roman" w:hAnsi="Times New Roman" w:cs="Times New Roman"/>
          <w:b/>
          <w:i/>
          <w:sz w:val="28"/>
          <w:szCs w:val="28"/>
          <w:u w:val="single"/>
        </w:rPr>
        <w:t>Рефлексия.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EDB" w:rsidRPr="002C0EDB" w:rsidRDefault="0069607E" w:rsidP="006960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нового мы с вами сегодня узнали?</w:t>
      </w:r>
      <w:r w:rsidR="002C0E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0EDB" w:rsidRPr="002C0EDB" w:rsidRDefault="002C0EDB" w:rsidP="001052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182D" w:rsidRPr="00F0182D" w:rsidRDefault="00F0182D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D79" w:rsidRPr="00283D79" w:rsidRDefault="00283D79" w:rsidP="00283D7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808" w:rsidRPr="00FB4808" w:rsidRDefault="00FB4808" w:rsidP="00FB48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B4808" w:rsidRPr="00FB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380A"/>
    <w:multiLevelType w:val="hybridMultilevel"/>
    <w:tmpl w:val="298AD624"/>
    <w:lvl w:ilvl="0" w:tplc="6B88E1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432C28"/>
    <w:multiLevelType w:val="hybridMultilevel"/>
    <w:tmpl w:val="4640923C"/>
    <w:lvl w:ilvl="0" w:tplc="6B88E1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4F4D4F"/>
    <w:multiLevelType w:val="hybridMultilevel"/>
    <w:tmpl w:val="380A2FC4"/>
    <w:lvl w:ilvl="0" w:tplc="6B88E1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4E5931"/>
    <w:multiLevelType w:val="hybridMultilevel"/>
    <w:tmpl w:val="EDA229B0"/>
    <w:lvl w:ilvl="0" w:tplc="6B88E1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E147AB"/>
    <w:multiLevelType w:val="hybridMultilevel"/>
    <w:tmpl w:val="45260D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5"/>
    <w:rsid w:val="001052C1"/>
    <w:rsid w:val="0014399F"/>
    <w:rsid w:val="001872CE"/>
    <w:rsid w:val="00283D79"/>
    <w:rsid w:val="002C0EDB"/>
    <w:rsid w:val="003D3C35"/>
    <w:rsid w:val="00405522"/>
    <w:rsid w:val="004E2BC2"/>
    <w:rsid w:val="0069607E"/>
    <w:rsid w:val="007F466B"/>
    <w:rsid w:val="00F0182D"/>
    <w:rsid w:val="00F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80E1"/>
  <w15:chartTrackingRefBased/>
  <w15:docId w15:val="{D11EC957-5798-47C6-853E-290B5B03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808"/>
    <w:pPr>
      <w:ind w:left="720"/>
      <w:contextualSpacing/>
    </w:pPr>
  </w:style>
  <w:style w:type="table" w:styleId="a4">
    <w:name w:val="Table Grid"/>
    <w:basedOn w:val="a1"/>
    <w:uiPriority w:val="39"/>
    <w:rsid w:val="0010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2018-02-02T10:30:00Z</dcterms:created>
  <dcterms:modified xsi:type="dcterms:W3CDTF">2018-05-30T06:52:00Z</dcterms:modified>
</cp:coreProperties>
</file>