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C58" w:rsidRDefault="00265C58" w:rsidP="00265C58">
      <w:pPr>
        <w:spacing w:before="130"/>
        <w:ind w:left="547" w:hanging="547"/>
        <w:jc w:val="center"/>
        <w:rPr>
          <w:rFonts w:eastAsia="+mn-ea"/>
          <w:i/>
          <w:kern w:val="24"/>
          <w:sz w:val="28"/>
          <w:szCs w:val="28"/>
        </w:rPr>
      </w:pPr>
      <w:r>
        <w:rPr>
          <w:rFonts w:eastAsia="+mn-ea"/>
          <w:i/>
          <w:kern w:val="24"/>
          <w:sz w:val="28"/>
          <w:szCs w:val="28"/>
        </w:rPr>
        <w:t>«Использование игровых и соревновательных технологий на уроках физической культуры как средство повышения  качества обучения»</w:t>
      </w:r>
    </w:p>
    <w:p w:rsidR="00265C58" w:rsidRDefault="00265C58" w:rsidP="00265C58">
      <w:pPr>
        <w:spacing w:before="130"/>
        <w:ind w:left="547" w:hanging="547"/>
        <w:jc w:val="center"/>
        <w:rPr>
          <w:rFonts w:eastAsia="+mn-ea"/>
          <w:i/>
          <w:kern w:val="24"/>
          <w:sz w:val="28"/>
          <w:szCs w:val="28"/>
        </w:rPr>
      </w:pPr>
      <w:proofErr w:type="spellStart"/>
      <w:r>
        <w:rPr>
          <w:rFonts w:eastAsia="+mn-ea"/>
          <w:i/>
          <w:kern w:val="24"/>
          <w:sz w:val="28"/>
          <w:szCs w:val="28"/>
        </w:rPr>
        <w:t>Мисько</w:t>
      </w:r>
      <w:proofErr w:type="spellEnd"/>
      <w:r>
        <w:rPr>
          <w:rFonts w:eastAsia="+mn-ea"/>
          <w:i/>
          <w:kern w:val="24"/>
          <w:sz w:val="28"/>
          <w:szCs w:val="28"/>
        </w:rPr>
        <w:t xml:space="preserve"> Алексей Николаевич</w:t>
      </w:r>
    </w:p>
    <w:p w:rsidR="00265C58" w:rsidRDefault="00265C58" w:rsidP="00265C58">
      <w:pPr>
        <w:spacing w:before="130"/>
        <w:ind w:left="547" w:hanging="547"/>
        <w:jc w:val="center"/>
        <w:rPr>
          <w:rFonts w:eastAsia="+mn-ea"/>
          <w:i/>
          <w:kern w:val="24"/>
          <w:sz w:val="28"/>
          <w:szCs w:val="28"/>
        </w:rPr>
      </w:pPr>
      <w:r>
        <w:rPr>
          <w:rFonts w:eastAsia="+mn-ea"/>
          <w:i/>
          <w:kern w:val="24"/>
          <w:sz w:val="28"/>
          <w:szCs w:val="28"/>
        </w:rPr>
        <w:t>учитель физической культуры</w:t>
      </w:r>
    </w:p>
    <w:p w:rsidR="00265C58" w:rsidRDefault="00265C58" w:rsidP="00265C58">
      <w:pPr>
        <w:spacing w:before="130"/>
        <w:ind w:left="547" w:hanging="547"/>
        <w:jc w:val="center"/>
        <w:rPr>
          <w:rFonts w:eastAsia="+mn-ea"/>
          <w:i/>
          <w:kern w:val="24"/>
          <w:sz w:val="28"/>
          <w:szCs w:val="28"/>
        </w:rPr>
      </w:pPr>
      <w:r>
        <w:rPr>
          <w:rFonts w:eastAsia="+mn-ea"/>
          <w:i/>
          <w:kern w:val="24"/>
          <w:sz w:val="28"/>
          <w:szCs w:val="28"/>
        </w:rPr>
        <w:t xml:space="preserve">муниципального бюджетного общеобразовательного учреждения </w:t>
      </w:r>
    </w:p>
    <w:p w:rsidR="00265C58" w:rsidRDefault="00265C58" w:rsidP="00265C58">
      <w:pPr>
        <w:spacing w:before="130"/>
        <w:ind w:left="547" w:hanging="547"/>
        <w:jc w:val="center"/>
        <w:rPr>
          <w:rFonts w:eastAsia="+mn-ea"/>
          <w:i/>
          <w:kern w:val="24"/>
          <w:sz w:val="28"/>
          <w:szCs w:val="28"/>
        </w:rPr>
      </w:pPr>
      <w:r>
        <w:rPr>
          <w:rFonts w:eastAsia="+mn-ea"/>
          <w:i/>
          <w:kern w:val="24"/>
          <w:sz w:val="28"/>
          <w:szCs w:val="28"/>
        </w:rPr>
        <w:t>«Средняя общеобразовательная школа №48»</w:t>
      </w:r>
      <w:r w:rsidR="00D043C8">
        <w:rPr>
          <w:rFonts w:eastAsia="+mn-ea"/>
          <w:i/>
          <w:kern w:val="24"/>
          <w:sz w:val="28"/>
          <w:szCs w:val="28"/>
        </w:rPr>
        <w:t xml:space="preserve"> г.Кургана</w:t>
      </w:r>
      <w:bookmarkStart w:id="0" w:name="_GoBack"/>
      <w:bookmarkEnd w:id="0"/>
      <w:r w:rsidR="00D043C8">
        <w:rPr>
          <w:rFonts w:eastAsia="+mn-ea"/>
          <w:i/>
          <w:kern w:val="24"/>
          <w:sz w:val="28"/>
          <w:szCs w:val="28"/>
        </w:rPr>
        <w:t>.</w:t>
      </w:r>
    </w:p>
    <w:p w:rsidR="00265C58" w:rsidRDefault="00265C58" w:rsidP="00265C58">
      <w:pPr>
        <w:jc w:val="right"/>
        <w:rPr>
          <w:i/>
          <w:color w:val="000000"/>
          <w:sz w:val="28"/>
          <w:szCs w:val="28"/>
        </w:rPr>
      </w:pPr>
    </w:p>
    <w:p w:rsidR="00265C58" w:rsidRDefault="00265C58" w:rsidP="00265C58">
      <w:pPr>
        <w:spacing w:line="276" w:lineRule="auto"/>
        <w:jc w:val="right"/>
        <w:rPr>
          <w:i/>
          <w:color w:val="000000"/>
          <w:sz w:val="28"/>
          <w:szCs w:val="28"/>
        </w:rPr>
      </w:pPr>
      <w:r>
        <w:rPr>
          <w:i/>
          <w:color w:val="000000"/>
          <w:sz w:val="28"/>
          <w:szCs w:val="28"/>
        </w:rPr>
        <w:t>Игра — высшая форма исследования.</w:t>
      </w:r>
    </w:p>
    <w:p w:rsidR="00265C58" w:rsidRPr="00265C58" w:rsidRDefault="00265C58" w:rsidP="00265C58">
      <w:pPr>
        <w:spacing w:line="276" w:lineRule="auto"/>
        <w:jc w:val="right"/>
        <w:rPr>
          <w:color w:val="000000"/>
          <w:sz w:val="28"/>
          <w:szCs w:val="28"/>
        </w:rPr>
      </w:pPr>
      <w:r w:rsidRPr="00265C58">
        <w:rPr>
          <w:color w:val="000000"/>
          <w:sz w:val="28"/>
          <w:szCs w:val="28"/>
        </w:rPr>
        <w:t>Альберт Эйнштейн</w:t>
      </w:r>
    </w:p>
    <w:p w:rsidR="00265C58" w:rsidRPr="00265C58" w:rsidRDefault="00265C58" w:rsidP="00265C58">
      <w:pPr>
        <w:spacing w:line="276" w:lineRule="auto"/>
        <w:jc w:val="both"/>
        <w:rPr>
          <w:rStyle w:val="FontStyle40"/>
          <w:rFonts w:ascii="Times New Roman" w:hAnsi="Times New Roman" w:cs="Times New Roman"/>
          <w:b w:val="0"/>
          <w:sz w:val="28"/>
          <w:szCs w:val="28"/>
        </w:rPr>
      </w:pPr>
      <w:r w:rsidRPr="00265C58">
        <w:rPr>
          <w:color w:val="000000"/>
          <w:sz w:val="28"/>
          <w:szCs w:val="28"/>
        </w:rPr>
        <w:tab/>
      </w:r>
      <w:r w:rsidRPr="00265C58">
        <w:rPr>
          <w:rStyle w:val="FontStyle40"/>
          <w:rFonts w:ascii="Times New Roman" w:hAnsi="Times New Roman" w:cs="Times New Roman"/>
          <w:b w:val="0"/>
          <w:sz w:val="28"/>
          <w:szCs w:val="28"/>
        </w:rPr>
        <w:t xml:space="preserve">Воспитание у детей потребности в здоровом образе жизни – задача государственной важности, а оздоровительная деятельность образовательного учреждения – это долгосрочная инвестиция государства семье. Современная жизнь требует высокой физической подготовленности </w:t>
      </w:r>
      <w:proofErr w:type="gramStart"/>
      <w:r w:rsidRPr="00265C58">
        <w:rPr>
          <w:rStyle w:val="FontStyle40"/>
          <w:rFonts w:ascii="Times New Roman" w:hAnsi="Times New Roman" w:cs="Times New Roman"/>
          <w:b w:val="0"/>
          <w:sz w:val="28"/>
          <w:szCs w:val="28"/>
        </w:rPr>
        <w:t>обучающихся</w:t>
      </w:r>
      <w:proofErr w:type="gramEnd"/>
      <w:r w:rsidRPr="00265C58">
        <w:rPr>
          <w:rStyle w:val="FontStyle40"/>
          <w:rFonts w:ascii="Times New Roman" w:hAnsi="Times New Roman" w:cs="Times New Roman"/>
          <w:b w:val="0"/>
          <w:sz w:val="28"/>
          <w:szCs w:val="28"/>
        </w:rPr>
        <w:t xml:space="preserve">. За последние годы увеличилось число школьников со слабым и средним физическим развитием, отнесённых по медицинским показаниям к подготовительной или специальной группам здоровья. Большинство детей просто не в силах выполнить нормы и требования, предусмотренные федеральным государственным образовательным стандартом по физическому воспитанию. Для улучшения физического развития детей и поддержания их здоровья, я в своей деятельности использую игровые и соревновательные технологии, так как игры в большей степени способствуют воспитанию физических качеств: быстроты, ловкости, силы, выносливости, гибкости и, что немаловажно, эти физические качества развиваются в комплексе. </w:t>
      </w:r>
    </w:p>
    <w:p w:rsidR="00265C58" w:rsidRDefault="00265C58" w:rsidP="00265C58">
      <w:pPr>
        <w:pStyle w:val="a3"/>
        <w:spacing w:line="276" w:lineRule="auto"/>
        <w:ind w:firstLine="567"/>
        <w:jc w:val="both"/>
        <w:rPr>
          <w:rStyle w:val="FontStyle74"/>
          <w:rFonts w:ascii="Times New Roman" w:hAnsi="Times New Roman"/>
          <w:sz w:val="28"/>
          <w:szCs w:val="28"/>
        </w:rPr>
      </w:pPr>
      <w:r>
        <w:rPr>
          <w:rStyle w:val="FontStyle74"/>
          <w:rFonts w:ascii="Times New Roman" w:hAnsi="Times New Roman"/>
          <w:sz w:val="28"/>
          <w:szCs w:val="28"/>
        </w:rPr>
        <w:t xml:space="preserve">Педагогическая игра имеет существенный признак - четко поставленную цель обучения и соответствующие ей педагогические результаты, которые характеризуются </w:t>
      </w:r>
      <w:proofErr w:type="spellStart"/>
      <w:r>
        <w:rPr>
          <w:rStyle w:val="FontStyle74"/>
          <w:rFonts w:ascii="Times New Roman" w:hAnsi="Times New Roman"/>
          <w:sz w:val="28"/>
          <w:szCs w:val="28"/>
        </w:rPr>
        <w:t>учебно</w:t>
      </w:r>
      <w:proofErr w:type="spellEnd"/>
      <w:r>
        <w:rPr>
          <w:rStyle w:val="FontStyle74"/>
          <w:rFonts w:ascii="Times New Roman" w:hAnsi="Times New Roman"/>
          <w:sz w:val="28"/>
          <w:szCs w:val="28"/>
        </w:rPr>
        <w:t xml:space="preserve"> - познавательной направленностью.</w:t>
      </w:r>
    </w:p>
    <w:p w:rsidR="00265C58" w:rsidRDefault="00265C58" w:rsidP="00265C58">
      <w:pPr>
        <w:pStyle w:val="a3"/>
        <w:spacing w:line="276" w:lineRule="auto"/>
        <w:jc w:val="both"/>
        <w:rPr>
          <w:rStyle w:val="FontStyle74"/>
          <w:rFonts w:ascii="Times New Roman" w:hAnsi="Times New Roman"/>
          <w:sz w:val="28"/>
          <w:szCs w:val="28"/>
        </w:rPr>
      </w:pPr>
      <w:r>
        <w:rPr>
          <w:rStyle w:val="FontStyle74"/>
          <w:rFonts w:ascii="Times New Roman" w:hAnsi="Times New Roman"/>
          <w:sz w:val="28"/>
          <w:szCs w:val="28"/>
        </w:rPr>
        <w:t xml:space="preserve">        Г. К. </w:t>
      </w:r>
      <w:proofErr w:type="spellStart"/>
      <w:r>
        <w:rPr>
          <w:rStyle w:val="FontStyle74"/>
          <w:rFonts w:ascii="Times New Roman" w:hAnsi="Times New Roman"/>
          <w:sz w:val="28"/>
          <w:szCs w:val="28"/>
        </w:rPr>
        <w:t>Селевко</w:t>
      </w:r>
      <w:proofErr w:type="spellEnd"/>
      <w:r>
        <w:rPr>
          <w:rStyle w:val="FontStyle74"/>
          <w:rFonts w:ascii="Times New Roman" w:hAnsi="Times New Roman"/>
          <w:sz w:val="28"/>
          <w:szCs w:val="28"/>
        </w:rPr>
        <w:t xml:space="preserve"> отмечает: «Игровая деятельность используется в следующих случаях:</w:t>
      </w:r>
    </w:p>
    <w:p w:rsidR="00265C58" w:rsidRDefault="00265C58" w:rsidP="00265C58">
      <w:pPr>
        <w:pStyle w:val="a3"/>
        <w:spacing w:line="276" w:lineRule="auto"/>
        <w:ind w:firstLine="567"/>
        <w:jc w:val="both"/>
        <w:rPr>
          <w:rStyle w:val="FontStyle74"/>
          <w:rFonts w:ascii="Times New Roman" w:hAnsi="Times New Roman"/>
          <w:sz w:val="28"/>
          <w:szCs w:val="28"/>
        </w:rPr>
      </w:pPr>
      <w:r>
        <w:rPr>
          <w:rStyle w:val="FontStyle74"/>
          <w:rFonts w:ascii="Times New Roman" w:hAnsi="Times New Roman"/>
          <w:sz w:val="28"/>
          <w:szCs w:val="28"/>
        </w:rPr>
        <w:t>- в качестве самостоятельных технологий для освоения понятия темы и даже раздела;</w:t>
      </w:r>
    </w:p>
    <w:p w:rsidR="00265C58" w:rsidRDefault="00265C58" w:rsidP="00265C58">
      <w:pPr>
        <w:pStyle w:val="a3"/>
        <w:spacing w:line="276" w:lineRule="auto"/>
        <w:ind w:firstLine="567"/>
        <w:jc w:val="both"/>
        <w:rPr>
          <w:rStyle w:val="FontStyle74"/>
          <w:rFonts w:ascii="Times New Roman" w:hAnsi="Times New Roman"/>
          <w:sz w:val="28"/>
          <w:szCs w:val="28"/>
        </w:rPr>
      </w:pPr>
      <w:r>
        <w:rPr>
          <w:rStyle w:val="FontStyle74"/>
          <w:rFonts w:ascii="Times New Roman" w:hAnsi="Times New Roman"/>
          <w:sz w:val="28"/>
          <w:szCs w:val="28"/>
        </w:rPr>
        <w:t>- как элементы более обширной технологии;</w:t>
      </w:r>
    </w:p>
    <w:p w:rsidR="00265C58" w:rsidRDefault="00265C58" w:rsidP="00265C58">
      <w:pPr>
        <w:pStyle w:val="a3"/>
        <w:spacing w:line="276" w:lineRule="auto"/>
        <w:ind w:firstLine="567"/>
        <w:jc w:val="both"/>
        <w:rPr>
          <w:rStyle w:val="FontStyle74"/>
          <w:rFonts w:ascii="Times New Roman" w:hAnsi="Times New Roman"/>
          <w:sz w:val="28"/>
          <w:szCs w:val="28"/>
        </w:rPr>
      </w:pPr>
      <w:r>
        <w:rPr>
          <w:rStyle w:val="FontStyle74"/>
          <w:rFonts w:ascii="Times New Roman" w:hAnsi="Times New Roman"/>
          <w:sz w:val="28"/>
          <w:szCs w:val="28"/>
        </w:rPr>
        <w:t>- в качестве урока или его части;</w:t>
      </w:r>
    </w:p>
    <w:p w:rsidR="00265C58" w:rsidRDefault="00265C58" w:rsidP="00265C58">
      <w:pPr>
        <w:pStyle w:val="a3"/>
        <w:spacing w:line="276" w:lineRule="auto"/>
        <w:ind w:firstLine="567"/>
        <w:jc w:val="both"/>
        <w:rPr>
          <w:rStyle w:val="FontStyle74"/>
          <w:rFonts w:ascii="Times New Roman" w:hAnsi="Times New Roman"/>
          <w:sz w:val="28"/>
          <w:szCs w:val="28"/>
        </w:rPr>
      </w:pPr>
      <w:r>
        <w:rPr>
          <w:rStyle w:val="FontStyle74"/>
          <w:rFonts w:ascii="Times New Roman" w:hAnsi="Times New Roman"/>
          <w:sz w:val="28"/>
          <w:szCs w:val="28"/>
        </w:rPr>
        <w:t>- как технология внеклассной работы».</w:t>
      </w:r>
    </w:p>
    <w:p w:rsidR="00265C58" w:rsidRDefault="00265C58" w:rsidP="00265C58">
      <w:pPr>
        <w:pStyle w:val="a3"/>
        <w:spacing w:line="276" w:lineRule="auto"/>
        <w:ind w:firstLine="567"/>
        <w:jc w:val="both"/>
        <w:rPr>
          <w:rStyle w:val="FontStyle74"/>
          <w:rFonts w:ascii="Times New Roman" w:hAnsi="Times New Roman"/>
          <w:sz w:val="28"/>
          <w:szCs w:val="28"/>
        </w:rPr>
      </w:pPr>
      <w:r>
        <w:rPr>
          <w:rStyle w:val="FontStyle74"/>
          <w:rFonts w:ascii="Times New Roman" w:hAnsi="Times New Roman"/>
          <w:sz w:val="28"/>
          <w:szCs w:val="28"/>
        </w:rPr>
        <w:t xml:space="preserve">Игровой метод в сфере физического воспитания не обязательно связан с какими-либо общепринятыми играми, например футболом, волейболом или элементарными подвижными играми. Он  может быть применён к любым физическим упражнениям. </w:t>
      </w:r>
    </w:p>
    <w:p w:rsidR="00265C58" w:rsidRDefault="00265C58" w:rsidP="00265C58">
      <w:pPr>
        <w:pStyle w:val="a3"/>
        <w:spacing w:line="276" w:lineRule="auto"/>
        <w:ind w:firstLine="567"/>
        <w:jc w:val="both"/>
        <w:rPr>
          <w:rStyle w:val="FontStyle30"/>
          <w:sz w:val="28"/>
          <w:szCs w:val="28"/>
        </w:rPr>
      </w:pPr>
      <w:r>
        <w:rPr>
          <w:rStyle w:val="FontStyle30"/>
          <w:sz w:val="28"/>
          <w:szCs w:val="28"/>
        </w:rPr>
        <w:lastRenderedPageBreak/>
        <w:t>Считаю главной задачей моей профессиональной деятельности включение каждого ребенка в систематические занятия физической культурой и спортом.  И поэтому для увеличения двигательной    активности       учащихся нужна система спортивно</w:t>
      </w:r>
      <w:r>
        <w:rPr>
          <w:rStyle w:val="FontStyle30"/>
          <w:sz w:val="28"/>
          <w:szCs w:val="28"/>
        </w:rPr>
        <w:softHyphen/>
        <w:t>-оздоровительных мероприятий,  с  использованием игровых и соревновательных технологий, активная физкультурно-оздоровительная деятельность.</w:t>
      </w:r>
    </w:p>
    <w:p w:rsidR="00265C58" w:rsidRDefault="00265C58" w:rsidP="00265C58">
      <w:pPr>
        <w:pStyle w:val="a3"/>
        <w:spacing w:line="276" w:lineRule="auto"/>
        <w:ind w:firstLine="567"/>
        <w:jc w:val="both"/>
        <w:rPr>
          <w:rStyle w:val="FontStyle30"/>
          <w:sz w:val="28"/>
          <w:szCs w:val="28"/>
        </w:rPr>
      </w:pPr>
      <w:r>
        <w:rPr>
          <w:rStyle w:val="FontStyle30"/>
          <w:b/>
          <w:sz w:val="28"/>
          <w:szCs w:val="28"/>
        </w:rPr>
        <w:t xml:space="preserve">Цель </w:t>
      </w:r>
      <w:r>
        <w:rPr>
          <w:rStyle w:val="FontStyle30"/>
          <w:sz w:val="28"/>
          <w:szCs w:val="28"/>
        </w:rPr>
        <w:t>моей работы – показать необходимость применения игровых технологий как средства повышения качества обучения</w:t>
      </w:r>
      <w:r>
        <w:rPr>
          <w:rStyle w:val="FontStyle30"/>
          <w:color w:val="FF0000"/>
          <w:sz w:val="28"/>
          <w:szCs w:val="28"/>
        </w:rPr>
        <w:t xml:space="preserve"> </w:t>
      </w:r>
      <w:r>
        <w:rPr>
          <w:rStyle w:val="FontStyle30"/>
          <w:sz w:val="28"/>
          <w:szCs w:val="28"/>
        </w:rPr>
        <w:t>на уроках физической культуры, рассмотреть методику применения игровых технологий и их включение в образовательный процесс.</w:t>
      </w:r>
    </w:p>
    <w:p w:rsidR="00265C58" w:rsidRDefault="00265C58" w:rsidP="00265C58">
      <w:pPr>
        <w:pStyle w:val="a3"/>
        <w:spacing w:line="276" w:lineRule="auto"/>
        <w:ind w:firstLine="567"/>
        <w:jc w:val="both"/>
        <w:rPr>
          <w:rStyle w:val="FontStyle33"/>
          <w:b w:val="0"/>
          <w:bCs w:val="0"/>
          <w:i w:val="0"/>
          <w:iCs w:val="0"/>
          <w:sz w:val="28"/>
          <w:szCs w:val="28"/>
        </w:rPr>
      </w:pPr>
      <w:r>
        <w:rPr>
          <w:rStyle w:val="FontStyle30"/>
          <w:sz w:val="28"/>
          <w:szCs w:val="28"/>
        </w:rPr>
        <w:t xml:space="preserve">В своей деятельности я руководствуюсь следующими </w:t>
      </w:r>
      <w:r>
        <w:rPr>
          <w:rStyle w:val="FontStyle30"/>
          <w:b/>
          <w:sz w:val="28"/>
          <w:szCs w:val="28"/>
        </w:rPr>
        <w:t>принципами</w:t>
      </w:r>
      <w:r>
        <w:rPr>
          <w:rStyle w:val="FontStyle33"/>
          <w:sz w:val="28"/>
          <w:szCs w:val="28"/>
        </w:rPr>
        <w:t>:</w:t>
      </w:r>
    </w:p>
    <w:p w:rsidR="00265C58" w:rsidRDefault="00265C58" w:rsidP="00265C58">
      <w:pPr>
        <w:pStyle w:val="a3"/>
        <w:spacing w:line="276" w:lineRule="auto"/>
        <w:ind w:firstLine="567"/>
        <w:jc w:val="both"/>
        <w:rPr>
          <w:rStyle w:val="FontStyle30"/>
          <w:sz w:val="28"/>
          <w:szCs w:val="28"/>
        </w:rPr>
      </w:pPr>
      <w:r>
        <w:rPr>
          <w:rStyle w:val="FontStyle30"/>
          <w:sz w:val="28"/>
          <w:szCs w:val="28"/>
        </w:rPr>
        <w:t>- использование творческих приемов, совершенствования навыков базовых двигательных действий и их вариативное использование на уроках физической культуры;</w:t>
      </w:r>
    </w:p>
    <w:p w:rsidR="00265C58" w:rsidRDefault="00265C58" w:rsidP="00265C58">
      <w:pPr>
        <w:pStyle w:val="a3"/>
        <w:spacing w:line="276" w:lineRule="auto"/>
        <w:ind w:firstLine="567"/>
        <w:jc w:val="both"/>
        <w:rPr>
          <w:rStyle w:val="FontStyle30"/>
          <w:sz w:val="28"/>
          <w:szCs w:val="28"/>
        </w:rPr>
      </w:pPr>
      <w:r>
        <w:rPr>
          <w:rStyle w:val="FontStyle30"/>
          <w:sz w:val="28"/>
          <w:szCs w:val="28"/>
        </w:rPr>
        <w:t>-</w:t>
      </w:r>
      <w:r>
        <w:rPr>
          <w:rStyle w:val="FontStyle30"/>
          <w:sz w:val="28"/>
          <w:szCs w:val="28"/>
        </w:rPr>
        <w:tab/>
        <w:t>формирование навыков и умений в выполнении физических упражнений на основе широкого использования подвижных игр;</w:t>
      </w:r>
    </w:p>
    <w:p w:rsidR="00265C58" w:rsidRDefault="00265C58" w:rsidP="00265C58">
      <w:pPr>
        <w:pStyle w:val="a3"/>
        <w:spacing w:line="276" w:lineRule="auto"/>
        <w:ind w:firstLine="567"/>
        <w:jc w:val="both"/>
        <w:rPr>
          <w:rStyle w:val="FontStyle30"/>
          <w:sz w:val="28"/>
          <w:szCs w:val="28"/>
        </w:rPr>
      </w:pPr>
      <w:r>
        <w:rPr>
          <w:rStyle w:val="FontStyle30"/>
          <w:sz w:val="28"/>
          <w:szCs w:val="28"/>
        </w:rPr>
        <w:t>-</w:t>
      </w:r>
      <w:r>
        <w:rPr>
          <w:rStyle w:val="FontStyle30"/>
          <w:sz w:val="28"/>
          <w:szCs w:val="28"/>
        </w:rPr>
        <w:tab/>
        <w:t>расширение границ двигательной активности школьников за счет использования подвижных игр;</w:t>
      </w:r>
    </w:p>
    <w:p w:rsidR="00265C58" w:rsidRDefault="00265C58" w:rsidP="00265C58">
      <w:pPr>
        <w:pStyle w:val="a3"/>
        <w:spacing w:line="276" w:lineRule="auto"/>
        <w:ind w:firstLine="567"/>
        <w:jc w:val="both"/>
        <w:rPr>
          <w:rStyle w:val="FontStyle30"/>
          <w:sz w:val="28"/>
          <w:szCs w:val="28"/>
        </w:rPr>
      </w:pPr>
      <w:r>
        <w:rPr>
          <w:rStyle w:val="FontStyle30"/>
          <w:sz w:val="28"/>
          <w:szCs w:val="28"/>
        </w:rPr>
        <w:t xml:space="preserve">-создание комфортной образовательной среды на основе дифференцированного подхода к работе с </w:t>
      </w:r>
      <w:proofErr w:type="gramStart"/>
      <w:r>
        <w:rPr>
          <w:rStyle w:val="FontStyle30"/>
          <w:sz w:val="28"/>
          <w:szCs w:val="28"/>
        </w:rPr>
        <w:t>обучающимися</w:t>
      </w:r>
      <w:proofErr w:type="gramEnd"/>
      <w:r>
        <w:rPr>
          <w:rStyle w:val="FontStyle30"/>
          <w:sz w:val="28"/>
          <w:szCs w:val="28"/>
        </w:rPr>
        <w:t>.</w:t>
      </w:r>
    </w:p>
    <w:p w:rsidR="00265C58" w:rsidRDefault="00265C58" w:rsidP="00265C58">
      <w:pPr>
        <w:pStyle w:val="a3"/>
        <w:spacing w:line="276" w:lineRule="auto"/>
        <w:ind w:firstLine="567"/>
        <w:jc w:val="both"/>
        <w:rPr>
          <w:rStyle w:val="FontStyle74"/>
          <w:rFonts w:ascii="Times New Roman" w:hAnsi="Times New Roman"/>
          <w:sz w:val="28"/>
          <w:szCs w:val="28"/>
        </w:rPr>
      </w:pPr>
      <w:r>
        <w:rPr>
          <w:rStyle w:val="FontStyle74"/>
          <w:rFonts w:ascii="Times New Roman" w:hAnsi="Times New Roman"/>
          <w:sz w:val="28"/>
          <w:szCs w:val="28"/>
        </w:rPr>
        <w:t>Спортивные игры — это протекающее в рамках правил единоборство двух сторон, направленное на достижение преимущества, оцениваемого по количеству достижений обусловленной цели игры.</w:t>
      </w:r>
    </w:p>
    <w:p w:rsidR="00265C58" w:rsidRDefault="00265C58" w:rsidP="00265C58">
      <w:pPr>
        <w:pStyle w:val="a3"/>
        <w:spacing w:line="276" w:lineRule="auto"/>
        <w:ind w:firstLine="567"/>
        <w:jc w:val="both"/>
        <w:rPr>
          <w:rStyle w:val="FontStyle74"/>
          <w:rFonts w:ascii="Times New Roman" w:hAnsi="Times New Roman"/>
          <w:sz w:val="28"/>
          <w:szCs w:val="28"/>
        </w:rPr>
      </w:pPr>
      <w:proofErr w:type="gramStart"/>
      <w:r>
        <w:rPr>
          <w:rStyle w:val="FontStyle74"/>
          <w:rFonts w:ascii="Times New Roman" w:hAnsi="Times New Roman"/>
          <w:sz w:val="28"/>
          <w:szCs w:val="28"/>
        </w:rPr>
        <w:t>В сравнении с бесчисленным множеством других игр спортивные составляют довольно ограниченную группу, требующую от участников соревнований обязательной предварительной подготовки.</w:t>
      </w:r>
      <w:proofErr w:type="gramEnd"/>
      <w:r>
        <w:rPr>
          <w:rStyle w:val="FontStyle74"/>
          <w:rFonts w:ascii="Times New Roman" w:hAnsi="Times New Roman"/>
          <w:sz w:val="28"/>
          <w:szCs w:val="28"/>
        </w:rPr>
        <w:t xml:space="preserve"> Гораздо более доступны в этом отношении подвижные игры.</w:t>
      </w:r>
    </w:p>
    <w:p w:rsidR="00265C58" w:rsidRDefault="00265C58" w:rsidP="00265C58">
      <w:pPr>
        <w:pStyle w:val="a3"/>
        <w:spacing w:line="276" w:lineRule="auto"/>
        <w:ind w:firstLine="567"/>
        <w:jc w:val="both"/>
        <w:rPr>
          <w:rStyle w:val="FontStyle74"/>
          <w:rFonts w:ascii="Times New Roman" w:hAnsi="Times New Roman"/>
          <w:sz w:val="28"/>
          <w:szCs w:val="28"/>
        </w:rPr>
      </w:pPr>
      <w:r>
        <w:rPr>
          <w:rFonts w:ascii="Times New Roman" w:hAnsi="Times New Roman"/>
          <w:color w:val="000000"/>
          <w:sz w:val="28"/>
          <w:szCs w:val="28"/>
        </w:rPr>
        <w:tab/>
      </w:r>
      <w:r>
        <w:rPr>
          <w:rStyle w:val="FontStyle74"/>
          <w:rFonts w:ascii="Times New Roman" w:hAnsi="Times New Roman"/>
          <w:sz w:val="28"/>
          <w:szCs w:val="28"/>
        </w:rPr>
        <w:t>Игру я рассматриваю как свое</w:t>
      </w:r>
      <w:r>
        <w:rPr>
          <w:rStyle w:val="FontStyle74"/>
          <w:rFonts w:ascii="Times New Roman" w:hAnsi="Times New Roman"/>
          <w:sz w:val="28"/>
          <w:szCs w:val="28"/>
        </w:rPr>
        <w:softHyphen/>
        <w:t>образную, предварительную тренировку перед серьезной и ответст</w:t>
      </w:r>
      <w:r>
        <w:rPr>
          <w:rStyle w:val="FontStyle74"/>
          <w:rFonts w:ascii="Times New Roman" w:hAnsi="Times New Roman"/>
          <w:sz w:val="28"/>
          <w:szCs w:val="28"/>
        </w:rPr>
        <w:softHyphen/>
        <w:t>венной учебной работой на уроке или как специальное упражнение, нацеленное на проявление самообладания и находчиво</w:t>
      </w:r>
      <w:r>
        <w:rPr>
          <w:rStyle w:val="FontStyle74"/>
          <w:rFonts w:ascii="Times New Roman" w:hAnsi="Times New Roman"/>
          <w:sz w:val="28"/>
          <w:szCs w:val="28"/>
        </w:rPr>
        <w:softHyphen/>
        <w:t>сти в условиях острой конкуренции на требуемую педагогу тему. Порождаемые игрой положительные эмоции возбужда</w:t>
      </w:r>
      <w:r>
        <w:rPr>
          <w:rStyle w:val="FontStyle74"/>
          <w:rFonts w:ascii="Times New Roman" w:hAnsi="Times New Roman"/>
          <w:sz w:val="28"/>
          <w:szCs w:val="28"/>
        </w:rPr>
        <w:softHyphen/>
        <w:t>ют у ее участников желание подвергнуть проверке в условиях макси</w:t>
      </w:r>
      <w:r>
        <w:rPr>
          <w:rStyle w:val="FontStyle74"/>
          <w:rFonts w:ascii="Times New Roman" w:hAnsi="Times New Roman"/>
          <w:sz w:val="28"/>
          <w:szCs w:val="28"/>
        </w:rPr>
        <w:softHyphen/>
        <w:t>мального напряжения свои физические и психические возможности, и при этом учащиеся не чувствуют усталости даже при значительно повышенных объемах ра</w:t>
      </w:r>
      <w:r>
        <w:rPr>
          <w:rStyle w:val="FontStyle74"/>
          <w:rFonts w:ascii="Times New Roman" w:hAnsi="Times New Roman"/>
          <w:sz w:val="28"/>
          <w:szCs w:val="28"/>
        </w:rPr>
        <w:softHyphen/>
        <w:t>боты.</w:t>
      </w:r>
    </w:p>
    <w:p w:rsidR="00265C58" w:rsidRDefault="00265C58" w:rsidP="00265C58">
      <w:pPr>
        <w:pStyle w:val="a3"/>
        <w:spacing w:line="276" w:lineRule="auto"/>
        <w:ind w:firstLine="567"/>
        <w:jc w:val="both"/>
        <w:rPr>
          <w:rStyle w:val="FontStyle74"/>
          <w:rFonts w:ascii="Times New Roman" w:hAnsi="Times New Roman"/>
          <w:sz w:val="28"/>
          <w:szCs w:val="28"/>
        </w:rPr>
      </w:pPr>
      <w:proofErr w:type="gramStart"/>
      <w:r>
        <w:rPr>
          <w:rStyle w:val="FontStyle74"/>
          <w:rFonts w:ascii="Times New Roman" w:hAnsi="Times New Roman"/>
          <w:sz w:val="28"/>
          <w:szCs w:val="28"/>
        </w:rPr>
        <w:t>Благотворно действуя на нервную сис</w:t>
      </w:r>
      <w:r>
        <w:rPr>
          <w:rStyle w:val="FontStyle74"/>
          <w:rFonts w:ascii="Times New Roman" w:hAnsi="Times New Roman"/>
          <w:sz w:val="28"/>
          <w:szCs w:val="28"/>
        </w:rPr>
        <w:softHyphen/>
        <w:t xml:space="preserve">тему учащихся, игра весьма специфично, а главное свободно, ненасильственно и более эффективно, воспитывает интерес к преодолению трудностей и препятствий на пути к поставленной цели, побуждает полнее использовать свои знания, умения и </w:t>
      </w:r>
      <w:r>
        <w:rPr>
          <w:rStyle w:val="FontStyle74"/>
          <w:rFonts w:ascii="Times New Roman" w:hAnsi="Times New Roman"/>
          <w:sz w:val="28"/>
          <w:szCs w:val="28"/>
        </w:rPr>
        <w:lastRenderedPageBreak/>
        <w:t>навыки в согласованных действиях с товарищами по команде, развивает муже</w:t>
      </w:r>
      <w:r>
        <w:rPr>
          <w:rStyle w:val="FontStyle74"/>
          <w:rFonts w:ascii="Times New Roman" w:hAnsi="Times New Roman"/>
          <w:sz w:val="28"/>
          <w:szCs w:val="28"/>
        </w:rPr>
        <w:softHyphen/>
        <w:t>ство, решительность, внимание, оператив</w:t>
      </w:r>
      <w:r>
        <w:rPr>
          <w:rStyle w:val="FontStyle74"/>
          <w:rFonts w:ascii="Times New Roman" w:hAnsi="Times New Roman"/>
          <w:sz w:val="28"/>
          <w:szCs w:val="28"/>
        </w:rPr>
        <w:softHyphen/>
        <w:t>ное мышление, чувство ответственности и взаимовыручки.</w:t>
      </w:r>
      <w:proofErr w:type="gramEnd"/>
    </w:p>
    <w:p w:rsidR="00265C58" w:rsidRDefault="00265C58" w:rsidP="00265C58">
      <w:pPr>
        <w:pStyle w:val="a3"/>
        <w:spacing w:line="276" w:lineRule="auto"/>
        <w:ind w:firstLine="567"/>
        <w:jc w:val="both"/>
        <w:rPr>
          <w:rStyle w:val="FontStyle74"/>
          <w:rFonts w:ascii="Times New Roman" w:hAnsi="Times New Roman"/>
          <w:sz w:val="28"/>
          <w:szCs w:val="28"/>
        </w:rPr>
      </w:pPr>
      <w:r>
        <w:rPr>
          <w:rStyle w:val="FontStyle74"/>
          <w:rFonts w:ascii="Times New Roman" w:hAnsi="Times New Roman"/>
          <w:sz w:val="28"/>
          <w:szCs w:val="28"/>
        </w:rPr>
        <w:t>Применяемые на уроках подвижные игры помогают овладеть необходимыми знаниями, умениями и навыками, закреплять их в иг</w:t>
      </w:r>
      <w:r>
        <w:rPr>
          <w:rStyle w:val="FontStyle74"/>
          <w:rFonts w:ascii="Times New Roman" w:hAnsi="Times New Roman"/>
          <w:sz w:val="28"/>
          <w:szCs w:val="28"/>
        </w:rPr>
        <w:softHyphen/>
        <w:t>ровых условиях, а также способствуют раз</w:t>
      </w:r>
      <w:r>
        <w:rPr>
          <w:rStyle w:val="FontStyle74"/>
          <w:rFonts w:ascii="Times New Roman" w:hAnsi="Times New Roman"/>
          <w:sz w:val="28"/>
          <w:szCs w:val="28"/>
        </w:rPr>
        <w:softHyphen/>
        <w:t>витию и укреплению костно-связочного ап</w:t>
      </w:r>
      <w:r>
        <w:rPr>
          <w:rStyle w:val="FontStyle74"/>
          <w:rFonts w:ascii="Times New Roman" w:hAnsi="Times New Roman"/>
          <w:sz w:val="28"/>
          <w:szCs w:val="28"/>
        </w:rPr>
        <w:softHyphen/>
        <w:t>парата, мышечной системы, формированию правильной осанки.</w:t>
      </w:r>
    </w:p>
    <w:p w:rsidR="00265C58" w:rsidRDefault="00265C58" w:rsidP="00265C58">
      <w:pPr>
        <w:pStyle w:val="a3"/>
        <w:spacing w:line="276" w:lineRule="auto"/>
        <w:ind w:firstLine="567"/>
        <w:jc w:val="both"/>
        <w:rPr>
          <w:rStyle w:val="FontStyle74"/>
          <w:rFonts w:ascii="Times New Roman" w:hAnsi="Times New Roman"/>
          <w:sz w:val="28"/>
          <w:szCs w:val="28"/>
        </w:rPr>
      </w:pPr>
      <w:r>
        <w:rPr>
          <w:rStyle w:val="FontStyle74"/>
          <w:rFonts w:ascii="Times New Roman" w:hAnsi="Times New Roman"/>
          <w:sz w:val="28"/>
          <w:szCs w:val="28"/>
        </w:rPr>
        <w:t>Играя в планомерно подобранные учи</w:t>
      </w:r>
      <w:r>
        <w:rPr>
          <w:rStyle w:val="FontStyle74"/>
          <w:rFonts w:ascii="Times New Roman" w:hAnsi="Times New Roman"/>
          <w:sz w:val="28"/>
          <w:szCs w:val="28"/>
        </w:rPr>
        <w:softHyphen/>
        <w:t>телем подвижные игры, занимающиеся учатся бы</w:t>
      </w:r>
      <w:r>
        <w:rPr>
          <w:rStyle w:val="FontStyle74"/>
          <w:rFonts w:ascii="Times New Roman" w:hAnsi="Times New Roman"/>
          <w:sz w:val="28"/>
          <w:szCs w:val="28"/>
        </w:rPr>
        <w:softHyphen/>
        <w:t>стрее бегать, высоко и далеко прыгать, метко попадать в цель, дальше бросать мяч, уверенно передвигаться на лыжах или коньках, ловко и результативно дей</w:t>
      </w:r>
      <w:r>
        <w:rPr>
          <w:rStyle w:val="FontStyle74"/>
          <w:rFonts w:ascii="Times New Roman" w:hAnsi="Times New Roman"/>
          <w:sz w:val="28"/>
          <w:szCs w:val="28"/>
        </w:rPr>
        <w:softHyphen/>
        <w:t>ствовать в единоборствах и командных со</w:t>
      </w:r>
      <w:r>
        <w:rPr>
          <w:rStyle w:val="FontStyle74"/>
          <w:rFonts w:ascii="Times New Roman" w:hAnsi="Times New Roman"/>
          <w:sz w:val="28"/>
          <w:szCs w:val="28"/>
        </w:rPr>
        <w:softHyphen/>
        <w:t xml:space="preserve">стязаниях. </w:t>
      </w:r>
    </w:p>
    <w:p w:rsidR="00265C58" w:rsidRDefault="00265C58" w:rsidP="00265C58">
      <w:pPr>
        <w:pStyle w:val="a3"/>
        <w:spacing w:line="276" w:lineRule="auto"/>
        <w:ind w:firstLine="567"/>
        <w:jc w:val="both"/>
        <w:rPr>
          <w:rStyle w:val="FontStyle56"/>
          <w:rFonts w:ascii="Times New Roman" w:hAnsi="Times New Roman"/>
          <w:sz w:val="28"/>
          <w:szCs w:val="28"/>
        </w:rPr>
      </w:pPr>
      <w:r>
        <w:rPr>
          <w:rStyle w:val="FontStyle74"/>
          <w:rFonts w:ascii="Times New Roman" w:hAnsi="Times New Roman"/>
          <w:sz w:val="28"/>
          <w:szCs w:val="28"/>
        </w:rPr>
        <w:tab/>
      </w:r>
      <w:r>
        <w:rPr>
          <w:rStyle w:val="FontStyle56"/>
          <w:rFonts w:ascii="Times New Roman" w:hAnsi="Times New Roman"/>
          <w:sz w:val="28"/>
          <w:szCs w:val="28"/>
        </w:rPr>
        <w:t xml:space="preserve">Воспитательное значение подвижных игр не сводится к развитию только физических качеств, таких как: быстрота, сила, ловкость, выносливость, гибкость. Развиваются еще и интеллектуальные качества: память, наблюдательность, сообразительность. Игра заставляет ребенка мыслить, мгновенно реагировать на действия соперника и партнера, выбирать из множества действий одно, которое, по его мнению, наиболее целесообразно. </w:t>
      </w:r>
    </w:p>
    <w:p w:rsidR="00265C58" w:rsidRDefault="00265C58" w:rsidP="00265C58">
      <w:pPr>
        <w:pStyle w:val="a3"/>
        <w:spacing w:line="276" w:lineRule="auto"/>
        <w:ind w:firstLine="567"/>
        <w:jc w:val="both"/>
        <w:rPr>
          <w:rStyle w:val="FontStyle56"/>
          <w:rFonts w:ascii="Times New Roman" w:hAnsi="Times New Roman"/>
          <w:sz w:val="28"/>
          <w:szCs w:val="28"/>
        </w:rPr>
      </w:pPr>
      <w:r>
        <w:rPr>
          <w:rStyle w:val="FontStyle56"/>
          <w:rFonts w:ascii="Times New Roman" w:hAnsi="Times New Roman"/>
          <w:sz w:val="28"/>
          <w:szCs w:val="28"/>
        </w:rPr>
        <w:t>На уроках я подбираю игры и игровые зада</w:t>
      </w:r>
      <w:r>
        <w:rPr>
          <w:rStyle w:val="FontStyle56"/>
          <w:rFonts w:ascii="Times New Roman" w:hAnsi="Times New Roman"/>
          <w:sz w:val="28"/>
          <w:szCs w:val="28"/>
        </w:rPr>
        <w:softHyphen/>
        <w:t>ния в зависимости от поставленной задачи по развитию того или иного физичес</w:t>
      </w:r>
      <w:r>
        <w:rPr>
          <w:rStyle w:val="FontStyle56"/>
          <w:rFonts w:ascii="Times New Roman" w:hAnsi="Times New Roman"/>
          <w:sz w:val="28"/>
          <w:szCs w:val="28"/>
        </w:rPr>
        <w:softHyphen/>
        <w:t>кого качества.</w:t>
      </w:r>
      <w:r>
        <w:rPr>
          <w:rStyle w:val="FontStyle33"/>
          <w:sz w:val="28"/>
          <w:szCs w:val="28"/>
        </w:rPr>
        <w:t xml:space="preserve"> </w:t>
      </w:r>
      <w:r>
        <w:rPr>
          <w:rStyle w:val="FontStyle56"/>
          <w:rFonts w:ascii="Times New Roman" w:hAnsi="Times New Roman"/>
          <w:sz w:val="28"/>
          <w:szCs w:val="28"/>
        </w:rPr>
        <w:t>Если решается задача развития силы, то в него включаю игры, связанные с кратковременными скоростно-силовыми на</w:t>
      </w:r>
      <w:r>
        <w:rPr>
          <w:rStyle w:val="FontStyle56"/>
          <w:rFonts w:ascii="Times New Roman" w:hAnsi="Times New Roman"/>
          <w:sz w:val="28"/>
          <w:szCs w:val="28"/>
        </w:rPr>
        <w:softHyphen/>
        <w:t>пряжениями, разнообразными формами пре</w:t>
      </w:r>
      <w:r>
        <w:rPr>
          <w:rStyle w:val="FontStyle56"/>
          <w:rFonts w:ascii="Times New Roman" w:hAnsi="Times New Roman"/>
          <w:sz w:val="28"/>
          <w:szCs w:val="28"/>
        </w:rPr>
        <w:softHyphen/>
        <w:t>одоления мышечного сопротивления соперни</w:t>
      </w:r>
      <w:r>
        <w:rPr>
          <w:rStyle w:val="FontStyle56"/>
          <w:rFonts w:ascii="Times New Roman" w:hAnsi="Times New Roman"/>
          <w:sz w:val="28"/>
          <w:szCs w:val="28"/>
        </w:rPr>
        <w:softHyphen/>
        <w:t>ка в непосредственном соприкосновении с ним (перетягивания, удержания, выталкивания, эле</w:t>
      </w:r>
      <w:r>
        <w:rPr>
          <w:rStyle w:val="FontStyle56"/>
          <w:rFonts w:ascii="Times New Roman" w:hAnsi="Times New Roman"/>
          <w:sz w:val="28"/>
          <w:szCs w:val="28"/>
        </w:rPr>
        <w:softHyphen/>
        <w:t>менты борьбы и т.д.); с различными двигатель</w:t>
      </w:r>
      <w:r>
        <w:rPr>
          <w:rStyle w:val="FontStyle56"/>
          <w:rFonts w:ascii="Times New Roman" w:hAnsi="Times New Roman"/>
          <w:sz w:val="28"/>
          <w:szCs w:val="28"/>
        </w:rPr>
        <w:softHyphen/>
        <w:t>ными операциями с доступными отягощения</w:t>
      </w:r>
      <w:r>
        <w:rPr>
          <w:rStyle w:val="FontStyle56"/>
          <w:rFonts w:ascii="Times New Roman" w:hAnsi="Times New Roman"/>
          <w:sz w:val="28"/>
          <w:szCs w:val="28"/>
        </w:rPr>
        <w:softHyphen/>
        <w:t>ми (бег или прыжки, метания на даль</w:t>
      </w:r>
      <w:r>
        <w:rPr>
          <w:rStyle w:val="FontStyle56"/>
          <w:rFonts w:ascii="Times New Roman" w:hAnsi="Times New Roman"/>
          <w:sz w:val="28"/>
          <w:szCs w:val="28"/>
        </w:rPr>
        <w:softHyphen/>
        <w:t>ность, поднимание спортивных снарядов нуж</w:t>
      </w:r>
      <w:r>
        <w:rPr>
          <w:rStyle w:val="FontStyle56"/>
          <w:rFonts w:ascii="Times New Roman" w:hAnsi="Times New Roman"/>
          <w:sz w:val="28"/>
          <w:szCs w:val="28"/>
        </w:rPr>
        <w:softHyphen/>
        <w:t>ного веса, разнообразные способы их переме</w:t>
      </w:r>
      <w:r>
        <w:rPr>
          <w:rStyle w:val="FontStyle56"/>
          <w:rFonts w:ascii="Times New Roman" w:hAnsi="Times New Roman"/>
          <w:sz w:val="28"/>
          <w:szCs w:val="28"/>
        </w:rPr>
        <w:softHyphen/>
        <w:t>щения в пространстве, передачи набивных мя</w:t>
      </w:r>
      <w:r>
        <w:rPr>
          <w:rStyle w:val="FontStyle56"/>
          <w:rFonts w:ascii="Times New Roman" w:hAnsi="Times New Roman"/>
          <w:sz w:val="28"/>
          <w:szCs w:val="28"/>
        </w:rPr>
        <w:softHyphen/>
        <w:t>чей партнёрам по команде).</w:t>
      </w:r>
      <w:r>
        <w:t xml:space="preserve"> </w:t>
      </w:r>
      <w:r>
        <w:rPr>
          <w:rStyle w:val="FontStyle56"/>
          <w:rFonts w:ascii="Times New Roman" w:hAnsi="Times New Roman"/>
          <w:sz w:val="28"/>
          <w:szCs w:val="28"/>
        </w:rPr>
        <w:t xml:space="preserve">Очень эффективными для решения этой задачи оказываются  наклоны, приседания, бег или прыжки с посильным для них грузом. Это любимая ребятами эстафета « Гонка мяча». С удовольствием мы играем в игру « Кто больше?» </w:t>
      </w:r>
    </w:p>
    <w:p w:rsidR="00265C58" w:rsidRDefault="00265C58" w:rsidP="00265C58">
      <w:pPr>
        <w:pStyle w:val="a3"/>
        <w:spacing w:line="276" w:lineRule="auto"/>
        <w:ind w:firstLine="567"/>
        <w:jc w:val="both"/>
        <w:rPr>
          <w:rStyle w:val="FontStyle56"/>
          <w:rFonts w:ascii="Times New Roman" w:hAnsi="Times New Roman"/>
          <w:sz w:val="28"/>
          <w:szCs w:val="28"/>
        </w:rPr>
      </w:pPr>
      <w:r>
        <w:rPr>
          <w:rStyle w:val="FontStyle56"/>
          <w:rFonts w:ascii="Times New Roman" w:hAnsi="Times New Roman"/>
          <w:sz w:val="28"/>
          <w:szCs w:val="28"/>
        </w:rPr>
        <w:t>Для развития быстроты  подбираю  игры, требующие мгновенных ответных реакций на зрительные, звуковые, тактильные сигналы, упражнения с внезапными остановками, стре</w:t>
      </w:r>
      <w:r>
        <w:rPr>
          <w:rStyle w:val="FontStyle56"/>
          <w:rFonts w:ascii="Times New Roman" w:hAnsi="Times New Roman"/>
          <w:sz w:val="28"/>
          <w:szCs w:val="28"/>
        </w:rPr>
        <w:softHyphen/>
        <w:t xml:space="preserve">мительными рывками, мгновенными задержками с бегом на короткие дистанции в кротчайший промежуток времени и другими двигательными действиями, направленными </w:t>
      </w:r>
      <w:r>
        <w:rPr>
          <w:rStyle w:val="FontStyle56"/>
          <w:rFonts w:ascii="Times New Roman" w:hAnsi="Times New Roman"/>
          <w:sz w:val="28"/>
          <w:szCs w:val="28"/>
        </w:rPr>
        <w:lastRenderedPageBreak/>
        <w:t>на сознательное и целеустремленное опережение соперника, вызов номеров, эстафеты.</w:t>
      </w:r>
    </w:p>
    <w:p w:rsidR="00265C58" w:rsidRDefault="00265C58" w:rsidP="00265C58">
      <w:pPr>
        <w:pStyle w:val="a3"/>
        <w:spacing w:line="276" w:lineRule="auto"/>
        <w:ind w:firstLine="567"/>
        <w:jc w:val="both"/>
        <w:rPr>
          <w:rStyle w:val="FontStyle56"/>
          <w:rFonts w:ascii="Times New Roman" w:hAnsi="Times New Roman"/>
          <w:sz w:val="28"/>
          <w:szCs w:val="28"/>
        </w:rPr>
      </w:pPr>
      <w:proofErr w:type="gramStart"/>
      <w:r>
        <w:rPr>
          <w:rStyle w:val="FontStyle56"/>
          <w:rFonts w:ascii="Times New Roman" w:hAnsi="Times New Roman"/>
          <w:sz w:val="28"/>
          <w:szCs w:val="28"/>
        </w:rPr>
        <w:t>Для развития координационных способнос</w:t>
      </w:r>
      <w:r>
        <w:rPr>
          <w:rStyle w:val="FontStyle56"/>
          <w:rFonts w:ascii="Times New Roman" w:hAnsi="Times New Roman"/>
          <w:sz w:val="28"/>
          <w:szCs w:val="28"/>
        </w:rPr>
        <w:softHyphen/>
        <w:t>тей использую игры, требующие точной ко</w:t>
      </w:r>
      <w:r>
        <w:rPr>
          <w:rStyle w:val="FontStyle56"/>
          <w:rFonts w:ascii="Times New Roman" w:hAnsi="Times New Roman"/>
          <w:sz w:val="28"/>
          <w:szCs w:val="28"/>
        </w:rPr>
        <w:softHyphen/>
        <w:t>ординации движений и быстрого согласования своих действий с действиями партнёров, физи</w:t>
      </w:r>
      <w:r>
        <w:rPr>
          <w:rStyle w:val="FontStyle56"/>
          <w:rFonts w:ascii="Times New Roman" w:hAnsi="Times New Roman"/>
          <w:sz w:val="28"/>
          <w:szCs w:val="28"/>
        </w:rPr>
        <w:softHyphen/>
        <w:t>ческой сноровки, умения своевременно и эффективно использо</w:t>
      </w:r>
      <w:r>
        <w:rPr>
          <w:rStyle w:val="FontStyle56"/>
          <w:rFonts w:ascii="Times New Roman" w:hAnsi="Times New Roman"/>
          <w:sz w:val="28"/>
          <w:szCs w:val="28"/>
        </w:rPr>
        <w:softHyphen/>
        <w:t>вать те редкие благоприятные ситуации, кото</w:t>
      </w:r>
      <w:r>
        <w:rPr>
          <w:rStyle w:val="FontStyle56"/>
          <w:rFonts w:ascii="Times New Roman" w:hAnsi="Times New Roman"/>
          <w:sz w:val="28"/>
          <w:szCs w:val="28"/>
        </w:rPr>
        <w:softHyphen/>
        <w:t>рые неожиданно и непредсказуемо складываются в условиях бескомпромиссного психофи</w:t>
      </w:r>
      <w:r>
        <w:rPr>
          <w:rStyle w:val="FontStyle56"/>
          <w:rFonts w:ascii="Times New Roman" w:hAnsi="Times New Roman"/>
          <w:sz w:val="28"/>
          <w:szCs w:val="28"/>
        </w:rPr>
        <w:softHyphen/>
        <w:t xml:space="preserve">зического соперничества. </w:t>
      </w:r>
      <w:proofErr w:type="gramEnd"/>
    </w:p>
    <w:p w:rsidR="00265C58" w:rsidRDefault="00265C58" w:rsidP="00265C58">
      <w:pPr>
        <w:pStyle w:val="a3"/>
        <w:spacing w:line="276" w:lineRule="auto"/>
        <w:ind w:firstLine="567"/>
        <w:jc w:val="both"/>
        <w:rPr>
          <w:rStyle w:val="FontStyle56"/>
          <w:rFonts w:ascii="Times New Roman" w:hAnsi="Times New Roman"/>
          <w:sz w:val="28"/>
          <w:szCs w:val="28"/>
        </w:rPr>
      </w:pPr>
      <w:r>
        <w:rPr>
          <w:rStyle w:val="FontStyle56"/>
          <w:rFonts w:ascii="Times New Roman" w:hAnsi="Times New Roman"/>
          <w:sz w:val="28"/>
          <w:szCs w:val="28"/>
        </w:rPr>
        <w:t>Для развития выносливости применяю игры и игровые задания, связанные с заведомо боль</w:t>
      </w:r>
      <w:r>
        <w:rPr>
          <w:rStyle w:val="FontStyle56"/>
          <w:rFonts w:ascii="Times New Roman" w:hAnsi="Times New Roman"/>
          <w:sz w:val="28"/>
          <w:szCs w:val="28"/>
        </w:rPr>
        <w:softHyphen/>
        <w:t>шой затратой сил и энергии, с частыми повто</w:t>
      </w:r>
      <w:r>
        <w:rPr>
          <w:rStyle w:val="FontStyle56"/>
          <w:rFonts w:ascii="Times New Roman" w:hAnsi="Times New Roman"/>
          <w:sz w:val="28"/>
          <w:szCs w:val="28"/>
        </w:rPr>
        <w:softHyphen/>
        <w:t>рами двигательных операций или с продолжительной непрерывной двигательной деятельнос</w:t>
      </w:r>
      <w:r>
        <w:rPr>
          <w:rStyle w:val="FontStyle56"/>
          <w:rFonts w:ascii="Times New Roman" w:hAnsi="Times New Roman"/>
          <w:sz w:val="28"/>
          <w:szCs w:val="28"/>
        </w:rPr>
        <w:softHyphen/>
        <w:t>тью, обусловленной правилами – 6-минутный бе</w:t>
      </w:r>
      <w:r w:rsidR="00035C23">
        <w:rPr>
          <w:rStyle w:val="FontStyle56"/>
          <w:rFonts w:ascii="Times New Roman" w:hAnsi="Times New Roman"/>
          <w:sz w:val="28"/>
          <w:szCs w:val="28"/>
        </w:rPr>
        <w:t>г, бег в соревновательной форме, круговые эстафеты.</w:t>
      </w:r>
    </w:p>
    <w:p w:rsidR="00265C58" w:rsidRDefault="00265C58" w:rsidP="00265C58">
      <w:pPr>
        <w:pStyle w:val="a3"/>
        <w:spacing w:line="276" w:lineRule="auto"/>
        <w:ind w:firstLine="567"/>
        <w:jc w:val="both"/>
        <w:rPr>
          <w:rStyle w:val="FontStyle56"/>
          <w:rFonts w:ascii="Times New Roman" w:hAnsi="Times New Roman"/>
          <w:sz w:val="28"/>
          <w:szCs w:val="28"/>
        </w:rPr>
      </w:pPr>
      <w:r>
        <w:rPr>
          <w:rStyle w:val="FontStyle56"/>
          <w:rFonts w:ascii="Times New Roman" w:hAnsi="Times New Roman"/>
          <w:sz w:val="28"/>
          <w:szCs w:val="28"/>
        </w:rPr>
        <w:t>Кроме того, игры и задания игрового типа использую в качестве обучающего средства тому или иному двигательному действию.</w:t>
      </w:r>
    </w:p>
    <w:p w:rsidR="00265C58" w:rsidRDefault="00265C58" w:rsidP="00265C58">
      <w:pPr>
        <w:pStyle w:val="a3"/>
        <w:spacing w:line="276" w:lineRule="auto"/>
        <w:ind w:firstLine="567"/>
        <w:jc w:val="both"/>
        <w:rPr>
          <w:rStyle w:val="FontStyle74"/>
          <w:rFonts w:ascii="Times New Roman" w:hAnsi="Times New Roman"/>
          <w:sz w:val="28"/>
          <w:szCs w:val="28"/>
        </w:rPr>
      </w:pPr>
      <w:r>
        <w:rPr>
          <w:rStyle w:val="FontStyle74"/>
          <w:rFonts w:ascii="Times New Roman" w:hAnsi="Times New Roman"/>
          <w:sz w:val="28"/>
          <w:szCs w:val="28"/>
        </w:rPr>
        <w:t>Интенсивность учебных упражнений и эстафет может изменяться в зависимости от быстроты выполнения приёмов игры и скорости преодоления отрезков в эстафетах. Учебные упражнения могут выполняться «на быстроту» за счёт сокраще</w:t>
      </w:r>
      <w:r>
        <w:rPr>
          <w:rStyle w:val="FontStyle74"/>
          <w:rFonts w:ascii="Times New Roman" w:hAnsi="Times New Roman"/>
          <w:sz w:val="28"/>
          <w:szCs w:val="28"/>
        </w:rPr>
        <w:softHyphen/>
        <w:t>ния расстояния между игроками, если упражнения осуществляются без последующих перемещений. Сократив длину отрезков в эстафетах, можно до</w:t>
      </w:r>
      <w:r>
        <w:rPr>
          <w:rStyle w:val="FontStyle74"/>
          <w:rFonts w:ascii="Times New Roman" w:hAnsi="Times New Roman"/>
          <w:sz w:val="28"/>
          <w:szCs w:val="28"/>
        </w:rPr>
        <w:softHyphen/>
        <w:t xml:space="preserve">стичь максимальной быстроты перемещений. </w:t>
      </w:r>
    </w:p>
    <w:p w:rsidR="00265C58" w:rsidRDefault="00265C58" w:rsidP="00265C58">
      <w:pPr>
        <w:pStyle w:val="a3"/>
        <w:spacing w:line="276" w:lineRule="auto"/>
        <w:ind w:firstLine="567"/>
        <w:jc w:val="both"/>
        <w:rPr>
          <w:rStyle w:val="FontStyle74"/>
          <w:rFonts w:ascii="Times New Roman" w:hAnsi="Times New Roman"/>
          <w:sz w:val="28"/>
          <w:szCs w:val="28"/>
        </w:rPr>
      </w:pPr>
      <w:r>
        <w:rPr>
          <w:rStyle w:val="FontStyle74"/>
          <w:rFonts w:ascii="Times New Roman" w:hAnsi="Times New Roman"/>
          <w:sz w:val="28"/>
          <w:szCs w:val="28"/>
        </w:rPr>
        <w:t>Так, игры на уроках физической культуры можно применять не только в разделе программы «Подвижные и спортивные игры», но и в других, например, «Гимнастика»,</w:t>
      </w:r>
      <w:r w:rsidR="00D043C8">
        <w:rPr>
          <w:rStyle w:val="FontStyle74"/>
          <w:rFonts w:ascii="Times New Roman" w:hAnsi="Times New Roman"/>
          <w:sz w:val="28"/>
          <w:szCs w:val="28"/>
        </w:rPr>
        <w:t xml:space="preserve"> «Легкая атлетика»,</w:t>
      </w:r>
      <w:r>
        <w:rPr>
          <w:rStyle w:val="FontStyle74"/>
          <w:rFonts w:ascii="Times New Roman" w:hAnsi="Times New Roman"/>
          <w:sz w:val="28"/>
          <w:szCs w:val="28"/>
        </w:rPr>
        <w:t xml:space="preserve"> «Лыжная подготовка». На уроках гимнастики применяю подвижные игры для закрепления построений и перестроений, общеразвивающих упражнений, навыка правильной осанки, точности исходных и конечных положений, навыков лазания  и </w:t>
      </w:r>
      <w:proofErr w:type="spellStart"/>
      <w:r>
        <w:rPr>
          <w:rStyle w:val="FontStyle74"/>
          <w:rFonts w:ascii="Times New Roman" w:hAnsi="Times New Roman"/>
          <w:sz w:val="28"/>
          <w:szCs w:val="28"/>
        </w:rPr>
        <w:t>перелезания</w:t>
      </w:r>
      <w:proofErr w:type="spellEnd"/>
      <w:r>
        <w:rPr>
          <w:rStyle w:val="FontStyle74"/>
          <w:rFonts w:ascii="Times New Roman" w:hAnsi="Times New Roman"/>
          <w:sz w:val="28"/>
          <w:szCs w:val="28"/>
        </w:rPr>
        <w:t xml:space="preserve">. Применение игрового метода на уроках легкой атлетики является эффективным средством в обучении и совершенствовании легкоатлетических упражнений. Легкоатлетические и лыжные упражнения, проводимые в игровой форме, доставляют детям радость и удовольствие, а грамотная объективная оценка их достижений явится стимулом для дальнейшего улучшения результатов. Уроки легкой атлетики и лыжной подготовки проводятся преимущественно на открытом воздухе, благодаря чему достигается выраженный оздоровительный эффект. </w:t>
      </w:r>
    </w:p>
    <w:p w:rsidR="00D043C8" w:rsidRDefault="00265C58" w:rsidP="00265C58">
      <w:pPr>
        <w:pStyle w:val="a3"/>
        <w:spacing w:line="276" w:lineRule="auto"/>
        <w:ind w:firstLine="567"/>
        <w:jc w:val="both"/>
        <w:rPr>
          <w:rStyle w:val="FontStyle30"/>
          <w:sz w:val="28"/>
          <w:szCs w:val="28"/>
        </w:rPr>
      </w:pPr>
      <w:r>
        <w:rPr>
          <w:rStyle w:val="FontStyle30"/>
          <w:sz w:val="28"/>
          <w:szCs w:val="28"/>
        </w:rPr>
        <w:t xml:space="preserve">Результатом широкого применения игровых технологий на уроках физкультуры стало изменение отношения к предмету. Они являются проверенным средством активизации двигательной деятельности  на уроке физической культуры за счёт подключения эмоций учащихся. </w:t>
      </w:r>
    </w:p>
    <w:p w:rsidR="00265C58" w:rsidRDefault="00265C58" w:rsidP="00265C58">
      <w:pPr>
        <w:pStyle w:val="a3"/>
        <w:spacing w:line="276" w:lineRule="auto"/>
        <w:ind w:firstLine="567"/>
        <w:jc w:val="both"/>
        <w:rPr>
          <w:rStyle w:val="FontStyle30"/>
          <w:sz w:val="28"/>
          <w:szCs w:val="28"/>
        </w:rPr>
      </w:pPr>
      <w:r>
        <w:rPr>
          <w:rStyle w:val="FontStyle30"/>
          <w:sz w:val="28"/>
          <w:szCs w:val="28"/>
        </w:rPr>
        <w:lastRenderedPageBreak/>
        <w:t>В подготовительной части урока я применяю игры: «Запрещенное движение», «Делай как я», «Класс</w:t>
      </w:r>
      <w:r w:rsidR="00D043C8">
        <w:rPr>
          <w:rStyle w:val="FontStyle30"/>
          <w:sz w:val="28"/>
          <w:szCs w:val="28"/>
        </w:rPr>
        <w:t xml:space="preserve"> смирно</w:t>
      </w:r>
      <w:r>
        <w:rPr>
          <w:rStyle w:val="FontStyle30"/>
          <w:sz w:val="28"/>
          <w:szCs w:val="28"/>
        </w:rPr>
        <w:t>». Эти игры решают организационную задачу, активизируют внимание учащихся.</w:t>
      </w:r>
    </w:p>
    <w:p w:rsidR="00265C58" w:rsidRDefault="00265C58" w:rsidP="00265C58">
      <w:pPr>
        <w:pStyle w:val="a3"/>
        <w:spacing w:line="276" w:lineRule="auto"/>
        <w:ind w:firstLine="567"/>
        <w:jc w:val="both"/>
        <w:rPr>
          <w:rStyle w:val="FontStyle30"/>
          <w:sz w:val="28"/>
          <w:szCs w:val="28"/>
        </w:rPr>
      </w:pPr>
      <w:r>
        <w:rPr>
          <w:rStyle w:val="FontStyle30"/>
          <w:sz w:val="28"/>
          <w:szCs w:val="28"/>
        </w:rPr>
        <w:t>В основной части занятия использую игры: «Зайцы в огороде», «Вызов номеров», «Попади в цель», «Волк во рву», «Охотники и утки», «Гонка мячей». Эти игры решают самые различные педагогические задачи, в том числе и на совершенствование двигательных умений и навыков в беге, прыжках, метаниях, а также на развитие физическ</w:t>
      </w:r>
      <w:r w:rsidR="00D043C8">
        <w:rPr>
          <w:rStyle w:val="FontStyle30"/>
          <w:sz w:val="28"/>
          <w:szCs w:val="28"/>
        </w:rPr>
        <w:t xml:space="preserve">их способностей. </w:t>
      </w:r>
    </w:p>
    <w:p w:rsidR="00265C58" w:rsidRDefault="00265C58" w:rsidP="00265C58">
      <w:pPr>
        <w:pStyle w:val="a3"/>
        <w:spacing w:line="276" w:lineRule="auto"/>
        <w:ind w:firstLine="567"/>
        <w:jc w:val="both"/>
        <w:rPr>
          <w:rStyle w:val="FontStyle30"/>
          <w:sz w:val="28"/>
          <w:szCs w:val="28"/>
        </w:rPr>
      </w:pPr>
      <w:r>
        <w:rPr>
          <w:rStyle w:val="FontStyle30"/>
          <w:sz w:val="28"/>
          <w:szCs w:val="28"/>
        </w:rPr>
        <w:t>В заключительной части урока применяю игры,  целью которых является восстановление функциональной активности занимающихся и обеспечение перехода их от возбужденного состояния в относительно спокойное («Совушка», « Быстро по местам», «Угадай кто»).</w:t>
      </w:r>
    </w:p>
    <w:p w:rsidR="00265C58" w:rsidRDefault="00265C58" w:rsidP="00265C58">
      <w:pPr>
        <w:pStyle w:val="a3"/>
        <w:spacing w:line="276" w:lineRule="auto"/>
        <w:ind w:firstLine="567"/>
        <w:jc w:val="both"/>
        <w:rPr>
          <w:rStyle w:val="FontStyle30"/>
          <w:sz w:val="28"/>
          <w:szCs w:val="28"/>
        </w:rPr>
      </w:pPr>
      <w:r>
        <w:rPr>
          <w:rStyle w:val="FontStyle30"/>
          <w:sz w:val="28"/>
          <w:szCs w:val="28"/>
        </w:rPr>
        <w:t xml:space="preserve">Я в своей деятельности добиваюсь стабильно устойчивых результатов </w:t>
      </w:r>
      <w:proofErr w:type="spellStart"/>
      <w:r>
        <w:rPr>
          <w:rStyle w:val="FontStyle30"/>
          <w:sz w:val="28"/>
          <w:szCs w:val="28"/>
        </w:rPr>
        <w:t>обученности</w:t>
      </w:r>
      <w:proofErr w:type="spellEnd"/>
      <w:r>
        <w:rPr>
          <w:rStyle w:val="FontStyle30"/>
          <w:sz w:val="28"/>
          <w:szCs w:val="28"/>
        </w:rPr>
        <w:t xml:space="preserve"> школьников. Это находит свое отражение в таблице позитивной динамики их учебных достижений, что свидетельствует о том, что обучающиеся успешно усваивают государственные образовательные стандарты.</w:t>
      </w:r>
    </w:p>
    <w:p w:rsidR="00265C58" w:rsidRDefault="00265C58" w:rsidP="00265C58">
      <w:pPr>
        <w:pStyle w:val="a3"/>
        <w:spacing w:line="276" w:lineRule="auto"/>
        <w:ind w:firstLine="567"/>
        <w:jc w:val="both"/>
        <w:rPr>
          <w:rStyle w:val="FontStyle30"/>
          <w:sz w:val="28"/>
          <w:szCs w:val="28"/>
        </w:rPr>
      </w:pPr>
      <w:r>
        <w:rPr>
          <w:rStyle w:val="FontStyle30"/>
          <w:sz w:val="28"/>
          <w:szCs w:val="28"/>
        </w:rPr>
        <w:t xml:space="preserve">Я, как учитель физической культуры,  активно внедряю на своих уроках игровые соревновательные технологии, используя личностно-ориентированный подход, учитывая группу здоровья и индивидуальные особенности каждого ребенка. Например, на уроках учащиеся работают по отделениям, каждое из которых соответствует определенной группе здоровья, а, значит, при выполнении заданий ученики получают дозированную нагрузку, во время уроков физической культуры школьники самостоятельно осуществляют </w:t>
      </w:r>
      <w:proofErr w:type="gramStart"/>
      <w:r>
        <w:rPr>
          <w:rStyle w:val="FontStyle30"/>
          <w:sz w:val="28"/>
          <w:szCs w:val="28"/>
        </w:rPr>
        <w:t>контроль за</w:t>
      </w:r>
      <w:proofErr w:type="gramEnd"/>
      <w:r>
        <w:rPr>
          <w:rStyle w:val="FontStyle30"/>
          <w:sz w:val="28"/>
          <w:szCs w:val="28"/>
        </w:rPr>
        <w:t xml:space="preserve"> своим пульсом, обучаясь, таким образом, прислушиваться к своему организму. На уроке должны активно работать и временно освобожденные от занятий по состоянию здоровья учащиеся, оказывать помощь учителю в проведении игр и эстафет, оценивая выполнение одноклассниками </w:t>
      </w:r>
      <w:r w:rsidR="00D043C8">
        <w:rPr>
          <w:rStyle w:val="FontStyle30"/>
          <w:sz w:val="28"/>
          <w:szCs w:val="28"/>
        </w:rPr>
        <w:t xml:space="preserve">заданий учителя. </w:t>
      </w:r>
    </w:p>
    <w:p w:rsidR="00265C58" w:rsidRDefault="00265C58" w:rsidP="00265C58">
      <w:pPr>
        <w:pStyle w:val="a3"/>
        <w:spacing w:line="276" w:lineRule="auto"/>
        <w:ind w:firstLine="567"/>
        <w:jc w:val="both"/>
        <w:rPr>
          <w:rStyle w:val="FontStyle56"/>
          <w:rFonts w:ascii="Times New Roman" w:hAnsi="Times New Roman"/>
          <w:sz w:val="28"/>
          <w:szCs w:val="28"/>
        </w:rPr>
      </w:pPr>
      <w:r>
        <w:rPr>
          <w:rStyle w:val="FontStyle56"/>
          <w:rFonts w:ascii="Times New Roman" w:hAnsi="Times New Roman"/>
          <w:sz w:val="28"/>
          <w:szCs w:val="28"/>
        </w:rPr>
        <w:t xml:space="preserve">Работа по теме профессионального самосовершенствования ведется с 2012 года. Возможность широко варьировать содержание игр и соревнований от самых простых до серии сложных заданий позволяет широко применять их к самым разнообразным группам учащихся на уроках. Использование игровых методов на уроках дает возможность выстроить единую систему: «Урок – внеклассная работа». Также применяю игровые технологии для организации и проведения спортивно-интеллектуальных праздников и конкурсов, турниров, финалы для учащихся разных уровней, проходит это сквозной нитью через весь учебный год. Данная методика позволяет </w:t>
      </w:r>
      <w:r>
        <w:rPr>
          <w:rStyle w:val="FontStyle56"/>
          <w:rFonts w:ascii="Times New Roman" w:hAnsi="Times New Roman"/>
          <w:sz w:val="28"/>
          <w:szCs w:val="28"/>
        </w:rPr>
        <w:lastRenderedPageBreak/>
        <w:t>эффективно довести до учащихся необходимые теоретические сведе</w:t>
      </w:r>
      <w:r w:rsidR="00D043C8">
        <w:rPr>
          <w:rStyle w:val="FontStyle56"/>
          <w:rFonts w:ascii="Times New Roman" w:hAnsi="Times New Roman"/>
          <w:sz w:val="28"/>
          <w:szCs w:val="28"/>
        </w:rPr>
        <w:t>ния по физической культуре.</w:t>
      </w:r>
    </w:p>
    <w:p w:rsidR="00265C58" w:rsidRDefault="00265C58" w:rsidP="00265C58">
      <w:pPr>
        <w:pStyle w:val="a3"/>
        <w:spacing w:line="276" w:lineRule="auto"/>
        <w:ind w:firstLine="567"/>
        <w:jc w:val="both"/>
        <w:rPr>
          <w:rStyle w:val="FontStyle56"/>
          <w:rFonts w:ascii="Times New Roman" w:hAnsi="Times New Roman"/>
          <w:sz w:val="28"/>
          <w:szCs w:val="28"/>
        </w:rPr>
      </w:pPr>
    </w:p>
    <w:p w:rsidR="00265C58" w:rsidRDefault="00265C58" w:rsidP="00265C58">
      <w:pPr>
        <w:pStyle w:val="a3"/>
        <w:spacing w:line="276" w:lineRule="auto"/>
        <w:ind w:firstLine="567"/>
        <w:jc w:val="both"/>
        <w:rPr>
          <w:rStyle w:val="FontStyle56"/>
          <w:sz w:val="28"/>
          <w:szCs w:val="28"/>
        </w:rPr>
      </w:pPr>
    </w:p>
    <w:p w:rsidR="00265C58" w:rsidRDefault="00265C58" w:rsidP="00265C58">
      <w:pPr>
        <w:pStyle w:val="a3"/>
        <w:spacing w:line="276" w:lineRule="auto"/>
        <w:ind w:left="927"/>
        <w:jc w:val="center"/>
        <w:rPr>
          <w:rFonts w:ascii="Times New Roman" w:hAnsi="Times New Roman"/>
          <w:b/>
        </w:rPr>
      </w:pPr>
    </w:p>
    <w:p w:rsidR="00265C58" w:rsidRDefault="00265C58" w:rsidP="00265C58">
      <w:pPr>
        <w:pStyle w:val="a3"/>
        <w:spacing w:line="276" w:lineRule="auto"/>
        <w:ind w:left="927"/>
        <w:jc w:val="center"/>
        <w:rPr>
          <w:rFonts w:ascii="Times New Roman" w:hAnsi="Times New Roman"/>
          <w:b/>
          <w:sz w:val="28"/>
          <w:szCs w:val="28"/>
        </w:rPr>
      </w:pPr>
      <w:r>
        <w:rPr>
          <w:rFonts w:ascii="Times New Roman" w:hAnsi="Times New Roman"/>
          <w:b/>
          <w:sz w:val="28"/>
          <w:szCs w:val="28"/>
        </w:rPr>
        <w:t>ЛИТЕРАТУРА</w:t>
      </w:r>
    </w:p>
    <w:p w:rsidR="00265C58" w:rsidRDefault="00265C58" w:rsidP="00265C58">
      <w:pPr>
        <w:pStyle w:val="a3"/>
        <w:spacing w:line="276" w:lineRule="auto"/>
        <w:jc w:val="both"/>
        <w:rPr>
          <w:rFonts w:ascii="Times New Roman" w:hAnsi="Times New Roman"/>
          <w:b/>
          <w:sz w:val="28"/>
          <w:szCs w:val="28"/>
        </w:rPr>
      </w:pPr>
    </w:p>
    <w:p w:rsidR="00265C58" w:rsidRDefault="00265C58" w:rsidP="00265C58">
      <w:pPr>
        <w:pStyle w:val="a3"/>
        <w:numPr>
          <w:ilvl w:val="0"/>
          <w:numId w:val="1"/>
        </w:numPr>
        <w:spacing w:line="276" w:lineRule="auto"/>
        <w:jc w:val="both"/>
        <w:rPr>
          <w:rFonts w:ascii="Times New Roman" w:hAnsi="Times New Roman"/>
          <w:sz w:val="28"/>
          <w:szCs w:val="28"/>
        </w:rPr>
      </w:pPr>
      <w:proofErr w:type="spellStart"/>
      <w:r>
        <w:rPr>
          <w:rFonts w:ascii="Times New Roman" w:hAnsi="Times New Roman"/>
          <w:sz w:val="28"/>
          <w:szCs w:val="28"/>
        </w:rPr>
        <w:t>Амонашвили</w:t>
      </w:r>
      <w:proofErr w:type="spellEnd"/>
      <w:r>
        <w:rPr>
          <w:rFonts w:ascii="Times New Roman" w:hAnsi="Times New Roman"/>
          <w:sz w:val="28"/>
          <w:szCs w:val="28"/>
        </w:rPr>
        <w:t xml:space="preserve"> Ш.А. Воспитательная и образовательная функции оценки учения школьников. М. 1984. </w:t>
      </w:r>
    </w:p>
    <w:p w:rsidR="00265C58" w:rsidRDefault="00265C58" w:rsidP="00265C58">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 xml:space="preserve">Жуков М.Н. Ж 86 Подвижные игры: Учеб. Для студ. </w:t>
      </w:r>
      <w:proofErr w:type="spellStart"/>
      <w:proofErr w:type="gramStart"/>
      <w:r>
        <w:rPr>
          <w:rFonts w:ascii="Times New Roman" w:hAnsi="Times New Roman"/>
          <w:sz w:val="28"/>
          <w:szCs w:val="28"/>
        </w:rPr>
        <w:t>Пед</w:t>
      </w:r>
      <w:proofErr w:type="spellEnd"/>
      <w:r>
        <w:rPr>
          <w:rFonts w:ascii="Times New Roman" w:hAnsi="Times New Roman"/>
          <w:sz w:val="28"/>
          <w:szCs w:val="28"/>
        </w:rPr>
        <w:t>. вузов</w:t>
      </w:r>
      <w:proofErr w:type="gramEnd"/>
      <w:r>
        <w:rPr>
          <w:rFonts w:ascii="Times New Roman" w:hAnsi="Times New Roman"/>
          <w:sz w:val="28"/>
          <w:szCs w:val="28"/>
        </w:rPr>
        <w:t>. — М.: Издательский центр «Академия», 2000. — 160 с.</w:t>
      </w:r>
    </w:p>
    <w:p w:rsidR="00265C58" w:rsidRDefault="00265C58" w:rsidP="00265C58">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Ильин Е.Н. Рождение урока. М. 1986.</w:t>
      </w:r>
    </w:p>
    <w:p w:rsidR="00265C58" w:rsidRDefault="00265C58" w:rsidP="00265C58">
      <w:pPr>
        <w:pStyle w:val="a3"/>
        <w:numPr>
          <w:ilvl w:val="0"/>
          <w:numId w:val="1"/>
        </w:numPr>
        <w:jc w:val="both"/>
        <w:rPr>
          <w:rFonts w:ascii="Times New Roman" w:hAnsi="Times New Roman"/>
          <w:sz w:val="28"/>
          <w:szCs w:val="28"/>
        </w:rPr>
      </w:pPr>
      <w:r>
        <w:rPr>
          <w:rFonts w:ascii="Times New Roman" w:hAnsi="Times New Roman"/>
          <w:sz w:val="28"/>
          <w:szCs w:val="28"/>
        </w:rPr>
        <w:t>Кузнецов С.В., Как подготовить эффективный урок. 1989.</w:t>
      </w:r>
      <w:r>
        <w:t xml:space="preserve"> </w:t>
      </w:r>
      <w:r>
        <w:rPr>
          <w:rFonts w:ascii="Times New Roman" w:hAnsi="Times New Roman"/>
          <w:sz w:val="28"/>
          <w:szCs w:val="28"/>
        </w:rPr>
        <w:t>– М.: Планета, 2013. – 272 с. – (Учение с удовольствием).</w:t>
      </w:r>
    </w:p>
    <w:p w:rsidR="00265C58" w:rsidRDefault="00265C58" w:rsidP="00265C58">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Левина М.С. Технологии профессионального педагогического образования, 2002.</w:t>
      </w:r>
    </w:p>
    <w:p w:rsidR="00265C58" w:rsidRDefault="00265C58" w:rsidP="00265C58">
      <w:pPr>
        <w:pStyle w:val="a3"/>
        <w:numPr>
          <w:ilvl w:val="0"/>
          <w:numId w:val="1"/>
        </w:numPr>
        <w:spacing w:line="276" w:lineRule="auto"/>
        <w:jc w:val="both"/>
        <w:rPr>
          <w:rFonts w:ascii="Times New Roman" w:hAnsi="Times New Roman"/>
          <w:sz w:val="28"/>
          <w:szCs w:val="28"/>
        </w:rPr>
      </w:pPr>
      <w:proofErr w:type="spellStart"/>
      <w:r>
        <w:rPr>
          <w:rFonts w:ascii="Times New Roman" w:hAnsi="Times New Roman"/>
          <w:sz w:val="28"/>
          <w:szCs w:val="28"/>
        </w:rPr>
        <w:t>Лысенкова</w:t>
      </w:r>
      <w:proofErr w:type="spellEnd"/>
      <w:r>
        <w:rPr>
          <w:rFonts w:ascii="Times New Roman" w:hAnsi="Times New Roman"/>
          <w:sz w:val="28"/>
          <w:szCs w:val="28"/>
        </w:rPr>
        <w:t xml:space="preserve"> С.Н. Методы опережающего обучения. М. 1988. </w:t>
      </w:r>
    </w:p>
    <w:p w:rsidR="00265C58" w:rsidRDefault="00265C58" w:rsidP="00265C58">
      <w:pPr>
        <w:pStyle w:val="a3"/>
        <w:numPr>
          <w:ilvl w:val="0"/>
          <w:numId w:val="1"/>
        </w:numPr>
        <w:spacing w:line="276" w:lineRule="auto"/>
        <w:jc w:val="both"/>
        <w:rPr>
          <w:rFonts w:ascii="Times New Roman" w:hAnsi="Times New Roman"/>
          <w:sz w:val="28"/>
          <w:szCs w:val="28"/>
        </w:rPr>
      </w:pPr>
      <w:proofErr w:type="spellStart"/>
      <w:r>
        <w:rPr>
          <w:rFonts w:ascii="Times New Roman" w:hAnsi="Times New Roman"/>
          <w:sz w:val="28"/>
          <w:szCs w:val="28"/>
        </w:rPr>
        <w:t>Махмутов</w:t>
      </w:r>
      <w:proofErr w:type="spellEnd"/>
      <w:r>
        <w:rPr>
          <w:rFonts w:ascii="Times New Roman" w:hAnsi="Times New Roman"/>
          <w:sz w:val="28"/>
          <w:szCs w:val="28"/>
        </w:rPr>
        <w:t xml:space="preserve"> М.И. Проблемное обучение. М. 1975. </w:t>
      </w:r>
    </w:p>
    <w:p w:rsidR="00265C58" w:rsidRDefault="00265C58" w:rsidP="00265C58">
      <w:pPr>
        <w:pStyle w:val="a3"/>
        <w:numPr>
          <w:ilvl w:val="0"/>
          <w:numId w:val="1"/>
        </w:numPr>
        <w:spacing w:line="276" w:lineRule="auto"/>
        <w:jc w:val="both"/>
        <w:rPr>
          <w:rFonts w:ascii="Times New Roman" w:hAnsi="Times New Roman"/>
          <w:sz w:val="28"/>
          <w:szCs w:val="28"/>
        </w:rPr>
      </w:pPr>
      <w:proofErr w:type="spellStart"/>
      <w:r>
        <w:rPr>
          <w:rFonts w:ascii="Times New Roman" w:hAnsi="Times New Roman"/>
          <w:sz w:val="28"/>
          <w:szCs w:val="28"/>
        </w:rPr>
        <w:t>Неверкович</w:t>
      </w:r>
      <w:proofErr w:type="spellEnd"/>
      <w:r>
        <w:rPr>
          <w:rFonts w:ascii="Times New Roman" w:hAnsi="Times New Roman"/>
          <w:sz w:val="28"/>
          <w:szCs w:val="28"/>
        </w:rPr>
        <w:t xml:space="preserve"> С.Д. Игровые методы подготовки кадров, 1995</w:t>
      </w:r>
    </w:p>
    <w:p w:rsidR="00265C58" w:rsidRDefault="00265C58" w:rsidP="00265C58">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 xml:space="preserve">Педагогика физической культуры и спорта: учебник/ </w:t>
      </w:r>
      <w:proofErr w:type="spellStart"/>
      <w:r>
        <w:rPr>
          <w:rFonts w:ascii="Times New Roman" w:hAnsi="Times New Roman"/>
          <w:sz w:val="28"/>
          <w:szCs w:val="28"/>
        </w:rPr>
        <w:t>под</w:t>
      </w:r>
      <w:proofErr w:type="gramStart"/>
      <w:r>
        <w:rPr>
          <w:rFonts w:ascii="Times New Roman" w:hAnsi="Times New Roman"/>
          <w:sz w:val="28"/>
          <w:szCs w:val="28"/>
        </w:rPr>
        <w:t>.р</w:t>
      </w:r>
      <w:proofErr w:type="gramEnd"/>
      <w:r>
        <w:rPr>
          <w:rFonts w:ascii="Times New Roman" w:hAnsi="Times New Roman"/>
          <w:sz w:val="28"/>
          <w:szCs w:val="28"/>
        </w:rPr>
        <w:t>ед</w:t>
      </w:r>
      <w:proofErr w:type="spellEnd"/>
      <w:r>
        <w:rPr>
          <w:rFonts w:ascii="Times New Roman" w:hAnsi="Times New Roman"/>
          <w:sz w:val="28"/>
          <w:szCs w:val="28"/>
        </w:rPr>
        <w:t xml:space="preserve">. С.Д. </w:t>
      </w:r>
      <w:proofErr w:type="spellStart"/>
      <w:r>
        <w:rPr>
          <w:rFonts w:ascii="Times New Roman" w:hAnsi="Times New Roman"/>
          <w:sz w:val="28"/>
          <w:szCs w:val="28"/>
        </w:rPr>
        <w:t>Неверковича</w:t>
      </w:r>
      <w:proofErr w:type="spellEnd"/>
      <w:r>
        <w:rPr>
          <w:rFonts w:ascii="Times New Roman" w:hAnsi="Times New Roman"/>
          <w:sz w:val="28"/>
          <w:szCs w:val="28"/>
        </w:rPr>
        <w:t>.- М.: Физическая культура, 2006.</w:t>
      </w:r>
    </w:p>
    <w:p w:rsidR="00265C58" w:rsidRDefault="00265C58" w:rsidP="00265C58">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Подвижные и спортивные игры в учебном процессе и во внеурочное время. Методическое пособие / П.А. Киселев, С.Б. Киселева, Е.П. Киселева.</w:t>
      </w:r>
    </w:p>
    <w:p w:rsidR="00265C58" w:rsidRDefault="00265C58" w:rsidP="00265C58">
      <w:pPr>
        <w:pStyle w:val="a3"/>
        <w:numPr>
          <w:ilvl w:val="0"/>
          <w:numId w:val="1"/>
        </w:numPr>
        <w:spacing w:line="276" w:lineRule="auto"/>
        <w:jc w:val="both"/>
        <w:rPr>
          <w:rFonts w:ascii="Times New Roman" w:hAnsi="Times New Roman"/>
          <w:sz w:val="28"/>
          <w:szCs w:val="28"/>
        </w:rPr>
      </w:pPr>
      <w:proofErr w:type="spellStart"/>
      <w:r>
        <w:rPr>
          <w:rFonts w:ascii="Times New Roman" w:hAnsi="Times New Roman"/>
          <w:sz w:val="28"/>
          <w:szCs w:val="28"/>
        </w:rPr>
        <w:t>Сластенин</w:t>
      </w:r>
      <w:proofErr w:type="spellEnd"/>
      <w:r>
        <w:rPr>
          <w:rFonts w:ascii="Times New Roman" w:hAnsi="Times New Roman"/>
          <w:sz w:val="28"/>
          <w:szCs w:val="28"/>
        </w:rPr>
        <w:t xml:space="preserve"> В.А., Исаев И.Ф., </w:t>
      </w:r>
      <w:proofErr w:type="spellStart"/>
      <w:r>
        <w:rPr>
          <w:rFonts w:ascii="Times New Roman" w:hAnsi="Times New Roman"/>
          <w:sz w:val="28"/>
          <w:szCs w:val="28"/>
        </w:rPr>
        <w:t>Шиянов</w:t>
      </w:r>
      <w:proofErr w:type="spellEnd"/>
      <w:r>
        <w:rPr>
          <w:rFonts w:ascii="Times New Roman" w:hAnsi="Times New Roman"/>
          <w:sz w:val="28"/>
          <w:szCs w:val="28"/>
        </w:rPr>
        <w:t xml:space="preserve"> Е.Н. Педагогика, 2005.</w:t>
      </w:r>
    </w:p>
    <w:p w:rsidR="00265C58" w:rsidRDefault="00265C58" w:rsidP="00265C58">
      <w:pPr>
        <w:jc w:val="center"/>
        <w:rPr>
          <w:b/>
          <w:color w:val="000000"/>
          <w:sz w:val="28"/>
          <w:szCs w:val="28"/>
        </w:rPr>
      </w:pPr>
    </w:p>
    <w:p w:rsidR="00101C21" w:rsidRDefault="00101C21"/>
    <w:sectPr w:rsidR="00101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37DA"/>
    <w:multiLevelType w:val="hybridMultilevel"/>
    <w:tmpl w:val="DD5A5FBC"/>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B94"/>
    <w:rsid w:val="000044D4"/>
    <w:rsid w:val="00013F14"/>
    <w:rsid w:val="00035A6F"/>
    <w:rsid w:val="00035C23"/>
    <w:rsid w:val="00043381"/>
    <w:rsid w:val="000479D0"/>
    <w:rsid w:val="000519E6"/>
    <w:rsid w:val="0005210A"/>
    <w:rsid w:val="00065313"/>
    <w:rsid w:val="00066E45"/>
    <w:rsid w:val="00083C17"/>
    <w:rsid w:val="000876A1"/>
    <w:rsid w:val="00095875"/>
    <w:rsid w:val="000A28CF"/>
    <w:rsid w:val="000B2182"/>
    <w:rsid w:val="000B51E3"/>
    <w:rsid w:val="000C007E"/>
    <w:rsid w:val="000E570B"/>
    <w:rsid w:val="000F5321"/>
    <w:rsid w:val="00101C21"/>
    <w:rsid w:val="0010292B"/>
    <w:rsid w:val="00110711"/>
    <w:rsid w:val="00114614"/>
    <w:rsid w:val="001153FF"/>
    <w:rsid w:val="00121916"/>
    <w:rsid w:val="00127EFF"/>
    <w:rsid w:val="001377DA"/>
    <w:rsid w:val="00143C92"/>
    <w:rsid w:val="0015219A"/>
    <w:rsid w:val="00153C9A"/>
    <w:rsid w:val="00155B67"/>
    <w:rsid w:val="00157030"/>
    <w:rsid w:val="00171375"/>
    <w:rsid w:val="0017150E"/>
    <w:rsid w:val="001731CE"/>
    <w:rsid w:val="00176163"/>
    <w:rsid w:val="00177167"/>
    <w:rsid w:val="0018621D"/>
    <w:rsid w:val="001933B1"/>
    <w:rsid w:val="00195EEF"/>
    <w:rsid w:val="001A1FDC"/>
    <w:rsid w:val="001A55CE"/>
    <w:rsid w:val="001A7F7D"/>
    <w:rsid w:val="001B230E"/>
    <w:rsid w:val="001B473E"/>
    <w:rsid w:val="001B7D96"/>
    <w:rsid w:val="001C2180"/>
    <w:rsid w:val="001C6EC5"/>
    <w:rsid w:val="001D0704"/>
    <w:rsid w:val="001D2FF6"/>
    <w:rsid w:val="001D7391"/>
    <w:rsid w:val="001E1EC4"/>
    <w:rsid w:val="001E31C3"/>
    <w:rsid w:val="001E334B"/>
    <w:rsid w:val="001E5C37"/>
    <w:rsid w:val="001F0820"/>
    <w:rsid w:val="001F099F"/>
    <w:rsid w:val="001F127F"/>
    <w:rsid w:val="001F2F57"/>
    <w:rsid w:val="002102A5"/>
    <w:rsid w:val="0021217A"/>
    <w:rsid w:val="00213E42"/>
    <w:rsid w:val="00221F98"/>
    <w:rsid w:val="0022430B"/>
    <w:rsid w:val="00224696"/>
    <w:rsid w:val="00230E06"/>
    <w:rsid w:val="00232F1C"/>
    <w:rsid w:val="002337F8"/>
    <w:rsid w:val="00235586"/>
    <w:rsid w:val="00236658"/>
    <w:rsid w:val="002414DD"/>
    <w:rsid w:val="00245B16"/>
    <w:rsid w:val="00250489"/>
    <w:rsid w:val="00254645"/>
    <w:rsid w:val="00256A5D"/>
    <w:rsid w:val="00256DEE"/>
    <w:rsid w:val="00265C58"/>
    <w:rsid w:val="00272598"/>
    <w:rsid w:val="0028286B"/>
    <w:rsid w:val="002841B0"/>
    <w:rsid w:val="0029062A"/>
    <w:rsid w:val="00292049"/>
    <w:rsid w:val="0029514B"/>
    <w:rsid w:val="002A0D5A"/>
    <w:rsid w:val="002A2818"/>
    <w:rsid w:val="002A48AC"/>
    <w:rsid w:val="002A6980"/>
    <w:rsid w:val="002D192E"/>
    <w:rsid w:val="002D53BF"/>
    <w:rsid w:val="002E1C22"/>
    <w:rsid w:val="002E6161"/>
    <w:rsid w:val="002E6C84"/>
    <w:rsid w:val="002F31F4"/>
    <w:rsid w:val="002F5195"/>
    <w:rsid w:val="002F5D79"/>
    <w:rsid w:val="002F7F48"/>
    <w:rsid w:val="003135C9"/>
    <w:rsid w:val="00317638"/>
    <w:rsid w:val="00324348"/>
    <w:rsid w:val="00325302"/>
    <w:rsid w:val="00327CBC"/>
    <w:rsid w:val="00327E1C"/>
    <w:rsid w:val="00345AF2"/>
    <w:rsid w:val="0035512E"/>
    <w:rsid w:val="00355C5B"/>
    <w:rsid w:val="003707D7"/>
    <w:rsid w:val="003712CF"/>
    <w:rsid w:val="00374F39"/>
    <w:rsid w:val="00380069"/>
    <w:rsid w:val="003800CB"/>
    <w:rsid w:val="00382196"/>
    <w:rsid w:val="00383634"/>
    <w:rsid w:val="00385FD7"/>
    <w:rsid w:val="00390B36"/>
    <w:rsid w:val="00395A2A"/>
    <w:rsid w:val="00396125"/>
    <w:rsid w:val="003A540D"/>
    <w:rsid w:val="003A5DA6"/>
    <w:rsid w:val="003C3F8B"/>
    <w:rsid w:val="003C56CA"/>
    <w:rsid w:val="003D420F"/>
    <w:rsid w:val="003D75FA"/>
    <w:rsid w:val="003E3917"/>
    <w:rsid w:val="003E64E9"/>
    <w:rsid w:val="004031E8"/>
    <w:rsid w:val="004054FC"/>
    <w:rsid w:val="00413B07"/>
    <w:rsid w:val="004231E5"/>
    <w:rsid w:val="00427603"/>
    <w:rsid w:val="00455154"/>
    <w:rsid w:val="00462311"/>
    <w:rsid w:val="00467364"/>
    <w:rsid w:val="00474217"/>
    <w:rsid w:val="00474A2F"/>
    <w:rsid w:val="00481041"/>
    <w:rsid w:val="00482349"/>
    <w:rsid w:val="00483B25"/>
    <w:rsid w:val="00483FEE"/>
    <w:rsid w:val="004959AC"/>
    <w:rsid w:val="00497C8C"/>
    <w:rsid w:val="004A017A"/>
    <w:rsid w:val="004A31DE"/>
    <w:rsid w:val="004B0697"/>
    <w:rsid w:val="004B0D19"/>
    <w:rsid w:val="004B596E"/>
    <w:rsid w:val="004C1AB3"/>
    <w:rsid w:val="004C371A"/>
    <w:rsid w:val="004C4747"/>
    <w:rsid w:val="004C66D9"/>
    <w:rsid w:val="004C67CF"/>
    <w:rsid w:val="004D1BDC"/>
    <w:rsid w:val="004D2C21"/>
    <w:rsid w:val="004D3768"/>
    <w:rsid w:val="004E4904"/>
    <w:rsid w:val="004E6226"/>
    <w:rsid w:val="004F2B0E"/>
    <w:rsid w:val="004F71AA"/>
    <w:rsid w:val="004F728F"/>
    <w:rsid w:val="00506C9E"/>
    <w:rsid w:val="00507638"/>
    <w:rsid w:val="005111E5"/>
    <w:rsid w:val="00512AA6"/>
    <w:rsid w:val="00525447"/>
    <w:rsid w:val="00531F2F"/>
    <w:rsid w:val="005348CD"/>
    <w:rsid w:val="005355EF"/>
    <w:rsid w:val="00543D37"/>
    <w:rsid w:val="00575F0B"/>
    <w:rsid w:val="00576348"/>
    <w:rsid w:val="0058052D"/>
    <w:rsid w:val="00582AEA"/>
    <w:rsid w:val="00586F2E"/>
    <w:rsid w:val="00593C47"/>
    <w:rsid w:val="0059606A"/>
    <w:rsid w:val="005A1D5B"/>
    <w:rsid w:val="005A2B0A"/>
    <w:rsid w:val="005A2ECA"/>
    <w:rsid w:val="005B4DBC"/>
    <w:rsid w:val="005B5DD9"/>
    <w:rsid w:val="005C2549"/>
    <w:rsid w:val="005C3A95"/>
    <w:rsid w:val="005C3F4A"/>
    <w:rsid w:val="005D0012"/>
    <w:rsid w:val="005D2E4A"/>
    <w:rsid w:val="005D4166"/>
    <w:rsid w:val="005E39BD"/>
    <w:rsid w:val="005E6CD9"/>
    <w:rsid w:val="005F7858"/>
    <w:rsid w:val="00605F9A"/>
    <w:rsid w:val="006072C0"/>
    <w:rsid w:val="006107AE"/>
    <w:rsid w:val="006139EF"/>
    <w:rsid w:val="00627547"/>
    <w:rsid w:val="00630905"/>
    <w:rsid w:val="00632BE7"/>
    <w:rsid w:val="006337D6"/>
    <w:rsid w:val="00640BAF"/>
    <w:rsid w:val="006433DB"/>
    <w:rsid w:val="00647E54"/>
    <w:rsid w:val="0065227B"/>
    <w:rsid w:val="00665058"/>
    <w:rsid w:val="006669BC"/>
    <w:rsid w:val="00673AE3"/>
    <w:rsid w:val="00696E09"/>
    <w:rsid w:val="006A1CF2"/>
    <w:rsid w:val="006B13A7"/>
    <w:rsid w:val="006C1AD2"/>
    <w:rsid w:val="006C2D02"/>
    <w:rsid w:val="006C4F5F"/>
    <w:rsid w:val="006D422D"/>
    <w:rsid w:val="006D4612"/>
    <w:rsid w:val="006D5E16"/>
    <w:rsid w:val="006E1F89"/>
    <w:rsid w:val="006F5B64"/>
    <w:rsid w:val="007014A8"/>
    <w:rsid w:val="00705040"/>
    <w:rsid w:val="0071172F"/>
    <w:rsid w:val="007136E3"/>
    <w:rsid w:val="00716B3A"/>
    <w:rsid w:val="00717F90"/>
    <w:rsid w:val="007253BD"/>
    <w:rsid w:val="00725FC3"/>
    <w:rsid w:val="00731673"/>
    <w:rsid w:val="0073344D"/>
    <w:rsid w:val="0073497A"/>
    <w:rsid w:val="00740E8B"/>
    <w:rsid w:val="00751AF8"/>
    <w:rsid w:val="00755154"/>
    <w:rsid w:val="00756B94"/>
    <w:rsid w:val="00762113"/>
    <w:rsid w:val="00764C24"/>
    <w:rsid w:val="007679B9"/>
    <w:rsid w:val="0077154B"/>
    <w:rsid w:val="0077193B"/>
    <w:rsid w:val="00773AFF"/>
    <w:rsid w:val="0077464D"/>
    <w:rsid w:val="00774D1D"/>
    <w:rsid w:val="00775242"/>
    <w:rsid w:val="007911F4"/>
    <w:rsid w:val="007B125E"/>
    <w:rsid w:val="007B1FD3"/>
    <w:rsid w:val="007C0223"/>
    <w:rsid w:val="007C6340"/>
    <w:rsid w:val="007E1400"/>
    <w:rsid w:val="007E1D0A"/>
    <w:rsid w:val="007E206A"/>
    <w:rsid w:val="007E658C"/>
    <w:rsid w:val="007F2615"/>
    <w:rsid w:val="007F393F"/>
    <w:rsid w:val="008149CF"/>
    <w:rsid w:val="0081794D"/>
    <w:rsid w:val="008313E3"/>
    <w:rsid w:val="00831F22"/>
    <w:rsid w:val="00832248"/>
    <w:rsid w:val="008327B8"/>
    <w:rsid w:val="00842B40"/>
    <w:rsid w:val="00846D31"/>
    <w:rsid w:val="008524FD"/>
    <w:rsid w:val="008530E7"/>
    <w:rsid w:val="008559BA"/>
    <w:rsid w:val="00872342"/>
    <w:rsid w:val="00882501"/>
    <w:rsid w:val="00885079"/>
    <w:rsid w:val="0088726C"/>
    <w:rsid w:val="00892F94"/>
    <w:rsid w:val="008A13E4"/>
    <w:rsid w:val="008A2A94"/>
    <w:rsid w:val="008B08E9"/>
    <w:rsid w:val="008B4709"/>
    <w:rsid w:val="008B5FCA"/>
    <w:rsid w:val="008B7D9C"/>
    <w:rsid w:val="008C21B9"/>
    <w:rsid w:val="008C2E93"/>
    <w:rsid w:val="008D14A2"/>
    <w:rsid w:val="008E3312"/>
    <w:rsid w:val="008E3BBD"/>
    <w:rsid w:val="008E504F"/>
    <w:rsid w:val="008F2070"/>
    <w:rsid w:val="008F516B"/>
    <w:rsid w:val="00905ADE"/>
    <w:rsid w:val="00913ED8"/>
    <w:rsid w:val="00915AE3"/>
    <w:rsid w:val="00921952"/>
    <w:rsid w:val="00923176"/>
    <w:rsid w:val="00925B05"/>
    <w:rsid w:val="00931E52"/>
    <w:rsid w:val="0094380A"/>
    <w:rsid w:val="00950C11"/>
    <w:rsid w:val="009622AA"/>
    <w:rsid w:val="0096333B"/>
    <w:rsid w:val="00970250"/>
    <w:rsid w:val="009735C5"/>
    <w:rsid w:val="009742EF"/>
    <w:rsid w:val="00987DCA"/>
    <w:rsid w:val="009957F3"/>
    <w:rsid w:val="009B092A"/>
    <w:rsid w:val="009B3802"/>
    <w:rsid w:val="009B5749"/>
    <w:rsid w:val="009B5C50"/>
    <w:rsid w:val="009B63BC"/>
    <w:rsid w:val="009B6903"/>
    <w:rsid w:val="009E0884"/>
    <w:rsid w:val="009E0DAD"/>
    <w:rsid w:val="009E481F"/>
    <w:rsid w:val="009E5F2E"/>
    <w:rsid w:val="009E68DE"/>
    <w:rsid w:val="009F03ED"/>
    <w:rsid w:val="00A01A67"/>
    <w:rsid w:val="00A04B1E"/>
    <w:rsid w:val="00A05DCA"/>
    <w:rsid w:val="00A06C8F"/>
    <w:rsid w:val="00A1347D"/>
    <w:rsid w:val="00A21D30"/>
    <w:rsid w:val="00A24801"/>
    <w:rsid w:val="00A353DD"/>
    <w:rsid w:val="00A47A0F"/>
    <w:rsid w:val="00A556A2"/>
    <w:rsid w:val="00A556BE"/>
    <w:rsid w:val="00A602AD"/>
    <w:rsid w:val="00A607EC"/>
    <w:rsid w:val="00A72D46"/>
    <w:rsid w:val="00A73150"/>
    <w:rsid w:val="00A81B85"/>
    <w:rsid w:val="00A939DA"/>
    <w:rsid w:val="00A9418E"/>
    <w:rsid w:val="00A96057"/>
    <w:rsid w:val="00A9644E"/>
    <w:rsid w:val="00A96637"/>
    <w:rsid w:val="00A97D3E"/>
    <w:rsid w:val="00AB3C01"/>
    <w:rsid w:val="00AC14E2"/>
    <w:rsid w:val="00AE1B95"/>
    <w:rsid w:val="00AE76AE"/>
    <w:rsid w:val="00AF1DB7"/>
    <w:rsid w:val="00AF2EE0"/>
    <w:rsid w:val="00B053B2"/>
    <w:rsid w:val="00B24691"/>
    <w:rsid w:val="00B25D03"/>
    <w:rsid w:val="00B26404"/>
    <w:rsid w:val="00B31688"/>
    <w:rsid w:val="00B37561"/>
    <w:rsid w:val="00B43110"/>
    <w:rsid w:val="00B4428D"/>
    <w:rsid w:val="00B5108C"/>
    <w:rsid w:val="00B54D7B"/>
    <w:rsid w:val="00B66535"/>
    <w:rsid w:val="00B671EB"/>
    <w:rsid w:val="00B7070B"/>
    <w:rsid w:val="00B80F11"/>
    <w:rsid w:val="00B84CEA"/>
    <w:rsid w:val="00B8564B"/>
    <w:rsid w:val="00B92FB2"/>
    <w:rsid w:val="00B94AE5"/>
    <w:rsid w:val="00B97FD4"/>
    <w:rsid w:val="00BA11F0"/>
    <w:rsid w:val="00BA28EF"/>
    <w:rsid w:val="00BA510D"/>
    <w:rsid w:val="00BB1F81"/>
    <w:rsid w:val="00BB2B13"/>
    <w:rsid w:val="00BB3EB8"/>
    <w:rsid w:val="00BB42F0"/>
    <w:rsid w:val="00BB5A03"/>
    <w:rsid w:val="00BD3CF5"/>
    <w:rsid w:val="00BE74FC"/>
    <w:rsid w:val="00BF1599"/>
    <w:rsid w:val="00BF2C0A"/>
    <w:rsid w:val="00BF453F"/>
    <w:rsid w:val="00BF5034"/>
    <w:rsid w:val="00C23CBB"/>
    <w:rsid w:val="00C27542"/>
    <w:rsid w:val="00C31473"/>
    <w:rsid w:val="00C45AF9"/>
    <w:rsid w:val="00C528E5"/>
    <w:rsid w:val="00C63050"/>
    <w:rsid w:val="00C71778"/>
    <w:rsid w:val="00C7283A"/>
    <w:rsid w:val="00C87311"/>
    <w:rsid w:val="00C914D2"/>
    <w:rsid w:val="00C92502"/>
    <w:rsid w:val="00C93865"/>
    <w:rsid w:val="00CA1AFE"/>
    <w:rsid w:val="00CA4FBA"/>
    <w:rsid w:val="00CB205F"/>
    <w:rsid w:val="00CC144C"/>
    <w:rsid w:val="00CC233B"/>
    <w:rsid w:val="00CD3F50"/>
    <w:rsid w:val="00CD65BA"/>
    <w:rsid w:val="00CD6660"/>
    <w:rsid w:val="00CF0A30"/>
    <w:rsid w:val="00D02B39"/>
    <w:rsid w:val="00D043C8"/>
    <w:rsid w:val="00D10609"/>
    <w:rsid w:val="00D1316B"/>
    <w:rsid w:val="00D15041"/>
    <w:rsid w:val="00D320EA"/>
    <w:rsid w:val="00D33D9D"/>
    <w:rsid w:val="00D36690"/>
    <w:rsid w:val="00D55B2B"/>
    <w:rsid w:val="00D6189D"/>
    <w:rsid w:val="00D66858"/>
    <w:rsid w:val="00D66863"/>
    <w:rsid w:val="00D764C0"/>
    <w:rsid w:val="00D87BF3"/>
    <w:rsid w:val="00DA4836"/>
    <w:rsid w:val="00DA5067"/>
    <w:rsid w:val="00DB5DB1"/>
    <w:rsid w:val="00DB6036"/>
    <w:rsid w:val="00DC4706"/>
    <w:rsid w:val="00DC7B0C"/>
    <w:rsid w:val="00DD2383"/>
    <w:rsid w:val="00DD3E61"/>
    <w:rsid w:val="00DD4D21"/>
    <w:rsid w:val="00DD6F65"/>
    <w:rsid w:val="00DF1B5C"/>
    <w:rsid w:val="00E00907"/>
    <w:rsid w:val="00E03CCF"/>
    <w:rsid w:val="00E152A8"/>
    <w:rsid w:val="00E15D4C"/>
    <w:rsid w:val="00E1798F"/>
    <w:rsid w:val="00E2262C"/>
    <w:rsid w:val="00E26DA5"/>
    <w:rsid w:val="00E35B46"/>
    <w:rsid w:val="00E35C23"/>
    <w:rsid w:val="00E460ED"/>
    <w:rsid w:val="00E50C76"/>
    <w:rsid w:val="00E616BC"/>
    <w:rsid w:val="00E61829"/>
    <w:rsid w:val="00E622BD"/>
    <w:rsid w:val="00E70C72"/>
    <w:rsid w:val="00E72F9E"/>
    <w:rsid w:val="00E76B5C"/>
    <w:rsid w:val="00E775F0"/>
    <w:rsid w:val="00E8046B"/>
    <w:rsid w:val="00E84CBD"/>
    <w:rsid w:val="00E92BD2"/>
    <w:rsid w:val="00E93D3A"/>
    <w:rsid w:val="00E96ED1"/>
    <w:rsid w:val="00EB2B0E"/>
    <w:rsid w:val="00EB7500"/>
    <w:rsid w:val="00EC2375"/>
    <w:rsid w:val="00ED10E0"/>
    <w:rsid w:val="00ED3C0E"/>
    <w:rsid w:val="00EE32E5"/>
    <w:rsid w:val="00EE41CB"/>
    <w:rsid w:val="00EE6BC6"/>
    <w:rsid w:val="00F0123E"/>
    <w:rsid w:val="00F01748"/>
    <w:rsid w:val="00F020EF"/>
    <w:rsid w:val="00F06E3F"/>
    <w:rsid w:val="00F073C3"/>
    <w:rsid w:val="00F14EF6"/>
    <w:rsid w:val="00F15ABF"/>
    <w:rsid w:val="00F22F00"/>
    <w:rsid w:val="00F326F4"/>
    <w:rsid w:val="00F35CEA"/>
    <w:rsid w:val="00F40307"/>
    <w:rsid w:val="00F4109F"/>
    <w:rsid w:val="00F45A7E"/>
    <w:rsid w:val="00F5056A"/>
    <w:rsid w:val="00F51FDA"/>
    <w:rsid w:val="00F535B3"/>
    <w:rsid w:val="00F544DB"/>
    <w:rsid w:val="00F56295"/>
    <w:rsid w:val="00F7021D"/>
    <w:rsid w:val="00F95AA7"/>
    <w:rsid w:val="00FA00F5"/>
    <w:rsid w:val="00FB2386"/>
    <w:rsid w:val="00FC0E34"/>
    <w:rsid w:val="00FC16C5"/>
    <w:rsid w:val="00FC1B56"/>
    <w:rsid w:val="00FC6217"/>
    <w:rsid w:val="00FD1307"/>
    <w:rsid w:val="00FE4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C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5C58"/>
    <w:pPr>
      <w:spacing w:after="0" w:line="240" w:lineRule="auto"/>
    </w:pPr>
    <w:rPr>
      <w:rFonts w:ascii="Calibri" w:eastAsia="Calibri" w:hAnsi="Calibri" w:cs="Times New Roman"/>
    </w:rPr>
  </w:style>
  <w:style w:type="character" w:customStyle="1" w:styleId="FontStyle40">
    <w:name w:val="Font Style40"/>
    <w:uiPriority w:val="99"/>
    <w:rsid w:val="00265C58"/>
    <w:rPr>
      <w:rFonts w:ascii="Arial" w:hAnsi="Arial" w:cs="Arial" w:hint="default"/>
      <w:b/>
      <w:bCs/>
      <w:sz w:val="16"/>
      <w:szCs w:val="16"/>
    </w:rPr>
  </w:style>
  <w:style w:type="character" w:customStyle="1" w:styleId="FontStyle74">
    <w:name w:val="Font Style74"/>
    <w:uiPriority w:val="99"/>
    <w:rsid w:val="00265C58"/>
    <w:rPr>
      <w:rFonts w:ascii="Arial" w:hAnsi="Arial" w:cs="Arial" w:hint="default"/>
      <w:sz w:val="16"/>
      <w:szCs w:val="16"/>
    </w:rPr>
  </w:style>
  <w:style w:type="character" w:customStyle="1" w:styleId="FontStyle56">
    <w:name w:val="Font Style56"/>
    <w:uiPriority w:val="99"/>
    <w:rsid w:val="00265C58"/>
    <w:rPr>
      <w:rFonts w:ascii="Arial" w:hAnsi="Arial" w:cs="Arial" w:hint="default"/>
      <w:sz w:val="16"/>
      <w:szCs w:val="16"/>
    </w:rPr>
  </w:style>
  <w:style w:type="character" w:customStyle="1" w:styleId="FontStyle30">
    <w:name w:val="Font Style30"/>
    <w:uiPriority w:val="99"/>
    <w:rsid w:val="00265C58"/>
    <w:rPr>
      <w:rFonts w:ascii="Times New Roman" w:hAnsi="Times New Roman" w:cs="Times New Roman" w:hint="default"/>
      <w:sz w:val="22"/>
      <w:szCs w:val="22"/>
    </w:rPr>
  </w:style>
  <w:style w:type="character" w:customStyle="1" w:styleId="FontStyle33">
    <w:name w:val="Font Style33"/>
    <w:uiPriority w:val="99"/>
    <w:rsid w:val="00265C58"/>
    <w:rPr>
      <w:rFonts w:ascii="Times New Roman" w:hAnsi="Times New Roman" w:cs="Times New Roman" w:hint="default"/>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C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5C58"/>
    <w:pPr>
      <w:spacing w:after="0" w:line="240" w:lineRule="auto"/>
    </w:pPr>
    <w:rPr>
      <w:rFonts w:ascii="Calibri" w:eastAsia="Calibri" w:hAnsi="Calibri" w:cs="Times New Roman"/>
    </w:rPr>
  </w:style>
  <w:style w:type="character" w:customStyle="1" w:styleId="FontStyle40">
    <w:name w:val="Font Style40"/>
    <w:uiPriority w:val="99"/>
    <w:rsid w:val="00265C58"/>
    <w:rPr>
      <w:rFonts w:ascii="Arial" w:hAnsi="Arial" w:cs="Arial" w:hint="default"/>
      <w:b/>
      <w:bCs/>
      <w:sz w:val="16"/>
      <w:szCs w:val="16"/>
    </w:rPr>
  </w:style>
  <w:style w:type="character" w:customStyle="1" w:styleId="FontStyle74">
    <w:name w:val="Font Style74"/>
    <w:uiPriority w:val="99"/>
    <w:rsid w:val="00265C58"/>
    <w:rPr>
      <w:rFonts w:ascii="Arial" w:hAnsi="Arial" w:cs="Arial" w:hint="default"/>
      <w:sz w:val="16"/>
      <w:szCs w:val="16"/>
    </w:rPr>
  </w:style>
  <w:style w:type="character" w:customStyle="1" w:styleId="FontStyle56">
    <w:name w:val="Font Style56"/>
    <w:uiPriority w:val="99"/>
    <w:rsid w:val="00265C58"/>
    <w:rPr>
      <w:rFonts w:ascii="Arial" w:hAnsi="Arial" w:cs="Arial" w:hint="default"/>
      <w:sz w:val="16"/>
      <w:szCs w:val="16"/>
    </w:rPr>
  </w:style>
  <w:style w:type="character" w:customStyle="1" w:styleId="FontStyle30">
    <w:name w:val="Font Style30"/>
    <w:uiPriority w:val="99"/>
    <w:rsid w:val="00265C58"/>
    <w:rPr>
      <w:rFonts w:ascii="Times New Roman" w:hAnsi="Times New Roman" w:cs="Times New Roman" w:hint="default"/>
      <w:sz w:val="22"/>
      <w:szCs w:val="22"/>
    </w:rPr>
  </w:style>
  <w:style w:type="character" w:customStyle="1" w:styleId="FontStyle33">
    <w:name w:val="Font Style33"/>
    <w:uiPriority w:val="99"/>
    <w:rsid w:val="00265C58"/>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4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1878</Words>
  <Characters>10706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3</cp:revision>
  <dcterms:created xsi:type="dcterms:W3CDTF">2019-03-26T03:14:00Z</dcterms:created>
  <dcterms:modified xsi:type="dcterms:W3CDTF">2019-03-27T10:56:00Z</dcterms:modified>
</cp:coreProperties>
</file>