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47E34191" wp14:editId="745739C1">
            <wp:simplePos x="0" y="0"/>
            <wp:positionH relativeFrom="column">
              <wp:posOffset>-724535</wp:posOffset>
            </wp:positionH>
            <wp:positionV relativeFrom="paragraph">
              <wp:posOffset>73660</wp:posOffset>
            </wp:positionV>
            <wp:extent cx="6779556" cy="9169400"/>
            <wp:effectExtent l="0" t="0" r="0" b="0"/>
            <wp:wrapNone/>
            <wp:docPr id="4" name="Рисунок 4" descr="C:\Users\Tosol\Desktop\IMG_2019101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ol\Desktop\IMG_20191011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8"/>
                    <a:stretch/>
                  </pic:blipFill>
                  <pic:spPr bwMode="auto">
                    <a:xfrm>
                      <a:off x="0" y="0"/>
                      <a:ext cx="6782482" cy="91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EF" w:rsidRDefault="00236AEF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6140FA" w:rsidP="00614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</w:t>
      </w:r>
      <w:r w:rsid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44230"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44230" w:rsidRPr="00F442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«ВИТАМИНЫ НА ОКОШКЕ»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ВИЗИТНАЯ КАРТОЧКА ПРОЕКТА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Вид проекта —</w:t>
      </w:r>
      <w:r w:rsidRPr="00F44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исследовательский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По продолжительности — </w:t>
      </w:r>
      <w:r w:rsidRPr="00F44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краткосрочный.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: 1 апреля по 30 апреля 2017 г.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педагоги, воспитанники второй младшей группы, их родители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репчатый лук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EB6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развития познавательного интереса к экспериментальной деятельности. Вызвать у детей познавательный интерес к выращиванию лука на перо. Узнать о его пользе. Заинтересовать этапами проведения опыта.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-Закрепление представления о луке, особенностях внешнего строения, находить «донце» с корнями и верхушку;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представления об условиях, которые необходимы для роста (вода, земля, свет, тепло);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-Выработка навыков посадки лука в стакан с водой;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-Выявление, сравнение изменений, которые произошли с луковицами во время его роста;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кругозор, развивать наблюдательность, любознательность, связную речь, обогащать словарь детей;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беречь свое здоровье.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 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актуальной проблемой на сегодняшний день является укрепление здоровья детей. В. А. Сухомлинский писал: "Я не боюсь еще и еще раз повторить: забота о здоровье ребенка - это важнейший труд воспитателя". 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 собой необходимо учиться заботится о своем здоровье с детства. Очень важным на сегодняшний день является формирование у детей дошкольного возраста мотивов, понятий, убеждений в необходимости сохранения своего здоровья и укрепления его с помощью приобщения к здоровому образу жизни.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формируются первые представления об окружающем мире, умения устанавливать простейшие взаимосвязи и закономерности в явлениях окружающей жизни. Младшие дошкольники имеют впечатления и приобретают практический опыт взаимодействия с природой, получают полные представления о живой и неживой природе.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ПРОБЛЕМА</w:t>
      </w:r>
      <w:r w:rsidR="00EB6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вырастить зелёный лук на подоконнике?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 зимой особенно ощущает нехватку витаминов, а недостаточная </w:t>
      </w:r>
      <w:proofErr w:type="spellStart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мотивов, понятий, убеждений в необходимости сохранения своего здоровья и укрепления его с помощью приобщения к здоровому образу жизни через употребление овощей, еще сильнее усугубляет эту проблему. К сожалению, многие малыши настороженно относятся к наличию овощей в пище, они или выкладывают их на край тарелки или отказываются, есть такие блюда совсем. Восполнить недостаток витаминов минеральных веществ и клетчатки можно, выращивая самую неприхотливую зелень – лук. Процесс выращивания лука не очень сложный, и его можно превратить в увлекательную игру. Ребенок получит множество полезной информации путем практических наблюдений, употребление результатов труда будет приятным и заинтересованным. Поэтому мы решили совместить проблему с увлечением и разработали проект, в котором попытались привить детям любовь к овощам и донести до их понимания пользу, жизненно важную для организма.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младшего возраста в недостаточной степени имеют представления о растениях, о том, где они растут, о необходимых условиях их роста. Проект направлен на расширение знаний детей об овоще – лук, формирование знание об уходе за растениями, на осознание детьми значимости овощей в жизни человека.</w:t>
      </w:r>
    </w:p>
    <w:bookmarkEnd w:id="0"/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средней продолжительности (4 недель).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</w:t>
      </w:r>
      <w:r w:rsidR="00EB6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полагаем, что употребление детьми овощей в процессе приема пищи будет успешным, если:</w:t>
      </w:r>
    </w:p>
    <w:p w:rsidR="00F44230" w:rsidRPr="00F44230" w:rsidRDefault="00F44230" w:rsidP="00FA17E0">
      <w:pPr>
        <w:numPr>
          <w:ilvl w:val="0"/>
          <w:numId w:val="9"/>
        </w:numPr>
        <w:spacing w:before="100" w:beforeAutospacing="1" w:after="100" w:afterAutospacing="1" w:line="240" w:lineRule="auto"/>
        <w:ind w:left="-567" w:right="28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психологической защищённости, эмоционально – положительной атмосферы во время приема пищи;</w:t>
      </w:r>
    </w:p>
    <w:p w:rsidR="00F44230" w:rsidRPr="00F44230" w:rsidRDefault="00F44230" w:rsidP="00FA17E0">
      <w:pPr>
        <w:numPr>
          <w:ilvl w:val="0"/>
          <w:numId w:val="9"/>
        </w:numPr>
        <w:spacing w:before="100" w:beforeAutospacing="1" w:after="100" w:afterAutospacing="1" w:line="240" w:lineRule="auto"/>
        <w:ind w:left="-567" w:right="28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по ознакомлению с овощами, комплексом витаминов, содержащихся в них, соответствует возрастным и индивидуальным особенностям детей;</w:t>
      </w:r>
    </w:p>
    <w:p w:rsidR="00F44230" w:rsidRPr="00F44230" w:rsidRDefault="00F44230" w:rsidP="00FA17E0">
      <w:pPr>
        <w:numPr>
          <w:ilvl w:val="0"/>
          <w:numId w:val="9"/>
        </w:numPr>
        <w:spacing w:before="100" w:beforeAutospacing="1" w:after="100" w:afterAutospacing="1" w:line="240" w:lineRule="auto"/>
        <w:ind w:left="-567" w:right="28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отзывчивость в контексте познавательной активности;</w:t>
      </w:r>
    </w:p>
    <w:p w:rsidR="00F44230" w:rsidRPr="00F44230" w:rsidRDefault="00F44230" w:rsidP="00FA17E0">
      <w:pPr>
        <w:numPr>
          <w:ilvl w:val="0"/>
          <w:numId w:val="9"/>
        </w:numPr>
        <w:spacing w:before="100" w:beforeAutospacing="1" w:after="100" w:afterAutospacing="1" w:line="240" w:lineRule="auto"/>
        <w:ind w:left="-567" w:right="28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начало формирования заботливого отношения к своему здоровью.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должны получить представления как сажают лук;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Знать, как ухаживать за луком;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о пользе лука;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Понимают, что овощи растут на огороде, на грядке;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Появился интерес к познавательно-исследовательской деятельности;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Повышена речевая активность, активизирован словарь по теме «Овощи»;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Появилось желание, есть овощи в любом виде (сырые, жаренные, варёные).</w:t>
      </w:r>
    </w:p>
    <w:p w:rsid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DF7" w:rsidRDefault="006D2DF7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DF7" w:rsidRPr="00F44230" w:rsidRDefault="006D2DF7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родительского опыта приемами взаимодействия и сотрудничества с ребенком в семье;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компетентности родителей при рассказе детям об овощах и витаминах, находящихся в них;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участие в реализации проекта.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взаимодействия педагог - дети - родители в реализации проекта: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художественной и познавательной литературы об овощах;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Ширма-раскладушка о пользе витаминов;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Экспериментальная деятельность и наблюдения;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рассказа об овощах (совместно с детьми).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Предполагаемый продукт проекта: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рекомендаций для родителей «Как научить ребенка есть овощи»;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Систематизированный литературный и иллюстрированный материал по теме;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работ теме проекта: рисование «Лук»;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альбома родительских рассказов «Этапы роста лука».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Мероприятия проекта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Цикл познавательной образовательной деятельности (элементарные научные сведения) по изучению лука;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Исследовательская и практическая деятельность детей по изучению особенностей выращивания лука на подоконнике;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Презентация проекта «Витамины на окошке».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И НАПРАВЛЕНИЯ РЕАЛИЗАЦИИ ЦЕЛИ ПРОЕКТА: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Подготовительный этап.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Деятельность педагога: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работы над проектом;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модели (схемы) по выращиванию лука;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материала необходимого для реализации проекта: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научной и художественной литературы о свойствах и пользе лука;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загадок, пословиц, поговорок;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мультфильмов про лук;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 – развивающей среды по теме проекта: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дидактических игр, иллюстраций и трафаретов для рисования;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подготовить землю, ёмкость с водой, лук со стаканчиками </w:t>
      </w:r>
      <w:r w:rsidR="00825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D2DF7"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посадки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лейку.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Деятельность детей</w:t>
      </w:r>
      <w:r w:rsidRPr="00F442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иллюстративного материала по теме проекта.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Взаимодействие с семьей</w:t>
      </w:r>
      <w:r w:rsidRPr="00F442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по теме проекта;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Совместное обсуждение мероприятий по выполнению проекта;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задание: рисование «Лук – мой друг»;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«Этапы развития лука».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Основной этап.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Деятельность педагога</w:t>
      </w:r>
      <w:r w:rsidRPr="00F442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детьми познавательного характера;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 – развивающей среды по теме;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для родительских уголков;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презентации для занятий по теме «Витамины на окошке».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Деятельность детей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двигательная деятельность;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практической деятельности.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Совместная деятельность взрослых и детей: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воспитателя, чтение детской художественной литературы;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 изобразительной деятельности на экологическую тематик</w:t>
      </w:r>
      <w:r w:rsidR="00825AB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мультфильмов о витаминах;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дидактических картинок, иллюстраций об овощах;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и поделки из лука на тему «Лук – мой друг».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Заключительный этап.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Деятельность педагога: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беседа с детьми (анализ проделанной работы);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опыта.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Деятельность детей: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итоговой беседе о проделанной работе.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Распространение опыта.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смотре конкурсе «Огород на окне».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РЕАЛИЗАЦИИ ПРОЕКТА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25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устанавливать связи между состоянием роста растения в воде и на земле, умений сравнивать лук по форме, величине, цвету.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Исследование репчатого лука по опорной таблице «Расскажи-ка»;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Наблюдения за посаженным луком.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«Для чего нужен огород на подоконнике?», «Ребята, а почему от лука плачут?»,</w:t>
      </w:r>
      <w:r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«Строение лука», «Условия, необходимые для роста лука».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Исследовательская деятельность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25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подвести к пониманию и показать детям, что для роста растений нужна вода, земля, свет и тепло. Развивать речь при описании увиденного, выдвижении гипотез и доказательств во</w:t>
      </w:r>
      <w:r w:rsidR="0082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опыт</w:t>
      </w:r>
      <w:r w:rsidR="00825A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Развитие у детей познавательного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интереса к объектам природы ближайшего окружения, в частности, к луку. Воспитать у детей трудолюбие, бережное отношение к растениям.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Опыт: «Где лучше растет лук?»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быстрее пустил стрелки лук, посаженный в землю. У него крепкие, зеленые и сочные стрелки. Лук, посаженный в банку с водой, пустил стрелки на несколько дней позже. У него сильные, длинные корешки. Они «пьют» воду, так что приходится почти каждый день добавлять ее в банку;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Исследование роста лука (по схеме)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замечать изменения, которые происходят у прорастающих луковиц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№1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ростом лука при благоприятных условиях;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№2: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ростом лука при неблагоприятных условиях;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№3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Сравнение двух опытов.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объяснить детям, что растение-живое. Ему нужны для роста: вода, свет, тепло. Во время развития оно меняется: растут корни и листья.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Вариативная часть экология С.Н. Николаева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25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устанавливать связи между состоянием роста растения в воде и на земле, умений сравнивать лук по форме, величине, цвету.</w:t>
      </w:r>
      <w:r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труду, бережное отношение к его результатам.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«Посадим лук»;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2.«Витамины для детей. Что полезно кушать детям?»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Рассматривание иллюстраций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различных растений, которые можно вырастить на подоконнике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25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систематизировать представления детей о луке, об условиях выращивания. Формирование умение рассказывать о последовательности действий при посадке. Развивать память, мышление, связанную речь. Развивать устойчивый интерес к пословицам</w:t>
      </w:r>
      <w:r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«Лук – от семи недуг».</w:t>
      </w:r>
      <w:r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правильное отношение к здоровью.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«Расскажем Незнайке о репчатом луке»;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2.  Рассказ детей по теме: «Дачный огород у бабушки»;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Придумать сказку или рассказ «Путешествие моего лука».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Проговаривание </w:t>
      </w:r>
      <w:proofErr w:type="spellStart"/>
      <w:r w:rsidRPr="00F442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чистоговорки</w:t>
      </w:r>
      <w:proofErr w:type="spellEnd"/>
      <w:r w:rsidRPr="00F442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Ук-ук-ук</w:t>
      </w:r>
      <w:proofErr w:type="spellEnd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посадили лук».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Пословицам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«Лук – от семи недуг»;</w:t>
      </w:r>
    </w:p>
    <w:p w:rsidR="006D2DF7" w:rsidRDefault="006D2DF7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художественной литературы:</w:t>
      </w:r>
      <w:r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Жуковская «Ох, уж этот злющий лук!», Т. </w:t>
      </w:r>
      <w:proofErr w:type="spellStart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Казырина</w:t>
      </w:r>
      <w:proofErr w:type="spellEnd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«Баба Таня чистит лук», Е. Борисова «Дед сказал сегодня: - Лук»;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сказок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«Репка», «Вершки и корешки», «Пых»</w:t>
      </w:r>
      <w:r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брата луковки»;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Инсценировка – игра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: «Однажды хозяйка с базара пришла»;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Разучивание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стихов, загадок, пословиц и поговорок об овощах.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DF7" w:rsidRDefault="006D2DF7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Художественное эстетическое развитие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25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видеть окружающую себя красоту природы и отражение увиденного и прочитанного на рисунках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Рисование «Каким будет наш лук?»;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Аппликация «Лучок – золотой бочок»;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Лепка «Овощи на нашей грядке»;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Лепка «Репчатый лук» (техники – </w:t>
      </w:r>
      <w:proofErr w:type="spellStart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пластинографика</w:t>
      </w:r>
      <w:proofErr w:type="spellEnd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деятельность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раскрашивание картинок «В огороде я расту».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Соц.- коммуникативное развитие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25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дружбы, умение работать друг с другом, в коллективе.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 и: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«Вершки и корешки», «Чудесный мешочек», «От какого овоща эта часть?»,</w:t>
      </w:r>
      <w:r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картинку»;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Настольная игра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«Парные картинки», «Овощи»;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Словарные игры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сначала, что потом», «Один-много», «Большой-маленький», «Что растёт на огороде?»;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«Овощи в корзиночке»;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«Поварята», «Овощной магазин», «Больница».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развитие: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25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ЗОЖ.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 «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больше соберёт овощей»,</w:t>
      </w:r>
      <w:r w:rsidRPr="00F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овощи в суп», «Кто быстрее?»;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E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«Есть у нас огород, там зеленый лук растет…»</w:t>
      </w: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«Дети в огород идут».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ЗАКЛЮЧИТЕЛЬНЫЙ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Инсценировка сказки «Спор овощей»;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Выращенный лук использовать в еде;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книгу сказок «Путешествие моего лука»;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Фотовыставка нашего исследования;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Электронная картотека мультфильмов про лук.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6D2DF7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  <w:r w:rsidR="00F44230"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F44230"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проведения проекта</w:t>
      </w:r>
      <w:r w:rsidR="00F0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</w:t>
      </w:r>
      <w:proofErr w:type="gramStart"/>
      <w:r w:rsidR="00F0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F44230"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proofErr w:type="gramEnd"/>
      <w:r w:rsidR="00F44230"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 убедились в том, что для хорошего роста нужна вода, солнце, тепло. Также получили практические навыки о выращивании и уходе за растением; узнали о полезных свойствах лука и содержании в нём витаминов.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230" w:rsidRPr="00F44230" w:rsidRDefault="00F06DCB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55093F" w:rsidRPr="00F44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5093F" w:rsidRPr="00550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F44230"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проекта научила детей наблюдать, сравнивать, делать элементарные выводы. В процессе работы над проектом у детей расширился кругозор. Дети познакомились со строением растений, получили первичные навыки по выращиванию растений в комнатных условиях.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процесс и результат проекта принес детям радость, осознания собственных умений.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приняли активное участие в проекте «Витамины на окошке». </w:t>
      </w:r>
    </w:p>
    <w:p w:rsidR="00F44230" w:rsidRPr="00F44230" w:rsidRDefault="00F44230" w:rsidP="00F44230">
      <w:pPr>
        <w:spacing w:after="0" w:line="240" w:lineRule="auto"/>
        <w:ind w:left="-851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реализации проекта п</w:t>
      </w:r>
      <w:r w:rsidR="00825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одтвердилась гипотеза, что дети</w:t>
      </w:r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усвоили, что «витамины» - это не только то, что реализуют в аптеках, а и то, что мы употребляем в пищу, а употребление выращенных своими руками растений гораздо привлекател</w:t>
      </w:r>
      <w:r w:rsidR="00770C1E">
        <w:rPr>
          <w:rFonts w:ascii="Times New Roman" w:eastAsia="Times New Roman" w:hAnsi="Times New Roman" w:cs="Times New Roman"/>
          <w:sz w:val="28"/>
          <w:szCs w:val="28"/>
          <w:lang w:eastAsia="ru-RU"/>
        </w:rPr>
        <w:t>ьнее. Дети знают, что «</w:t>
      </w:r>
      <w:proofErr w:type="spellStart"/>
      <w:r w:rsidR="00770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F4423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сделают их здоровее, умнее и красивее.</w:t>
      </w:r>
    </w:p>
    <w:p w:rsidR="00DE695A" w:rsidRDefault="00DE695A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5A" w:rsidRDefault="00DE695A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5A" w:rsidRDefault="00DE695A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F7" w:rsidRDefault="006D2DF7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391" w:rsidRDefault="00A20391" w:rsidP="00A2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391" w:rsidRDefault="00A20391" w:rsidP="00A20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562F" w:rsidRPr="006140FA" w:rsidRDefault="00A20391" w:rsidP="00614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6140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866D7">
        <w:rPr>
          <w:rFonts w:ascii="Arial" w:eastAsia="Times New Roman" w:hAnsi="Arial" w:cs="Arial"/>
          <w:sz w:val="40"/>
          <w:szCs w:val="40"/>
          <w:lang w:eastAsia="ru-RU"/>
        </w:rPr>
        <w:t xml:space="preserve">                                                        </w:t>
      </w:r>
    </w:p>
    <w:p w:rsidR="005866D7" w:rsidRPr="00F7562F" w:rsidRDefault="00F7562F" w:rsidP="00266AE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7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</w:t>
      </w:r>
    </w:p>
    <w:p w:rsidR="005866D7" w:rsidRPr="00F7562F" w:rsidRDefault="005866D7" w:rsidP="0058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ПОЯВИЛСЯ СКАЗОЧНЫЙ ОГОРОД НА ОКНЕ</w:t>
      </w:r>
    </w:p>
    <w:p w:rsidR="00A411F2" w:rsidRPr="00F7562F" w:rsidRDefault="005866D7" w:rsidP="00586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«КУРОЧКА РЯБА»</w:t>
      </w:r>
    </w:p>
    <w:p w:rsidR="00A411F2" w:rsidRDefault="005866D7" w:rsidP="001432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66AE4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2848" behindDoc="0" locked="0" layoutInCell="1" allowOverlap="1" wp14:anchorId="07D3917D" wp14:editId="5A8118AA">
            <wp:simplePos x="0" y="0"/>
            <wp:positionH relativeFrom="column">
              <wp:posOffset>-318135</wp:posOffset>
            </wp:positionH>
            <wp:positionV relativeFrom="paragraph">
              <wp:posOffset>117475</wp:posOffset>
            </wp:positionV>
            <wp:extent cx="6066444" cy="3876675"/>
            <wp:effectExtent l="133350" t="114300" r="106045" b="142875"/>
            <wp:wrapNone/>
            <wp:docPr id="10" name="Рисунок 10" descr="https://pp.userapi.com/c639220/v639220700/1bfd0/YqR6C90W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9220/v639220700/1bfd0/YqR6C90WRA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581" cy="38780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6D7" w:rsidRDefault="00BA70C2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6AE4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824" behindDoc="0" locked="0" layoutInCell="1" allowOverlap="1" wp14:anchorId="1D1E37B7" wp14:editId="2B4C2898">
            <wp:simplePos x="0" y="0"/>
            <wp:positionH relativeFrom="column">
              <wp:posOffset>-260985</wp:posOffset>
            </wp:positionH>
            <wp:positionV relativeFrom="paragraph">
              <wp:posOffset>126365</wp:posOffset>
            </wp:positionV>
            <wp:extent cx="5940425" cy="3573145"/>
            <wp:effectExtent l="133350" t="114300" r="117475" b="141605"/>
            <wp:wrapNone/>
            <wp:docPr id="11" name="Рисунок 11" descr="https://pp.userapi.com/c639220/v639220700/1bfe4/AlVmnCeN3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9220/v639220700/1bfe4/AlVmnCeN31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1432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5866D7" w:rsidP="0058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1432E0" w:rsidRPr="001432E0" w:rsidRDefault="005866D7" w:rsidP="005866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  <w:r w:rsidR="006140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Приложение № 2</w:t>
      </w:r>
    </w:p>
    <w:p w:rsidR="001432E0" w:rsidRPr="001432E0" w:rsidRDefault="001432E0" w:rsidP="005866D7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1432E0" w:rsidRPr="001432E0" w:rsidRDefault="001432E0" w:rsidP="005866D7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ЗЕЛЕНЫЙ ЛУК ОТ СЕМИ НЕДУГ.</w:t>
      </w:r>
    </w:p>
    <w:p w:rsidR="001432E0" w:rsidRPr="001432E0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143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Зеленый лук от семи недуг (консультация для родителей) Свежий зеленый лук по праву называют "зеленым поливитамином". К тому же медики настойчиво уверяют, что его необходимо есть каждый день. А еще с древности зеленый лук считается </w:t>
      </w:r>
      <w:proofErr w:type="spellStart"/>
      <w:r w:rsidRPr="00143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афродизиаком</w:t>
      </w:r>
      <w:proofErr w:type="spellEnd"/>
      <w:r w:rsidRPr="00143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поэтому, чем больше блюд из лука вы научитесь готовить, тем более крепким и счастливым будет ваш семейный союз. Зеленый лук укрепляет иммунитет. Молодые зеленые перышки богаты витамином C (в одном пучке - целая суточная доза), каротином, в них есть витамины группы B, а еще K, E, P и H. Да и минеральный состав лучка просто на зависть - в нем обычные для зелени калий и магний, есть железо, фосфор, сера, фтор, хлор, алюминий, марганец, медь, цинк и даже такие редкие элементы, как кобальт, молибден и хром, необходимые для работы системы кроветворения. А помните тот самый резкий луковый запах, который ни с чем не спутаешь? Так вот, растению его придают серосодержащие соединения. Ну, а фитонциды, во множестве входящие в состав растения, обладают и противомикробной, и противовирусной активностью, вот почему есть лук и чеснок так настойчиво рекомендуют во время эпидемий. Между тем, если горшочки с зелеными стрелками есть у вас дома, защита от инфекции обеспечена - известно, что в хозяйствах, где выращивают зеленый лук на продажу, рабочие не болеют гриппом даже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время массовых заболеваний.</w:t>
      </w:r>
    </w:p>
    <w:p w:rsidR="001432E0" w:rsidRPr="001432E0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3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каких болезней лечит. Свежий зеленый лук способствует поддержанию иммунитета, снижает уровень холестерина и сахара в крови, незаменим при авитаминозе и малокровии, упадке сил, бессоннице, мастопатии и простатите, сердечно-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сосудистых заболеваниях.</w:t>
      </w:r>
    </w:p>
    <w:p w:rsidR="001432E0" w:rsidRPr="001432E0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3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Полезные рецепты. При авитаминозе, плохом аппетите поможет салат. Очистите от кожуры огурцы и порежьте тонкими ломтиками, измельчите пару вареных яиц, мелко порежьте лук, соломкой нарежьте салат. Все перемешайте, посолите, заправьте лимонным соком и растительным маслом. При малокровии и во время беременности рекомендуется бутерброд. Кусочки черного хлеба смажьте тонким слоем сливочного масла, сверху красной икрой и посыпьте зеленым луком. При простудных заболеваниях ешьте супчик. Мелко порежьте лук и чеснок и положите в кипящую воду (3 стакана), затем размешайте муку (1,5 </w:t>
      </w:r>
      <w:proofErr w:type="spellStart"/>
      <w:r w:rsidRPr="00143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ст.л</w:t>
      </w:r>
      <w:proofErr w:type="spellEnd"/>
      <w:r w:rsidRPr="00143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в холодной воде и влейте в суп. Проварите 2-3 минуты, заправьте маслом и мелко порезанными яйцами. При снижении иммунитета готовьте омлет. Взбейте яйца с молоком, добавьте зеленый лук, посолите и снова взбейте. Вылейте на разогретую сковородку, смазанную маслом. Жарьте под крышкой.</w:t>
      </w:r>
    </w:p>
    <w:p w:rsidR="001432E0" w:rsidRPr="001432E0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32E0" w:rsidRPr="001432E0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32E0" w:rsidRPr="001432E0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6D7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5866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1432E0" w:rsidRPr="001432E0" w:rsidRDefault="005866D7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="006140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Приложение № 3</w:t>
      </w:r>
    </w:p>
    <w:p w:rsidR="00BE6E33" w:rsidRPr="00BE6E33" w:rsidRDefault="005866D7" w:rsidP="001432E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6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ЧТЕНИЕ ХУДОЖЕСТВЕННОЕ ЛИТЕРАТУРЫ </w:t>
      </w:r>
      <w:r w:rsidR="001432E0" w:rsidRPr="00BE6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СКАЗКИ ПРО ЛУК</w:t>
      </w:r>
    </w:p>
    <w:p w:rsidR="00BE6E33" w:rsidRPr="00BE6E33" w:rsidRDefault="001432E0" w:rsidP="001432E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ТРИ БРАТА ЛУКОВКИ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картофель закончил свой рассказ, к Илюше подбежали три мальчика: один — маленький и черненький, другой — побольше, в золотистом костюмчике с зелеными перышками, а третий — самый большой, румяный и крепкий, в золотистых латах и с большим зеленым луком в руках.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Лук Чернушка, лук Севок, лук Репчатый, — по очереди поклонились они Илюше и сказали: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Мы все братья. Нас тетушка Тыква послала проведать, все ли у тебя в порядке. Ведь мы, луки, — известные защитники, как и наш братец Чеснок.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кого вы защищаете? — спросил Илюша.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Всех: овощи от вредителей, человека от микробов, дом от бед да болезней, — гордо ответили луки.</w:t>
      </w:r>
    </w:p>
    <w:p w:rsidR="00BE6E33" w:rsidRPr="00BE6E33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«— Какие вы молодцы, я бы тоже хотел быть таким храбрым защитником»</w:t>
      </w:r>
      <w:r w:rsidR="00BE6E33"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Илюша.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очень просто: нужно только всегда заботиться о тех, кто рядом с тобой, — объяснил маленький лук Чернушка. Я, например, самый маленький, просто луковое семечко, но без меня наш средний брат — лук Севок не вырастет. Посадят меня в грядку, я тут же принимаюсь выращивать для него золотистый костюм и зеленые перышки. Чтобы все видели, что мои перышки любому на помощь прийти готовы, свой самый первый стебелек я изгибаю в виде лука.</w:t>
      </w:r>
    </w:p>
    <w:p w:rsidR="00BE6E33" w:rsidRPr="00BE6E33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«— Без меня наш старший брат — Репчатый лук, никогда не вырастет»</w:t>
      </w:r>
      <w:r w:rsidR="00BE6E33"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лук Севок. — Как только меня в землю весной сажают, я для старшего брата начинаю медные латы изготовлять: выращиваю для него в луковице много-много чешуек и крупные, сочные перья. Мои зеленые перья весной первыми спасают человека от авитаминоза!</w:t>
      </w:r>
    </w:p>
    <w:p w:rsidR="00BE6E33" w:rsidRPr="00BE6E33" w:rsidRDefault="001432E0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«— Я, все что подарили мне мои младшие братья, должен людям отдать и братьям моим за их заботу добром отплатить»</w:t>
      </w:r>
      <w:r w:rsidR="00BE6E33"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Репчатый лук. — В каждой чешуйке у меня тысячи храбрых, летучих воинов-фитонцидов. Только увижу, что микробы вредные на кого-нибудь напасть готовятся, я тут же выпускаю своих воинов. Они всех микробов гонят прочь без оглядки. Ешь, Илюша, меня почаще, и не тронет тебя ни один вредный микроб.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Но почему, Репчатый лук, у тебя такой дух едкий? </w:t>
      </w:r>
      <w:r w:rsidR="001432E0"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меня всегда щиплет в глазах и в носу, когда мама для салата лук режет»</w:t>
      </w: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спросил Илюша.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Это потому, что мои воины-фитонциды сразу же в атаку бросаются, стоит их только на волю выпустить: ведь в воздухе и на любом человеке всегда полно вредных микробов, — объяснил Репчатый лук. — С помощью фитонцидов я любую болезнь вылечиваю. Недаром про меня говорят: «Кто сеет лук, тот </w:t>
      </w: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избавится от мук». Если хочешь избавиться от моего едкого духа, подержи меня несколько минут в холодной воде, прежде чем резать.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как ты своим братьям добро возвращаешь? — поинтересовался Илюша.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Для того чтобы род наш не прекращался, я выпускаю стрелку и выращиваю на ней белое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шаровидное соцветие. Из него-то и вырастают мои младшие братья — семена-чернушки. Но не всегда мне удается в первое лето братцев моих вырастить. Если лето короткое, я не успеваю зацвести. Бывает два-три лета проходят, прежде чем я смогу семена вырастить.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вы все дружные! — с уважением произнес Илюша.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Нас трое братцев в роду лука Репчатого, а всего в луковой семье около четырехсот братцев-луков, и все они дружат, — засмеялся лук Репчатый.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Такая огромная семья, — восхитился мальчик. — Расскажите мне о своих братьях.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 всех братьев мы тебе не сможем рассказать. Многие из них растут в диких местах, и человек их еще не приручил. Но о самых выдающихся членах луковой семьи мы тебе расскажем сказку.</w:t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E6E33" w:rsidRPr="00BE6E33" w:rsidRDefault="00BE6E33" w:rsidP="001432E0">
      <w:pPr>
        <w:shd w:val="clear" w:color="auto" w:fill="FFFFFF"/>
        <w:spacing w:after="15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E33" w:rsidRDefault="00BE6E33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E33" w:rsidRDefault="00BE6E33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E33" w:rsidRPr="007E4D12" w:rsidRDefault="00BE6E33" w:rsidP="007E4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E6E33" w:rsidRPr="007E4D12" w:rsidSect="005C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4A4"/>
    <w:multiLevelType w:val="hybridMultilevel"/>
    <w:tmpl w:val="4C4A24F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6F71E7C"/>
    <w:multiLevelType w:val="hybridMultilevel"/>
    <w:tmpl w:val="D200DD8C"/>
    <w:lvl w:ilvl="0" w:tplc="0419000F">
      <w:start w:val="1"/>
      <w:numFmt w:val="decimal"/>
      <w:lvlText w:val="%1."/>
      <w:lvlJc w:val="left"/>
      <w:pPr>
        <w:ind w:left="-49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B0528DE"/>
    <w:multiLevelType w:val="hybridMultilevel"/>
    <w:tmpl w:val="4DA8B80C"/>
    <w:lvl w:ilvl="0" w:tplc="20B88EAE">
      <w:numFmt w:val="bullet"/>
      <w:lvlText w:val="•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339806EA"/>
    <w:multiLevelType w:val="hybridMultilevel"/>
    <w:tmpl w:val="370425EC"/>
    <w:lvl w:ilvl="0" w:tplc="33942E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380147D8"/>
    <w:multiLevelType w:val="hybridMultilevel"/>
    <w:tmpl w:val="DDB4CB30"/>
    <w:lvl w:ilvl="0" w:tplc="8F1C8B5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B561E74"/>
    <w:multiLevelType w:val="hybridMultilevel"/>
    <w:tmpl w:val="1FE61C9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57297FF3"/>
    <w:multiLevelType w:val="hybridMultilevel"/>
    <w:tmpl w:val="04824168"/>
    <w:lvl w:ilvl="0" w:tplc="851057E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742F01EA"/>
    <w:multiLevelType w:val="multilevel"/>
    <w:tmpl w:val="5B6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E2AC2"/>
    <w:multiLevelType w:val="hybridMultilevel"/>
    <w:tmpl w:val="76DE93B6"/>
    <w:lvl w:ilvl="0" w:tplc="20B88E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91"/>
    <w:rsid w:val="000557B9"/>
    <w:rsid w:val="000F2330"/>
    <w:rsid w:val="000F6904"/>
    <w:rsid w:val="000F7562"/>
    <w:rsid w:val="001432E0"/>
    <w:rsid w:val="00162EB7"/>
    <w:rsid w:val="00170234"/>
    <w:rsid w:val="001C7B3F"/>
    <w:rsid w:val="00236AEF"/>
    <w:rsid w:val="0026620B"/>
    <w:rsid w:val="00266AE4"/>
    <w:rsid w:val="002958F2"/>
    <w:rsid w:val="003845C6"/>
    <w:rsid w:val="00461E95"/>
    <w:rsid w:val="0055093F"/>
    <w:rsid w:val="005866D7"/>
    <w:rsid w:val="005C4EC6"/>
    <w:rsid w:val="005E7607"/>
    <w:rsid w:val="006140FA"/>
    <w:rsid w:val="00685F75"/>
    <w:rsid w:val="006D2DF7"/>
    <w:rsid w:val="006D5304"/>
    <w:rsid w:val="00770C1E"/>
    <w:rsid w:val="00776C5E"/>
    <w:rsid w:val="007E4D12"/>
    <w:rsid w:val="00825ABE"/>
    <w:rsid w:val="00852283"/>
    <w:rsid w:val="0089305F"/>
    <w:rsid w:val="00893E04"/>
    <w:rsid w:val="008D52C5"/>
    <w:rsid w:val="008E770C"/>
    <w:rsid w:val="00954963"/>
    <w:rsid w:val="00972E31"/>
    <w:rsid w:val="00990449"/>
    <w:rsid w:val="00A20391"/>
    <w:rsid w:val="00A411F2"/>
    <w:rsid w:val="00A83391"/>
    <w:rsid w:val="00AA7902"/>
    <w:rsid w:val="00AD0111"/>
    <w:rsid w:val="00B154C9"/>
    <w:rsid w:val="00B212D0"/>
    <w:rsid w:val="00BA70C2"/>
    <w:rsid w:val="00BE6E33"/>
    <w:rsid w:val="00CD2723"/>
    <w:rsid w:val="00DE695A"/>
    <w:rsid w:val="00EA2C06"/>
    <w:rsid w:val="00EB6CB0"/>
    <w:rsid w:val="00F06DCB"/>
    <w:rsid w:val="00F10F4A"/>
    <w:rsid w:val="00F44230"/>
    <w:rsid w:val="00F7562F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9866"/>
  <w15:docId w15:val="{05ADB16B-7977-43FC-8F60-0F4021D3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391"/>
    <w:pPr>
      <w:spacing w:after="2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1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D2723"/>
    <w:rPr>
      <w:b/>
      <w:bCs/>
    </w:rPr>
  </w:style>
  <w:style w:type="paragraph" w:styleId="3">
    <w:name w:val="Body Text Indent 3"/>
    <w:basedOn w:val="a"/>
    <w:link w:val="30"/>
    <w:rsid w:val="0089305F"/>
    <w:pPr>
      <w:tabs>
        <w:tab w:val="left" w:pos="1680"/>
      </w:tabs>
      <w:spacing w:after="0" w:line="240" w:lineRule="auto"/>
      <w:ind w:left="180"/>
    </w:pPr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9305F"/>
    <w:rPr>
      <w:rFonts w:ascii="Times New Roman" w:eastAsia="Times New Roman" w:hAnsi="Times New Roman" w:cs="Times New Roman"/>
      <w:i/>
      <w:i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7290">
                          <w:marLeft w:val="-354"/>
                          <w:marRight w:val="-3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5520">
                          <w:marLeft w:val="-354"/>
                          <w:marRight w:val="-3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9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D201-EFD9-4ED2-93B6-BB81767C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12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Tosol</cp:lastModifiedBy>
  <cp:revision>36</cp:revision>
  <cp:lastPrinted>2019-05-30T06:33:00Z</cp:lastPrinted>
  <dcterms:created xsi:type="dcterms:W3CDTF">2018-03-13T18:27:00Z</dcterms:created>
  <dcterms:modified xsi:type="dcterms:W3CDTF">2020-01-11T13:22:00Z</dcterms:modified>
</cp:coreProperties>
</file>