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532" w:rsidRPr="00356850" w:rsidRDefault="008D2532" w:rsidP="008D2532">
      <w:pPr>
        <w:autoSpaceDE w:val="0"/>
        <w:autoSpaceDN w:val="0"/>
        <w:adjustRightInd w:val="0"/>
        <w:jc w:val="center"/>
        <w:rPr>
          <w:b/>
          <w:bCs/>
        </w:rPr>
      </w:pPr>
      <w:r w:rsidRPr="00356850">
        <w:rPr>
          <w:b/>
          <w:bCs/>
        </w:rPr>
        <w:t>Проектная    деятельность   с   детьми    среднего</w:t>
      </w:r>
    </w:p>
    <w:p w:rsidR="008D2532" w:rsidRPr="00356850" w:rsidRDefault="008D2532" w:rsidP="008D2532">
      <w:pPr>
        <w:autoSpaceDE w:val="0"/>
        <w:autoSpaceDN w:val="0"/>
        <w:adjustRightInd w:val="0"/>
        <w:jc w:val="center"/>
        <w:rPr>
          <w:b/>
          <w:bCs/>
        </w:rPr>
      </w:pPr>
      <w:r w:rsidRPr="00356850">
        <w:rPr>
          <w:b/>
          <w:bCs/>
        </w:rPr>
        <w:t>дошкольного            возраста.</w:t>
      </w:r>
    </w:p>
    <w:p w:rsidR="008D2532" w:rsidRPr="00356850" w:rsidRDefault="008D2532" w:rsidP="008D2532">
      <w:pPr>
        <w:autoSpaceDE w:val="0"/>
        <w:autoSpaceDN w:val="0"/>
        <w:adjustRightInd w:val="0"/>
      </w:pPr>
    </w:p>
    <w:p w:rsidR="008D2532" w:rsidRPr="00356850" w:rsidRDefault="008D2532" w:rsidP="008D2532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Тема проекта</w:t>
      </w:r>
      <w:r w:rsidRPr="00356850">
        <w:rPr>
          <w:b/>
          <w:bCs/>
        </w:rPr>
        <w:t>:  «</w:t>
      </w:r>
      <w:r>
        <w:rPr>
          <w:b/>
          <w:bCs/>
        </w:rPr>
        <w:t>Здоровье  в витаминах</w:t>
      </w:r>
      <w:r w:rsidRPr="00356850">
        <w:rPr>
          <w:b/>
          <w:bCs/>
        </w:rPr>
        <w:t>».</w:t>
      </w:r>
    </w:p>
    <w:p w:rsidR="008D2532" w:rsidRPr="00356850" w:rsidRDefault="008D2532" w:rsidP="008D2532">
      <w:pPr>
        <w:autoSpaceDE w:val="0"/>
        <w:autoSpaceDN w:val="0"/>
        <w:adjustRightInd w:val="0"/>
        <w:rPr>
          <w:color w:val="000000"/>
          <w:shd w:val="clear" w:color="auto" w:fill="FFFFFF"/>
        </w:rPr>
      </w:pPr>
      <w:r w:rsidRPr="00356850">
        <w:t xml:space="preserve">Актуальность:  </w:t>
      </w:r>
      <w:r w:rsidRPr="00356850">
        <w:rPr>
          <w:color w:val="000000"/>
          <w:shd w:val="clear" w:color="auto" w:fill="FFFFFF"/>
        </w:rPr>
        <w:t>Питание молодого организма детей  имеет особое значение для здоровья ребенка, так как оно должно не только покрывать расходуемую им энергию, но и обеспечивать материал, необходимый для роста и развития всех органов и систем организма.</w:t>
      </w:r>
      <w:r w:rsidRPr="00356850">
        <w:rPr>
          <w:color w:val="000000"/>
        </w:rPr>
        <w:br/>
      </w:r>
      <w:r w:rsidRPr="00356850">
        <w:rPr>
          <w:color w:val="000000"/>
          <w:shd w:val="clear" w:color="auto" w:fill="FFFFFF"/>
        </w:rPr>
        <w:t xml:space="preserve">Ухудшение качества питания, недостаток в пище витаминов и микроэлементов отрицательно сказываются на физическом развитии детей. В нашей жизни дети порой не </w:t>
      </w:r>
      <w:proofErr w:type="gramStart"/>
      <w:r w:rsidRPr="00356850">
        <w:rPr>
          <w:color w:val="000000"/>
          <w:shd w:val="clear" w:color="auto" w:fill="FFFFFF"/>
        </w:rPr>
        <w:t>знают</w:t>
      </w:r>
      <w:proofErr w:type="gramEnd"/>
      <w:r w:rsidRPr="00356850">
        <w:rPr>
          <w:color w:val="000000"/>
          <w:shd w:val="clear" w:color="auto" w:fill="FFFFFF"/>
        </w:rPr>
        <w:t xml:space="preserve"> в каких продуктах содержатся основные витамины.</w:t>
      </w:r>
    </w:p>
    <w:p w:rsidR="008D2532" w:rsidRPr="00356850" w:rsidRDefault="008D2532" w:rsidP="008D2532">
      <w:pPr>
        <w:autoSpaceDE w:val="0"/>
        <w:autoSpaceDN w:val="0"/>
        <w:adjustRightInd w:val="0"/>
      </w:pPr>
      <w:r w:rsidRPr="00356850">
        <w:t xml:space="preserve"> В  рамках реализации задач по этому направлению был создан проект по теме: «Витамины круглый год»               </w:t>
      </w:r>
    </w:p>
    <w:p w:rsidR="008D2532" w:rsidRPr="00356850" w:rsidRDefault="008D2532" w:rsidP="008D2532">
      <w:pPr>
        <w:autoSpaceDE w:val="0"/>
        <w:autoSpaceDN w:val="0"/>
        <w:adjustRightInd w:val="0"/>
      </w:pPr>
      <w:r w:rsidRPr="00356850">
        <w:t>Вид проекта: информационно-исследовательский.</w:t>
      </w:r>
    </w:p>
    <w:p w:rsidR="008D2532" w:rsidRPr="00356850" w:rsidRDefault="008D2532" w:rsidP="008D2532">
      <w:pPr>
        <w:autoSpaceDE w:val="0"/>
        <w:autoSpaceDN w:val="0"/>
        <w:adjustRightInd w:val="0"/>
      </w:pPr>
      <w:r w:rsidRPr="00356850">
        <w:t xml:space="preserve">Сроки реализации:   </w:t>
      </w:r>
      <w:proofErr w:type="gramStart"/>
      <w:r w:rsidRPr="00356850">
        <w:t>краткосрочный</w:t>
      </w:r>
      <w:proofErr w:type="gramEnd"/>
      <w:r w:rsidRPr="00356850">
        <w:t>.</w:t>
      </w:r>
    </w:p>
    <w:p w:rsidR="008D2532" w:rsidRPr="00356850" w:rsidRDefault="008D2532" w:rsidP="008D2532">
      <w:pPr>
        <w:autoSpaceDE w:val="0"/>
        <w:autoSpaceDN w:val="0"/>
        <w:adjustRightInd w:val="0"/>
      </w:pPr>
      <w:r w:rsidRPr="00356850">
        <w:t>Участники  проектной деятельности: педагоги, родители,  дети  средней группы.</w:t>
      </w:r>
    </w:p>
    <w:p w:rsidR="008D2532" w:rsidRPr="00356850" w:rsidRDefault="008D2532" w:rsidP="008D2532">
      <w:pPr>
        <w:autoSpaceDE w:val="0"/>
        <w:autoSpaceDN w:val="0"/>
        <w:adjustRightInd w:val="0"/>
      </w:pPr>
      <w:r w:rsidRPr="00356850">
        <w:t>Цель проекта: Дополнение и закрепление знаний детей о витаминах, их пользе для здоровья человека, о содержании тех или иных витаминов в овощах или фруктах.</w:t>
      </w:r>
    </w:p>
    <w:p w:rsidR="008D2532" w:rsidRPr="00356850" w:rsidRDefault="008D2532" w:rsidP="008D2532">
      <w:pPr>
        <w:autoSpaceDE w:val="0"/>
        <w:autoSpaceDN w:val="0"/>
        <w:adjustRightInd w:val="0"/>
      </w:pPr>
      <w:r w:rsidRPr="00356850">
        <w:t>Задачи проекта:</w:t>
      </w:r>
    </w:p>
    <w:p w:rsidR="008D2532" w:rsidRPr="00356850" w:rsidRDefault="008D2532" w:rsidP="008D2532">
      <w:pPr>
        <w:autoSpaceDE w:val="0"/>
        <w:autoSpaceDN w:val="0"/>
        <w:adjustRightInd w:val="0"/>
      </w:pPr>
      <w:r w:rsidRPr="00356850">
        <w:t>-Углубить знания детей и родителей о ценностях продуктов питания (овощей и фруктов), о способах хранения и приготовления салатов из овощей и фруктов.</w:t>
      </w:r>
    </w:p>
    <w:p w:rsidR="008D2532" w:rsidRPr="00356850" w:rsidRDefault="008D2532" w:rsidP="008D2532">
      <w:pPr>
        <w:autoSpaceDE w:val="0"/>
        <w:autoSpaceDN w:val="0"/>
        <w:adjustRightInd w:val="0"/>
      </w:pPr>
      <w:r w:rsidRPr="00356850">
        <w:t>-Закреплять  названия различных овощей и фруктов</w:t>
      </w:r>
      <w:proofErr w:type="gramStart"/>
      <w:r w:rsidRPr="00356850">
        <w:t xml:space="preserve"> ,</w:t>
      </w:r>
      <w:proofErr w:type="gramEnd"/>
      <w:r w:rsidRPr="00356850">
        <w:t xml:space="preserve"> обобщающее понятие «овощи», «фрукты».</w:t>
      </w:r>
    </w:p>
    <w:p w:rsidR="008D2532" w:rsidRPr="00356850" w:rsidRDefault="008D2532" w:rsidP="008D2532">
      <w:pPr>
        <w:autoSpaceDE w:val="0"/>
        <w:autoSpaceDN w:val="0"/>
        <w:adjustRightInd w:val="0"/>
      </w:pPr>
      <w:r w:rsidRPr="00356850">
        <w:t>-Закреплять знания о пользе овощей и фруктов (источник витаминов и жизненной силы для человека, очень вкусный продукт питания).</w:t>
      </w:r>
    </w:p>
    <w:p w:rsidR="008D2532" w:rsidRPr="00356850" w:rsidRDefault="008D2532" w:rsidP="008D2532">
      <w:pPr>
        <w:autoSpaceDE w:val="0"/>
        <w:autoSpaceDN w:val="0"/>
        <w:adjustRightInd w:val="0"/>
      </w:pPr>
      <w:r w:rsidRPr="00356850">
        <w:lastRenderedPageBreak/>
        <w:t>-Познакомить с несложными рецептами приготовления салатов и соков  из овощей и фруктов.</w:t>
      </w:r>
    </w:p>
    <w:p w:rsidR="008D2532" w:rsidRPr="00356850" w:rsidRDefault="008D2532" w:rsidP="008D2532">
      <w:pPr>
        <w:autoSpaceDE w:val="0"/>
        <w:autoSpaceDN w:val="0"/>
        <w:adjustRightInd w:val="0"/>
      </w:pPr>
      <w:r w:rsidRPr="00356850">
        <w:t>-Развивать желание экспериментировать, умение  аргументировать свой выбор.</w:t>
      </w:r>
    </w:p>
    <w:p w:rsidR="008D2532" w:rsidRPr="00356850" w:rsidRDefault="008D2532" w:rsidP="008D2532">
      <w:pPr>
        <w:autoSpaceDE w:val="0"/>
        <w:autoSpaceDN w:val="0"/>
        <w:adjustRightInd w:val="0"/>
      </w:pPr>
      <w:r w:rsidRPr="00356850">
        <w:t>-Обогащать и развивать активный словарь детей.</w:t>
      </w:r>
    </w:p>
    <w:p w:rsidR="008D2532" w:rsidRPr="00356850" w:rsidRDefault="008D2532" w:rsidP="008D2532">
      <w:pPr>
        <w:autoSpaceDE w:val="0"/>
        <w:autoSpaceDN w:val="0"/>
        <w:adjustRightInd w:val="0"/>
      </w:pPr>
      <w:r w:rsidRPr="00356850">
        <w:t>-Вызывать у детей познавательную активность по теме “Что полезно и что вредно для здоровья” посредством игровой, трудовой и практической деятельности.</w:t>
      </w:r>
    </w:p>
    <w:p w:rsidR="008D2532" w:rsidRPr="00356850" w:rsidRDefault="008D2532" w:rsidP="008D2532">
      <w:pPr>
        <w:autoSpaceDE w:val="0"/>
        <w:autoSpaceDN w:val="0"/>
        <w:adjustRightInd w:val="0"/>
      </w:pPr>
      <w:r w:rsidRPr="00356850">
        <w:t>-Воспитание КГН и желание быть здоровым.</w:t>
      </w:r>
    </w:p>
    <w:p w:rsidR="008D2532" w:rsidRPr="00356850" w:rsidRDefault="008D2532" w:rsidP="008D2532">
      <w:pPr>
        <w:autoSpaceDE w:val="0"/>
        <w:autoSpaceDN w:val="0"/>
        <w:adjustRightInd w:val="0"/>
      </w:pPr>
      <w:r w:rsidRPr="00356850">
        <w:t xml:space="preserve">-Воспитывать бережное и любовное отношение к природе, </w:t>
      </w:r>
      <w:proofErr w:type="spellStart"/>
      <w:r w:rsidRPr="00356850">
        <w:t>котораяодаривает</w:t>
      </w:r>
      <w:proofErr w:type="spellEnd"/>
      <w:r w:rsidRPr="00356850">
        <w:t xml:space="preserve"> нас своими богатствами, уважение к труду людей, работающих на земле.</w:t>
      </w:r>
    </w:p>
    <w:p w:rsidR="008D2532" w:rsidRPr="00356850" w:rsidRDefault="008D2532" w:rsidP="008D2532">
      <w:pPr>
        <w:autoSpaceDE w:val="0"/>
        <w:autoSpaceDN w:val="0"/>
        <w:adjustRightInd w:val="0"/>
      </w:pPr>
      <w:r w:rsidRPr="00356850">
        <w:t>-Развивать воображение, художественный вкус и творческое мышление.</w:t>
      </w:r>
    </w:p>
    <w:p w:rsidR="008D2532" w:rsidRPr="00356850" w:rsidRDefault="008D2532" w:rsidP="008D2532">
      <w:pPr>
        <w:autoSpaceDE w:val="0"/>
        <w:autoSpaceDN w:val="0"/>
        <w:adjustRightInd w:val="0"/>
      </w:pPr>
      <w:r w:rsidRPr="00356850">
        <w:t>Предполагаемый  результат.</w:t>
      </w:r>
    </w:p>
    <w:p w:rsidR="008D2532" w:rsidRPr="00356850" w:rsidRDefault="008D2532" w:rsidP="008D2532">
      <w:pPr>
        <w:autoSpaceDE w:val="0"/>
        <w:autoSpaceDN w:val="0"/>
        <w:adjustRightInd w:val="0"/>
      </w:pPr>
      <w:r w:rsidRPr="00356850">
        <w:t xml:space="preserve">  Узнать  новое о витаминах, содержащихся в овощах и фруктах, получить  практические навыки по приготовлению салатов, соков. Научиться  </w:t>
      </w:r>
      <w:proofErr w:type="gramStart"/>
      <w:r w:rsidRPr="00356850">
        <w:t>красиво</w:t>
      </w:r>
      <w:proofErr w:type="gramEnd"/>
      <w:r w:rsidRPr="00356850">
        <w:t xml:space="preserve">  накрывать стол для чайной церемонии.</w:t>
      </w:r>
    </w:p>
    <w:p w:rsidR="008D2532" w:rsidRPr="00356850" w:rsidRDefault="008D2532" w:rsidP="008D2532">
      <w:pPr>
        <w:autoSpaceDE w:val="0"/>
        <w:autoSpaceDN w:val="0"/>
        <w:adjustRightInd w:val="0"/>
      </w:pPr>
      <w:r w:rsidRPr="00356850">
        <w:t>Учить детей  классифицировать овощи и фрукты, выбирать наиболее полезные. Знать  об  их значение для здоровья организма.</w:t>
      </w:r>
    </w:p>
    <w:p w:rsidR="008D2532" w:rsidRPr="00356850" w:rsidRDefault="008D2532" w:rsidP="008D2532">
      <w:pPr>
        <w:autoSpaceDE w:val="0"/>
        <w:autoSpaceDN w:val="0"/>
        <w:adjustRightInd w:val="0"/>
      </w:pPr>
      <w:r w:rsidRPr="00356850">
        <w:t>Этапы проекта</w:t>
      </w:r>
    </w:p>
    <w:p w:rsidR="008D2532" w:rsidRPr="00356850" w:rsidRDefault="008D2532" w:rsidP="008D2532">
      <w:pPr>
        <w:pStyle w:val="a3"/>
        <w:spacing w:before="0" w:beforeAutospacing="0" w:after="0" w:afterAutospacing="0" w:line="360" w:lineRule="auto"/>
        <w:rPr>
          <w:color w:val="2D2A2A"/>
          <w:sz w:val="28"/>
          <w:szCs w:val="28"/>
        </w:rPr>
      </w:pPr>
      <w:r w:rsidRPr="00356850">
        <w:rPr>
          <w:color w:val="2D2A2A"/>
          <w:sz w:val="28"/>
          <w:szCs w:val="28"/>
        </w:rPr>
        <w:t>К детям приходит мед</w:t>
      </w:r>
      <w:proofErr w:type="gramStart"/>
      <w:r w:rsidRPr="00356850">
        <w:rPr>
          <w:color w:val="2D2A2A"/>
          <w:sz w:val="28"/>
          <w:szCs w:val="28"/>
        </w:rPr>
        <w:t>.</w:t>
      </w:r>
      <w:proofErr w:type="gramEnd"/>
      <w:r w:rsidRPr="00356850">
        <w:rPr>
          <w:color w:val="2D2A2A"/>
          <w:sz w:val="28"/>
          <w:szCs w:val="28"/>
        </w:rPr>
        <w:t xml:space="preserve"> </w:t>
      </w:r>
      <w:proofErr w:type="gramStart"/>
      <w:r w:rsidRPr="00356850">
        <w:rPr>
          <w:color w:val="2D2A2A"/>
          <w:sz w:val="28"/>
          <w:szCs w:val="28"/>
        </w:rPr>
        <w:t>с</w:t>
      </w:r>
      <w:proofErr w:type="gramEnd"/>
      <w:r w:rsidRPr="00356850">
        <w:rPr>
          <w:color w:val="2D2A2A"/>
          <w:sz w:val="28"/>
          <w:szCs w:val="28"/>
        </w:rPr>
        <w:t xml:space="preserve">естра и говорит:  «В городе грипп и чтобы не </w:t>
      </w:r>
      <w:proofErr w:type="gramStart"/>
      <w:r w:rsidRPr="00356850">
        <w:rPr>
          <w:color w:val="2D2A2A"/>
          <w:sz w:val="28"/>
          <w:szCs w:val="28"/>
        </w:rPr>
        <w:t>заболеть надо употреблять</w:t>
      </w:r>
      <w:proofErr w:type="gramEnd"/>
      <w:r w:rsidRPr="00356850">
        <w:rPr>
          <w:color w:val="2D2A2A"/>
          <w:sz w:val="28"/>
          <w:szCs w:val="28"/>
        </w:rPr>
        <w:t xml:space="preserve"> достаточное количество витаминов. Как вы думаете, что такое витамины и где они «живут»?»</w:t>
      </w:r>
    </w:p>
    <w:p w:rsidR="008D2532" w:rsidRPr="00356850" w:rsidRDefault="008D2532" w:rsidP="008D2532">
      <w:pPr>
        <w:pStyle w:val="a3"/>
        <w:spacing w:before="0" w:beforeAutospacing="0" w:after="0" w:afterAutospacing="0" w:line="360" w:lineRule="auto"/>
        <w:rPr>
          <w:color w:val="2D2A2A"/>
          <w:sz w:val="28"/>
          <w:szCs w:val="28"/>
        </w:rPr>
      </w:pPr>
      <w:r w:rsidRPr="00356850">
        <w:rPr>
          <w:rStyle w:val="a4"/>
          <w:color w:val="2D2A2A"/>
          <w:sz w:val="28"/>
          <w:szCs w:val="28"/>
        </w:rPr>
        <w:t>Проблема:</w:t>
      </w:r>
    </w:p>
    <w:p w:rsidR="008D2532" w:rsidRPr="00356850" w:rsidRDefault="008D2532" w:rsidP="008D2532">
      <w:pPr>
        <w:pStyle w:val="a3"/>
        <w:spacing w:before="0" w:beforeAutospacing="0" w:after="0" w:afterAutospacing="0" w:line="360" w:lineRule="auto"/>
        <w:rPr>
          <w:color w:val="2D2A2A"/>
          <w:sz w:val="28"/>
          <w:szCs w:val="28"/>
        </w:rPr>
      </w:pPr>
      <w:r w:rsidRPr="00356850">
        <w:rPr>
          <w:color w:val="2D2A2A"/>
          <w:sz w:val="28"/>
          <w:szCs w:val="28"/>
        </w:rPr>
        <w:t>– Что такое витамины? В каких продуктах они содержаться? Как витамины могут помочь не заболеть?</w:t>
      </w:r>
    </w:p>
    <w:p w:rsidR="008D2532" w:rsidRPr="00356850" w:rsidRDefault="008D2532" w:rsidP="008D2532">
      <w:pPr>
        <w:pStyle w:val="a3"/>
        <w:spacing w:before="0" w:beforeAutospacing="0" w:after="0" w:afterAutospacing="0" w:line="360" w:lineRule="auto"/>
        <w:rPr>
          <w:color w:val="2D2A2A"/>
          <w:sz w:val="28"/>
          <w:szCs w:val="28"/>
        </w:rPr>
      </w:pPr>
      <w:r w:rsidRPr="00356850">
        <w:rPr>
          <w:rStyle w:val="a5"/>
          <w:color w:val="2D2A2A"/>
          <w:szCs w:val="28"/>
        </w:rPr>
        <w:t>Дети ставят перед собой задачу, собрать материал…</w:t>
      </w:r>
    </w:p>
    <w:p w:rsidR="008D2532" w:rsidRPr="00356850" w:rsidRDefault="008D2532" w:rsidP="008D2532">
      <w:pPr>
        <w:autoSpaceDE w:val="0"/>
        <w:autoSpaceDN w:val="0"/>
        <w:adjustRightInd w:val="0"/>
      </w:pPr>
      <w:r w:rsidRPr="00356850">
        <w:t xml:space="preserve"> 1. </w:t>
      </w:r>
      <w:proofErr w:type="gramStart"/>
      <w:r w:rsidRPr="00356850">
        <w:t>Накопительный</w:t>
      </w:r>
      <w:proofErr w:type="gramEnd"/>
      <w:r w:rsidRPr="00356850">
        <w:t xml:space="preserve">  (информационно-подготовительный)  С детьми, с  родителями.</w:t>
      </w:r>
    </w:p>
    <w:p w:rsidR="008D2532" w:rsidRPr="00356850" w:rsidRDefault="008D2532" w:rsidP="008D2532">
      <w:pPr>
        <w:autoSpaceDE w:val="0"/>
        <w:autoSpaceDN w:val="0"/>
        <w:adjustRightInd w:val="0"/>
      </w:pPr>
      <w:r w:rsidRPr="00356850">
        <w:lastRenderedPageBreak/>
        <w:t>- Беседа для уточнения имеющихся знаний у детей о правильном питании (витаминах).</w:t>
      </w:r>
    </w:p>
    <w:p w:rsidR="008D2532" w:rsidRPr="00356850" w:rsidRDefault="008D2532" w:rsidP="008D2532">
      <w:pPr>
        <w:autoSpaceDE w:val="0"/>
        <w:autoSpaceDN w:val="0"/>
        <w:adjustRightInd w:val="0"/>
      </w:pPr>
      <w:r w:rsidRPr="00356850">
        <w:t xml:space="preserve"> - Создание развивающей среды: уголка для сюжетно-ролевых игр «Фруктовое кафе»; «Магазин «Овощи-фрукты»; дидактических игр. </w:t>
      </w:r>
    </w:p>
    <w:p w:rsidR="008D2532" w:rsidRPr="00356850" w:rsidRDefault="008D2532" w:rsidP="008D2532">
      <w:pPr>
        <w:autoSpaceDE w:val="0"/>
        <w:autoSpaceDN w:val="0"/>
        <w:adjustRightInd w:val="0"/>
      </w:pPr>
      <w:r w:rsidRPr="00356850">
        <w:t xml:space="preserve">- Чтение художественных произведений, разучивание стихов, песен, пословиц, загадок, поговорок. </w:t>
      </w:r>
    </w:p>
    <w:p w:rsidR="008D2532" w:rsidRPr="00356850" w:rsidRDefault="008D2532" w:rsidP="008D2532">
      <w:pPr>
        <w:autoSpaceDE w:val="0"/>
        <w:autoSpaceDN w:val="0"/>
        <w:adjustRightInd w:val="0"/>
      </w:pPr>
      <w:r w:rsidRPr="00356850">
        <w:t xml:space="preserve"> - Создание наглядного пособия «Где живут витамины? »</w:t>
      </w:r>
    </w:p>
    <w:p w:rsidR="008D2532" w:rsidRPr="00356850" w:rsidRDefault="008D2532" w:rsidP="008D2532">
      <w:pPr>
        <w:autoSpaceDE w:val="0"/>
        <w:autoSpaceDN w:val="0"/>
        <w:adjustRightInd w:val="0"/>
      </w:pPr>
      <w:r w:rsidRPr="00356850">
        <w:t xml:space="preserve"> Оказание помощи в подборе материалов. </w:t>
      </w:r>
    </w:p>
    <w:p w:rsidR="008D2532" w:rsidRPr="00356850" w:rsidRDefault="008D2532" w:rsidP="008D2532">
      <w:pPr>
        <w:autoSpaceDE w:val="0"/>
        <w:autoSpaceDN w:val="0"/>
        <w:adjustRightInd w:val="0"/>
      </w:pPr>
      <w:r w:rsidRPr="00356850">
        <w:t xml:space="preserve">Поиск информации о пользе овощей, фруктов и ягод. </w:t>
      </w:r>
    </w:p>
    <w:p w:rsidR="008D2532" w:rsidRPr="00356850" w:rsidRDefault="008D2532" w:rsidP="008D2532">
      <w:pPr>
        <w:autoSpaceDE w:val="0"/>
        <w:autoSpaceDN w:val="0"/>
        <w:adjustRightInd w:val="0"/>
      </w:pPr>
    </w:p>
    <w:p w:rsidR="008D2532" w:rsidRPr="00356850" w:rsidRDefault="008D2532" w:rsidP="008D2532">
      <w:pPr>
        <w:autoSpaceDE w:val="0"/>
        <w:autoSpaceDN w:val="0"/>
        <w:adjustRightInd w:val="0"/>
      </w:pPr>
      <w:r w:rsidRPr="00356850">
        <w:t xml:space="preserve"> 2. Практический</w:t>
      </w:r>
    </w:p>
    <w:p w:rsidR="008D2532" w:rsidRPr="00356850" w:rsidRDefault="008D2532" w:rsidP="008D2532">
      <w:pPr>
        <w:autoSpaceDE w:val="0"/>
        <w:autoSpaceDN w:val="0"/>
        <w:adjustRightInd w:val="0"/>
      </w:pPr>
      <w:r w:rsidRPr="00356850">
        <w:t xml:space="preserve">  (</w:t>
      </w:r>
      <w:proofErr w:type="gramStart"/>
      <w:r w:rsidRPr="00356850">
        <w:t>организационный</w:t>
      </w:r>
      <w:proofErr w:type="gramEnd"/>
      <w:r w:rsidRPr="00356850">
        <w:t xml:space="preserve">, реализация проекта) </w:t>
      </w:r>
    </w:p>
    <w:p w:rsidR="008D2532" w:rsidRPr="00356850" w:rsidRDefault="008D2532" w:rsidP="008D2532">
      <w:pPr>
        <w:autoSpaceDE w:val="0"/>
        <w:autoSpaceDN w:val="0"/>
        <w:adjustRightInd w:val="0"/>
      </w:pPr>
      <w:r w:rsidRPr="00356850">
        <w:t xml:space="preserve"> С детьми, с  родителями </w:t>
      </w:r>
    </w:p>
    <w:p w:rsidR="008D2532" w:rsidRPr="00356850" w:rsidRDefault="008D2532" w:rsidP="008D2532">
      <w:pPr>
        <w:autoSpaceDE w:val="0"/>
        <w:autoSpaceDN w:val="0"/>
        <w:adjustRightInd w:val="0"/>
      </w:pPr>
      <w:r w:rsidRPr="00356850">
        <w:t xml:space="preserve"> 1. Проведение  </w:t>
      </w:r>
      <w:proofErr w:type="gramStart"/>
      <w:r w:rsidRPr="00356850">
        <w:t>тематической</w:t>
      </w:r>
      <w:proofErr w:type="gramEnd"/>
      <w:r w:rsidRPr="00356850">
        <w:t xml:space="preserve">  НОД  «Витамины и полезные продукты».</w:t>
      </w:r>
    </w:p>
    <w:p w:rsidR="008D2532" w:rsidRPr="00356850" w:rsidRDefault="008D2532" w:rsidP="008D2532">
      <w:pPr>
        <w:autoSpaceDE w:val="0"/>
        <w:autoSpaceDN w:val="0"/>
        <w:adjustRightInd w:val="0"/>
      </w:pPr>
      <w:r w:rsidRPr="00356850">
        <w:t xml:space="preserve"> 2. Организация игровой деятельности (дидактические, подвижные, сюжетно-ролевые игры) </w:t>
      </w:r>
    </w:p>
    <w:p w:rsidR="008D2532" w:rsidRPr="00356850" w:rsidRDefault="008D2532" w:rsidP="008D2532">
      <w:pPr>
        <w:autoSpaceDE w:val="0"/>
        <w:autoSpaceDN w:val="0"/>
        <w:adjustRightInd w:val="0"/>
      </w:pPr>
      <w:r w:rsidRPr="00356850">
        <w:t xml:space="preserve"> 3. Организация опытно-исследовательской деятельности</w:t>
      </w:r>
    </w:p>
    <w:p w:rsidR="008D2532" w:rsidRPr="00356850" w:rsidRDefault="008D2532" w:rsidP="008D2532">
      <w:pPr>
        <w:autoSpaceDE w:val="0"/>
        <w:autoSpaceDN w:val="0"/>
        <w:adjustRightInd w:val="0"/>
      </w:pPr>
      <w:r w:rsidRPr="00356850">
        <w:t xml:space="preserve"> 4. Рисование, аппликация, лепка на данную тематику. </w:t>
      </w:r>
    </w:p>
    <w:p w:rsidR="008D2532" w:rsidRPr="00356850" w:rsidRDefault="008D2532" w:rsidP="008D2532">
      <w:pPr>
        <w:autoSpaceDE w:val="0"/>
        <w:autoSpaceDN w:val="0"/>
        <w:adjustRightInd w:val="0"/>
      </w:pPr>
      <w:r w:rsidRPr="00356850">
        <w:t xml:space="preserve"> 5. Проведение комплекса физкультурно-оздоровительных процедур</w:t>
      </w:r>
    </w:p>
    <w:p w:rsidR="008D2532" w:rsidRPr="00356850" w:rsidRDefault="008D2532" w:rsidP="008D2532">
      <w:pPr>
        <w:autoSpaceDE w:val="0"/>
        <w:autoSpaceDN w:val="0"/>
        <w:adjustRightInd w:val="0"/>
      </w:pPr>
      <w:r w:rsidRPr="00356850">
        <w:t xml:space="preserve"> 6. Оказание помощи в изготовлении атрибутов к сюжетно-ролевым играм. </w:t>
      </w:r>
    </w:p>
    <w:p w:rsidR="008D2532" w:rsidRPr="00356850" w:rsidRDefault="008D2532" w:rsidP="008D2532">
      <w:pPr>
        <w:autoSpaceDE w:val="0"/>
        <w:autoSpaceDN w:val="0"/>
        <w:adjustRightInd w:val="0"/>
      </w:pPr>
      <w:r w:rsidRPr="00356850">
        <w:t xml:space="preserve">Чтение и заучивание загадок об овощах и фруктах, ягодах. </w:t>
      </w:r>
    </w:p>
    <w:p w:rsidR="008D2532" w:rsidRPr="00356850" w:rsidRDefault="008D2532" w:rsidP="008D2532">
      <w:pPr>
        <w:autoSpaceDE w:val="0"/>
        <w:autoSpaceDN w:val="0"/>
        <w:adjustRightInd w:val="0"/>
      </w:pPr>
      <w:r w:rsidRPr="00356850">
        <w:t xml:space="preserve"> Приготовление салата,  витаминного  чая. </w:t>
      </w:r>
    </w:p>
    <w:p w:rsidR="008D2532" w:rsidRPr="00356850" w:rsidRDefault="008D2532" w:rsidP="008D2532">
      <w:pPr>
        <w:autoSpaceDE w:val="0"/>
        <w:autoSpaceDN w:val="0"/>
        <w:adjustRightInd w:val="0"/>
      </w:pPr>
      <w:r w:rsidRPr="00356850">
        <w:t xml:space="preserve"> 3. Заключительный</w:t>
      </w:r>
    </w:p>
    <w:p w:rsidR="008D2532" w:rsidRDefault="008D2532" w:rsidP="008D2532">
      <w:pPr>
        <w:autoSpaceDE w:val="0"/>
        <w:autoSpaceDN w:val="0"/>
        <w:adjustRightInd w:val="0"/>
      </w:pPr>
      <w:r w:rsidRPr="00356850">
        <w:t xml:space="preserve"> С детьми, с  родителями, музыкальным руководителем развлечение </w:t>
      </w:r>
      <w:r>
        <w:t xml:space="preserve">  </w:t>
      </w:r>
    </w:p>
    <w:p w:rsidR="008D2532" w:rsidRPr="00356850" w:rsidRDefault="008D2532" w:rsidP="008D2532">
      <w:pPr>
        <w:autoSpaceDE w:val="0"/>
        <w:autoSpaceDN w:val="0"/>
        <w:adjustRightInd w:val="0"/>
      </w:pPr>
      <w:r w:rsidRPr="00356850">
        <w:t>« Осенняя витаминная радуга», выставка  поделок из овощей и фруктов.</w:t>
      </w:r>
    </w:p>
    <w:p w:rsidR="008D2532" w:rsidRDefault="008D2532" w:rsidP="008D2532">
      <w:pPr>
        <w:autoSpaceDE w:val="0"/>
        <w:autoSpaceDN w:val="0"/>
        <w:adjustRightInd w:val="0"/>
        <w:rPr>
          <w:b/>
          <w:bCs/>
        </w:rPr>
      </w:pPr>
    </w:p>
    <w:p w:rsidR="008D2532" w:rsidRDefault="008D2532" w:rsidP="008D2532">
      <w:pPr>
        <w:autoSpaceDE w:val="0"/>
        <w:autoSpaceDN w:val="0"/>
        <w:adjustRightInd w:val="0"/>
        <w:rPr>
          <w:b/>
          <w:bCs/>
        </w:rPr>
      </w:pPr>
    </w:p>
    <w:p w:rsidR="008D2532" w:rsidRDefault="008D2532" w:rsidP="008D2532">
      <w:pPr>
        <w:autoSpaceDE w:val="0"/>
        <w:autoSpaceDN w:val="0"/>
        <w:adjustRightInd w:val="0"/>
        <w:rPr>
          <w:b/>
          <w:bCs/>
        </w:rPr>
      </w:pPr>
    </w:p>
    <w:p w:rsidR="008D2532" w:rsidRPr="00356850" w:rsidRDefault="008D2532" w:rsidP="008D2532">
      <w:pPr>
        <w:autoSpaceDE w:val="0"/>
        <w:autoSpaceDN w:val="0"/>
        <w:adjustRightInd w:val="0"/>
        <w:rPr>
          <w:b/>
          <w:bCs/>
        </w:rPr>
      </w:pPr>
      <w:r w:rsidRPr="00356850">
        <w:rPr>
          <w:b/>
          <w:bCs/>
        </w:rPr>
        <w:t>Перспективный   план проекта по теме «Витамины круглый год».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90"/>
        <w:gridCol w:w="3189"/>
        <w:gridCol w:w="3190"/>
      </w:tblGrid>
      <w:tr w:rsidR="008D2532" w:rsidRPr="00356850" w:rsidTr="00814A1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6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2532" w:rsidRPr="00356850" w:rsidRDefault="008D2532" w:rsidP="00814A1B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56850">
              <w:t>Работа с детьми</w:t>
            </w:r>
          </w:p>
        </w:tc>
      </w:tr>
      <w:tr w:rsidR="008D2532" w:rsidRPr="00356850" w:rsidTr="00814A1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2532" w:rsidRPr="00356850" w:rsidRDefault="008D2532" w:rsidP="00814A1B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56850">
              <w:t>Форма проведения, тема</w:t>
            </w:r>
          </w:p>
        </w:tc>
        <w:tc>
          <w:tcPr>
            <w:tcW w:w="3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2532" w:rsidRPr="00356850" w:rsidRDefault="008D2532" w:rsidP="00814A1B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56850">
              <w:t>Задачи</w:t>
            </w: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2532" w:rsidRPr="00356850" w:rsidRDefault="008D2532" w:rsidP="00814A1B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56850">
              <w:t>Результат (конечный продукт)</w:t>
            </w:r>
          </w:p>
        </w:tc>
      </w:tr>
      <w:tr w:rsidR="008D2532" w:rsidRPr="00356850" w:rsidTr="00814A1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2532" w:rsidRPr="00356850" w:rsidRDefault="008D2532" w:rsidP="00814A1B">
            <w:pPr>
              <w:autoSpaceDE w:val="0"/>
              <w:autoSpaceDN w:val="0"/>
              <w:adjustRightInd w:val="0"/>
            </w:pPr>
            <w:r w:rsidRPr="00356850">
              <w:t>Клуб интересных встреч «Встреча с поваром».</w:t>
            </w:r>
          </w:p>
          <w:p w:rsidR="008D2532" w:rsidRPr="00356850" w:rsidRDefault="008D2532" w:rsidP="00814A1B">
            <w:pPr>
              <w:autoSpaceDE w:val="0"/>
              <w:autoSpaceDN w:val="0"/>
              <w:adjustRightInd w:val="0"/>
            </w:pPr>
          </w:p>
          <w:p w:rsidR="008D2532" w:rsidRPr="00356850" w:rsidRDefault="008D2532" w:rsidP="00814A1B">
            <w:pPr>
              <w:autoSpaceDE w:val="0"/>
              <w:autoSpaceDN w:val="0"/>
              <w:adjustRightInd w:val="0"/>
            </w:pPr>
            <w:r w:rsidRPr="00356850">
              <w:t>Посещение магазина «Овощи-фрукты».</w:t>
            </w:r>
          </w:p>
          <w:p w:rsidR="008D2532" w:rsidRPr="00356850" w:rsidRDefault="008D2532" w:rsidP="00814A1B">
            <w:pPr>
              <w:autoSpaceDE w:val="0"/>
              <w:autoSpaceDN w:val="0"/>
              <w:adjustRightInd w:val="0"/>
            </w:pPr>
            <w:r w:rsidRPr="00356850">
              <w:t>(с родителями в выходные дни)</w:t>
            </w:r>
          </w:p>
        </w:tc>
        <w:tc>
          <w:tcPr>
            <w:tcW w:w="3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2532" w:rsidRPr="00356850" w:rsidRDefault="008D2532" w:rsidP="00814A1B">
            <w:pPr>
              <w:autoSpaceDE w:val="0"/>
              <w:autoSpaceDN w:val="0"/>
              <w:adjustRightInd w:val="0"/>
            </w:pPr>
            <w:r w:rsidRPr="00356850">
              <w:t>Сформировать желание (мотив) к исследованию и изучению овощей и фруктов. Познакомить с профессией продавца овощей, повара. Развивать художественный вкус при оформлении блюд и сервировке стола, совершенствовать стиль партнерских отношений.</w:t>
            </w: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2532" w:rsidRPr="00356850" w:rsidRDefault="008D2532" w:rsidP="00814A1B">
            <w:pPr>
              <w:autoSpaceDE w:val="0"/>
              <w:autoSpaceDN w:val="0"/>
              <w:adjustRightInd w:val="0"/>
            </w:pPr>
            <w:r w:rsidRPr="00356850">
              <w:t>Создание мотивации к исследованию.</w:t>
            </w:r>
          </w:p>
          <w:p w:rsidR="008D2532" w:rsidRPr="00356850" w:rsidRDefault="008D2532" w:rsidP="00814A1B">
            <w:pPr>
              <w:autoSpaceDE w:val="0"/>
              <w:autoSpaceDN w:val="0"/>
              <w:adjustRightInd w:val="0"/>
            </w:pPr>
          </w:p>
          <w:p w:rsidR="008D2532" w:rsidRPr="00356850" w:rsidRDefault="008D2532" w:rsidP="00814A1B">
            <w:pPr>
              <w:autoSpaceDE w:val="0"/>
              <w:autoSpaceDN w:val="0"/>
              <w:adjustRightInd w:val="0"/>
            </w:pPr>
            <w:r w:rsidRPr="00356850">
              <w:t xml:space="preserve"> Сюжетно-ролевая игра:</w:t>
            </w:r>
          </w:p>
          <w:p w:rsidR="008D2532" w:rsidRPr="00356850" w:rsidRDefault="008D2532" w:rsidP="00814A1B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56850">
              <w:rPr>
                <w:lang w:val="en-US"/>
              </w:rPr>
              <w:t>«</w:t>
            </w:r>
            <w:r w:rsidRPr="00356850">
              <w:t>Мы – повара</w:t>
            </w:r>
            <w:r w:rsidRPr="00356850">
              <w:rPr>
                <w:lang w:val="en-US"/>
              </w:rPr>
              <w:t>».</w:t>
            </w:r>
          </w:p>
          <w:p w:rsidR="008D2532" w:rsidRPr="00356850" w:rsidRDefault="008D2532" w:rsidP="00814A1B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56850">
              <w:rPr>
                <w:lang w:val="en-US"/>
              </w:rPr>
              <w:t>«</w:t>
            </w:r>
            <w:r w:rsidRPr="00356850">
              <w:t>Овощной магазин</w:t>
            </w:r>
            <w:r w:rsidRPr="00356850">
              <w:rPr>
                <w:lang w:val="en-US"/>
              </w:rPr>
              <w:t>».</w:t>
            </w:r>
          </w:p>
        </w:tc>
      </w:tr>
      <w:tr w:rsidR="008D2532" w:rsidRPr="00356850" w:rsidTr="00814A1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2532" w:rsidRPr="00356850" w:rsidRDefault="008D2532" w:rsidP="00814A1B">
            <w:pPr>
              <w:autoSpaceDE w:val="0"/>
              <w:autoSpaceDN w:val="0"/>
              <w:adjustRightInd w:val="0"/>
            </w:pPr>
            <w:r w:rsidRPr="00356850">
              <w:t>Занятия:</w:t>
            </w:r>
          </w:p>
          <w:p w:rsidR="008D2532" w:rsidRPr="00356850" w:rsidRDefault="008D2532" w:rsidP="00814A1B">
            <w:pPr>
              <w:autoSpaceDE w:val="0"/>
              <w:autoSpaceDN w:val="0"/>
              <w:adjustRightInd w:val="0"/>
            </w:pPr>
            <w:r w:rsidRPr="00356850">
              <w:t>«Загадки на грядке».</w:t>
            </w:r>
          </w:p>
          <w:p w:rsidR="008D2532" w:rsidRPr="00356850" w:rsidRDefault="008D2532" w:rsidP="00814A1B">
            <w:pPr>
              <w:autoSpaceDE w:val="0"/>
              <w:autoSpaceDN w:val="0"/>
              <w:adjustRightInd w:val="0"/>
            </w:pPr>
            <w:r w:rsidRPr="00356850">
              <w:t>«Румяные  щечки».</w:t>
            </w:r>
          </w:p>
          <w:p w:rsidR="008D2532" w:rsidRPr="00356850" w:rsidRDefault="008D2532" w:rsidP="00814A1B">
            <w:pPr>
              <w:autoSpaceDE w:val="0"/>
              <w:autoSpaceDN w:val="0"/>
              <w:adjustRightInd w:val="0"/>
            </w:pPr>
            <w:r w:rsidRPr="00356850">
              <w:t>«</w:t>
            </w:r>
            <w:proofErr w:type="gramStart"/>
            <w:r w:rsidRPr="00356850">
              <w:t>Во</w:t>
            </w:r>
            <w:proofErr w:type="gramEnd"/>
            <w:r w:rsidRPr="00356850">
              <w:t xml:space="preserve"> саду ли в огороде».</w:t>
            </w:r>
          </w:p>
          <w:p w:rsidR="008D2532" w:rsidRPr="00356850" w:rsidRDefault="008D2532" w:rsidP="00814A1B">
            <w:pPr>
              <w:autoSpaceDE w:val="0"/>
              <w:autoSpaceDN w:val="0"/>
              <w:adjustRightInd w:val="0"/>
            </w:pPr>
            <w:r w:rsidRPr="00356850">
              <w:t>«Витамины и полезные продукты».</w:t>
            </w:r>
          </w:p>
          <w:p w:rsidR="008D2532" w:rsidRPr="00356850" w:rsidRDefault="008D2532" w:rsidP="00814A1B">
            <w:pPr>
              <w:autoSpaceDE w:val="0"/>
              <w:autoSpaceDN w:val="0"/>
              <w:adjustRightInd w:val="0"/>
            </w:pPr>
            <w:r w:rsidRPr="00356850">
              <w:t>«Приготовление фруктового сока».</w:t>
            </w:r>
          </w:p>
          <w:p w:rsidR="008D2532" w:rsidRPr="00356850" w:rsidRDefault="008D2532" w:rsidP="00814A1B">
            <w:pPr>
              <w:autoSpaceDE w:val="0"/>
              <w:autoSpaceDN w:val="0"/>
              <w:adjustRightInd w:val="0"/>
            </w:pPr>
          </w:p>
        </w:tc>
        <w:tc>
          <w:tcPr>
            <w:tcW w:w="3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2532" w:rsidRPr="00356850" w:rsidRDefault="008D2532" w:rsidP="00814A1B">
            <w:pPr>
              <w:autoSpaceDE w:val="0"/>
              <w:autoSpaceDN w:val="0"/>
              <w:adjustRightInd w:val="0"/>
            </w:pPr>
            <w:r w:rsidRPr="00356850">
              <w:lastRenderedPageBreak/>
              <w:t xml:space="preserve">Использование авторских  средств выразительности  в своем  пересказе, научить  сочинять сюжетные </w:t>
            </w:r>
            <w:proofErr w:type="gramStart"/>
            <w:r w:rsidRPr="00356850">
              <w:t>рассказы про овощи</w:t>
            </w:r>
            <w:proofErr w:type="gramEnd"/>
            <w:r w:rsidRPr="00356850">
              <w:t xml:space="preserve">  и  фрукты по схемам  и  картинкам.</w:t>
            </w: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2532" w:rsidRPr="00356850" w:rsidRDefault="008D2532" w:rsidP="00814A1B">
            <w:pPr>
              <w:autoSpaceDE w:val="0"/>
              <w:autoSpaceDN w:val="0"/>
              <w:adjustRightInd w:val="0"/>
            </w:pPr>
            <w:r w:rsidRPr="00356850">
              <w:t xml:space="preserve">Выставка </w:t>
            </w:r>
            <w:r w:rsidRPr="00356850">
              <w:rPr>
                <w:lang w:val="en-US"/>
              </w:rPr>
              <w:t>«</w:t>
            </w:r>
            <w:r w:rsidRPr="00356850">
              <w:t>Нарисованные</w:t>
            </w:r>
            <w:r w:rsidRPr="00356850">
              <w:rPr>
                <w:lang w:val="en-US"/>
              </w:rPr>
              <w:t xml:space="preserve">» </w:t>
            </w:r>
            <w:r w:rsidRPr="00356850">
              <w:t>рассказы.</w:t>
            </w:r>
          </w:p>
          <w:p w:rsidR="008D2532" w:rsidRPr="00356850" w:rsidRDefault="008D2532" w:rsidP="00814A1B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8D2532" w:rsidRPr="00356850" w:rsidTr="00814A1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2532" w:rsidRPr="00356850" w:rsidRDefault="008D2532" w:rsidP="00814A1B">
            <w:pPr>
              <w:autoSpaceDE w:val="0"/>
              <w:autoSpaceDN w:val="0"/>
              <w:adjustRightInd w:val="0"/>
            </w:pPr>
            <w:r w:rsidRPr="00356850">
              <w:lastRenderedPageBreak/>
              <w:t>Тематическая беседа: «Как сохранить свое здоровье?»</w:t>
            </w:r>
          </w:p>
        </w:tc>
        <w:tc>
          <w:tcPr>
            <w:tcW w:w="3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2532" w:rsidRPr="00356850" w:rsidRDefault="008D2532" w:rsidP="00814A1B">
            <w:pPr>
              <w:autoSpaceDE w:val="0"/>
              <w:autoSpaceDN w:val="0"/>
              <w:adjustRightInd w:val="0"/>
            </w:pPr>
            <w:r w:rsidRPr="00356850">
              <w:t>Развивать познавательные способности детей, умения использовать ранее полученные знания, совершенствовать уровень накопленных практических навыков.</w:t>
            </w: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2532" w:rsidRPr="00356850" w:rsidRDefault="008D2532" w:rsidP="00814A1B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56850">
              <w:t xml:space="preserve">Сюжетно-ролевая игра </w:t>
            </w:r>
            <w:r w:rsidRPr="00356850">
              <w:rPr>
                <w:lang w:val="en-US"/>
              </w:rPr>
              <w:t>«</w:t>
            </w:r>
            <w:r w:rsidRPr="00356850">
              <w:t>Больница</w:t>
            </w:r>
            <w:r w:rsidRPr="00356850">
              <w:rPr>
                <w:lang w:val="en-US"/>
              </w:rPr>
              <w:t>».</w:t>
            </w:r>
          </w:p>
        </w:tc>
      </w:tr>
      <w:tr w:rsidR="008D2532" w:rsidRPr="00356850" w:rsidTr="00814A1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2532" w:rsidRPr="00356850" w:rsidRDefault="008D2532" w:rsidP="00814A1B">
            <w:pPr>
              <w:autoSpaceDE w:val="0"/>
              <w:autoSpaceDN w:val="0"/>
              <w:adjustRightInd w:val="0"/>
            </w:pPr>
            <w:r w:rsidRPr="00356850">
              <w:t>Чтение художественной литературы:</w:t>
            </w:r>
          </w:p>
          <w:p w:rsidR="008D2532" w:rsidRPr="00356850" w:rsidRDefault="008D2532" w:rsidP="00814A1B">
            <w:pPr>
              <w:autoSpaceDE w:val="0"/>
              <w:autoSpaceDN w:val="0"/>
              <w:adjustRightInd w:val="0"/>
            </w:pPr>
            <w:r w:rsidRPr="00356850">
              <w:t xml:space="preserve">В. </w:t>
            </w:r>
            <w:proofErr w:type="spellStart"/>
            <w:r w:rsidRPr="00356850">
              <w:t>Сутеев</w:t>
            </w:r>
            <w:proofErr w:type="spellEnd"/>
            <w:r w:rsidRPr="00356850">
              <w:t xml:space="preserve"> «Яблоко».</w:t>
            </w:r>
          </w:p>
          <w:p w:rsidR="008D2532" w:rsidRPr="00356850" w:rsidRDefault="008D2532" w:rsidP="00814A1B">
            <w:pPr>
              <w:autoSpaceDE w:val="0"/>
              <w:autoSpaceDN w:val="0"/>
              <w:adjustRightInd w:val="0"/>
            </w:pPr>
            <w:r w:rsidRPr="00356850">
              <w:t xml:space="preserve">Ю. </w:t>
            </w:r>
            <w:proofErr w:type="spellStart"/>
            <w:r w:rsidRPr="00356850">
              <w:t>Тувим</w:t>
            </w:r>
            <w:proofErr w:type="spellEnd"/>
            <w:r w:rsidRPr="00356850">
              <w:t xml:space="preserve"> «Овощи».</w:t>
            </w:r>
          </w:p>
          <w:p w:rsidR="008D2532" w:rsidRPr="00356850" w:rsidRDefault="008D2532" w:rsidP="00814A1B">
            <w:pPr>
              <w:autoSpaceDE w:val="0"/>
              <w:autoSpaceDN w:val="0"/>
              <w:adjustRightInd w:val="0"/>
            </w:pPr>
            <w:r w:rsidRPr="00356850">
              <w:t xml:space="preserve">Огородные сказки – « как вырос </w:t>
            </w:r>
            <w:proofErr w:type="spellStart"/>
            <w:r w:rsidRPr="00356850">
              <w:t>угурец</w:t>
            </w:r>
            <w:proofErr w:type="spellEnd"/>
            <w:r w:rsidRPr="00356850">
              <w:t>», «почему помидор красный».</w:t>
            </w:r>
          </w:p>
          <w:p w:rsidR="008D2532" w:rsidRPr="00356850" w:rsidRDefault="008D2532" w:rsidP="00814A1B">
            <w:pPr>
              <w:autoSpaceDE w:val="0"/>
              <w:autoSpaceDN w:val="0"/>
              <w:adjustRightInd w:val="0"/>
            </w:pPr>
            <w:r w:rsidRPr="00356850">
              <w:t>Данил Хармс « Очень вкусный пирог».</w:t>
            </w:r>
          </w:p>
          <w:p w:rsidR="008D2532" w:rsidRPr="00356850" w:rsidRDefault="008D2532" w:rsidP="00814A1B">
            <w:pPr>
              <w:autoSpaceDE w:val="0"/>
              <w:autoSpaceDN w:val="0"/>
              <w:adjustRightInd w:val="0"/>
            </w:pPr>
            <w:r w:rsidRPr="00356850">
              <w:t>Рассматривание иллюстраций различных овощей и фруктов, иллюстраций, изображающих труд людей, выращивающих овощи и фрукты.</w:t>
            </w:r>
          </w:p>
        </w:tc>
        <w:tc>
          <w:tcPr>
            <w:tcW w:w="3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2532" w:rsidRPr="00356850" w:rsidRDefault="008D2532" w:rsidP="00814A1B">
            <w:pPr>
              <w:autoSpaceDE w:val="0"/>
              <w:autoSpaceDN w:val="0"/>
              <w:adjustRightInd w:val="0"/>
            </w:pPr>
            <w:r w:rsidRPr="00356850">
              <w:t>Устанавливать многообразные связи в тексте, сформировать умения передавать свое эмоциональное отношение в выразительном чтении стихотворений.</w:t>
            </w:r>
          </w:p>
          <w:p w:rsidR="008D2532" w:rsidRPr="00356850" w:rsidRDefault="008D2532" w:rsidP="00814A1B">
            <w:pPr>
              <w:autoSpaceDE w:val="0"/>
              <w:autoSpaceDN w:val="0"/>
              <w:adjustRightInd w:val="0"/>
            </w:pPr>
          </w:p>
          <w:p w:rsidR="008D2532" w:rsidRPr="00356850" w:rsidRDefault="008D2532" w:rsidP="00814A1B">
            <w:pPr>
              <w:autoSpaceDE w:val="0"/>
              <w:autoSpaceDN w:val="0"/>
              <w:adjustRightInd w:val="0"/>
            </w:pPr>
            <w:r w:rsidRPr="00356850">
              <w:t>Подвести детей к пониманию того, что искусство отражает окружающий мир.</w:t>
            </w: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2532" w:rsidRPr="00356850" w:rsidRDefault="008D2532" w:rsidP="00814A1B">
            <w:pPr>
              <w:autoSpaceDE w:val="0"/>
              <w:autoSpaceDN w:val="0"/>
              <w:adjustRightInd w:val="0"/>
            </w:pPr>
            <w:r w:rsidRPr="00356850">
              <w:t>Выставка книжек, журналов про овощи и фрукты.</w:t>
            </w:r>
          </w:p>
        </w:tc>
      </w:tr>
      <w:tr w:rsidR="008D2532" w:rsidRPr="00356850" w:rsidTr="00814A1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2532" w:rsidRPr="00356850" w:rsidRDefault="008D2532" w:rsidP="00814A1B">
            <w:pPr>
              <w:autoSpaceDE w:val="0"/>
              <w:autoSpaceDN w:val="0"/>
              <w:adjustRightInd w:val="0"/>
            </w:pPr>
            <w:r w:rsidRPr="00356850">
              <w:lastRenderedPageBreak/>
              <w:t>Художественное творчество: «Корзинка с овощами и фруктами» (рисование), «Овощи и фрукты» (лепка из соленого теста).</w:t>
            </w:r>
          </w:p>
        </w:tc>
        <w:tc>
          <w:tcPr>
            <w:tcW w:w="3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2532" w:rsidRPr="00356850" w:rsidRDefault="008D2532" w:rsidP="00814A1B">
            <w:pPr>
              <w:autoSpaceDE w:val="0"/>
              <w:autoSpaceDN w:val="0"/>
              <w:adjustRightInd w:val="0"/>
            </w:pPr>
            <w:r w:rsidRPr="00356850">
              <w:t>Познакомить детей с разными видами и жанрами изобразительного искусства, развивать навыки и умения оформительского творчества, внесения его результатов в художественное оформление окружающей среды.</w:t>
            </w: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2532" w:rsidRPr="00356850" w:rsidRDefault="008D2532" w:rsidP="00814A1B">
            <w:pPr>
              <w:autoSpaceDE w:val="0"/>
              <w:autoSpaceDN w:val="0"/>
              <w:adjustRightInd w:val="0"/>
            </w:pPr>
            <w:r w:rsidRPr="00356850">
              <w:t>«Любимые фрукты и овощи», муляжи овощей из соленого теста.</w:t>
            </w:r>
          </w:p>
        </w:tc>
      </w:tr>
      <w:tr w:rsidR="008D2532" w:rsidRPr="00356850" w:rsidTr="00814A1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2532" w:rsidRPr="00356850" w:rsidRDefault="008D2532" w:rsidP="00814A1B">
            <w:pPr>
              <w:autoSpaceDE w:val="0"/>
              <w:autoSpaceDN w:val="0"/>
              <w:adjustRightInd w:val="0"/>
            </w:pPr>
            <w:r w:rsidRPr="00356850">
              <w:t>Игровая деятельность.</w:t>
            </w:r>
          </w:p>
          <w:p w:rsidR="008D2532" w:rsidRPr="00356850" w:rsidRDefault="008D2532" w:rsidP="00814A1B">
            <w:pPr>
              <w:autoSpaceDE w:val="0"/>
              <w:autoSpaceDN w:val="0"/>
              <w:adjustRightInd w:val="0"/>
            </w:pPr>
          </w:p>
          <w:p w:rsidR="008D2532" w:rsidRPr="00356850" w:rsidRDefault="008D2532" w:rsidP="00814A1B">
            <w:pPr>
              <w:autoSpaceDE w:val="0"/>
              <w:autoSpaceDN w:val="0"/>
              <w:adjustRightInd w:val="0"/>
            </w:pPr>
            <w:r w:rsidRPr="00356850">
              <w:t>Дидактические игры:</w:t>
            </w:r>
          </w:p>
          <w:p w:rsidR="008D2532" w:rsidRPr="00356850" w:rsidRDefault="008D2532" w:rsidP="00814A1B">
            <w:pPr>
              <w:autoSpaceDE w:val="0"/>
              <w:autoSpaceDN w:val="0"/>
              <w:adjustRightInd w:val="0"/>
            </w:pPr>
            <w:r w:rsidRPr="00356850">
              <w:t>«Найди группу».</w:t>
            </w:r>
          </w:p>
          <w:p w:rsidR="008D2532" w:rsidRPr="00356850" w:rsidRDefault="008D2532" w:rsidP="00814A1B">
            <w:pPr>
              <w:autoSpaceDE w:val="0"/>
              <w:autoSpaceDN w:val="0"/>
              <w:adjustRightInd w:val="0"/>
            </w:pPr>
            <w:r w:rsidRPr="00356850">
              <w:t>«Угадай овощ (фрукт) по вопросам».</w:t>
            </w:r>
          </w:p>
          <w:p w:rsidR="008D2532" w:rsidRPr="00356850" w:rsidRDefault="008D2532" w:rsidP="00814A1B">
            <w:pPr>
              <w:autoSpaceDE w:val="0"/>
              <w:autoSpaceDN w:val="0"/>
              <w:adjustRightInd w:val="0"/>
            </w:pPr>
            <w:r w:rsidRPr="00356850">
              <w:t>«Кузовок».</w:t>
            </w:r>
          </w:p>
          <w:p w:rsidR="008D2532" w:rsidRPr="00356850" w:rsidRDefault="008D2532" w:rsidP="00814A1B">
            <w:pPr>
              <w:autoSpaceDE w:val="0"/>
              <w:autoSpaceDN w:val="0"/>
              <w:adjustRightInd w:val="0"/>
            </w:pPr>
            <w:r w:rsidRPr="00356850">
              <w:t>«Волшебный мешочек».</w:t>
            </w:r>
          </w:p>
          <w:p w:rsidR="008D2532" w:rsidRPr="00356850" w:rsidRDefault="008D2532" w:rsidP="00814A1B">
            <w:pPr>
              <w:autoSpaceDE w:val="0"/>
              <w:autoSpaceDN w:val="0"/>
              <w:adjustRightInd w:val="0"/>
            </w:pPr>
            <w:r w:rsidRPr="00356850">
              <w:t>«Попробуй  и отгадай».</w:t>
            </w:r>
          </w:p>
          <w:p w:rsidR="008D2532" w:rsidRPr="00356850" w:rsidRDefault="008D2532" w:rsidP="00814A1B">
            <w:pPr>
              <w:autoSpaceDE w:val="0"/>
              <w:autoSpaceDN w:val="0"/>
              <w:adjustRightInd w:val="0"/>
            </w:pPr>
            <w:r w:rsidRPr="00356850">
              <w:t>«фруктовое домино».</w:t>
            </w:r>
          </w:p>
          <w:p w:rsidR="008D2532" w:rsidRPr="00356850" w:rsidRDefault="008D2532" w:rsidP="00814A1B">
            <w:pPr>
              <w:autoSpaceDE w:val="0"/>
              <w:autoSpaceDN w:val="0"/>
              <w:adjustRightInd w:val="0"/>
            </w:pPr>
          </w:p>
          <w:p w:rsidR="008D2532" w:rsidRPr="00356850" w:rsidRDefault="008D2532" w:rsidP="00814A1B">
            <w:pPr>
              <w:autoSpaceDE w:val="0"/>
              <w:autoSpaceDN w:val="0"/>
              <w:adjustRightInd w:val="0"/>
            </w:pPr>
          </w:p>
          <w:p w:rsidR="008D2532" w:rsidRPr="00356850" w:rsidRDefault="008D2532" w:rsidP="00814A1B">
            <w:pPr>
              <w:autoSpaceDE w:val="0"/>
              <w:autoSpaceDN w:val="0"/>
              <w:adjustRightInd w:val="0"/>
            </w:pPr>
            <w:r w:rsidRPr="00356850">
              <w:t xml:space="preserve">Сюжетно-ролевые </w:t>
            </w:r>
            <w:r w:rsidRPr="00356850">
              <w:lastRenderedPageBreak/>
              <w:t>игры:</w:t>
            </w:r>
          </w:p>
          <w:p w:rsidR="008D2532" w:rsidRPr="00356850" w:rsidRDefault="008D2532" w:rsidP="00814A1B">
            <w:pPr>
              <w:autoSpaceDE w:val="0"/>
              <w:autoSpaceDN w:val="0"/>
              <w:adjustRightInd w:val="0"/>
            </w:pPr>
            <w:r w:rsidRPr="00356850">
              <w:t xml:space="preserve"> «Магазин фруктов».</w:t>
            </w:r>
          </w:p>
          <w:p w:rsidR="008D2532" w:rsidRPr="00356850" w:rsidRDefault="008D2532" w:rsidP="00814A1B">
            <w:pPr>
              <w:autoSpaceDE w:val="0"/>
              <w:autoSpaceDN w:val="0"/>
              <w:adjustRightInd w:val="0"/>
            </w:pPr>
            <w:r w:rsidRPr="00356850">
              <w:t>«Фруктовое кафе».</w:t>
            </w:r>
          </w:p>
          <w:p w:rsidR="008D2532" w:rsidRPr="00356850" w:rsidRDefault="008D2532" w:rsidP="00814A1B">
            <w:pPr>
              <w:autoSpaceDE w:val="0"/>
              <w:autoSpaceDN w:val="0"/>
              <w:adjustRightInd w:val="0"/>
            </w:pPr>
            <w:r w:rsidRPr="00356850">
              <w:t>«Семья».</w:t>
            </w:r>
          </w:p>
          <w:p w:rsidR="008D2532" w:rsidRPr="00356850" w:rsidRDefault="008D2532" w:rsidP="00814A1B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56850">
              <w:rPr>
                <w:lang w:val="en-US"/>
              </w:rPr>
              <w:t>«</w:t>
            </w:r>
            <w:r w:rsidRPr="00356850">
              <w:t>День рождение</w:t>
            </w:r>
            <w:r w:rsidRPr="00356850">
              <w:rPr>
                <w:lang w:val="en-US"/>
              </w:rPr>
              <w:t>».</w:t>
            </w:r>
          </w:p>
          <w:p w:rsidR="008D2532" w:rsidRPr="00356850" w:rsidRDefault="008D2532" w:rsidP="00814A1B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56850">
              <w:rPr>
                <w:lang w:val="en-US"/>
              </w:rPr>
              <w:t>«</w:t>
            </w:r>
            <w:r w:rsidRPr="00356850">
              <w:t>Детский сад</w:t>
            </w:r>
            <w:r w:rsidRPr="00356850">
              <w:rPr>
                <w:lang w:val="en-US"/>
              </w:rPr>
              <w:t>».</w:t>
            </w:r>
          </w:p>
          <w:p w:rsidR="008D2532" w:rsidRPr="00356850" w:rsidRDefault="008D2532" w:rsidP="00814A1B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3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2532" w:rsidRPr="00356850" w:rsidRDefault="008D2532" w:rsidP="00814A1B">
            <w:pPr>
              <w:autoSpaceDE w:val="0"/>
              <w:autoSpaceDN w:val="0"/>
              <w:adjustRightInd w:val="0"/>
            </w:pPr>
            <w:r w:rsidRPr="00356850">
              <w:lastRenderedPageBreak/>
              <w:t xml:space="preserve">Проявление настойчивости в поиске решения, видение правильности результата, придумывать новые правила в играх, разнообразить их содержание за счет новых игровых действий. </w:t>
            </w:r>
          </w:p>
          <w:p w:rsidR="008D2532" w:rsidRPr="00356850" w:rsidRDefault="008D2532" w:rsidP="00814A1B">
            <w:pPr>
              <w:autoSpaceDE w:val="0"/>
              <w:autoSpaceDN w:val="0"/>
              <w:adjustRightInd w:val="0"/>
            </w:pPr>
          </w:p>
          <w:p w:rsidR="008D2532" w:rsidRPr="00356850" w:rsidRDefault="008D2532" w:rsidP="00814A1B">
            <w:pPr>
              <w:autoSpaceDE w:val="0"/>
              <w:autoSpaceDN w:val="0"/>
              <w:adjustRightInd w:val="0"/>
            </w:pPr>
            <w:r w:rsidRPr="00356850">
              <w:t>Отражение в играх бытовых, общественных сюжетов.</w:t>
            </w: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2532" w:rsidRPr="00356850" w:rsidRDefault="008D2532" w:rsidP="00814A1B">
            <w:pPr>
              <w:autoSpaceDE w:val="0"/>
              <w:autoSpaceDN w:val="0"/>
              <w:adjustRightInd w:val="0"/>
            </w:pPr>
          </w:p>
        </w:tc>
      </w:tr>
      <w:tr w:rsidR="008D2532" w:rsidRPr="00356850" w:rsidTr="00814A1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2532" w:rsidRPr="00356850" w:rsidRDefault="008D2532" w:rsidP="00814A1B">
            <w:pPr>
              <w:autoSpaceDE w:val="0"/>
              <w:autoSpaceDN w:val="0"/>
              <w:adjustRightInd w:val="0"/>
            </w:pPr>
            <w:r w:rsidRPr="00356850">
              <w:lastRenderedPageBreak/>
              <w:t xml:space="preserve">Практический труд – подготовка лука и чеснока к обеду. Уход за выращиванием лука на «огороде </w:t>
            </w:r>
            <w:proofErr w:type="gramStart"/>
            <w:r w:rsidRPr="00356850">
              <w:t>–п</w:t>
            </w:r>
            <w:proofErr w:type="gramEnd"/>
            <w:r w:rsidRPr="00356850">
              <w:t>одоконнике».</w:t>
            </w:r>
          </w:p>
        </w:tc>
        <w:tc>
          <w:tcPr>
            <w:tcW w:w="3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2532" w:rsidRPr="00356850" w:rsidRDefault="008D2532" w:rsidP="00814A1B">
            <w:pPr>
              <w:autoSpaceDE w:val="0"/>
              <w:autoSpaceDN w:val="0"/>
              <w:adjustRightInd w:val="0"/>
            </w:pP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2532" w:rsidRPr="00356850" w:rsidRDefault="008D2532" w:rsidP="00814A1B">
            <w:pPr>
              <w:autoSpaceDE w:val="0"/>
              <w:autoSpaceDN w:val="0"/>
              <w:adjustRightInd w:val="0"/>
            </w:pPr>
          </w:p>
        </w:tc>
      </w:tr>
      <w:tr w:rsidR="008D2532" w:rsidRPr="00356850" w:rsidTr="00814A1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6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2532" w:rsidRPr="00356850" w:rsidRDefault="008D2532" w:rsidP="00814A1B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56850">
              <w:t xml:space="preserve">Результат проекта – презентация выставки рисунков и поделок из овощей  и фруктов. Развлечение  </w:t>
            </w:r>
            <w:r w:rsidRPr="00356850">
              <w:rPr>
                <w:lang w:val="en-US"/>
              </w:rPr>
              <w:t>«</w:t>
            </w:r>
            <w:r w:rsidRPr="00356850">
              <w:t>Витаминная радуга</w:t>
            </w:r>
            <w:r w:rsidRPr="00356850">
              <w:rPr>
                <w:lang w:val="en-US"/>
              </w:rPr>
              <w:t>».</w:t>
            </w:r>
          </w:p>
        </w:tc>
      </w:tr>
    </w:tbl>
    <w:p w:rsidR="008D2532" w:rsidRPr="00356850" w:rsidRDefault="008D2532" w:rsidP="008D2532">
      <w:pPr>
        <w:autoSpaceDE w:val="0"/>
        <w:autoSpaceDN w:val="0"/>
        <w:adjustRightInd w:val="0"/>
        <w:rPr>
          <w:lang w:val="en-US"/>
        </w:rPr>
      </w:pPr>
    </w:p>
    <w:p w:rsidR="008D2532" w:rsidRPr="00356850" w:rsidRDefault="008D2532" w:rsidP="008D2532">
      <w:pPr>
        <w:autoSpaceDE w:val="0"/>
        <w:autoSpaceDN w:val="0"/>
        <w:adjustRightInd w:val="0"/>
      </w:pPr>
      <w:r w:rsidRPr="00356850">
        <w:t xml:space="preserve">Полученный результат:  Дети узнали много нового, интересного о витаминах, которые содержатся в овощах и фруктах, получили практические навыки по приготовлению салатов. Научились красиво накрывать на стол для чайной церемонии. Дети научились выбрать полезные продукты и знают об их значении для здоровья растущего организма. Родители грамотно и творчески относятся к вопросам правильного питания и воспитания здорового образа жизни у своих  детей. Дети стали более выносливыми, жизнерадостными, здоровыми. </w:t>
      </w:r>
      <w:bookmarkStart w:id="0" w:name="_GoBack"/>
      <w:bookmarkEnd w:id="0"/>
    </w:p>
    <w:p w:rsidR="008D2532" w:rsidRPr="00356850" w:rsidRDefault="008D2532" w:rsidP="008D2532">
      <w:pPr>
        <w:autoSpaceDE w:val="0"/>
        <w:autoSpaceDN w:val="0"/>
        <w:adjustRightInd w:val="0"/>
      </w:pPr>
      <w:r w:rsidRPr="00356850">
        <w:t>Литература</w:t>
      </w:r>
    </w:p>
    <w:p w:rsidR="008D2532" w:rsidRPr="00356850" w:rsidRDefault="008D2532" w:rsidP="008D2532">
      <w:pPr>
        <w:autoSpaceDE w:val="0"/>
        <w:autoSpaceDN w:val="0"/>
        <w:adjustRightInd w:val="0"/>
      </w:pPr>
      <w:r w:rsidRPr="00356850">
        <w:t>1.Артёмова Л.В.</w:t>
      </w:r>
    </w:p>
    <w:p w:rsidR="008D2532" w:rsidRPr="00356850" w:rsidRDefault="008D2532" w:rsidP="008D2532">
      <w:pPr>
        <w:autoSpaceDE w:val="0"/>
        <w:autoSpaceDN w:val="0"/>
        <w:adjustRightInd w:val="0"/>
      </w:pPr>
      <w:r w:rsidRPr="00356850">
        <w:t>Окружающий мир в дидактических играх дошкольников:- М</w:t>
      </w:r>
      <w:proofErr w:type="gramStart"/>
      <w:r w:rsidRPr="00356850">
        <w:t xml:space="preserve"> .</w:t>
      </w:r>
      <w:proofErr w:type="gramEnd"/>
      <w:r w:rsidRPr="00356850">
        <w:t>: Просвещение,</w:t>
      </w:r>
    </w:p>
    <w:p w:rsidR="008D2532" w:rsidRPr="00356850" w:rsidRDefault="008D2532" w:rsidP="008D2532">
      <w:pPr>
        <w:autoSpaceDE w:val="0"/>
        <w:autoSpaceDN w:val="0"/>
        <w:adjustRightInd w:val="0"/>
      </w:pPr>
      <w:r w:rsidRPr="00356850">
        <w:lastRenderedPageBreak/>
        <w:t>1 992. —96с.</w:t>
      </w:r>
    </w:p>
    <w:p w:rsidR="008D2532" w:rsidRPr="00356850" w:rsidRDefault="008D2532" w:rsidP="008D2532">
      <w:pPr>
        <w:autoSpaceDE w:val="0"/>
        <w:autoSpaceDN w:val="0"/>
        <w:adjustRightInd w:val="0"/>
      </w:pPr>
      <w:r w:rsidRPr="00356850">
        <w:t xml:space="preserve">2.Вахрушев А.А.‚ </w:t>
      </w:r>
      <w:proofErr w:type="spellStart"/>
      <w:r w:rsidRPr="00356850">
        <w:t>Кочемасова</w:t>
      </w:r>
      <w:proofErr w:type="spellEnd"/>
      <w:r w:rsidRPr="00356850">
        <w:t xml:space="preserve"> Е.Е., Акимова Ю.А.</w:t>
      </w:r>
    </w:p>
    <w:p w:rsidR="008D2532" w:rsidRPr="00356850" w:rsidRDefault="008D2532" w:rsidP="008D2532">
      <w:pPr>
        <w:autoSpaceDE w:val="0"/>
        <w:autoSpaceDN w:val="0"/>
        <w:adjustRightInd w:val="0"/>
      </w:pPr>
      <w:r w:rsidRPr="00356850">
        <w:t>Здравствуй мир</w:t>
      </w:r>
      <w:proofErr w:type="gramStart"/>
      <w:r w:rsidRPr="00356850">
        <w:t xml:space="preserve"> !</w:t>
      </w:r>
      <w:proofErr w:type="gramEnd"/>
      <w:r w:rsidRPr="00356850">
        <w:t xml:space="preserve"> Окружающий мир для дошкольников. Методические</w:t>
      </w:r>
    </w:p>
    <w:p w:rsidR="008D2532" w:rsidRPr="00356850" w:rsidRDefault="008D2532" w:rsidP="008D2532">
      <w:pPr>
        <w:autoSpaceDE w:val="0"/>
        <w:autoSpaceDN w:val="0"/>
        <w:adjustRightInd w:val="0"/>
      </w:pPr>
      <w:r w:rsidRPr="00356850">
        <w:t>рекомендации для воспитателей ‚ учителей</w:t>
      </w:r>
      <w:proofErr w:type="gramStart"/>
      <w:r w:rsidRPr="00356850">
        <w:t xml:space="preserve"> ,</w:t>
      </w:r>
      <w:proofErr w:type="gramEnd"/>
      <w:r w:rsidRPr="00356850">
        <w:t xml:space="preserve"> родителей. — М.:  « </w:t>
      </w:r>
      <w:proofErr w:type="spellStart"/>
      <w:r w:rsidRPr="00356850">
        <w:t>Баласс</w:t>
      </w:r>
      <w:proofErr w:type="spellEnd"/>
      <w:r w:rsidRPr="00356850">
        <w:t xml:space="preserve"> »,</w:t>
      </w:r>
    </w:p>
    <w:p w:rsidR="008D2532" w:rsidRPr="00356850" w:rsidRDefault="008D2532" w:rsidP="008D2532">
      <w:pPr>
        <w:autoSpaceDE w:val="0"/>
        <w:autoSpaceDN w:val="0"/>
        <w:adjustRightInd w:val="0"/>
      </w:pPr>
      <w:r w:rsidRPr="00356850">
        <w:t>1999:” 192с.</w:t>
      </w:r>
    </w:p>
    <w:p w:rsidR="008D2532" w:rsidRPr="00356850" w:rsidRDefault="008D2532" w:rsidP="008D2532">
      <w:pPr>
        <w:autoSpaceDE w:val="0"/>
        <w:autoSpaceDN w:val="0"/>
        <w:adjustRightInd w:val="0"/>
      </w:pPr>
      <w:r w:rsidRPr="00356850">
        <w:t>З. Исцеляющие продукты. Энциклопедия натурального питания:-</w:t>
      </w:r>
    </w:p>
    <w:p w:rsidR="008D2532" w:rsidRPr="00356850" w:rsidRDefault="008D2532" w:rsidP="008D2532">
      <w:pPr>
        <w:autoSpaceDE w:val="0"/>
        <w:autoSpaceDN w:val="0"/>
        <w:adjustRightInd w:val="0"/>
      </w:pPr>
      <w:r w:rsidRPr="00356850">
        <w:t>Челябинск: пер. с англ. НВП «Пластик — информ»,1994. -464 с.</w:t>
      </w:r>
    </w:p>
    <w:p w:rsidR="008D2532" w:rsidRPr="00356850" w:rsidRDefault="008D2532" w:rsidP="008D2532">
      <w:pPr>
        <w:autoSpaceDE w:val="0"/>
        <w:autoSpaceDN w:val="0"/>
        <w:adjustRightInd w:val="0"/>
      </w:pPr>
      <w:r w:rsidRPr="00356850">
        <w:t>4.Ковалёва Т.</w:t>
      </w:r>
    </w:p>
    <w:p w:rsidR="008D2532" w:rsidRPr="00356850" w:rsidRDefault="008D2532" w:rsidP="008D2532">
      <w:pPr>
        <w:autoSpaceDE w:val="0"/>
        <w:autoSpaceDN w:val="0"/>
        <w:adjustRightInd w:val="0"/>
      </w:pPr>
      <w:r w:rsidRPr="00356850">
        <w:t>Витамины и минералы - незаменимые компоненты питания.// Дошкольное</w:t>
      </w:r>
    </w:p>
    <w:p w:rsidR="008D2532" w:rsidRPr="00356850" w:rsidRDefault="008D2532" w:rsidP="008D2532">
      <w:pPr>
        <w:autoSpaceDE w:val="0"/>
        <w:autoSpaceDN w:val="0"/>
        <w:adjustRightInd w:val="0"/>
      </w:pPr>
      <w:r w:rsidRPr="00356850">
        <w:t>воспитание. -2006. - ЮЗ.</w:t>
      </w:r>
    </w:p>
    <w:p w:rsidR="008D2532" w:rsidRPr="00356850" w:rsidRDefault="008D2532" w:rsidP="008D2532">
      <w:pPr>
        <w:autoSpaceDE w:val="0"/>
        <w:autoSpaceDN w:val="0"/>
        <w:adjustRightInd w:val="0"/>
      </w:pPr>
      <w:r w:rsidRPr="00356850">
        <w:t>5.Швайко Г.С.</w:t>
      </w:r>
    </w:p>
    <w:p w:rsidR="008D2532" w:rsidRPr="00356850" w:rsidRDefault="008D2532" w:rsidP="008D2532">
      <w:pPr>
        <w:autoSpaceDE w:val="0"/>
        <w:autoSpaceDN w:val="0"/>
        <w:adjustRightInd w:val="0"/>
      </w:pPr>
      <w:r w:rsidRPr="00356850">
        <w:t>Игры и игровые упражнения по развитию речи. — М.:  Айрис-пресс ‚ 2006.-</w:t>
      </w:r>
    </w:p>
    <w:p w:rsidR="008D2532" w:rsidRPr="00356850" w:rsidRDefault="008D2532" w:rsidP="008D2532">
      <w:pPr>
        <w:autoSpaceDE w:val="0"/>
        <w:autoSpaceDN w:val="0"/>
        <w:adjustRightInd w:val="0"/>
      </w:pPr>
      <w:r w:rsidRPr="00F73A12">
        <w:t xml:space="preserve">176 </w:t>
      </w:r>
      <w:r w:rsidRPr="00356850">
        <w:t>с.</w:t>
      </w:r>
    </w:p>
    <w:p w:rsidR="008D2532" w:rsidRPr="00356850" w:rsidRDefault="008D2532" w:rsidP="008D2532">
      <w:r w:rsidRPr="00356850">
        <w:t>6.Шорыгина Т.А. Стихи к детским праздникам. — М. Издательство ГНОМ ‚2006-640.</w:t>
      </w:r>
    </w:p>
    <w:p w:rsidR="008D2532" w:rsidRDefault="008D2532" w:rsidP="008D2532"/>
    <w:p w:rsidR="00F13DAB" w:rsidRDefault="00F13DAB"/>
    <w:sectPr w:rsidR="00F13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A02"/>
    <w:rsid w:val="002E4927"/>
    <w:rsid w:val="002F3C97"/>
    <w:rsid w:val="00357EF3"/>
    <w:rsid w:val="008D2532"/>
    <w:rsid w:val="00DF6A02"/>
    <w:rsid w:val="00F1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532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Calibri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D2532"/>
    <w:pPr>
      <w:suppressAutoHyphens w:val="0"/>
      <w:spacing w:before="100" w:beforeAutospacing="1" w:after="100" w:afterAutospacing="1" w:line="240" w:lineRule="auto"/>
      <w:ind w:firstLine="0"/>
      <w:jc w:val="left"/>
    </w:pPr>
    <w:rPr>
      <w:rFonts w:cs="Times New Roman"/>
      <w:sz w:val="24"/>
      <w:szCs w:val="24"/>
      <w:lang w:eastAsia="ru-RU"/>
    </w:rPr>
  </w:style>
  <w:style w:type="character" w:styleId="a4">
    <w:name w:val="Strong"/>
    <w:qFormat/>
    <w:rsid w:val="008D2532"/>
    <w:rPr>
      <w:b/>
      <w:bCs/>
    </w:rPr>
  </w:style>
  <w:style w:type="character" w:styleId="a5">
    <w:name w:val="Emphasis"/>
    <w:qFormat/>
    <w:rsid w:val="008D253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532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Calibri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D2532"/>
    <w:pPr>
      <w:suppressAutoHyphens w:val="0"/>
      <w:spacing w:before="100" w:beforeAutospacing="1" w:after="100" w:afterAutospacing="1" w:line="240" w:lineRule="auto"/>
      <w:ind w:firstLine="0"/>
      <w:jc w:val="left"/>
    </w:pPr>
    <w:rPr>
      <w:rFonts w:cs="Times New Roman"/>
      <w:sz w:val="24"/>
      <w:szCs w:val="24"/>
      <w:lang w:eastAsia="ru-RU"/>
    </w:rPr>
  </w:style>
  <w:style w:type="character" w:styleId="a4">
    <w:name w:val="Strong"/>
    <w:qFormat/>
    <w:rsid w:val="008D2532"/>
    <w:rPr>
      <w:b/>
      <w:bCs/>
    </w:rPr>
  </w:style>
  <w:style w:type="character" w:styleId="a5">
    <w:name w:val="Emphasis"/>
    <w:qFormat/>
    <w:rsid w:val="008D25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1188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Drugova Irina</dc:creator>
  <cp:keywords/>
  <dc:description/>
  <cp:lastModifiedBy>Drugova Irina</cp:lastModifiedBy>
  <cp:revision>2</cp:revision>
  <dcterms:created xsi:type="dcterms:W3CDTF">2019-08-26T18:06:00Z</dcterms:created>
  <dcterms:modified xsi:type="dcterms:W3CDTF">2019-08-26T18:07:00Z</dcterms:modified>
</cp:coreProperties>
</file>