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01F7B" w:rsidRDefault="00EE2F95" w:rsidP="00F01F7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E2F95">
        <w:rPr>
          <w:rFonts w:ascii="Times New Roman" w:eastAsia="Times New Roman" w:hAnsi="Times New Roman" w:cs="Times New Roman"/>
          <w:b/>
          <w:iCs/>
          <w:sz w:val="28"/>
          <w:szCs w:val="28"/>
        </w:rPr>
        <w:t>Инновационный потенциал педагога.</w:t>
      </w:r>
    </w:p>
    <w:p w:rsidR="00EE2F95" w:rsidRPr="00EE2F95" w:rsidRDefault="00EE2F95" w:rsidP="00F01F7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05108F" w:rsidRPr="00F01F7B" w:rsidRDefault="0005108F" w:rsidP="0005108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01F7B">
        <w:rPr>
          <w:rFonts w:ascii="Times New Roman" w:eastAsia="Times New Roman" w:hAnsi="Times New Roman" w:cs="Times New Roman"/>
          <w:iCs/>
          <w:sz w:val="24"/>
          <w:szCs w:val="24"/>
        </w:rPr>
        <w:t>«Чтобы иметь будущее,</w:t>
      </w:r>
    </w:p>
    <w:p w:rsidR="0005108F" w:rsidRPr="00F01F7B" w:rsidRDefault="0005108F" w:rsidP="0005108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01F7B">
        <w:rPr>
          <w:rFonts w:ascii="Times New Roman" w:eastAsia="Times New Roman" w:hAnsi="Times New Roman" w:cs="Times New Roman"/>
          <w:iCs/>
          <w:sz w:val="24"/>
          <w:szCs w:val="24"/>
        </w:rPr>
        <w:t>нужно быть готовым сделать что-то новое»</w:t>
      </w:r>
    </w:p>
    <w:p w:rsidR="0005108F" w:rsidRPr="00F01F7B" w:rsidRDefault="0005108F" w:rsidP="0005108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01F7B">
        <w:rPr>
          <w:rFonts w:ascii="Times New Roman" w:eastAsia="Times New Roman" w:hAnsi="Times New Roman" w:cs="Times New Roman"/>
          <w:iCs/>
          <w:sz w:val="24"/>
          <w:szCs w:val="24"/>
        </w:rPr>
        <w:t xml:space="preserve">Питер </w:t>
      </w:r>
      <w:proofErr w:type="spellStart"/>
      <w:r w:rsidRPr="00F01F7B">
        <w:rPr>
          <w:rFonts w:ascii="Times New Roman" w:eastAsia="Times New Roman" w:hAnsi="Times New Roman" w:cs="Times New Roman"/>
          <w:iCs/>
          <w:sz w:val="24"/>
          <w:szCs w:val="24"/>
        </w:rPr>
        <w:t>Джукер</w:t>
      </w:r>
      <w:proofErr w:type="spellEnd"/>
    </w:p>
    <w:p w:rsidR="0005108F" w:rsidRDefault="0005108F" w:rsidP="00EE2F95">
      <w:pPr>
        <w:shd w:val="clear" w:color="auto" w:fill="FFFFFF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</w:p>
    <w:p w:rsidR="001D4E26" w:rsidRPr="001F3FD0" w:rsidRDefault="00814049" w:rsidP="00EE2F95">
      <w:pPr>
        <w:shd w:val="clear" w:color="auto" w:fill="FFFFFF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Сегодня в обществе происходит много п</w:t>
      </w:r>
      <w:r w:rsidR="00542B3C"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еремен, и современному человеку практически с самого своего появления на свет</w:t>
      </w:r>
      <w:r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необходимо шагать в ногу с этими переменами.</w:t>
      </w:r>
    </w:p>
    <w:p w:rsidR="0067508E" w:rsidRPr="001F3FD0" w:rsidRDefault="0067508E" w:rsidP="00EE2F95">
      <w:pPr>
        <w:shd w:val="clear" w:color="auto" w:fill="FFFFFF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Как это удаётся нашим детям? Посмотрите на них! Уже чуть ли не с пелёнок современные дети виртуозно управляются со всеми новшествами, которые предлагает нам современный мир. Согласитесь, мы – взрослые, несмотря на свой опыт, умение подходить к «вещам» серьёзно и обдуманно</w:t>
      </w:r>
      <w:r w:rsidR="00706A3A"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во многом проигрываем нашим детям. Но, а как же тогда</w:t>
      </w:r>
      <w:r w:rsidR="00282DDA"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обучение будущего поколения, передача опыта и всё то, что сопровождает воспитательно-образовательный процесс, направленный на «взращивание» будущего поколения?</w:t>
      </w:r>
    </w:p>
    <w:p w:rsidR="00303F34" w:rsidRPr="001F3FD0" w:rsidRDefault="00303F34" w:rsidP="00EE2F95">
      <w:pPr>
        <w:shd w:val="clear" w:color="auto" w:fill="FFFFFF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Нам – педагогам необходимо соответствовать запросам современности.</w:t>
      </w:r>
    </w:p>
    <w:p w:rsidR="00814049" w:rsidRPr="001F3FD0" w:rsidRDefault="00303F34" w:rsidP="00EE2F95">
      <w:pPr>
        <w:shd w:val="clear" w:color="auto" w:fill="FFFFFF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Традиционный педагог </w:t>
      </w:r>
      <w:r w:rsidR="00814049"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уходит со сцены. На смену ему приходит педагог-исследователь, воспитатель, консультант, руководитель проектов, педагог с инновационным стилем мышления, способный к творческой и профессиональной деятельности, к самоопределению и саморазвитию. Такой педагог положительно влияет на качество обучения и воспитания в образовательном учреждении, создаёт условия для духовного развития детей, осуществляет личностно – ориентированный подход к ним.</w:t>
      </w:r>
    </w:p>
    <w:p w:rsidR="00303F34" w:rsidRPr="001F3FD0" w:rsidRDefault="00303F34" w:rsidP="00EE2F95">
      <w:pPr>
        <w:shd w:val="clear" w:color="auto" w:fill="FFFFFF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Именно инновация в педагогической деятельности является тем пусковым механизмом для формирования социальной компетентности у дошкольников.</w:t>
      </w:r>
    </w:p>
    <w:p w:rsidR="00303F34" w:rsidRPr="001F3FD0" w:rsidRDefault="00303F34" w:rsidP="00EE2F95">
      <w:pPr>
        <w:shd w:val="clear" w:color="auto" w:fill="FFFFFF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Рассмотрим понятия инновации, инновационной деятельности.</w:t>
      </w:r>
    </w:p>
    <w:p w:rsidR="00303F34" w:rsidRPr="001F3FD0" w:rsidRDefault="00303F34" w:rsidP="00EE2F95">
      <w:pPr>
        <w:shd w:val="clear" w:color="auto" w:fill="FFFFFF"/>
        <w:spacing w:after="0" w:line="240" w:lineRule="auto"/>
        <w:ind w:firstLine="993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Инновация – (от латинского «</w:t>
      </w:r>
      <w:proofErr w:type="spellStart"/>
      <w:r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innovation</w:t>
      </w:r>
      <w:proofErr w:type="spellEnd"/>
      <w:r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 – нововведение; изменение,  обновление). Синонимом инновации является понятие «новшество».</w:t>
      </w:r>
    </w:p>
    <w:p w:rsidR="00303F34" w:rsidRPr="001F3FD0" w:rsidRDefault="00303F34" w:rsidP="00EE2F95">
      <w:pPr>
        <w:shd w:val="clear" w:color="auto" w:fill="FFFFFF"/>
        <w:spacing w:after="0" w:line="240" w:lineRule="auto"/>
        <w:ind w:firstLine="993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Инновация – это введение нового в цели, содержание, методы и формы обучения и воспитания, организация совместной деятельности учителя и учащегося.</w:t>
      </w:r>
    </w:p>
    <w:p w:rsidR="003D3254" w:rsidRPr="001F3FD0" w:rsidRDefault="003D3254" w:rsidP="00EE2F95">
      <w:pPr>
        <w:shd w:val="clear" w:color="auto" w:fill="FFFFFF" w:themeFill="background1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Потребность в инновациях возникает тогда, когда появляется необходимость разрешить какую-то проблему, создается противоречие между желаемым и реальным результатами.  Любая инновация – это изменение того, что уже существует.</w:t>
      </w:r>
    </w:p>
    <w:p w:rsidR="003D3254" w:rsidRPr="001F3FD0" w:rsidRDefault="003D3254" w:rsidP="00EE2F95">
      <w:pPr>
        <w:shd w:val="clear" w:color="auto" w:fill="FFFFFF" w:themeFill="background1"/>
        <w:spacing w:after="0" w:line="240" w:lineRule="auto"/>
        <w:ind w:firstLine="993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 любой инновацией предполагается наличие </w:t>
      </w:r>
      <w:proofErr w:type="spellStart"/>
      <w:r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инновационно-педагогической</w:t>
      </w:r>
      <w:proofErr w:type="spellEnd"/>
      <w:r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деятельности конкретного педагога. Следовательно, необходимо создание условий для педагогического творчества, совершенствования форм и методов обучения и воспитания, необходимо обеспечение вариативности в отборе содержания.</w:t>
      </w:r>
    </w:p>
    <w:p w:rsidR="00303F34" w:rsidRPr="001F3FD0" w:rsidRDefault="003D3254" w:rsidP="00EE2F95">
      <w:pPr>
        <w:shd w:val="clear" w:color="auto" w:fill="FFFFFF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 </w:t>
      </w:r>
      <w:r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Инновационная деятельность – это деятельность, направленная на поиск и реализацию инноваций в целях расширения ассортимента и повышения качества продукции, совершенствования технологии и организации производства.</w:t>
      </w:r>
    </w:p>
    <w:p w:rsidR="003D3254" w:rsidRPr="001F3FD0" w:rsidRDefault="003D3254" w:rsidP="00EE2F95">
      <w:pPr>
        <w:shd w:val="clear" w:color="auto" w:fill="FFFFFF"/>
        <w:spacing w:after="0" w:line="240" w:lineRule="auto"/>
        <w:ind w:firstLine="993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Педагогическая инновация – нововведение в педагогическую деятельность, изменения в содержании и технологии обучения и воспитания, имеющие целью повышение их эффективности.</w:t>
      </w:r>
    </w:p>
    <w:p w:rsidR="00303F34" w:rsidRPr="001F3FD0" w:rsidRDefault="00303F34" w:rsidP="00EE2F95">
      <w:pPr>
        <w:shd w:val="clear" w:color="auto" w:fill="FFFFFF" w:themeFill="background1"/>
        <w:spacing w:after="0" w:line="240" w:lineRule="auto"/>
        <w:ind w:firstLine="993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Главная цель инновационной деятельности</w:t>
      </w:r>
      <w:r w:rsidR="0005108F"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– развитие педагога как творческой личности, переключение его с репродуктивного типа деятельности на самостоятельный поиск методических решений, превращение педагога в разработчика и автора инновационных методик и реализующих их средств обучения, развития и воспитания.</w:t>
      </w:r>
    </w:p>
    <w:p w:rsidR="0005108F" w:rsidRPr="001F3FD0" w:rsidRDefault="0005108F" w:rsidP="00EE2F95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F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Профессиональная деятельность педагога неполноценна, если она строится только как воспроизводство однажды усвоенных методов работы. Такая деятельность неполноценна не только потому, что в ней не используются объективно существующие возможности для достижения более высоких результатов образования, но и потому, что она не способствует развитию личности самого педагога.</w:t>
      </w:r>
    </w:p>
    <w:p w:rsidR="0005108F" w:rsidRPr="001F3FD0" w:rsidRDefault="0005108F" w:rsidP="00EE2F95">
      <w:pPr>
        <w:shd w:val="clear" w:color="auto" w:fill="FFFFFF" w:themeFill="background1"/>
        <w:spacing w:after="0" w:line="240" w:lineRule="auto"/>
        <w:ind w:firstLine="360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Каковы же причины столь массового в дошкольном мире явления, как инновация? К основным причинам следует отнести:</w:t>
      </w:r>
    </w:p>
    <w:p w:rsidR="0005108F" w:rsidRPr="001F3FD0" w:rsidRDefault="0005108F" w:rsidP="00EE2F95">
      <w:pPr>
        <w:shd w:val="clear" w:color="auto" w:fill="FFFFFF" w:themeFill="background1"/>
        <w:spacing w:after="0" w:line="240" w:lineRule="auto"/>
        <w:ind w:firstLine="360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● необходимость активного поиска путей решения существующих в дошкольном образовании актуальных проблем;</w:t>
      </w:r>
    </w:p>
    <w:p w:rsidR="0005108F" w:rsidRPr="001F3FD0" w:rsidRDefault="0005108F" w:rsidP="00EE2F95">
      <w:pPr>
        <w:shd w:val="clear" w:color="auto" w:fill="FFFFFF" w:themeFill="background1"/>
        <w:spacing w:after="0" w:line="240" w:lineRule="auto"/>
        <w:ind w:firstLine="360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● стремление педагогических коллективов повысить качество предоставляемых населению образовательных услуг, сделать их более разнообразными и тем самым сохранить конкурентоспособность каждого ДОУ;</w:t>
      </w:r>
    </w:p>
    <w:p w:rsidR="0005108F" w:rsidRPr="001F3FD0" w:rsidRDefault="0005108F" w:rsidP="00EE2F95">
      <w:pPr>
        <w:shd w:val="clear" w:color="auto" w:fill="FFFFFF" w:themeFill="background1"/>
        <w:spacing w:after="0" w:line="240" w:lineRule="auto"/>
        <w:ind w:firstLine="360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● подражание другим дошкольным учреждениям, интуитивное представление педагогов о том, что нововведения улучшат деятельность всего коллектива;</w:t>
      </w:r>
    </w:p>
    <w:p w:rsidR="0005108F" w:rsidRPr="001F3FD0" w:rsidRDefault="0005108F" w:rsidP="00EE2F95">
      <w:pPr>
        <w:shd w:val="clear" w:color="auto" w:fill="FFFFFF" w:themeFill="background1"/>
        <w:spacing w:after="0" w:line="240" w:lineRule="auto"/>
        <w:ind w:firstLine="360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● постоянная неудовлетворенность отдельных педагогов достигнутыми результатами, твердое намерение их улучшить, потребность в причастности к большому, значимому для всех делу;</w:t>
      </w:r>
    </w:p>
    <w:p w:rsidR="0005108F" w:rsidRPr="001F3FD0" w:rsidRDefault="0005108F" w:rsidP="00EE2F95">
      <w:pPr>
        <w:shd w:val="clear" w:color="auto" w:fill="FFFFFF" w:themeFill="background1"/>
        <w:spacing w:after="0" w:line="240" w:lineRule="auto"/>
        <w:ind w:firstLine="360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● стремление недавних выпускников педагогических вузов, слушателей курсов повышения квалификации реализовать полученные знания;</w:t>
      </w:r>
    </w:p>
    <w:p w:rsidR="0005108F" w:rsidRPr="001F3FD0" w:rsidRDefault="0005108F" w:rsidP="00EE2F95">
      <w:pPr>
        <w:shd w:val="clear" w:color="auto" w:fill="FFFFFF" w:themeFill="background1"/>
        <w:spacing w:after="0" w:line="240" w:lineRule="auto"/>
        <w:ind w:firstLine="360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● возрастающие запросы отдельных групп родителей к уровню образованности своих детей;</w:t>
      </w:r>
    </w:p>
    <w:p w:rsidR="0005108F" w:rsidRPr="001F3FD0" w:rsidRDefault="0005108F" w:rsidP="00EE2F95">
      <w:pPr>
        <w:shd w:val="clear" w:color="auto" w:fill="FFFFFF" w:themeFill="background1"/>
        <w:spacing w:after="0" w:line="240" w:lineRule="auto"/>
        <w:ind w:firstLine="360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● конкуренция между дошкольными образовательными учреждениями.</w:t>
      </w:r>
    </w:p>
    <w:p w:rsidR="0005108F" w:rsidRPr="001F3FD0" w:rsidRDefault="0005108F" w:rsidP="00EE2F95">
      <w:pPr>
        <w:shd w:val="clear" w:color="auto" w:fill="FFFFFF" w:themeFill="background1"/>
        <w:spacing w:after="0" w:line="240" w:lineRule="auto"/>
        <w:ind w:firstLine="360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Необходимо отметить, что педагоги ДОУ в своей работе опираются на следующие определения инновационного образования, данные учеными:</w:t>
      </w:r>
    </w:p>
    <w:p w:rsidR="0005108F" w:rsidRPr="001F3FD0" w:rsidRDefault="0005108F" w:rsidP="00EE2F95">
      <w:pPr>
        <w:shd w:val="clear" w:color="auto" w:fill="FFFFFF" w:themeFill="background1"/>
        <w:spacing w:after="0" w:line="240" w:lineRule="auto"/>
        <w:ind w:firstLine="360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• инновационная образовательная деятельность – это деятельность, благодаря которой происходит развитие образовательного процесса;</w:t>
      </w:r>
    </w:p>
    <w:p w:rsidR="00303F34" w:rsidRPr="001F3FD0" w:rsidRDefault="0005108F" w:rsidP="00EE2F95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• инновационное образование – это развивающее и развивающееся образование.</w:t>
      </w:r>
    </w:p>
    <w:p w:rsidR="0005108F" w:rsidRPr="001F3FD0" w:rsidRDefault="0005108F" w:rsidP="00EE2F95">
      <w:pPr>
        <w:shd w:val="clear" w:color="auto" w:fill="FFFFFF" w:themeFill="background1"/>
        <w:spacing w:after="0" w:line="240" w:lineRule="auto"/>
        <w:ind w:firstLine="360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Какими бы не были причины включения инноваций в образовательный процесс, всегда в основе этого процесса стоит педагог</w:t>
      </w:r>
      <w:r w:rsidR="00A241C9" w:rsidRPr="001F3FD0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его потребность в инновационной деятельности. И только тогда повседневный воспитательно-образовательный процесс преобразуется в инновационный, когда педагог, реализуя инновационную деятельность, вкладывает весь свой инновационный потенциал.</w:t>
      </w:r>
    </w:p>
    <w:p w:rsidR="00814049" w:rsidRPr="001F3FD0" w:rsidRDefault="00A241C9" w:rsidP="00EE2F95">
      <w:pPr>
        <w:shd w:val="clear" w:color="auto" w:fill="FFFFFF" w:themeFill="background1"/>
        <w:spacing w:after="0" w:line="240" w:lineRule="auto"/>
        <w:ind w:firstLine="360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 xml:space="preserve"> К слову, п</w:t>
      </w:r>
      <w:r w:rsidR="00814049" w:rsidRPr="001F3FD0">
        <w:rPr>
          <w:rFonts w:ascii="Times New Roman" w:eastAsia="Times New Roman" w:hAnsi="Times New Roman" w:cs="Times New Roman"/>
          <w:iCs/>
          <w:sz w:val="28"/>
          <w:szCs w:val="28"/>
        </w:rPr>
        <w:t xml:space="preserve">од инновационным процессом понимается преобразование сложившегося образовательного пространства, приведение его в соответствие с новыми требованиями, обусловленными новыми </w:t>
      </w:r>
      <w:proofErr w:type="spellStart"/>
      <w:r w:rsidR="00814049" w:rsidRPr="001F3FD0">
        <w:rPr>
          <w:rFonts w:ascii="Times New Roman" w:eastAsia="Times New Roman" w:hAnsi="Times New Roman" w:cs="Times New Roman"/>
          <w:iCs/>
          <w:sz w:val="28"/>
          <w:szCs w:val="28"/>
        </w:rPr>
        <w:t>социокультурными</w:t>
      </w:r>
      <w:proofErr w:type="spellEnd"/>
      <w:r w:rsidR="00814049" w:rsidRPr="001F3FD0">
        <w:rPr>
          <w:rFonts w:ascii="Times New Roman" w:eastAsia="Times New Roman" w:hAnsi="Times New Roman" w:cs="Times New Roman"/>
          <w:iCs/>
          <w:sz w:val="28"/>
          <w:szCs w:val="28"/>
        </w:rPr>
        <w:t xml:space="preserve"> условиями России.</w:t>
      </w:r>
    </w:p>
    <w:p w:rsidR="00AF3120" w:rsidRPr="001F3FD0" w:rsidRDefault="00A241C9" w:rsidP="00EE2F95">
      <w:pPr>
        <w:shd w:val="clear" w:color="auto" w:fill="FFFFFF" w:themeFill="background1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То есть, мы можем говорить о том, что уровень внедрения инновации в работу с детьми в большей степени зависит от педагога, от его</w:t>
      </w:r>
      <w:r w:rsidR="0065710E" w:rsidRPr="001F3FD0">
        <w:rPr>
          <w:rFonts w:ascii="Times New Roman" w:eastAsia="Times New Roman" w:hAnsi="Times New Roman" w:cs="Times New Roman"/>
          <w:iCs/>
          <w:sz w:val="28"/>
          <w:szCs w:val="28"/>
        </w:rPr>
        <w:t xml:space="preserve"> внутренних качеств и характеристик, который формируют его инновационный потенциал.</w:t>
      </w:r>
    </w:p>
    <w:tbl>
      <w:tblPr>
        <w:tblW w:w="0" w:type="auto"/>
        <w:tblCellSpacing w:w="15" w:type="dxa"/>
        <w:tblInd w:w="30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55"/>
        <w:gridCol w:w="9060"/>
      </w:tblGrid>
      <w:tr w:rsidR="00AF3120" w:rsidRPr="001F3FD0" w:rsidTr="00A241C9">
        <w:trPr>
          <w:tblCellSpacing w:w="15" w:type="dxa"/>
        </w:trPr>
        <w:tc>
          <w:tcPr>
            <w:tcW w:w="310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20" w:rsidRPr="001F3FD0" w:rsidRDefault="00AF3120" w:rsidP="00EE2F95">
            <w:pPr>
              <w:shd w:val="clear" w:color="auto" w:fill="FFFFFF" w:themeFill="background1"/>
              <w:spacing w:after="0" w:line="240" w:lineRule="auto"/>
              <w:ind w:firstLine="360"/>
              <w:jc w:val="both"/>
              <w:rPr>
                <w:rFonts w:ascii="Trebuchet MS" w:eastAsia="Times New Roman" w:hAnsi="Trebuchet MS" w:cs="Times New Roman"/>
                <w:i/>
                <w:iCs/>
                <w:sz w:val="28"/>
                <w:szCs w:val="28"/>
              </w:rPr>
            </w:pPr>
            <w:r w:rsidRPr="001F3F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   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3120" w:rsidRPr="001F3FD0" w:rsidRDefault="00AF3120" w:rsidP="00EE2F95">
            <w:pPr>
              <w:shd w:val="clear" w:color="auto" w:fill="FFFFFF" w:themeFill="background1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F3F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       </w:t>
            </w:r>
            <w:r w:rsidRPr="001F3FD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Под инновационным потенциалом педагога мы понимаем совокупность </w:t>
            </w:r>
            <w:proofErr w:type="spellStart"/>
            <w:r w:rsidRPr="001F3FD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социокультурных</w:t>
            </w:r>
            <w:proofErr w:type="spellEnd"/>
            <w:r w:rsidRPr="001F3FD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и творческих характеристик личности педагога, выражающую готовность совершенствовать педагогическую деятельность и наличие внутренних, обеспечивающих эту готовность, средств и методов.</w:t>
            </w:r>
          </w:p>
        </w:tc>
      </w:tr>
    </w:tbl>
    <w:p w:rsidR="00AF3120" w:rsidRPr="001F3FD0" w:rsidRDefault="0065710E" w:rsidP="00EE2F95">
      <w:pPr>
        <w:shd w:val="clear" w:color="auto" w:fill="FFFFFF" w:themeFill="background1"/>
        <w:spacing w:after="0" w:line="240" w:lineRule="auto"/>
        <w:ind w:firstLine="360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bCs/>
          <w:iCs/>
          <w:sz w:val="28"/>
          <w:szCs w:val="28"/>
        </w:rPr>
        <w:t>И</w:t>
      </w:r>
      <w:r w:rsidR="00AF3120" w:rsidRPr="001F3FD0">
        <w:rPr>
          <w:rFonts w:ascii="Times New Roman" w:eastAsia="Times New Roman" w:hAnsi="Times New Roman" w:cs="Times New Roman"/>
          <w:bCs/>
          <w:iCs/>
          <w:sz w:val="28"/>
          <w:szCs w:val="28"/>
        </w:rPr>
        <w:t>нновационный потенциал педагог</w:t>
      </w:r>
      <w:r w:rsidRPr="001F3FD0">
        <w:rPr>
          <w:rFonts w:ascii="Times New Roman" w:eastAsia="Times New Roman" w:hAnsi="Times New Roman" w:cs="Times New Roman"/>
          <w:bCs/>
          <w:iCs/>
          <w:sz w:val="28"/>
          <w:szCs w:val="28"/>
        </w:rPr>
        <w:t>ов</w:t>
      </w:r>
      <w:r w:rsidRPr="001F3FD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 xml:space="preserve">можно охарактеризовать </w:t>
      </w:r>
      <w:r w:rsidR="00AF3120" w:rsidRPr="001F3FD0">
        <w:rPr>
          <w:rFonts w:ascii="Times New Roman" w:eastAsia="Times New Roman" w:hAnsi="Times New Roman" w:cs="Times New Roman"/>
          <w:iCs/>
          <w:sz w:val="28"/>
          <w:szCs w:val="28"/>
        </w:rPr>
        <w:t>тремя показателями.</w:t>
      </w:r>
    </w:p>
    <w:p w:rsidR="00AF3120" w:rsidRPr="001F3FD0" w:rsidRDefault="00AF3120" w:rsidP="00EE2F95">
      <w:pPr>
        <w:shd w:val="clear" w:color="auto" w:fill="FFFFFF" w:themeFill="background1"/>
        <w:spacing w:after="0" w:line="240" w:lineRule="auto"/>
        <w:ind w:firstLine="993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bCs/>
          <w:iCs/>
          <w:sz w:val="28"/>
          <w:szCs w:val="28"/>
        </w:rPr>
        <w:t>1. Восприимчивость педагогов к новому</w:t>
      </w: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 — это потребность в постоянном профессиональном росте. Восприимчивый к нововведениям педагог:</w:t>
      </w:r>
    </w:p>
    <w:p w:rsidR="00AF3120" w:rsidRPr="001F3FD0" w:rsidRDefault="00AF3120" w:rsidP="00EE2F95">
      <w:pPr>
        <w:shd w:val="clear" w:color="auto" w:fill="FFFFFF" w:themeFill="background1"/>
        <w:spacing w:after="0" w:line="240" w:lineRule="auto"/>
        <w:ind w:firstLine="993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а) стремится внедрить передовой опыт в практику;</w:t>
      </w:r>
    </w:p>
    <w:p w:rsidR="00AF3120" w:rsidRPr="001F3FD0" w:rsidRDefault="00AF3120" w:rsidP="00EE2F95">
      <w:pPr>
        <w:shd w:val="clear" w:color="auto" w:fill="FFFFFF" w:themeFill="background1"/>
        <w:spacing w:after="0" w:line="240" w:lineRule="auto"/>
        <w:ind w:firstLine="993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б) постоянно занимается самообразованием;</w:t>
      </w:r>
    </w:p>
    <w:p w:rsidR="00AF3120" w:rsidRPr="001F3FD0" w:rsidRDefault="00AF3120" w:rsidP="00EE2F95">
      <w:pPr>
        <w:shd w:val="clear" w:color="auto" w:fill="FFFFFF" w:themeFill="background1"/>
        <w:spacing w:after="0" w:line="240" w:lineRule="auto"/>
        <w:ind w:firstLine="993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 xml:space="preserve">в) </w:t>
      </w:r>
      <w:proofErr w:type="gramStart"/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привержен</w:t>
      </w:r>
      <w:proofErr w:type="gramEnd"/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 xml:space="preserve"> определенным своим идеям, которые развивает в процессе деятельности;</w:t>
      </w:r>
    </w:p>
    <w:p w:rsidR="00AF3120" w:rsidRPr="001F3FD0" w:rsidRDefault="00AF3120" w:rsidP="00EE2F95">
      <w:pPr>
        <w:shd w:val="clear" w:color="auto" w:fill="FFFFFF" w:themeFill="background1"/>
        <w:spacing w:after="0" w:line="240" w:lineRule="auto"/>
        <w:ind w:firstLine="993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 xml:space="preserve">г) анализирует и </w:t>
      </w:r>
      <w:proofErr w:type="spellStart"/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рефлексирует</w:t>
      </w:r>
      <w:proofErr w:type="spellEnd"/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результаты своей педагогической деятельности, сотрудничает с научными консультантами;</w:t>
      </w:r>
    </w:p>
    <w:p w:rsidR="00AF3120" w:rsidRPr="001F3FD0" w:rsidRDefault="00AF3120" w:rsidP="00EE2F95">
      <w:pPr>
        <w:shd w:val="clear" w:color="auto" w:fill="FFFFFF" w:themeFill="background1"/>
        <w:spacing w:after="0" w:line="240" w:lineRule="auto"/>
        <w:ind w:firstLine="993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proofErr w:type="spellStart"/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proofErr w:type="spellEnd"/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) умеет прогнозировать свою деятельность и планировать ее в перспективе.</w:t>
      </w:r>
    </w:p>
    <w:p w:rsidR="00AF3120" w:rsidRPr="001F3FD0" w:rsidRDefault="00AF3120" w:rsidP="00EE2F95">
      <w:pPr>
        <w:shd w:val="clear" w:color="auto" w:fill="FFFFFF" w:themeFill="background1"/>
        <w:spacing w:after="0" w:line="240" w:lineRule="auto"/>
        <w:ind w:firstLine="993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bCs/>
          <w:iCs/>
          <w:sz w:val="28"/>
          <w:szCs w:val="28"/>
        </w:rPr>
        <w:t>2. Подготовленность к освоению новше</w:t>
      </w:r>
      <w:proofErr w:type="gramStart"/>
      <w:r w:rsidRPr="001F3FD0">
        <w:rPr>
          <w:rFonts w:ascii="Times New Roman" w:eastAsia="Times New Roman" w:hAnsi="Times New Roman" w:cs="Times New Roman"/>
          <w:bCs/>
          <w:iCs/>
          <w:sz w:val="28"/>
          <w:szCs w:val="28"/>
        </w:rPr>
        <w:t>ств  </w:t>
      </w: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вкл</w:t>
      </w:r>
      <w:proofErr w:type="gramEnd"/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ючает в себя: информированность о новшествах, наличие потребностей в обновлении педагогического процесса, знаний и умений для успешной профессиональной и исследовательской деятельности.</w:t>
      </w:r>
    </w:p>
    <w:p w:rsidR="00AF3120" w:rsidRPr="001F3FD0" w:rsidRDefault="00AF3120" w:rsidP="00EE2F95">
      <w:pPr>
        <w:shd w:val="clear" w:color="auto" w:fill="FFFFFF" w:themeFill="background1"/>
        <w:spacing w:after="0" w:line="240" w:lineRule="auto"/>
        <w:ind w:firstLine="993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bCs/>
          <w:iCs/>
          <w:sz w:val="28"/>
          <w:szCs w:val="28"/>
        </w:rPr>
        <w:t>3. Степень новаторства педагогов в коллективе.  </w:t>
      </w: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К.</w:t>
      </w:r>
      <w:r w:rsidR="0065710E" w:rsidRPr="001F3FD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Ангеловский</w:t>
      </w:r>
      <w:proofErr w:type="spellEnd"/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 xml:space="preserve"> выделяет пять групп педагогов по оценке степени их новаторства:   новатор, передовик, умеренный, предпоследний, последний.</w:t>
      </w:r>
    </w:p>
    <w:p w:rsidR="00AF3120" w:rsidRPr="001F3FD0" w:rsidRDefault="00AF3120" w:rsidP="00EE2F95">
      <w:pPr>
        <w:shd w:val="clear" w:color="auto" w:fill="FFFFFF" w:themeFill="background1"/>
        <w:spacing w:after="0" w:line="240" w:lineRule="auto"/>
        <w:ind w:firstLine="993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1. Группа «Новаторов». Педагоги с ярко выраженным новаторским духом, которые всегда первыми воспринимают новое, знакомятся с ним и считают, что новое хорошо уже потому, что оно новое. Эти педагоги обладают способностями к решению нестандартных задач, они не только воспринимают новшества, осваивают их, но и сами активно создают и разрабатывают педагогические инновации.</w:t>
      </w:r>
    </w:p>
    <w:p w:rsidR="00AF3120" w:rsidRPr="001F3FD0" w:rsidRDefault="00AF3120" w:rsidP="00EE2F95">
      <w:pPr>
        <w:shd w:val="clear" w:color="auto" w:fill="FFFFFF" w:themeFill="background1"/>
        <w:spacing w:after="0" w:line="240" w:lineRule="auto"/>
        <w:ind w:firstLine="993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2. Группа «Передовиков» — это те, кто первыми осуществляют практическую, экспериментальную проверку той или иной инновации в своем коллективе. Они первыми подхватывают появившиеся в округе, районе инновации.</w:t>
      </w:r>
    </w:p>
    <w:p w:rsidR="00AF3120" w:rsidRPr="001F3FD0" w:rsidRDefault="00AF3120" w:rsidP="00EE2F95">
      <w:pPr>
        <w:shd w:val="clear" w:color="auto" w:fill="FFFFFF" w:themeFill="background1"/>
        <w:spacing w:after="0" w:line="240" w:lineRule="auto"/>
        <w:ind w:firstLine="993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 xml:space="preserve">3. Группа   «Умеренные». Освоение новшеств осуществляют умеренно, не спешат, но в то же время не хотят быть </w:t>
      </w:r>
      <w:proofErr w:type="gramStart"/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среди</w:t>
      </w:r>
      <w:proofErr w:type="gramEnd"/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последних. Они включаются в инновационную деятельность, когда новое будет воспринято большинством коллег.</w:t>
      </w:r>
    </w:p>
    <w:p w:rsidR="00AF3120" w:rsidRPr="001F3FD0" w:rsidRDefault="00AF3120" w:rsidP="00EE2F95">
      <w:pPr>
        <w:shd w:val="clear" w:color="auto" w:fill="FFFFFF" w:themeFill="background1"/>
        <w:spacing w:after="0" w:line="240" w:lineRule="auto"/>
        <w:ind w:firstLine="993"/>
        <w:jc w:val="both"/>
        <w:rPr>
          <w:rFonts w:ascii="Trebuchet MS" w:eastAsia="Times New Roman" w:hAnsi="Trebuchet MS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4. Группа «Предпоследние». Эта категория педагогов воспринимает новое только после того, как сформируется общее положительное мнение к нему.</w:t>
      </w:r>
    </w:p>
    <w:p w:rsidR="00AF3120" w:rsidRPr="001F3FD0" w:rsidRDefault="00AF3120" w:rsidP="00EE2F95">
      <w:pPr>
        <w:shd w:val="clear" w:color="auto" w:fill="FFFFFF" w:themeFill="background1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5. Группа «Последние». В нее входят педагоги, сильно связанные с традициями; со старым, консервативным мышлением и отношением к деятельности.</w:t>
      </w:r>
    </w:p>
    <w:p w:rsidR="0065710E" w:rsidRPr="001F3FD0" w:rsidRDefault="0065710E" w:rsidP="00EE2F95">
      <w:pPr>
        <w:shd w:val="clear" w:color="auto" w:fill="FFFFFF" w:themeFill="background1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Что самое интересное, даже если убрать всю научность и посмотреть на предложенные группы с точки зрения обывателя, то и «невооружённым взглядом»</w:t>
      </w:r>
      <w:r w:rsidR="00CE22D0" w:rsidRPr="001F3FD0">
        <w:rPr>
          <w:rFonts w:ascii="Times New Roman" w:eastAsia="Times New Roman" w:hAnsi="Times New Roman" w:cs="Times New Roman"/>
          <w:iCs/>
          <w:sz w:val="28"/>
          <w:szCs w:val="28"/>
        </w:rPr>
        <w:t xml:space="preserve"> можно отметить, что нахождение педагога в какой-либо из групп целиком и полностью зависит от него, от его желания, его потребности к восприятию и транслированию инноваций в своей работе.</w:t>
      </w:r>
      <w:proofErr w:type="gramEnd"/>
    </w:p>
    <w:p w:rsidR="00CE22D0" w:rsidRDefault="007B7A59" w:rsidP="00EE2F95">
      <w:pPr>
        <w:shd w:val="clear" w:color="auto" w:fill="FFFFFF" w:themeFill="background1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F3FD0">
        <w:rPr>
          <w:rFonts w:ascii="Times New Roman" w:eastAsia="Times New Roman" w:hAnsi="Times New Roman" w:cs="Times New Roman"/>
          <w:iCs/>
          <w:sz w:val="28"/>
          <w:szCs w:val="28"/>
        </w:rPr>
        <w:t>Мы только тогда будем передавать детям качественные знания, умения, опыт, когда сами будем в этих знаниях заинтересованы.</w:t>
      </w:r>
    </w:p>
    <w:p w:rsidR="00EE59C1" w:rsidRDefault="00EE59C1" w:rsidP="00EE2F95">
      <w:pPr>
        <w:shd w:val="clear" w:color="auto" w:fill="FFFFFF" w:themeFill="background1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Инновационный потенциал есть в каждом педагоге. В самой профессии заложено новаторское начало. По этому, человек, который выбрал профессию педагог, априори не может быть не творческим, не инициативным, не заинтересованным, не «заражённым» своей профессией. Человек, выбравший профессию педагог – это носитель инноваций.</w:t>
      </w:r>
    </w:p>
    <w:p w:rsidR="00EE59C1" w:rsidRPr="001F3FD0" w:rsidRDefault="00EE59C1" w:rsidP="00EE2F95">
      <w:pPr>
        <w:shd w:val="clear" w:color="auto" w:fill="FFFFFF" w:themeFill="background1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Не верьте тому педагогу, который говорит, что чего – то не может, не умеет. Просто прочитайте</w:t>
      </w:r>
      <w:r w:rsidR="00EE2F95">
        <w:rPr>
          <w:rFonts w:ascii="Times New Roman" w:eastAsia="Times New Roman" w:hAnsi="Times New Roman" w:cs="Times New Roman"/>
          <w:iCs/>
          <w:sz w:val="28"/>
          <w:szCs w:val="28"/>
        </w:rPr>
        <w:t xml:space="preserve"> еще раз приведённые выше группы в классификации </w:t>
      </w:r>
      <w:proofErr w:type="gramStart"/>
      <w:r w:rsidR="00EE2F95">
        <w:rPr>
          <w:rFonts w:ascii="Times New Roman" w:eastAsia="Times New Roman" w:hAnsi="Times New Roman" w:cs="Times New Roman"/>
          <w:iCs/>
          <w:sz w:val="28"/>
          <w:szCs w:val="28"/>
        </w:rPr>
        <w:t>новаторства</w:t>
      </w:r>
      <w:proofErr w:type="gramEnd"/>
      <w:r w:rsidR="00EE2F95">
        <w:rPr>
          <w:rFonts w:ascii="Times New Roman" w:eastAsia="Times New Roman" w:hAnsi="Times New Roman" w:cs="Times New Roman"/>
          <w:iCs/>
          <w:sz w:val="28"/>
          <w:szCs w:val="28"/>
        </w:rPr>
        <w:t xml:space="preserve"> и станет понятно как дальше работать с этим педагогом по направлению развития инновационного потенциала.</w:t>
      </w:r>
    </w:p>
    <w:p w:rsidR="007B7A59" w:rsidRPr="0065710E" w:rsidRDefault="007B7A59" w:rsidP="0065710E">
      <w:pPr>
        <w:shd w:val="clear" w:color="auto" w:fill="FFFFFF" w:themeFill="background1"/>
        <w:spacing w:after="0" w:line="240" w:lineRule="auto"/>
        <w:ind w:firstLine="993"/>
        <w:jc w:val="both"/>
        <w:rPr>
          <w:rFonts w:ascii="Trebuchet MS" w:eastAsia="Times New Roman" w:hAnsi="Trebuchet MS" w:cs="Times New Roman"/>
          <w:iCs/>
          <w:color w:val="333333"/>
          <w:sz w:val="31"/>
          <w:szCs w:val="31"/>
        </w:rPr>
      </w:pPr>
    </w:p>
    <w:sectPr w:rsidR="007B7A59" w:rsidRPr="0065710E" w:rsidSect="00847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proofState w:spelling="clean" w:grammar="clean"/>
  <w:defaultTabStop w:val="708"/>
  <w:characterSpacingControl w:val="doNotCompress"/>
  <w:savePreviewPicture/>
  <w:compat>
    <w:useFELayout/>
  </w:compat>
  <w:rsids>
    <w:rsidRoot w:val="00814049"/>
    <w:rsid w:val="0005108F"/>
    <w:rsid w:val="001D4E26"/>
    <w:rsid w:val="001F3FD0"/>
    <w:rsid w:val="00282DDA"/>
    <w:rsid w:val="00303F34"/>
    <w:rsid w:val="003D3254"/>
    <w:rsid w:val="00542B3C"/>
    <w:rsid w:val="0065710E"/>
    <w:rsid w:val="0067508E"/>
    <w:rsid w:val="00706A3A"/>
    <w:rsid w:val="007B7A59"/>
    <w:rsid w:val="00814049"/>
    <w:rsid w:val="00847B29"/>
    <w:rsid w:val="00A241C9"/>
    <w:rsid w:val="00AF3120"/>
    <w:rsid w:val="00CE22D0"/>
    <w:rsid w:val="00D76A95"/>
    <w:rsid w:val="00EE2F95"/>
    <w:rsid w:val="00EE59C1"/>
    <w:rsid w:val="00F01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2019-09-20T07:42:00Z</dcterms:created>
  <dcterms:modified xsi:type="dcterms:W3CDTF">2019-09-23T11:57:00Z</dcterms:modified>
</cp:coreProperties>
</file>