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A8" w:rsidRPr="00D669A8" w:rsidRDefault="00D669A8" w:rsidP="00D66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A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669A8" w:rsidRPr="00D669A8" w:rsidRDefault="00D669A8" w:rsidP="00D669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A8">
        <w:rPr>
          <w:rFonts w:ascii="Times New Roman" w:hAnsi="Times New Roman" w:cs="Times New Roman"/>
          <w:b/>
          <w:sz w:val="28"/>
          <w:szCs w:val="28"/>
        </w:rPr>
        <w:t>по экологическому воспитанию</w:t>
      </w:r>
    </w:p>
    <w:p w:rsidR="00D669A8" w:rsidRPr="00D669A8" w:rsidRDefault="00D669A8" w:rsidP="00D669A8">
      <w:pPr>
        <w:pStyle w:val="a3"/>
        <w:jc w:val="center"/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669A8">
        <w:rPr>
          <w:rFonts w:ascii="Times New Roman" w:hAnsi="Times New Roman" w:cs="Times New Roman"/>
          <w:b/>
          <w:sz w:val="28"/>
          <w:szCs w:val="28"/>
        </w:rPr>
        <w:t>«</w:t>
      </w:r>
      <w:r w:rsidRPr="00D669A8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Птицы уголка природы дома и в детском с</w:t>
      </w:r>
      <w:r w:rsidRPr="00D669A8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D669A8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ду»</w:t>
      </w:r>
    </w:p>
    <w:p w:rsidR="00D669A8" w:rsidRPr="00D669A8" w:rsidRDefault="00D669A8" w:rsidP="00D669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669A8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D669A8" w:rsidRPr="00D669A8" w:rsidRDefault="00D669A8" w:rsidP="00D669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669A8">
        <w:rPr>
          <w:rFonts w:ascii="Times New Roman" w:hAnsi="Times New Roman" w:cs="Times New Roman"/>
          <w:color w:val="000000"/>
          <w:sz w:val="28"/>
          <w:szCs w:val="28"/>
        </w:rPr>
        <w:t>МБДОУ «Детский сад №31» ИГОСК</w:t>
      </w:r>
    </w:p>
    <w:p w:rsidR="00D669A8" w:rsidRPr="00D669A8" w:rsidRDefault="00D669A8" w:rsidP="00D669A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669A8">
        <w:rPr>
          <w:rFonts w:ascii="Times New Roman" w:hAnsi="Times New Roman" w:cs="Times New Roman"/>
          <w:sz w:val="28"/>
          <w:szCs w:val="28"/>
        </w:rPr>
        <w:t>Придчина</w:t>
      </w:r>
      <w:proofErr w:type="spellEnd"/>
      <w:r w:rsidRPr="00D669A8">
        <w:rPr>
          <w:rFonts w:ascii="Times New Roman" w:hAnsi="Times New Roman" w:cs="Times New Roman"/>
          <w:sz w:val="28"/>
          <w:szCs w:val="28"/>
        </w:rPr>
        <w:t xml:space="preserve"> Вера Викторовна</w:t>
      </w:r>
    </w:p>
    <w:p w:rsidR="00D669A8" w:rsidRDefault="00D669A8" w:rsidP="00D669A8">
      <w:pPr>
        <w:pStyle w:val="c4"/>
        <w:spacing w:before="0" w:beforeAutospacing="0" w:after="0" w:afterAutospacing="0" w:line="285" w:lineRule="atLeast"/>
        <w:ind w:firstLine="708"/>
        <w:jc w:val="both"/>
        <w:rPr>
          <w:rStyle w:val="c1"/>
          <w:color w:val="000000"/>
          <w:sz w:val="28"/>
          <w:szCs w:val="28"/>
        </w:rPr>
      </w:pPr>
    </w:p>
    <w:p w:rsidR="00D669A8" w:rsidRDefault="00D669A8" w:rsidP="00D669A8">
      <w:pPr>
        <w:pStyle w:val="c4"/>
        <w:spacing w:before="0" w:beforeAutospacing="0" w:after="0" w:afterAutospacing="0" w:line="285" w:lineRule="atLeast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Природа с ее необычайным разнообразием явлений, животных и растений производят на детей сильное впечатление. Непосредственное общение с прир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дой дает ребенку более яркие представления, чем книжки, рассказы, картинки. Для постоянного общения детей с растениями и животными в детском саду создаются уголки природы. Хорошо оборудованный и удачно расположенный уголок природы украшает групповую комнату, доставляет удовольствие детям, дает возможность проводить интересные наблюдения. Целесообразно делать уголки природы и дома. Ребенок сосредотачивает свое внимание на объекте, что обеспечивает более глубокое познание, формирование прочных знаний о животном (внешний вид, повадки, условия существования).</w:t>
      </w:r>
    </w:p>
    <w:p w:rsidR="00D669A8" w:rsidRDefault="00D669A8" w:rsidP="00D669A8">
      <w:pPr>
        <w:pStyle w:val="c4"/>
        <w:spacing w:before="0" w:beforeAutospacing="0" w:after="0" w:afterAutospacing="0" w:line="285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основе знаний и навыков, которые приобретают дети, формируются интерес к природе, бережное отношение ко всему живому, чувство ответстве</w:t>
      </w:r>
      <w:r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ности. В уголке природы можно держать только «одомашненных» птиц (г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лубь, канарейка, волнистый попугай). При содержании птиц необходимо пр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вильно подобрать клетки: они должны отвечать потребностям данного вида. При выборе клеток надо подходить к каждому виду птиц индивидуально, но в любом случае клетка должна быть правильной формы, без всяких лишних у</w:t>
      </w:r>
      <w:r>
        <w:rPr>
          <w:rStyle w:val="c1"/>
          <w:color w:val="000000"/>
          <w:sz w:val="28"/>
          <w:szCs w:val="28"/>
        </w:rPr>
        <w:t>к</w:t>
      </w:r>
      <w:r>
        <w:rPr>
          <w:rStyle w:val="c1"/>
          <w:color w:val="000000"/>
          <w:sz w:val="28"/>
          <w:szCs w:val="28"/>
        </w:rPr>
        <w:t>рашений. Объем ее зависит от величины и подвижности птиц. Максимальный объем клетки для большинства наших птиц не должен превышать в длину 50 см, в ширину - 30 см, а в высоту - 40 см. Каждая клетка должна иметь двойное дно: нижнее неподвижное, а верхнее - выдвижное. На выдвижное дно клетки насыпают сухой песок. В клетке должны быть кормушка, чашечка с водой для питья. Ежедневно по утрам на некоторое время в нее помещают посуду для к</w:t>
      </w:r>
      <w:r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>пания птицы. В клетке укрепляют несколько жердочек. Жердочки надо разме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 xml:space="preserve">тить так, чтобы сидя на </w:t>
      </w:r>
      <w:proofErr w:type="gramStart"/>
      <w:r>
        <w:rPr>
          <w:rStyle w:val="c1"/>
          <w:color w:val="000000"/>
          <w:sz w:val="28"/>
          <w:szCs w:val="28"/>
        </w:rPr>
        <w:t>верхних</w:t>
      </w:r>
      <w:proofErr w:type="gramEnd"/>
      <w:r>
        <w:rPr>
          <w:rStyle w:val="c1"/>
          <w:color w:val="000000"/>
          <w:sz w:val="28"/>
          <w:szCs w:val="28"/>
        </w:rPr>
        <w:t>, птица не пачкала нижние, не засоряла ко</w:t>
      </w:r>
      <w:r>
        <w:rPr>
          <w:rStyle w:val="c1"/>
          <w:color w:val="000000"/>
          <w:sz w:val="28"/>
          <w:szCs w:val="28"/>
        </w:rPr>
        <w:t>р</w:t>
      </w:r>
      <w:r>
        <w:rPr>
          <w:rStyle w:val="c1"/>
          <w:color w:val="000000"/>
          <w:sz w:val="28"/>
          <w:szCs w:val="28"/>
        </w:rPr>
        <w:t>мушку и поилку. Клетку с птицей надо повесить на высоте около 2 м от пола, на светлой стене, не очень далеко от окна. Следующим условием содержания птиц является правильная организация их кормления. Кормить их лучше всего в ранние утренние часы. Зерноядным птицам корм дается од</w:t>
      </w:r>
      <w:r>
        <w:rPr>
          <w:rStyle w:val="c3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один раз в сутки. Корма птицам нужно давать столько, чтобы хватало с момента их пробуждения до вечера. Пища должна быть по возможности приближена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естественной, свежей, разнообразной и богатой витаминами. Разные виды сухих кормов ж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лательно класть в разные кормушки или в разные отделения одной кормушки. </w:t>
      </w:r>
      <w:proofErr w:type="gramStart"/>
      <w:r>
        <w:rPr>
          <w:rStyle w:val="c1"/>
          <w:color w:val="000000"/>
          <w:sz w:val="28"/>
          <w:szCs w:val="28"/>
        </w:rPr>
        <w:t>Всем птицам желательно давать зеленый овес, побеги традесканции, аспараг</w:t>
      </w:r>
      <w:r>
        <w:rPr>
          <w:rStyle w:val="c1"/>
          <w:color w:val="000000"/>
          <w:sz w:val="28"/>
          <w:szCs w:val="28"/>
        </w:rPr>
        <w:t>у</w:t>
      </w:r>
      <w:r>
        <w:rPr>
          <w:rStyle w:val="c1"/>
          <w:color w:val="000000"/>
          <w:sz w:val="28"/>
          <w:szCs w:val="28"/>
        </w:rPr>
        <w:t xml:space="preserve">са, минеральные корма - марганцовокислый калий (давать 2-3 раза в месяц, опустив маленький кристаллик в воду для питья), </w:t>
      </w:r>
      <w:r>
        <w:rPr>
          <w:rStyle w:val="c1"/>
          <w:color w:val="000000"/>
          <w:sz w:val="28"/>
          <w:szCs w:val="28"/>
        </w:rPr>
        <w:lastRenderedPageBreak/>
        <w:t>немного дробленного древе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ного угля, поваренной соли (давать один раз в месяц, опустив маленький кр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сталлик в воду для питья), толченую скорлупу яиц, особенно тем птицам, кот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рые размножаются в неволе.</w:t>
      </w:r>
      <w:proofErr w:type="gramEnd"/>
      <w:r>
        <w:rPr>
          <w:rStyle w:val="c1"/>
          <w:color w:val="000000"/>
          <w:sz w:val="28"/>
          <w:szCs w:val="28"/>
        </w:rPr>
        <w:t xml:space="preserve"> В среднем для | птиц суточная доза смеси кормов составляет 20 - 40 г. Чистота в клетке - одно из главных условий сохранения здоровья птицы. Кормушку и поилку необходимо вычищать и вымывать еж</w:t>
      </w:r>
      <w:r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>дневно. Раз в неделю производится чистка клетки с обваривание крутым кипя</w:t>
      </w:r>
      <w:r>
        <w:rPr>
          <w:rStyle w:val="c1"/>
          <w:color w:val="000000"/>
          <w:sz w:val="28"/>
          <w:szCs w:val="28"/>
        </w:rPr>
        <w:t>т</w:t>
      </w:r>
      <w:r>
        <w:rPr>
          <w:rStyle w:val="c1"/>
          <w:color w:val="000000"/>
          <w:sz w:val="28"/>
          <w:szCs w:val="28"/>
        </w:rPr>
        <w:t>ком. Жердочки необходимо чаще очищать от грязи. "В клетке у птицы сильно отрастают коготки. Время от времени их подрезают острыми ножницами.</w:t>
      </w:r>
    </w:p>
    <w:p w:rsidR="00D669A8" w:rsidRDefault="00D669A8" w:rsidP="00D669A8">
      <w:pPr>
        <w:pStyle w:val="c4"/>
        <w:spacing w:before="0" w:beforeAutospacing="0" w:after="0" w:afterAutospacing="0" w:line="285" w:lineRule="atLeast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уберечь птиц от заболеваний</w:t>
      </w:r>
      <w:r>
        <w:rPr>
          <w:rStyle w:val="c1"/>
          <w:color w:val="000000"/>
          <w:sz w:val="28"/>
          <w:szCs w:val="28"/>
        </w:rPr>
        <w:t>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Насморк</w:t>
      </w:r>
      <w:r>
        <w:rPr>
          <w:rStyle w:val="c1"/>
          <w:color w:val="000000"/>
          <w:sz w:val="28"/>
          <w:szCs w:val="28"/>
        </w:rPr>
        <w:t>. Возникает от сквозняков, холодной воды. У птицы течет слизь из носовых отверстий, она трясет головой, щурит глаза. Необходимо смазать носовые отверстия растительным маслом и налить в поилку подсахаренную воду. Расстройство пищеварения. Может быть от недоброкачественной пищи, грязной воды, избытка корма без зелени. Птице дается рисовый отвар с добавлением 1-2 капель кагора (вместо воды). При з</w:t>
      </w:r>
      <w:r>
        <w:rPr>
          <w:rStyle w:val="c1"/>
          <w:color w:val="000000"/>
          <w:sz w:val="28"/>
          <w:szCs w:val="28"/>
        </w:rPr>
        <w:t>а</w:t>
      </w:r>
      <w:r>
        <w:rPr>
          <w:rStyle w:val="c1"/>
          <w:color w:val="000000"/>
          <w:sz w:val="28"/>
          <w:szCs w:val="28"/>
        </w:rPr>
        <w:t>поре дают корм, ягоды, в воду добавляют 3-5 капель растительного масла. Ожирение. Вызывается избытком корма, малой подвижностью птицы. Необх</w:t>
      </w:r>
      <w:r>
        <w:rPr>
          <w:rStyle w:val="c1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димо включать в питание зелень, ягоды, тертую морковь, давать возможность летать птице по комнате. Болезнь глаз. Промыть глаза теплой водой или ра</w:t>
      </w:r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 xml:space="preserve">твором борной кислоты (чайная ложка на стакан воды). Вошь, клещ. Птица </w:t>
      </w:r>
      <w:proofErr w:type="gramStart"/>
      <w:r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дит</w:t>
      </w:r>
      <w:proofErr w:type="gramEnd"/>
      <w:r>
        <w:rPr>
          <w:rStyle w:val="c1"/>
          <w:color w:val="000000"/>
          <w:sz w:val="28"/>
          <w:szCs w:val="28"/>
        </w:rPr>
        <w:t xml:space="preserve"> нахохлившись, чешется. Птицу необходимо отсадить в другое помещение, промыть клетку кипятком, жердочки и щели смазать керосином. Болезнь ног (подкожный клещ). Ноги распухают, чешуйки, покрывающие плюсну и пальцы, поднимаются. Необходимо смазать ноги 3-4 раза (с промежутком в 2 - 3 | дня) минеральным маслом (</w:t>
      </w:r>
      <w:proofErr w:type="gramStart"/>
      <w:r>
        <w:rPr>
          <w:rStyle w:val="c1"/>
          <w:color w:val="000000"/>
          <w:sz w:val="28"/>
          <w:szCs w:val="28"/>
        </w:rPr>
        <w:t>машинное</w:t>
      </w:r>
      <w:proofErr w:type="gramEnd"/>
      <w:r>
        <w:rPr>
          <w:rStyle w:val="c1"/>
          <w:color w:val="000000"/>
          <w:sz w:val="28"/>
          <w:szCs w:val="28"/>
        </w:rPr>
        <w:t>, веретенное). Птицу из клетки выселить. Клетку обработать.</w:t>
      </w:r>
    </w:p>
    <w:p w:rsidR="00D669A8" w:rsidRDefault="00D669A8" w:rsidP="00D669A8"/>
    <w:p w:rsidR="00D669A8" w:rsidRDefault="00D669A8" w:rsidP="00D669A8">
      <w:pPr>
        <w:spacing w:line="360" w:lineRule="auto"/>
        <w:jc w:val="both"/>
      </w:pPr>
    </w:p>
    <w:p w:rsidR="00D669A8" w:rsidRDefault="00D669A8" w:rsidP="00D669A8">
      <w:pPr>
        <w:spacing w:line="360" w:lineRule="auto"/>
        <w:jc w:val="both"/>
      </w:pPr>
    </w:p>
    <w:p w:rsidR="00D669A8" w:rsidRDefault="00D669A8" w:rsidP="00D669A8">
      <w:pPr>
        <w:spacing w:line="360" w:lineRule="auto"/>
        <w:jc w:val="both"/>
      </w:pPr>
    </w:p>
    <w:p w:rsidR="00D669A8" w:rsidRDefault="00D669A8" w:rsidP="00D669A8">
      <w:pPr>
        <w:spacing w:line="360" w:lineRule="auto"/>
        <w:jc w:val="both"/>
      </w:pPr>
    </w:p>
    <w:p w:rsidR="00000000" w:rsidRDefault="00D669A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9A8"/>
    <w:rsid w:val="00D6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669A8"/>
  </w:style>
  <w:style w:type="paragraph" w:customStyle="1" w:styleId="c4">
    <w:name w:val="c4"/>
    <w:basedOn w:val="a"/>
    <w:rsid w:val="00D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669A8"/>
  </w:style>
  <w:style w:type="character" w:customStyle="1" w:styleId="apple-converted-space">
    <w:name w:val="apple-converted-space"/>
    <w:basedOn w:val="a0"/>
    <w:rsid w:val="00D669A8"/>
  </w:style>
  <w:style w:type="paragraph" w:customStyle="1" w:styleId="c17">
    <w:name w:val="c17"/>
    <w:basedOn w:val="a"/>
    <w:rsid w:val="00D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669A8"/>
  </w:style>
  <w:style w:type="paragraph" w:styleId="a3">
    <w:name w:val="No Spacing"/>
    <w:uiPriority w:val="1"/>
    <w:qFormat/>
    <w:rsid w:val="00D669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2019-10-18T18:02:00Z</dcterms:created>
  <dcterms:modified xsi:type="dcterms:W3CDTF">2019-10-18T18:03:00Z</dcterms:modified>
</cp:coreProperties>
</file>